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0F6AA4" w:rsidRDefault="00D61BC2" w:rsidP="000F6AA4">
      <w:pPr>
        <w:pStyle w:val="5"/>
        <w:ind w:right="-58"/>
        <w:jc w:val="left"/>
        <w:rPr>
          <w:b w:val="0"/>
          <w:sz w:val="16"/>
          <w:szCs w:val="16"/>
        </w:rPr>
      </w:pPr>
      <w:r w:rsidRPr="000F6AA4">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2752D2" w:rsidRDefault="002752D2" w:rsidP="00D61BC2">
                            <w:pPr>
                              <w:rPr>
                                <w:b/>
                                <w:noProof/>
                                <w:sz w:val="120"/>
                                <w:szCs w:val="120"/>
                              </w:rPr>
                            </w:pPr>
                            <w:r>
                              <w:rPr>
                                <w:b/>
                                <w:noProof/>
                                <w:sz w:val="120"/>
                                <w:szCs w:val="120"/>
                              </w:rPr>
                              <w:t>Официальный вестник</w:t>
                            </w:r>
                          </w:p>
                          <w:p w:rsidR="002752D2" w:rsidRPr="007B1DA3" w:rsidRDefault="002752D2"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2752D2" w:rsidRDefault="002752D2" w:rsidP="00D61BC2">
                      <w:pPr>
                        <w:rPr>
                          <w:b/>
                          <w:noProof/>
                          <w:sz w:val="120"/>
                          <w:szCs w:val="120"/>
                        </w:rPr>
                      </w:pPr>
                      <w:r>
                        <w:rPr>
                          <w:b/>
                          <w:noProof/>
                          <w:sz w:val="120"/>
                          <w:szCs w:val="120"/>
                        </w:rPr>
                        <w:t>Официальный вестник</w:t>
                      </w:r>
                    </w:p>
                    <w:p w:rsidR="002752D2" w:rsidRPr="007B1DA3" w:rsidRDefault="002752D2" w:rsidP="00D61BC2">
                      <w:pPr>
                        <w:rPr>
                          <w:b/>
                          <w:noProof/>
                          <w:sz w:val="120"/>
                          <w:szCs w:val="120"/>
                        </w:rPr>
                      </w:pPr>
                    </w:p>
                  </w:txbxContent>
                </v:textbox>
              </v:shape>
            </w:pict>
          </mc:Fallback>
        </mc:AlternateContent>
      </w:r>
      <w:r w:rsidR="00855118" w:rsidRPr="000F6AA4">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0F6AA4" w:rsidRDefault="00D61BC2" w:rsidP="000F6AA4">
      <w:pPr>
        <w:ind w:left="-360" w:firstLine="360"/>
        <w:rPr>
          <w:sz w:val="16"/>
          <w:szCs w:val="16"/>
        </w:rPr>
      </w:pPr>
    </w:p>
    <w:p w:rsidR="00D61BC2" w:rsidRPr="000F6AA4" w:rsidRDefault="00D61BC2" w:rsidP="000F6AA4">
      <w:pPr>
        <w:pStyle w:val="5"/>
        <w:ind w:left="-360" w:right="-58" w:firstLine="360"/>
        <w:rPr>
          <w:b w:val="0"/>
          <w:sz w:val="16"/>
          <w:szCs w:val="16"/>
        </w:rPr>
      </w:pPr>
    </w:p>
    <w:p w:rsidR="00D61BC2" w:rsidRPr="000F6AA4" w:rsidRDefault="00D61BC2" w:rsidP="000F6AA4">
      <w:pPr>
        <w:pStyle w:val="5"/>
        <w:ind w:left="-360" w:right="-58" w:firstLine="360"/>
        <w:rPr>
          <w:b w:val="0"/>
          <w:sz w:val="16"/>
          <w:szCs w:val="16"/>
        </w:rPr>
      </w:pPr>
    </w:p>
    <w:p w:rsidR="00D61BC2" w:rsidRPr="000F6AA4" w:rsidRDefault="00D61BC2" w:rsidP="000F6AA4">
      <w:pPr>
        <w:pStyle w:val="5"/>
        <w:ind w:left="-360" w:right="-58" w:firstLine="360"/>
        <w:rPr>
          <w:b w:val="0"/>
          <w:sz w:val="16"/>
          <w:szCs w:val="16"/>
        </w:rPr>
      </w:pPr>
    </w:p>
    <w:p w:rsidR="00D61BC2" w:rsidRPr="000F6AA4" w:rsidRDefault="00C5290B" w:rsidP="000F6AA4">
      <w:pPr>
        <w:ind w:left="142" w:right="-209" w:firstLine="360"/>
        <w:rPr>
          <w:sz w:val="16"/>
          <w:szCs w:val="16"/>
        </w:rPr>
      </w:pPr>
      <w:r w:rsidRPr="000F6AA4">
        <w:rPr>
          <w:sz w:val="16"/>
          <w:szCs w:val="16"/>
        </w:rPr>
        <w:t xml:space="preserve">№ </w:t>
      </w:r>
      <w:r w:rsidR="00816356" w:rsidRPr="000F6AA4">
        <w:rPr>
          <w:sz w:val="16"/>
          <w:szCs w:val="16"/>
        </w:rPr>
        <w:t>10</w:t>
      </w:r>
      <w:r w:rsidR="00D61BC2" w:rsidRPr="000F6AA4">
        <w:rPr>
          <w:sz w:val="16"/>
          <w:szCs w:val="16"/>
        </w:rPr>
        <w:t xml:space="preserve">, </w:t>
      </w:r>
      <w:proofErr w:type="gramStart"/>
      <w:r w:rsidR="00816356" w:rsidRPr="000F6AA4">
        <w:rPr>
          <w:sz w:val="16"/>
          <w:szCs w:val="16"/>
        </w:rPr>
        <w:t>понедельник  30</w:t>
      </w:r>
      <w:proofErr w:type="gramEnd"/>
      <w:r w:rsidR="00816356" w:rsidRPr="000F6AA4">
        <w:rPr>
          <w:sz w:val="16"/>
          <w:szCs w:val="16"/>
        </w:rPr>
        <w:t xml:space="preserve"> сентября</w:t>
      </w:r>
      <w:r w:rsidR="00D61BC2" w:rsidRPr="000F6AA4">
        <w:rPr>
          <w:sz w:val="16"/>
          <w:szCs w:val="16"/>
        </w:rPr>
        <w:t xml:space="preserve"> 2019 года </w:t>
      </w:r>
    </w:p>
    <w:p w:rsidR="00D61BC2" w:rsidRPr="000F6AA4" w:rsidRDefault="00D61BC2" w:rsidP="000F6AA4">
      <w:pPr>
        <w:ind w:left="142" w:right="-209" w:firstLine="360"/>
        <w:rPr>
          <w:sz w:val="16"/>
          <w:szCs w:val="16"/>
        </w:rPr>
      </w:pPr>
    </w:p>
    <w:p w:rsidR="008041BA" w:rsidRPr="000F6AA4" w:rsidRDefault="00D61BC2" w:rsidP="000F6AA4">
      <w:pPr>
        <w:ind w:left="284" w:right="-209"/>
        <w:rPr>
          <w:rFonts w:eastAsia="Arial"/>
          <w:color w:val="000000"/>
          <w:kern w:val="1"/>
          <w:sz w:val="16"/>
          <w:szCs w:val="16"/>
        </w:rPr>
      </w:pPr>
      <w:r w:rsidRPr="000F6AA4">
        <w:rPr>
          <w:sz w:val="16"/>
          <w:szCs w:val="16"/>
          <w:u w:val="single"/>
        </w:rPr>
        <w:t>В данном номере опубликованы следующие документы:</w:t>
      </w:r>
      <w:r w:rsidRPr="000F6AA4">
        <w:rPr>
          <w:rFonts w:eastAsia="Arial"/>
          <w:color w:val="000000"/>
          <w:kern w:val="1"/>
          <w:sz w:val="16"/>
          <w:szCs w:val="16"/>
        </w:rPr>
        <w:t xml:space="preserve"> </w:t>
      </w:r>
    </w:p>
    <w:p w:rsidR="00816356" w:rsidRPr="000F6AA4" w:rsidRDefault="006A7367" w:rsidP="000F6AA4">
      <w:pPr>
        <w:pStyle w:val="a3"/>
        <w:numPr>
          <w:ilvl w:val="0"/>
          <w:numId w:val="5"/>
        </w:numPr>
        <w:rPr>
          <w:sz w:val="16"/>
          <w:szCs w:val="16"/>
        </w:rPr>
      </w:pPr>
      <w:r w:rsidRPr="000F6AA4">
        <w:rPr>
          <w:color w:val="000000"/>
          <w:sz w:val="16"/>
          <w:szCs w:val="16"/>
        </w:rPr>
        <w:t>Распоряжение</w:t>
      </w:r>
      <w:r w:rsidR="00D61BC2" w:rsidRPr="000F6AA4">
        <w:rPr>
          <w:color w:val="000000"/>
          <w:sz w:val="16"/>
          <w:szCs w:val="16"/>
        </w:rPr>
        <w:t xml:space="preserve"> </w:t>
      </w:r>
      <w:r w:rsidR="008041BA" w:rsidRPr="000F6AA4">
        <w:rPr>
          <w:color w:val="000000"/>
          <w:sz w:val="16"/>
          <w:szCs w:val="16"/>
        </w:rPr>
        <w:t xml:space="preserve">от </w:t>
      </w:r>
      <w:r w:rsidR="00816356" w:rsidRPr="000F6AA4">
        <w:rPr>
          <w:color w:val="000000"/>
          <w:sz w:val="16"/>
          <w:szCs w:val="16"/>
        </w:rPr>
        <w:t xml:space="preserve">23.08.2019 № 403-рг </w:t>
      </w:r>
      <w:proofErr w:type="gramStart"/>
      <w:r w:rsidR="00816356" w:rsidRPr="000F6AA4">
        <w:rPr>
          <w:b/>
          <w:sz w:val="16"/>
          <w:szCs w:val="16"/>
        </w:rPr>
        <w:t>О</w:t>
      </w:r>
      <w:proofErr w:type="gramEnd"/>
      <w:r w:rsidR="00816356" w:rsidRPr="000F6AA4">
        <w:rPr>
          <w:b/>
          <w:sz w:val="16"/>
          <w:szCs w:val="16"/>
        </w:rPr>
        <w:t xml:space="preserve"> проведении сплошного обхода хозяйств Любытинского сельского поселения </w:t>
      </w:r>
    </w:p>
    <w:p w:rsidR="00DD39A7" w:rsidRPr="000F6AA4" w:rsidRDefault="008041BA" w:rsidP="000F6AA4">
      <w:pPr>
        <w:pStyle w:val="a3"/>
        <w:numPr>
          <w:ilvl w:val="0"/>
          <w:numId w:val="5"/>
        </w:numPr>
        <w:rPr>
          <w:sz w:val="16"/>
          <w:szCs w:val="16"/>
        </w:rPr>
      </w:pPr>
      <w:r w:rsidRPr="000F6AA4">
        <w:rPr>
          <w:color w:val="000000"/>
          <w:sz w:val="16"/>
          <w:szCs w:val="16"/>
        </w:rPr>
        <w:t xml:space="preserve">Распоряжение </w:t>
      </w:r>
      <w:r w:rsidR="00DD39A7" w:rsidRPr="000F6AA4">
        <w:rPr>
          <w:color w:val="000000"/>
          <w:sz w:val="16"/>
          <w:szCs w:val="16"/>
        </w:rPr>
        <w:t xml:space="preserve">от </w:t>
      </w:r>
      <w:r w:rsidR="00816356" w:rsidRPr="000F6AA4">
        <w:rPr>
          <w:color w:val="000000"/>
          <w:sz w:val="16"/>
          <w:szCs w:val="16"/>
        </w:rPr>
        <w:t xml:space="preserve">27.08.2019 № 405-рг </w:t>
      </w:r>
      <w:proofErr w:type="gramStart"/>
      <w:r w:rsidR="00816356" w:rsidRPr="000F6AA4">
        <w:rPr>
          <w:rStyle w:val="FontStyle12"/>
          <w:sz w:val="16"/>
          <w:szCs w:val="16"/>
        </w:rPr>
        <w:t>Об</w:t>
      </w:r>
      <w:proofErr w:type="gramEnd"/>
      <w:r w:rsidR="00816356" w:rsidRPr="000F6AA4">
        <w:rPr>
          <w:rStyle w:val="FontStyle12"/>
          <w:sz w:val="16"/>
          <w:szCs w:val="16"/>
        </w:rPr>
        <w:t xml:space="preserve"> опубликовании и назначении публичных слушаний по рассмотрению проекта изменений в Правила землепользования и застройки Любытинского сельского поселения</w:t>
      </w:r>
    </w:p>
    <w:p w:rsidR="00B94307" w:rsidRPr="000F6AA4" w:rsidRDefault="00DD39A7" w:rsidP="000F6AA4">
      <w:pPr>
        <w:pStyle w:val="a3"/>
        <w:numPr>
          <w:ilvl w:val="0"/>
          <w:numId w:val="5"/>
        </w:numPr>
        <w:rPr>
          <w:sz w:val="16"/>
          <w:szCs w:val="16"/>
        </w:rPr>
      </w:pPr>
      <w:r w:rsidRPr="000F6AA4">
        <w:rPr>
          <w:color w:val="000000"/>
          <w:sz w:val="16"/>
          <w:szCs w:val="16"/>
        </w:rPr>
        <w:t xml:space="preserve">Распоряжение от </w:t>
      </w:r>
      <w:r w:rsidR="00816356" w:rsidRPr="000F6AA4">
        <w:rPr>
          <w:color w:val="000000"/>
          <w:sz w:val="16"/>
          <w:szCs w:val="16"/>
        </w:rPr>
        <w:t xml:space="preserve">30.08.2019 № 416-рг </w:t>
      </w:r>
      <w:proofErr w:type="gramStart"/>
      <w:r w:rsidR="00816356" w:rsidRPr="000F6AA4">
        <w:rPr>
          <w:b/>
          <w:color w:val="000000"/>
          <w:sz w:val="16"/>
          <w:szCs w:val="16"/>
        </w:rPr>
        <w:t>Об</w:t>
      </w:r>
      <w:proofErr w:type="gramEnd"/>
      <w:r w:rsidR="00816356" w:rsidRPr="000F6AA4">
        <w:rPr>
          <w:b/>
          <w:color w:val="000000"/>
          <w:sz w:val="16"/>
          <w:szCs w:val="16"/>
        </w:rPr>
        <w:t xml:space="preserve"> утверждении Перечня муниципальных программ Любытинского сельского поселения</w:t>
      </w:r>
    </w:p>
    <w:p w:rsidR="00B94307" w:rsidRPr="000F6AA4" w:rsidRDefault="00DD39A7" w:rsidP="000F6AA4">
      <w:pPr>
        <w:pStyle w:val="a3"/>
        <w:numPr>
          <w:ilvl w:val="0"/>
          <w:numId w:val="5"/>
        </w:numPr>
        <w:rPr>
          <w:sz w:val="16"/>
          <w:szCs w:val="16"/>
        </w:rPr>
      </w:pPr>
      <w:r w:rsidRPr="000F6AA4">
        <w:rPr>
          <w:color w:val="000000"/>
          <w:sz w:val="16"/>
          <w:szCs w:val="16"/>
        </w:rPr>
        <w:t xml:space="preserve">Распоряжение от </w:t>
      </w:r>
      <w:r w:rsidR="00816356" w:rsidRPr="000F6AA4">
        <w:rPr>
          <w:color w:val="000000"/>
          <w:sz w:val="16"/>
          <w:szCs w:val="16"/>
        </w:rPr>
        <w:t xml:space="preserve">30.08.2019 № 417-рг </w:t>
      </w:r>
      <w:proofErr w:type="gramStart"/>
      <w:r w:rsidR="00816356" w:rsidRPr="000F6AA4">
        <w:rPr>
          <w:b/>
          <w:sz w:val="16"/>
          <w:szCs w:val="16"/>
        </w:rPr>
        <w:t>Об</w:t>
      </w:r>
      <w:proofErr w:type="gramEnd"/>
      <w:r w:rsidR="00816356" w:rsidRPr="000F6AA4">
        <w:rPr>
          <w:b/>
          <w:sz w:val="16"/>
          <w:szCs w:val="16"/>
        </w:rPr>
        <w:t xml:space="preserve"> утверждении Перечня муниципальных программ Любытинского муниципального района</w:t>
      </w:r>
    </w:p>
    <w:p w:rsidR="00B94307" w:rsidRPr="000F6AA4" w:rsidRDefault="00DD39A7" w:rsidP="000F6AA4">
      <w:pPr>
        <w:pStyle w:val="a3"/>
        <w:numPr>
          <w:ilvl w:val="0"/>
          <w:numId w:val="5"/>
        </w:numPr>
        <w:rPr>
          <w:sz w:val="16"/>
          <w:szCs w:val="16"/>
        </w:rPr>
      </w:pPr>
      <w:r w:rsidRPr="000F6AA4">
        <w:rPr>
          <w:color w:val="000000"/>
          <w:sz w:val="16"/>
          <w:szCs w:val="16"/>
        </w:rPr>
        <w:t xml:space="preserve">Распоряжение от </w:t>
      </w:r>
      <w:r w:rsidR="00816356" w:rsidRPr="000F6AA4">
        <w:rPr>
          <w:color w:val="000000"/>
          <w:sz w:val="16"/>
          <w:szCs w:val="16"/>
        </w:rPr>
        <w:t xml:space="preserve">02.09.2019 № 420-рг </w:t>
      </w:r>
      <w:proofErr w:type="gramStart"/>
      <w:r w:rsidR="00816356" w:rsidRPr="000F6AA4">
        <w:rPr>
          <w:b/>
          <w:sz w:val="16"/>
          <w:szCs w:val="16"/>
        </w:rPr>
        <w:t>О</w:t>
      </w:r>
      <w:proofErr w:type="gramEnd"/>
      <w:r w:rsidR="00816356" w:rsidRPr="000F6AA4">
        <w:rPr>
          <w:b/>
          <w:sz w:val="16"/>
          <w:szCs w:val="16"/>
        </w:rPr>
        <w:t xml:space="preserve"> распределении должностных обязанностей между Главой муниципального района и заместителями Главы Администрации муниципального района</w:t>
      </w:r>
    </w:p>
    <w:p w:rsidR="00B94307" w:rsidRPr="000F6AA4" w:rsidRDefault="00DD39A7" w:rsidP="000F6AA4">
      <w:pPr>
        <w:pStyle w:val="a3"/>
        <w:numPr>
          <w:ilvl w:val="0"/>
          <w:numId w:val="5"/>
        </w:numPr>
        <w:rPr>
          <w:sz w:val="16"/>
          <w:szCs w:val="16"/>
        </w:rPr>
      </w:pPr>
      <w:r w:rsidRPr="000F6AA4">
        <w:rPr>
          <w:color w:val="000000"/>
          <w:sz w:val="16"/>
          <w:szCs w:val="16"/>
        </w:rPr>
        <w:t xml:space="preserve">Распоряжение </w:t>
      </w:r>
      <w:r w:rsidR="00832320" w:rsidRPr="000F6AA4">
        <w:rPr>
          <w:color w:val="000000"/>
          <w:sz w:val="16"/>
          <w:szCs w:val="16"/>
        </w:rPr>
        <w:t xml:space="preserve">от </w:t>
      </w:r>
      <w:r w:rsidR="00816356" w:rsidRPr="000F6AA4">
        <w:rPr>
          <w:color w:val="000000"/>
          <w:sz w:val="16"/>
          <w:szCs w:val="16"/>
        </w:rPr>
        <w:t xml:space="preserve">09.09.2019 № 429-рг </w:t>
      </w:r>
      <w:proofErr w:type="gramStart"/>
      <w:r w:rsidR="00816356" w:rsidRPr="000F6AA4">
        <w:rPr>
          <w:b/>
          <w:sz w:val="16"/>
          <w:szCs w:val="16"/>
        </w:rPr>
        <w:t>Об</w:t>
      </w:r>
      <w:proofErr w:type="gramEnd"/>
      <w:r w:rsidR="00816356" w:rsidRPr="000F6AA4">
        <w:rPr>
          <w:b/>
          <w:sz w:val="16"/>
          <w:szCs w:val="16"/>
        </w:rPr>
        <w:t xml:space="preserve"> утверждении состава межведомственной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w:t>
      </w:r>
    </w:p>
    <w:p w:rsidR="00B94307" w:rsidRPr="000F6AA4" w:rsidRDefault="00DD39A7" w:rsidP="000F6AA4">
      <w:pPr>
        <w:pStyle w:val="a3"/>
        <w:numPr>
          <w:ilvl w:val="0"/>
          <w:numId w:val="5"/>
        </w:numPr>
        <w:rPr>
          <w:sz w:val="16"/>
          <w:szCs w:val="16"/>
        </w:rPr>
      </w:pPr>
      <w:r w:rsidRPr="000F6AA4">
        <w:rPr>
          <w:color w:val="000000"/>
          <w:sz w:val="16"/>
          <w:szCs w:val="16"/>
        </w:rPr>
        <w:t xml:space="preserve">Распоряжение от </w:t>
      </w:r>
      <w:r w:rsidR="00816356" w:rsidRPr="000F6AA4">
        <w:rPr>
          <w:color w:val="000000"/>
          <w:sz w:val="16"/>
          <w:szCs w:val="16"/>
        </w:rPr>
        <w:t xml:space="preserve">10.09.2019 № 430-рг </w:t>
      </w:r>
      <w:proofErr w:type="gramStart"/>
      <w:r w:rsidR="00816356" w:rsidRPr="000F6AA4">
        <w:rPr>
          <w:rStyle w:val="FontStyle12"/>
          <w:sz w:val="16"/>
          <w:szCs w:val="16"/>
        </w:rPr>
        <w:t>О</w:t>
      </w:r>
      <w:proofErr w:type="gramEnd"/>
      <w:r w:rsidR="00816356" w:rsidRPr="000F6AA4">
        <w:rPr>
          <w:rStyle w:val="FontStyle12"/>
          <w:sz w:val="16"/>
          <w:szCs w:val="16"/>
        </w:rPr>
        <w:t xml:space="preserve"> проведении публичных слушаний по вопросу предоставления разрешения на условно разрешенный вид использования земельного участка</w:t>
      </w:r>
    </w:p>
    <w:p w:rsidR="00D47997" w:rsidRPr="000F6AA4" w:rsidRDefault="00DD39A7" w:rsidP="000F6AA4">
      <w:pPr>
        <w:pStyle w:val="a3"/>
        <w:numPr>
          <w:ilvl w:val="0"/>
          <w:numId w:val="5"/>
        </w:numPr>
        <w:rPr>
          <w:sz w:val="16"/>
          <w:szCs w:val="16"/>
        </w:rPr>
      </w:pPr>
      <w:r w:rsidRPr="000F6AA4">
        <w:rPr>
          <w:color w:val="000000"/>
          <w:sz w:val="16"/>
          <w:szCs w:val="16"/>
        </w:rPr>
        <w:t>Распоряжение</w:t>
      </w:r>
      <w:r w:rsidR="00D47997" w:rsidRPr="000F6AA4">
        <w:rPr>
          <w:color w:val="000000"/>
          <w:sz w:val="16"/>
          <w:szCs w:val="16"/>
        </w:rPr>
        <w:t xml:space="preserve"> от </w:t>
      </w:r>
      <w:r w:rsidR="00816356" w:rsidRPr="000F6AA4">
        <w:rPr>
          <w:color w:val="000000"/>
          <w:sz w:val="16"/>
          <w:szCs w:val="16"/>
        </w:rPr>
        <w:t xml:space="preserve">10.09.2019 № 432-рг </w:t>
      </w:r>
      <w:proofErr w:type="gramStart"/>
      <w:r w:rsidR="00816356" w:rsidRPr="000F6AA4">
        <w:rPr>
          <w:b/>
          <w:sz w:val="16"/>
          <w:szCs w:val="16"/>
        </w:rPr>
        <w:t>О</w:t>
      </w:r>
      <w:proofErr w:type="gramEnd"/>
      <w:r w:rsidR="00816356" w:rsidRPr="000F6AA4">
        <w:rPr>
          <w:b/>
          <w:sz w:val="16"/>
          <w:szCs w:val="16"/>
        </w:rPr>
        <w:t xml:space="preserve"> проведении ежегодного конкурса «Лучшее территориальное общественное самоуправление Любытинского муниципального района» в 2019 году</w:t>
      </w:r>
    </w:p>
    <w:p w:rsidR="00B94307" w:rsidRPr="000F6AA4" w:rsidRDefault="00DD39A7" w:rsidP="000F6AA4">
      <w:pPr>
        <w:pStyle w:val="a3"/>
        <w:numPr>
          <w:ilvl w:val="0"/>
          <w:numId w:val="5"/>
        </w:numPr>
        <w:rPr>
          <w:sz w:val="16"/>
          <w:szCs w:val="16"/>
        </w:rPr>
      </w:pPr>
      <w:r w:rsidRPr="000F6AA4">
        <w:rPr>
          <w:color w:val="000000"/>
          <w:sz w:val="16"/>
          <w:szCs w:val="16"/>
        </w:rPr>
        <w:t>Распоряжение</w:t>
      </w:r>
      <w:r w:rsidR="00D47997" w:rsidRPr="000F6AA4">
        <w:rPr>
          <w:color w:val="000000"/>
          <w:sz w:val="16"/>
          <w:szCs w:val="16"/>
        </w:rPr>
        <w:t xml:space="preserve"> от </w:t>
      </w:r>
      <w:r w:rsidR="00B82D0F" w:rsidRPr="000F6AA4">
        <w:rPr>
          <w:color w:val="000000"/>
          <w:sz w:val="16"/>
          <w:szCs w:val="16"/>
        </w:rPr>
        <w:t xml:space="preserve">17.09.2019 № 435-рг </w:t>
      </w:r>
      <w:proofErr w:type="gramStart"/>
      <w:r w:rsidR="00B82D0F" w:rsidRPr="000F6AA4">
        <w:rPr>
          <w:b/>
          <w:sz w:val="16"/>
          <w:szCs w:val="16"/>
        </w:rPr>
        <w:t>О</w:t>
      </w:r>
      <w:proofErr w:type="gramEnd"/>
      <w:r w:rsidR="00B82D0F" w:rsidRPr="000F6AA4">
        <w:rPr>
          <w:b/>
          <w:sz w:val="16"/>
          <w:szCs w:val="16"/>
        </w:rPr>
        <w:t xml:space="preserve"> начале отопительного периода 2019/2020 годов на территории Любытинского сельского поселения</w:t>
      </w:r>
    </w:p>
    <w:p w:rsidR="00816356" w:rsidRPr="000F6AA4" w:rsidRDefault="00816356" w:rsidP="000F6AA4">
      <w:pPr>
        <w:pStyle w:val="a3"/>
        <w:numPr>
          <w:ilvl w:val="0"/>
          <w:numId w:val="5"/>
        </w:numPr>
        <w:rPr>
          <w:sz w:val="16"/>
          <w:szCs w:val="16"/>
        </w:rPr>
      </w:pPr>
      <w:r w:rsidRPr="000F6AA4">
        <w:rPr>
          <w:color w:val="000000"/>
          <w:sz w:val="16"/>
          <w:szCs w:val="16"/>
        </w:rPr>
        <w:t>Распоряжение от</w:t>
      </w:r>
      <w:r w:rsidR="00B82D0F" w:rsidRPr="000F6AA4">
        <w:rPr>
          <w:color w:val="000000"/>
          <w:sz w:val="16"/>
          <w:szCs w:val="16"/>
        </w:rPr>
        <w:t xml:space="preserve"> 17.09.2019 № 437-рг </w:t>
      </w:r>
      <w:proofErr w:type="gramStart"/>
      <w:r w:rsidR="00B82D0F" w:rsidRPr="000F6AA4">
        <w:rPr>
          <w:b/>
          <w:sz w:val="16"/>
          <w:szCs w:val="16"/>
        </w:rPr>
        <w:t>О</w:t>
      </w:r>
      <w:proofErr w:type="gramEnd"/>
      <w:r w:rsidR="00B82D0F" w:rsidRPr="000F6AA4">
        <w:rPr>
          <w:b/>
          <w:sz w:val="16"/>
          <w:szCs w:val="16"/>
        </w:rPr>
        <w:t xml:space="preserve"> проведении специализированной районной агропромышленной ярмарки «Урожай -2019»</w:t>
      </w:r>
    </w:p>
    <w:p w:rsidR="00816356" w:rsidRPr="000F6AA4" w:rsidRDefault="00816356" w:rsidP="000F6AA4">
      <w:pPr>
        <w:pStyle w:val="a3"/>
        <w:numPr>
          <w:ilvl w:val="0"/>
          <w:numId w:val="5"/>
        </w:numPr>
        <w:rPr>
          <w:sz w:val="16"/>
          <w:szCs w:val="16"/>
        </w:rPr>
      </w:pPr>
      <w:r w:rsidRPr="000F6AA4">
        <w:rPr>
          <w:color w:val="000000"/>
          <w:sz w:val="16"/>
          <w:szCs w:val="16"/>
        </w:rPr>
        <w:t>Распоряжение от</w:t>
      </w:r>
      <w:r w:rsidR="00B82D0F" w:rsidRPr="000F6AA4">
        <w:rPr>
          <w:color w:val="000000"/>
          <w:sz w:val="16"/>
          <w:szCs w:val="16"/>
        </w:rPr>
        <w:t xml:space="preserve"> 18.09.2019 № 439-рг </w:t>
      </w:r>
      <w:proofErr w:type="gramStart"/>
      <w:r w:rsidR="00B82D0F" w:rsidRPr="000F6AA4">
        <w:rPr>
          <w:b/>
          <w:sz w:val="16"/>
          <w:szCs w:val="16"/>
          <w:shd w:val="clear" w:color="auto" w:fill="FFFFFF"/>
        </w:rPr>
        <w:t>Об</w:t>
      </w:r>
      <w:proofErr w:type="gramEnd"/>
      <w:r w:rsidR="00B82D0F" w:rsidRPr="000F6AA4">
        <w:rPr>
          <w:b/>
          <w:sz w:val="16"/>
          <w:szCs w:val="16"/>
          <w:shd w:val="clear" w:color="auto" w:fill="FFFFFF"/>
        </w:rPr>
        <w:t xml:space="preserve"> утверждении плана мероприятий «дорожную карту» по благоустройству территорий, прилегающих к муниципальным образовательным организациям </w:t>
      </w:r>
      <w:r w:rsidR="00B82D0F" w:rsidRPr="000F6AA4">
        <w:rPr>
          <w:b/>
          <w:sz w:val="16"/>
          <w:szCs w:val="16"/>
        </w:rPr>
        <w:t xml:space="preserve">Любытинского </w:t>
      </w:r>
      <w:r w:rsidR="00B82D0F" w:rsidRPr="000F6AA4">
        <w:rPr>
          <w:b/>
          <w:sz w:val="16"/>
          <w:szCs w:val="16"/>
          <w:shd w:val="clear" w:color="auto" w:fill="FFFFFF"/>
        </w:rPr>
        <w:t>муниципального района</w:t>
      </w:r>
    </w:p>
    <w:p w:rsidR="00816356" w:rsidRPr="000F6AA4" w:rsidRDefault="00816356" w:rsidP="000F6AA4">
      <w:pPr>
        <w:pStyle w:val="a3"/>
        <w:numPr>
          <w:ilvl w:val="0"/>
          <w:numId w:val="5"/>
        </w:numPr>
        <w:rPr>
          <w:sz w:val="16"/>
          <w:szCs w:val="16"/>
        </w:rPr>
      </w:pPr>
      <w:r w:rsidRPr="000F6AA4">
        <w:rPr>
          <w:color w:val="000000"/>
          <w:sz w:val="16"/>
          <w:szCs w:val="16"/>
        </w:rPr>
        <w:t>Распоряжение от</w:t>
      </w:r>
      <w:r w:rsidR="00B82D0F" w:rsidRPr="000F6AA4">
        <w:rPr>
          <w:color w:val="000000"/>
          <w:sz w:val="16"/>
          <w:szCs w:val="16"/>
        </w:rPr>
        <w:t xml:space="preserve"> 18.09.2019 № 440-рг </w:t>
      </w:r>
      <w:proofErr w:type="gramStart"/>
      <w:r w:rsidR="00B82D0F" w:rsidRPr="000F6AA4">
        <w:rPr>
          <w:b/>
          <w:sz w:val="16"/>
          <w:szCs w:val="16"/>
        </w:rPr>
        <w:t>О</w:t>
      </w:r>
      <w:proofErr w:type="gramEnd"/>
      <w:r w:rsidR="00B82D0F" w:rsidRPr="000F6AA4">
        <w:rPr>
          <w:b/>
          <w:sz w:val="16"/>
          <w:szCs w:val="16"/>
        </w:rPr>
        <w:t xml:space="preserve"> внутреннем контроле соответствия обработки персональных данных в Администрации Любытинского муниципального района требованиям к защите персональных данных</w:t>
      </w:r>
    </w:p>
    <w:p w:rsidR="00B94307" w:rsidRPr="000F6AA4" w:rsidRDefault="00B34DA5" w:rsidP="000F6AA4">
      <w:pPr>
        <w:pStyle w:val="a3"/>
        <w:numPr>
          <w:ilvl w:val="0"/>
          <w:numId w:val="5"/>
        </w:numPr>
        <w:rPr>
          <w:sz w:val="16"/>
          <w:szCs w:val="16"/>
        </w:rPr>
      </w:pPr>
      <w:r w:rsidRPr="000F6AA4">
        <w:rPr>
          <w:bCs/>
          <w:sz w:val="16"/>
          <w:szCs w:val="16"/>
        </w:rPr>
        <w:t xml:space="preserve">Постановление </w:t>
      </w:r>
      <w:r w:rsidR="0050617D" w:rsidRPr="000F6AA4">
        <w:rPr>
          <w:color w:val="000000"/>
          <w:sz w:val="16"/>
          <w:szCs w:val="16"/>
        </w:rPr>
        <w:t xml:space="preserve">от </w:t>
      </w:r>
      <w:r w:rsidR="008F5A7D" w:rsidRPr="000F6AA4">
        <w:rPr>
          <w:color w:val="000000"/>
          <w:sz w:val="16"/>
          <w:szCs w:val="16"/>
        </w:rPr>
        <w:t xml:space="preserve">26.08.2019 № 723 </w:t>
      </w:r>
      <w:r w:rsidR="008F5A7D" w:rsidRPr="000F6AA4">
        <w:rPr>
          <w:b/>
          <w:sz w:val="16"/>
          <w:szCs w:val="16"/>
        </w:rPr>
        <w:t>О внесении изменений в постановление Администрации муниципального района от 21.09.2015 № 481</w:t>
      </w:r>
    </w:p>
    <w:p w:rsidR="00B94307" w:rsidRPr="000F6AA4" w:rsidRDefault="0050617D" w:rsidP="000F6AA4">
      <w:pPr>
        <w:pStyle w:val="a3"/>
        <w:numPr>
          <w:ilvl w:val="0"/>
          <w:numId w:val="5"/>
        </w:numPr>
        <w:rPr>
          <w:sz w:val="16"/>
          <w:szCs w:val="16"/>
        </w:rPr>
      </w:pPr>
      <w:r w:rsidRPr="000F6AA4">
        <w:rPr>
          <w:bCs/>
          <w:sz w:val="16"/>
          <w:szCs w:val="16"/>
        </w:rPr>
        <w:t>Постановление</w:t>
      </w:r>
      <w:r w:rsidR="00BF549D" w:rsidRPr="000F6AA4">
        <w:rPr>
          <w:color w:val="000000"/>
          <w:sz w:val="16"/>
          <w:szCs w:val="16"/>
        </w:rPr>
        <w:t xml:space="preserve"> от </w:t>
      </w:r>
      <w:r w:rsidR="008F5A7D" w:rsidRPr="000F6AA4">
        <w:rPr>
          <w:color w:val="000000"/>
          <w:sz w:val="16"/>
          <w:szCs w:val="16"/>
        </w:rPr>
        <w:t xml:space="preserve">26.08.2019 № 724 </w:t>
      </w:r>
      <w:r w:rsidR="008F5A7D" w:rsidRPr="000F6AA4">
        <w:rPr>
          <w:b/>
          <w:sz w:val="16"/>
          <w:szCs w:val="16"/>
        </w:rPr>
        <w:t>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B94307" w:rsidRPr="000F6AA4" w:rsidRDefault="0050617D" w:rsidP="000F6AA4">
      <w:pPr>
        <w:pStyle w:val="a3"/>
        <w:numPr>
          <w:ilvl w:val="0"/>
          <w:numId w:val="5"/>
        </w:numPr>
        <w:rPr>
          <w:sz w:val="16"/>
          <w:szCs w:val="16"/>
        </w:rPr>
      </w:pPr>
      <w:r w:rsidRPr="000F6AA4">
        <w:rPr>
          <w:bCs/>
          <w:sz w:val="16"/>
          <w:szCs w:val="16"/>
        </w:rPr>
        <w:t>Постановление</w:t>
      </w:r>
      <w:r w:rsidR="00BF549D" w:rsidRPr="000F6AA4">
        <w:rPr>
          <w:color w:val="000000"/>
          <w:sz w:val="16"/>
          <w:szCs w:val="16"/>
        </w:rPr>
        <w:t xml:space="preserve"> от </w:t>
      </w:r>
      <w:r w:rsidR="008F5A7D" w:rsidRPr="000F6AA4">
        <w:rPr>
          <w:color w:val="000000"/>
          <w:sz w:val="16"/>
          <w:szCs w:val="16"/>
        </w:rPr>
        <w:t xml:space="preserve">26.08.2019 № 725 </w:t>
      </w:r>
      <w:r w:rsidR="008F5A7D" w:rsidRPr="000F6AA4">
        <w:rPr>
          <w:b/>
          <w:sz w:val="16"/>
          <w:szCs w:val="16"/>
        </w:rPr>
        <w:t>О внесении изменений в муниципальную программу Любытинского муниципального района «Управление муниципальным имуществом Любытинского муниципального района на 2018-2023 годы»</w:t>
      </w:r>
    </w:p>
    <w:p w:rsidR="00B94307" w:rsidRPr="000F6AA4" w:rsidRDefault="0050617D" w:rsidP="000F6AA4">
      <w:pPr>
        <w:pStyle w:val="a3"/>
        <w:numPr>
          <w:ilvl w:val="0"/>
          <w:numId w:val="5"/>
        </w:numPr>
        <w:rPr>
          <w:sz w:val="16"/>
          <w:szCs w:val="16"/>
        </w:rPr>
      </w:pPr>
      <w:r w:rsidRPr="000F6AA4">
        <w:rPr>
          <w:bCs/>
          <w:sz w:val="16"/>
          <w:szCs w:val="16"/>
        </w:rPr>
        <w:t>Постановление</w:t>
      </w:r>
      <w:r w:rsidR="00BF549D" w:rsidRPr="000F6AA4">
        <w:rPr>
          <w:color w:val="000000"/>
          <w:sz w:val="16"/>
          <w:szCs w:val="16"/>
        </w:rPr>
        <w:t xml:space="preserve"> от </w:t>
      </w:r>
      <w:r w:rsidR="008F5A7D" w:rsidRPr="000F6AA4">
        <w:rPr>
          <w:color w:val="000000"/>
          <w:sz w:val="16"/>
          <w:szCs w:val="16"/>
        </w:rPr>
        <w:t xml:space="preserve">26.08.2019 № 726 </w:t>
      </w:r>
      <w:r w:rsidR="008F5A7D" w:rsidRPr="000F6AA4">
        <w:rPr>
          <w:b/>
          <w:sz w:val="16"/>
          <w:szCs w:val="16"/>
        </w:rPr>
        <w:t>О внесении изменений в муниципальную программу Любытинского сельского поселения «Управление муниципальным имуществом Любытинского сельского поселения на 2018-2023 годы»</w:t>
      </w:r>
    </w:p>
    <w:p w:rsidR="00B94307" w:rsidRPr="000F6AA4" w:rsidRDefault="0050617D" w:rsidP="000F6AA4">
      <w:pPr>
        <w:pStyle w:val="a3"/>
        <w:numPr>
          <w:ilvl w:val="0"/>
          <w:numId w:val="5"/>
        </w:numPr>
        <w:rPr>
          <w:sz w:val="16"/>
          <w:szCs w:val="16"/>
        </w:rPr>
      </w:pPr>
      <w:r w:rsidRPr="000F6AA4">
        <w:rPr>
          <w:bCs/>
          <w:sz w:val="16"/>
          <w:szCs w:val="16"/>
        </w:rPr>
        <w:t xml:space="preserve">Постановление </w:t>
      </w:r>
      <w:r w:rsidR="00BF549D" w:rsidRPr="000F6AA4">
        <w:rPr>
          <w:color w:val="000000"/>
          <w:sz w:val="16"/>
          <w:szCs w:val="16"/>
        </w:rPr>
        <w:t xml:space="preserve">от </w:t>
      </w:r>
      <w:r w:rsidR="008F5A7D" w:rsidRPr="000F6AA4">
        <w:rPr>
          <w:color w:val="000000"/>
          <w:sz w:val="16"/>
          <w:szCs w:val="16"/>
        </w:rPr>
        <w:t xml:space="preserve">02.09.2019 № 748 </w:t>
      </w:r>
      <w:r w:rsidR="008F5A7D" w:rsidRPr="000F6AA4">
        <w:rPr>
          <w:b/>
          <w:sz w:val="16"/>
          <w:szCs w:val="16"/>
        </w:rPr>
        <w:t>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2019год</w:t>
      </w:r>
    </w:p>
    <w:p w:rsidR="00B94307" w:rsidRPr="000F6AA4" w:rsidRDefault="00BC2288"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w:t>
      </w:r>
      <w:r w:rsidR="00832320" w:rsidRPr="000F6AA4">
        <w:rPr>
          <w:color w:val="000000"/>
          <w:sz w:val="16"/>
          <w:szCs w:val="16"/>
        </w:rPr>
        <w:t xml:space="preserve">от </w:t>
      </w:r>
      <w:r w:rsidR="008F5A7D" w:rsidRPr="000F6AA4">
        <w:rPr>
          <w:color w:val="000000"/>
          <w:sz w:val="16"/>
          <w:szCs w:val="16"/>
        </w:rPr>
        <w:t xml:space="preserve">04.09.2019 № 753 </w:t>
      </w:r>
      <w:r w:rsidR="008F5A7D" w:rsidRPr="000F6AA4">
        <w:rPr>
          <w:b/>
          <w:sz w:val="16"/>
          <w:szCs w:val="16"/>
        </w:rPr>
        <w:t>О внесении изменения в муниципальную программу Любытинского муниципального района «Развитие информационного общества в Любытинском муниципальном районе на 2017-2022 годы»</w:t>
      </w:r>
    </w:p>
    <w:p w:rsidR="00B94307" w:rsidRPr="000F6AA4" w:rsidRDefault="0050617D" w:rsidP="000F6AA4">
      <w:pPr>
        <w:pStyle w:val="a3"/>
        <w:numPr>
          <w:ilvl w:val="0"/>
          <w:numId w:val="5"/>
        </w:numPr>
        <w:rPr>
          <w:sz w:val="16"/>
          <w:szCs w:val="16"/>
        </w:rPr>
      </w:pPr>
      <w:r w:rsidRPr="000F6AA4">
        <w:rPr>
          <w:bCs/>
          <w:sz w:val="16"/>
          <w:szCs w:val="16"/>
        </w:rPr>
        <w:t>Постановление</w:t>
      </w:r>
      <w:r w:rsidR="00BF549D" w:rsidRPr="000F6AA4">
        <w:rPr>
          <w:color w:val="000000"/>
          <w:sz w:val="16"/>
          <w:szCs w:val="16"/>
        </w:rPr>
        <w:t xml:space="preserve"> от </w:t>
      </w:r>
      <w:r w:rsidR="008F5A7D" w:rsidRPr="000F6AA4">
        <w:rPr>
          <w:color w:val="000000"/>
          <w:sz w:val="16"/>
          <w:szCs w:val="16"/>
        </w:rPr>
        <w:t xml:space="preserve">05.09.2019 № 754 </w:t>
      </w:r>
      <w:r w:rsidR="008F5A7D" w:rsidRPr="000F6AA4">
        <w:rPr>
          <w:sz w:val="16"/>
          <w:szCs w:val="16"/>
        </w:rPr>
        <w:t>Об утверждении Порядка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w:t>
      </w:r>
    </w:p>
    <w:p w:rsidR="00B94307" w:rsidRPr="000F6AA4" w:rsidRDefault="0050617D" w:rsidP="000F6AA4">
      <w:pPr>
        <w:pStyle w:val="a3"/>
        <w:numPr>
          <w:ilvl w:val="0"/>
          <w:numId w:val="5"/>
        </w:numPr>
        <w:rPr>
          <w:sz w:val="16"/>
          <w:szCs w:val="16"/>
        </w:rPr>
      </w:pPr>
      <w:r w:rsidRPr="000F6AA4">
        <w:rPr>
          <w:bCs/>
          <w:sz w:val="16"/>
          <w:szCs w:val="16"/>
        </w:rPr>
        <w:t>Постановление</w:t>
      </w:r>
      <w:r w:rsidR="00BF549D" w:rsidRPr="000F6AA4">
        <w:rPr>
          <w:color w:val="000000"/>
          <w:sz w:val="16"/>
          <w:szCs w:val="16"/>
        </w:rPr>
        <w:t xml:space="preserve"> от </w:t>
      </w:r>
      <w:r w:rsidR="008F5A7D" w:rsidRPr="000F6AA4">
        <w:rPr>
          <w:color w:val="000000"/>
          <w:sz w:val="16"/>
          <w:szCs w:val="16"/>
        </w:rPr>
        <w:t xml:space="preserve">05.09.2019 № 755 </w:t>
      </w:r>
      <w:r w:rsidR="008F5A7D" w:rsidRPr="000F6AA4">
        <w:rPr>
          <w:b/>
          <w:bCs/>
          <w:sz w:val="16"/>
          <w:szCs w:val="16"/>
        </w:rPr>
        <w:t>Об утверждении Порядка формирования перечня налоговых расходов Любытинского муниципального района и оценки налоговых расходов Любытинского муниципального района</w:t>
      </w:r>
    </w:p>
    <w:p w:rsidR="00B94307" w:rsidRPr="000F6AA4" w:rsidRDefault="00816356"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от </w:t>
      </w:r>
      <w:r w:rsidR="008F5A7D" w:rsidRPr="000F6AA4">
        <w:rPr>
          <w:color w:val="000000"/>
          <w:sz w:val="16"/>
          <w:szCs w:val="16"/>
        </w:rPr>
        <w:t xml:space="preserve">11.09.2019 № 765 </w:t>
      </w:r>
      <w:r w:rsidR="008F5A7D" w:rsidRPr="000F6AA4">
        <w:rPr>
          <w:rFonts w:eastAsia="SimSun"/>
          <w:b/>
          <w:kern w:val="1"/>
          <w:sz w:val="16"/>
          <w:szCs w:val="16"/>
          <w:lang w:eastAsia="zh-CN" w:bidi="hi-IN"/>
        </w:rPr>
        <w:t xml:space="preserve">Об утверждении </w:t>
      </w:r>
      <w:r w:rsidR="008F5A7D" w:rsidRPr="000F6AA4">
        <w:rPr>
          <w:b/>
          <w:sz w:val="16"/>
          <w:szCs w:val="16"/>
        </w:rPr>
        <w:t>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в новой редакции</w:t>
      </w:r>
    </w:p>
    <w:p w:rsidR="00816356" w:rsidRPr="000F6AA4" w:rsidRDefault="00816356"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от</w:t>
      </w:r>
      <w:r w:rsidR="008F5A7D" w:rsidRPr="000F6AA4">
        <w:rPr>
          <w:color w:val="000000"/>
          <w:sz w:val="16"/>
          <w:szCs w:val="16"/>
        </w:rPr>
        <w:t xml:space="preserve"> 18.09.2019 № 780 </w:t>
      </w:r>
      <w:r w:rsidR="008F5A7D" w:rsidRPr="000F6AA4">
        <w:rPr>
          <w:b/>
          <w:bCs/>
          <w:sz w:val="16"/>
          <w:szCs w:val="16"/>
        </w:rPr>
        <w:t>Об утверждении состава районной межведомственной комиссии по обеспечению отдыха детей в каникулярное время</w:t>
      </w:r>
    </w:p>
    <w:p w:rsidR="00816356" w:rsidRPr="000F6AA4" w:rsidRDefault="00816356"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от</w:t>
      </w:r>
      <w:r w:rsidR="008F5A7D" w:rsidRPr="000F6AA4">
        <w:rPr>
          <w:color w:val="000000"/>
          <w:sz w:val="16"/>
          <w:szCs w:val="16"/>
        </w:rPr>
        <w:t xml:space="preserve"> 24.09.2019 № 801 </w:t>
      </w:r>
      <w:r w:rsidR="008F5A7D" w:rsidRPr="000F6AA4">
        <w:rPr>
          <w:b/>
          <w:sz w:val="16"/>
          <w:szCs w:val="16"/>
        </w:rPr>
        <w:t>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816356" w:rsidRPr="000F6AA4" w:rsidRDefault="00816356"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от</w:t>
      </w:r>
      <w:r w:rsidR="008F5A7D" w:rsidRPr="000F6AA4">
        <w:rPr>
          <w:color w:val="000000"/>
          <w:sz w:val="16"/>
          <w:szCs w:val="16"/>
        </w:rPr>
        <w:t xml:space="preserve"> 26.09.2019 № 809 </w:t>
      </w:r>
      <w:r w:rsidR="008F5A7D" w:rsidRPr="000F6AA4">
        <w:rPr>
          <w:b/>
          <w:bCs/>
          <w:sz w:val="16"/>
          <w:szCs w:val="16"/>
        </w:rPr>
        <w:t>О внесении изменений в постановление Администрации Любытинского муниципального района от 17.12.2018 № 1209</w:t>
      </w:r>
    </w:p>
    <w:p w:rsidR="00816356" w:rsidRPr="000F6AA4" w:rsidRDefault="00816356"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от</w:t>
      </w:r>
      <w:r w:rsidR="008F5A7D" w:rsidRPr="000F6AA4">
        <w:rPr>
          <w:color w:val="000000"/>
          <w:sz w:val="16"/>
          <w:szCs w:val="16"/>
        </w:rPr>
        <w:t xml:space="preserve"> 30.09.2019 № 812 </w:t>
      </w:r>
      <w:r w:rsidR="008F5A7D" w:rsidRPr="000F6AA4">
        <w:rPr>
          <w:b/>
          <w:sz w:val="16"/>
          <w:szCs w:val="16"/>
        </w:rPr>
        <w:t>Об утверждении типового положения о закупке товаров, работ, услуг отдельными видами юридических лиц в Любытинском муниципальном районе</w:t>
      </w:r>
    </w:p>
    <w:p w:rsidR="00816356" w:rsidRPr="000F6AA4" w:rsidRDefault="00816356" w:rsidP="000F6AA4">
      <w:pPr>
        <w:pStyle w:val="a3"/>
        <w:numPr>
          <w:ilvl w:val="0"/>
          <w:numId w:val="5"/>
        </w:numPr>
        <w:rPr>
          <w:sz w:val="16"/>
          <w:szCs w:val="16"/>
        </w:rPr>
      </w:pPr>
      <w:r w:rsidRPr="000F6AA4">
        <w:rPr>
          <w:bCs/>
          <w:sz w:val="16"/>
          <w:szCs w:val="16"/>
        </w:rPr>
        <w:t>Постановление</w:t>
      </w:r>
      <w:r w:rsidRPr="000F6AA4">
        <w:rPr>
          <w:color w:val="000000"/>
          <w:sz w:val="16"/>
          <w:szCs w:val="16"/>
        </w:rPr>
        <w:t xml:space="preserve"> от</w:t>
      </w:r>
      <w:r w:rsidR="008F5A7D" w:rsidRPr="000F6AA4">
        <w:rPr>
          <w:color w:val="000000"/>
          <w:sz w:val="16"/>
          <w:szCs w:val="16"/>
        </w:rPr>
        <w:t xml:space="preserve"> 30.09.2019 № 815 </w:t>
      </w:r>
      <w:r w:rsidR="008F5A7D" w:rsidRPr="000F6AA4">
        <w:rPr>
          <w:b/>
          <w:sz w:val="16"/>
          <w:szCs w:val="16"/>
        </w:rPr>
        <w:t>О переносе сроков капитального ремонта общего имущества в многоквартирных домах</w:t>
      </w:r>
    </w:p>
    <w:p w:rsidR="00816356" w:rsidRPr="000F6AA4" w:rsidRDefault="00816356"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A670F8" w:rsidRPr="000F6AA4" w:rsidRDefault="00A670F8"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172AED" w:rsidRPr="000F6AA4" w:rsidRDefault="00172AED" w:rsidP="000F6AA4">
      <w:pPr>
        <w:rPr>
          <w:sz w:val="16"/>
          <w:szCs w:val="16"/>
        </w:rPr>
      </w:pPr>
    </w:p>
    <w:p w:rsidR="00B82D0F" w:rsidRPr="000F6AA4" w:rsidRDefault="00B82D0F"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B82D0F" w:rsidRPr="000F6AA4" w:rsidRDefault="00B82D0F" w:rsidP="000F6AA4">
      <w:pPr>
        <w:pStyle w:val="3"/>
        <w:jc w:val="center"/>
        <w:rPr>
          <w:color w:val="000000"/>
          <w:sz w:val="16"/>
          <w:szCs w:val="16"/>
        </w:rPr>
      </w:pPr>
      <w:r w:rsidRPr="000F6AA4">
        <w:rPr>
          <w:color w:val="000000"/>
          <w:sz w:val="16"/>
          <w:szCs w:val="16"/>
        </w:rPr>
        <w:t xml:space="preserve">  Р А С П О Р Я Ж Е Н И Е</w:t>
      </w:r>
    </w:p>
    <w:p w:rsidR="00B82D0F" w:rsidRPr="000F6AA4" w:rsidRDefault="00B82D0F" w:rsidP="000F6AA4">
      <w:pPr>
        <w:ind w:right="-1"/>
        <w:jc w:val="center"/>
        <w:rPr>
          <w:color w:val="000000"/>
          <w:sz w:val="16"/>
          <w:szCs w:val="16"/>
        </w:rPr>
      </w:pPr>
      <w:r w:rsidRPr="000F6AA4">
        <w:rPr>
          <w:color w:val="000000"/>
          <w:sz w:val="16"/>
          <w:szCs w:val="16"/>
        </w:rPr>
        <w:t>от 23.08.2019 № 403-рг</w:t>
      </w:r>
    </w:p>
    <w:p w:rsidR="00B82D0F" w:rsidRPr="000F6AA4" w:rsidRDefault="00B82D0F" w:rsidP="000F6AA4">
      <w:pPr>
        <w:ind w:right="-1"/>
        <w:jc w:val="center"/>
        <w:rPr>
          <w:color w:val="000000"/>
          <w:sz w:val="16"/>
          <w:szCs w:val="16"/>
        </w:rPr>
      </w:pPr>
      <w:r w:rsidRPr="000F6AA4">
        <w:rPr>
          <w:color w:val="000000"/>
          <w:sz w:val="16"/>
          <w:szCs w:val="16"/>
        </w:rPr>
        <w:t>р.п.Любытино</w:t>
      </w:r>
    </w:p>
    <w:p w:rsidR="00B82D0F" w:rsidRPr="000F6AA4" w:rsidRDefault="00B82D0F" w:rsidP="000F6AA4">
      <w:pPr>
        <w:ind w:right="-1"/>
        <w:jc w:val="center"/>
        <w:rPr>
          <w:b/>
          <w:sz w:val="16"/>
          <w:szCs w:val="16"/>
        </w:rPr>
      </w:pPr>
      <w:r w:rsidRPr="000F6AA4">
        <w:rPr>
          <w:b/>
          <w:sz w:val="16"/>
          <w:szCs w:val="16"/>
        </w:rPr>
        <w:t xml:space="preserve">О проведении сплошного обхода хозяйств Любытинского сельского поселения  </w:t>
      </w:r>
    </w:p>
    <w:p w:rsidR="00B82D0F" w:rsidRPr="000F6AA4" w:rsidRDefault="00B82D0F" w:rsidP="000F6AA4">
      <w:pPr>
        <w:jc w:val="both"/>
        <w:rPr>
          <w:rFonts w:eastAsia="Calibri"/>
          <w:sz w:val="16"/>
          <w:szCs w:val="16"/>
          <w:lang w:eastAsia="en-US"/>
        </w:rPr>
      </w:pPr>
      <w:r w:rsidRPr="000F6AA4">
        <w:rPr>
          <w:sz w:val="16"/>
          <w:szCs w:val="16"/>
        </w:rPr>
        <w:t xml:space="preserve">  </w:t>
      </w:r>
      <w:r w:rsidRPr="000F6AA4">
        <w:rPr>
          <w:sz w:val="16"/>
          <w:szCs w:val="16"/>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6" w:history="1">
        <w:r w:rsidRPr="000F6AA4">
          <w:rPr>
            <w:rStyle w:val="a6"/>
            <w:sz w:val="16"/>
            <w:szCs w:val="16"/>
          </w:rPr>
          <w:t xml:space="preserve">приказом Минсельхоза России от 11.10.2010 № 345 (ред. от 08.05.2015) «Об утверждении формы и порядка ведения </w:t>
        </w:r>
        <w:proofErr w:type="spellStart"/>
        <w:r w:rsidRPr="000F6AA4">
          <w:rPr>
            <w:rStyle w:val="a6"/>
            <w:sz w:val="16"/>
            <w:szCs w:val="16"/>
          </w:rPr>
          <w:t>похозяйственных</w:t>
        </w:r>
        <w:proofErr w:type="spellEnd"/>
        <w:r w:rsidRPr="000F6AA4">
          <w:rPr>
            <w:rStyle w:val="a6"/>
            <w:sz w:val="16"/>
            <w:szCs w:val="16"/>
          </w:rPr>
          <w:t xml:space="preserve"> книг органами местного самоуправления поселений и органами местного самоуправления городских округов» </w:t>
        </w:r>
      </w:hyperlink>
      <w:r w:rsidRPr="000F6AA4">
        <w:rPr>
          <w:sz w:val="16"/>
          <w:szCs w:val="16"/>
        </w:rPr>
        <w:t xml:space="preserve">, в целях учета личных подсобных хозяйств Любытинского сельского поселения: </w:t>
      </w:r>
    </w:p>
    <w:p w:rsidR="00B82D0F" w:rsidRPr="000F6AA4" w:rsidRDefault="00B82D0F" w:rsidP="000F6AA4">
      <w:pPr>
        <w:widowControl w:val="0"/>
        <w:autoSpaceDE w:val="0"/>
        <w:autoSpaceDN w:val="0"/>
        <w:adjustRightInd w:val="0"/>
        <w:ind w:firstLine="540"/>
        <w:jc w:val="both"/>
        <w:rPr>
          <w:sz w:val="16"/>
          <w:szCs w:val="16"/>
        </w:rPr>
      </w:pPr>
      <w:r w:rsidRPr="000F6AA4">
        <w:rPr>
          <w:sz w:val="16"/>
          <w:szCs w:val="16"/>
        </w:rPr>
        <w:tab/>
        <w:t>1.Заведующей отделом правового обеспечения и работы с населением Степановой О.В. организовать сбор сведений и опроса членов хозяйств путем сплошного обхода хозяйств Любытинского сельского поселения в период с 26 августа по 31 декабря 2019 года.</w:t>
      </w:r>
    </w:p>
    <w:p w:rsidR="00B82D0F" w:rsidRPr="000F6AA4" w:rsidRDefault="00B82D0F" w:rsidP="000F6AA4">
      <w:pPr>
        <w:widowControl w:val="0"/>
        <w:autoSpaceDE w:val="0"/>
        <w:autoSpaceDN w:val="0"/>
        <w:adjustRightInd w:val="0"/>
        <w:ind w:firstLine="540"/>
        <w:jc w:val="both"/>
        <w:rPr>
          <w:sz w:val="16"/>
          <w:szCs w:val="16"/>
        </w:rPr>
      </w:pPr>
      <w:r w:rsidRPr="000F6AA4">
        <w:rPr>
          <w:sz w:val="16"/>
          <w:szCs w:val="16"/>
        </w:rPr>
        <w:tab/>
        <w:t xml:space="preserve">2.  Утвердить прилагаемый график обхода личных подсобных хозяйств р.п.Любытино и </w:t>
      </w:r>
      <w:proofErr w:type="spellStart"/>
      <w:r w:rsidRPr="000F6AA4">
        <w:rPr>
          <w:sz w:val="16"/>
          <w:szCs w:val="16"/>
        </w:rPr>
        <w:t>с.Зарубино</w:t>
      </w:r>
      <w:proofErr w:type="spellEnd"/>
      <w:r w:rsidRPr="000F6AA4">
        <w:rPr>
          <w:sz w:val="16"/>
          <w:szCs w:val="16"/>
        </w:rPr>
        <w:t xml:space="preserve"> Любытинского сельского поселения.</w:t>
      </w:r>
    </w:p>
    <w:p w:rsidR="00B82D0F" w:rsidRPr="000F6AA4" w:rsidRDefault="00B82D0F" w:rsidP="000F6AA4">
      <w:pPr>
        <w:widowControl w:val="0"/>
        <w:autoSpaceDE w:val="0"/>
        <w:autoSpaceDN w:val="0"/>
        <w:adjustRightInd w:val="0"/>
        <w:ind w:firstLine="540"/>
        <w:jc w:val="both"/>
        <w:rPr>
          <w:sz w:val="16"/>
          <w:szCs w:val="16"/>
        </w:rPr>
      </w:pPr>
      <w:r w:rsidRPr="000F6AA4">
        <w:rPr>
          <w:sz w:val="16"/>
          <w:szCs w:val="16"/>
        </w:rPr>
        <w:tab/>
        <w:t xml:space="preserve">3.Назначить ответственным за ведение и хранение </w:t>
      </w:r>
      <w:proofErr w:type="spellStart"/>
      <w:r w:rsidRPr="000F6AA4">
        <w:rPr>
          <w:sz w:val="16"/>
          <w:szCs w:val="16"/>
        </w:rPr>
        <w:t>похозяйственных</w:t>
      </w:r>
      <w:proofErr w:type="spellEnd"/>
      <w:r w:rsidRPr="000F6AA4">
        <w:rPr>
          <w:sz w:val="16"/>
          <w:szCs w:val="16"/>
        </w:rPr>
        <w:t xml:space="preserve"> книг поселения ведущего служащего отдела правового обеспечения и работы с населением Администрации муниципального района Иудину Е.Н. </w:t>
      </w:r>
    </w:p>
    <w:p w:rsidR="00B82D0F" w:rsidRPr="000F6AA4" w:rsidRDefault="00B82D0F" w:rsidP="000F6AA4">
      <w:pPr>
        <w:widowControl w:val="0"/>
        <w:autoSpaceDE w:val="0"/>
        <w:autoSpaceDN w:val="0"/>
        <w:adjustRightInd w:val="0"/>
        <w:ind w:firstLine="540"/>
        <w:jc w:val="both"/>
        <w:rPr>
          <w:sz w:val="16"/>
          <w:szCs w:val="16"/>
        </w:rPr>
      </w:pPr>
      <w:r w:rsidRPr="000F6AA4">
        <w:rPr>
          <w:sz w:val="16"/>
          <w:szCs w:val="16"/>
        </w:rPr>
        <w:tab/>
        <w:t>4. Разместить настоящее распоряжение на официальном сайте Администрации муниципального района в информационно-телекоммуникационной сети «Интернет».</w:t>
      </w:r>
    </w:p>
    <w:p w:rsidR="00B82D0F" w:rsidRPr="000F6AA4" w:rsidRDefault="00B82D0F" w:rsidP="000F6AA4">
      <w:pPr>
        <w:widowControl w:val="0"/>
        <w:autoSpaceDE w:val="0"/>
        <w:autoSpaceDN w:val="0"/>
        <w:adjustRightInd w:val="0"/>
        <w:ind w:right="-1"/>
        <w:jc w:val="both"/>
        <w:rPr>
          <w:b/>
          <w:sz w:val="16"/>
          <w:szCs w:val="16"/>
        </w:rPr>
      </w:pPr>
      <w:r w:rsidRPr="000F6AA4">
        <w:rPr>
          <w:b/>
          <w:sz w:val="16"/>
          <w:szCs w:val="16"/>
        </w:rPr>
        <w:t>Глава муниципального района                                                           А.А.Устинов</w:t>
      </w:r>
    </w:p>
    <w:p w:rsidR="00B82D0F" w:rsidRPr="000F6AA4" w:rsidRDefault="00B82D0F" w:rsidP="000F6AA4">
      <w:pPr>
        <w:ind w:right="-510"/>
        <w:jc w:val="center"/>
        <w:rPr>
          <w:sz w:val="16"/>
          <w:szCs w:val="16"/>
        </w:rPr>
      </w:pPr>
      <w:r w:rsidRPr="000F6AA4">
        <w:rPr>
          <w:sz w:val="16"/>
          <w:szCs w:val="16"/>
        </w:rPr>
        <w:t xml:space="preserve">                                           Утвержден</w:t>
      </w:r>
    </w:p>
    <w:p w:rsidR="00B82D0F" w:rsidRPr="000F6AA4" w:rsidRDefault="00B82D0F" w:rsidP="000F6AA4">
      <w:pPr>
        <w:ind w:right="-510"/>
        <w:jc w:val="center"/>
        <w:rPr>
          <w:sz w:val="16"/>
          <w:szCs w:val="16"/>
        </w:rPr>
      </w:pPr>
      <w:r w:rsidRPr="000F6AA4">
        <w:rPr>
          <w:sz w:val="16"/>
          <w:szCs w:val="16"/>
        </w:rPr>
        <w:t xml:space="preserve">                                                         распоряжением Администрации</w:t>
      </w:r>
    </w:p>
    <w:p w:rsidR="00B82D0F" w:rsidRPr="000F6AA4" w:rsidRDefault="00B82D0F" w:rsidP="000F6AA4">
      <w:pPr>
        <w:ind w:right="-510"/>
        <w:jc w:val="center"/>
        <w:rPr>
          <w:sz w:val="16"/>
          <w:szCs w:val="16"/>
        </w:rPr>
      </w:pPr>
      <w:r w:rsidRPr="000F6AA4">
        <w:rPr>
          <w:sz w:val="16"/>
          <w:szCs w:val="16"/>
        </w:rPr>
        <w:t xml:space="preserve">                                                       муниципального района</w:t>
      </w:r>
    </w:p>
    <w:p w:rsidR="00B82D0F" w:rsidRPr="000F6AA4" w:rsidRDefault="00B82D0F" w:rsidP="000F6AA4">
      <w:pPr>
        <w:ind w:right="-510"/>
        <w:jc w:val="center"/>
        <w:rPr>
          <w:sz w:val="16"/>
          <w:szCs w:val="16"/>
        </w:rPr>
      </w:pPr>
      <w:r w:rsidRPr="000F6AA4">
        <w:rPr>
          <w:sz w:val="16"/>
          <w:szCs w:val="16"/>
        </w:rPr>
        <w:t xml:space="preserve">                                                               от 23.08.2019 № 403-рг___</w:t>
      </w:r>
    </w:p>
    <w:p w:rsidR="00B82D0F" w:rsidRPr="000F6AA4" w:rsidRDefault="00B82D0F" w:rsidP="000F6AA4">
      <w:pPr>
        <w:ind w:right="-1"/>
        <w:jc w:val="center"/>
        <w:rPr>
          <w:b/>
          <w:sz w:val="16"/>
          <w:szCs w:val="16"/>
        </w:rPr>
      </w:pPr>
      <w:r w:rsidRPr="000F6AA4">
        <w:rPr>
          <w:b/>
          <w:sz w:val="16"/>
          <w:szCs w:val="16"/>
        </w:rPr>
        <w:t>ГРАФИК</w:t>
      </w:r>
    </w:p>
    <w:p w:rsidR="00B82D0F" w:rsidRPr="000F6AA4" w:rsidRDefault="00B82D0F" w:rsidP="000F6AA4">
      <w:pPr>
        <w:ind w:right="-1"/>
        <w:jc w:val="center"/>
        <w:rPr>
          <w:b/>
          <w:sz w:val="16"/>
          <w:szCs w:val="16"/>
        </w:rPr>
      </w:pPr>
      <w:r w:rsidRPr="000F6AA4">
        <w:rPr>
          <w:b/>
          <w:sz w:val="16"/>
          <w:szCs w:val="16"/>
        </w:rPr>
        <w:t xml:space="preserve">обхода личных подсобных </w:t>
      </w:r>
      <w:proofErr w:type="gramStart"/>
      <w:r w:rsidRPr="000F6AA4">
        <w:rPr>
          <w:b/>
          <w:sz w:val="16"/>
          <w:szCs w:val="16"/>
        </w:rPr>
        <w:t>хозяйств  Любытинского</w:t>
      </w:r>
      <w:proofErr w:type="gramEnd"/>
      <w:r w:rsidRPr="000F6AA4">
        <w:rPr>
          <w:b/>
          <w:sz w:val="16"/>
          <w:szCs w:val="16"/>
        </w:rPr>
        <w:t xml:space="preserve"> сельского поселения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819"/>
      </w:tblGrid>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 п/п</w:t>
            </w:r>
          </w:p>
        </w:tc>
        <w:tc>
          <w:tcPr>
            <w:tcW w:w="3544" w:type="dxa"/>
            <w:shd w:val="clear" w:color="auto" w:fill="auto"/>
          </w:tcPr>
          <w:p w:rsidR="00B82D0F" w:rsidRPr="000F6AA4" w:rsidRDefault="00B82D0F" w:rsidP="000F6AA4">
            <w:pPr>
              <w:pStyle w:val="ConsPlusNormal"/>
              <w:ind w:right="-108"/>
              <w:jc w:val="center"/>
              <w:rPr>
                <w:rFonts w:ascii="Times New Roman" w:hAnsi="Times New Roman" w:cs="Times New Roman"/>
                <w:sz w:val="16"/>
                <w:szCs w:val="16"/>
              </w:rPr>
            </w:pPr>
            <w:r w:rsidRPr="000F6AA4">
              <w:rPr>
                <w:rFonts w:ascii="Times New Roman" w:hAnsi="Times New Roman" w:cs="Times New Roman"/>
                <w:sz w:val="16"/>
                <w:szCs w:val="16"/>
              </w:rPr>
              <w:t>Дата обхода</w:t>
            </w:r>
          </w:p>
        </w:tc>
        <w:tc>
          <w:tcPr>
            <w:tcW w:w="4819" w:type="dxa"/>
            <w:shd w:val="clear" w:color="auto" w:fill="auto"/>
          </w:tcPr>
          <w:p w:rsidR="00B82D0F" w:rsidRPr="000F6AA4" w:rsidRDefault="00B82D0F" w:rsidP="000F6AA4">
            <w:pPr>
              <w:ind w:right="-108"/>
              <w:jc w:val="center"/>
              <w:rPr>
                <w:sz w:val="16"/>
                <w:szCs w:val="16"/>
              </w:rPr>
            </w:pPr>
            <w:r w:rsidRPr="000F6AA4">
              <w:rPr>
                <w:sz w:val="16"/>
                <w:szCs w:val="16"/>
              </w:rPr>
              <w:t>Улица</w:t>
            </w:r>
          </w:p>
        </w:tc>
      </w:tr>
      <w:tr w:rsidR="00B82D0F" w:rsidRPr="000F6AA4" w:rsidTr="00C00B1A">
        <w:tc>
          <w:tcPr>
            <w:tcW w:w="9322" w:type="dxa"/>
            <w:gridSpan w:val="3"/>
            <w:shd w:val="clear" w:color="auto" w:fill="auto"/>
          </w:tcPr>
          <w:p w:rsidR="00B82D0F" w:rsidRPr="000F6AA4" w:rsidRDefault="00B82D0F" w:rsidP="000F6AA4">
            <w:pPr>
              <w:ind w:right="-108"/>
              <w:jc w:val="center"/>
              <w:rPr>
                <w:b/>
                <w:sz w:val="16"/>
                <w:szCs w:val="16"/>
              </w:rPr>
            </w:pPr>
            <w:r w:rsidRPr="000F6AA4">
              <w:rPr>
                <w:b/>
                <w:sz w:val="16"/>
                <w:szCs w:val="16"/>
              </w:rPr>
              <w:t>р.п.Любытино</w:t>
            </w:r>
          </w:p>
        </w:tc>
      </w:tr>
      <w:tr w:rsidR="00B82D0F" w:rsidRPr="000F6AA4" w:rsidTr="00C00B1A">
        <w:trPr>
          <w:trHeight w:val="70"/>
        </w:trPr>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3544" w:type="dxa"/>
            <w:vMerge w:val="restart"/>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r w:rsidRPr="000F6AA4">
              <w:rPr>
                <w:rFonts w:ascii="Times New Roman" w:hAnsi="Times New Roman" w:cs="Times New Roman"/>
                <w:sz w:val="16"/>
                <w:szCs w:val="16"/>
              </w:rPr>
              <w:t>с 26 по 30 августа</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ул.Боровичская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ул.50 лет ВЛКСМ</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Рябиновый переулок</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Городской переулок</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Зеленый переулок</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ул.Труда</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w:t>
            </w:r>
          </w:p>
        </w:tc>
        <w:tc>
          <w:tcPr>
            <w:tcW w:w="3544" w:type="dxa"/>
            <w:vMerge w:val="restart"/>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r w:rsidRPr="000F6AA4">
              <w:rPr>
                <w:rFonts w:ascii="Times New Roman" w:hAnsi="Times New Roman" w:cs="Times New Roman"/>
                <w:sz w:val="16"/>
                <w:szCs w:val="16"/>
              </w:rPr>
              <w:t>с 02 по 06 сентября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ул.Полевая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ул.Парковая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9.</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ул.Цветочная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10.</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ул.Луговая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11.</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ул.Ленская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12.</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ул.Светлая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13.</w:t>
            </w:r>
          </w:p>
        </w:tc>
        <w:tc>
          <w:tcPr>
            <w:tcW w:w="3544" w:type="dxa"/>
            <w:vMerge w:val="restart"/>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r w:rsidRPr="000F6AA4">
              <w:rPr>
                <w:rFonts w:ascii="Times New Roman" w:hAnsi="Times New Roman" w:cs="Times New Roman"/>
                <w:sz w:val="16"/>
                <w:szCs w:val="16"/>
              </w:rPr>
              <w:t>с 9 по 13 сентября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ул.Транспортная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14.</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ул.Гагарина</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15.</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ул.Марии</w:t>
            </w:r>
            <w:proofErr w:type="spellEnd"/>
            <w:r w:rsidRPr="000F6AA4">
              <w:rPr>
                <w:sz w:val="16"/>
                <w:szCs w:val="16"/>
              </w:rPr>
              <w:t xml:space="preserve"> Карповой</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16.</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ул.Набережная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17.</w:t>
            </w:r>
          </w:p>
        </w:tc>
        <w:tc>
          <w:tcPr>
            <w:tcW w:w="3544" w:type="dxa"/>
            <w:vMerge w:val="restart"/>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r w:rsidRPr="000F6AA4">
              <w:rPr>
                <w:rFonts w:ascii="Times New Roman" w:hAnsi="Times New Roman" w:cs="Times New Roman"/>
                <w:sz w:val="16"/>
                <w:szCs w:val="16"/>
              </w:rPr>
              <w:t>с 16 по 25 сентября</w:t>
            </w: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 xml:space="preserve">ул. </w:t>
            </w:r>
            <w:proofErr w:type="spellStart"/>
            <w:r w:rsidRPr="000F6AA4">
              <w:rPr>
                <w:sz w:val="16"/>
                <w:szCs w:val="16"/>
              </w:rPr>
              <w:t>В.Иванова</w:t>
            </w:r>
            <w:proofErr w:type="spellEnd"/>
            <w:r w:rsidRPr="000F6AA4">
              <w:rPr>
                <w:sz w:val="16"/>
                <w:szCs w:val="16"/>
              </w:rPr>
              <w:t xml:space="preserve"> до ж/д переезда</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18.</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ул.Садовая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19.</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ул.Пятилетки</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20.</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ул.Боровая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21.</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ул.Пролетарская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22.</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ул.Железнодорожная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23.</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ул.Коммунальная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24.</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ул.Октябрьская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25.</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ул.Заречная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26.</w:t>
            </w:r>
          </w:p>
        </w:tc>
        <w:tc>
          <w:tcPr>
            <w:tcW w:w="3544" w:type="dxa"/>
            <w:vMerge w:val="restart"/>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r w:rsidRPr="000F6AA4">
              <w:rPr>
                <w:rFonts w:ascii="Times New Roman" w:hAnsi="Times New Roman" w:cs="Times New Roman"/>
                <w:sz w:val="16"/>
                <w:szCs w:val="16"/>
              </w:rPr>
              <w:t>26 по 30 сентября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ул.Первомайская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27.</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ул.Комсомольская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28.</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ул.Мстинская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29.</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ул.Пионерская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30.</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ул.Лесная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31.</w:t>
            </w:r>
          </w:p>
        </w:tc>
        <w:tc>
          <w:tcPr>
            <w:tcW w:w="3544" w:type="dxa"/>
            <w:vMerge/>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ул.Пушкинская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32.</w:t>
            </w:r>
          </w:p>
        </w:tc>
        <w:tc>
          <w:tcPr>
            <w:tcW w:w="3544" w:type="dxa"/>
            <w:vMerge w:val="restart"/>
            <w:shd w:val="clear" w:color="auto" w:fill="auto"/>
          </w:tcPr>
          <w:p w:rsidR="00B82D0F" w:rsidRPr="000F6AA4" w:rsidRDefault="00B82D0F" w:rsidP="000F6AA4">
            <w:pPr>
              <w:pStyle w:val="ConsPlusNormal"/>
              <w:ind w:left="-108" w:firstLine="0"/>
              <w:jc w:val="center"/>
              <w:rPr>
                <w:rFonts w:ascii="Times New Roman" w:hAnsi="Times New Roman" w:cs="Times New Roman"/>
                <w:sz w:val="16"/>
                <w:szCs w:val="16"/>
              </w:rPr>
            </w:pPr>
            <w:r w:rsidRPr="000F6AA4">
              <w:rPr>
                <w:rFonts w:ascii="Times New Roman" w:hAnsi="Times New Roman" w:cs="Times New Roman"/>
                <w:sz w:val="16"/>
                <w:szCs w:val="16"/>
              </w:rPr>
              <w:t>с 1 по 7 октября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ул.Космонавтов</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33.</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ул.Механизаторов</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34.</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ул.Петра</w:t>
            </w:r>
            <w:proofErr w:type="spellEnd"/>
            <w:r w:rsidRPr="000F6AA4">
              <w:rPr>
                <w:sz w:val="16"/>
                <w:szCs w:val="16"/>
              </w:rPr>
              <w:t xml:space="preserve"> Сукнова</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35.</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ул.Песочная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36.</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ул.Строителей</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37.</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ул.Сельская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38.</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ул.Хуторская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39.</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8 по 11 октября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ул.Льзическая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40.</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ул.Молодежная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41.</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ул.Родниковая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42.</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ул.Ручейная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ул.Северная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ул.Солнечная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45.</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ул.Новая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46.</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14 по 18 октября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ул.Советов</w:t>
            </w:r>
            <w:proofErr w:type="spellEnd"/>
            <w:r w:rsidRPr="000F6AA4">
              <w:rPr>
                <w:sz w:val="16"/>
                <w:szCs w:val="16"/>
              </w:rPr>
              <w:t xml:space="preserve"> до ж/д переезда</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47.</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ул.Базарная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48.</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ул.Речная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49.</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21 по 25 октября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ул.Советов</w:t>
            </w:r>
            <w:proofErr w:type="spellEnd"/>
            <w:r w:rsidRPr="000F6AA4">
              <w:rPr>
                <w:sz w:val="16"/>
                <w:szCs w:val="16"/>
              </w:rPr>
              <w:t xml:space="preserve"> после ж/д переезда</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50.</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ул.Белореченская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51.</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ул.Красных</w:t>
            </w:r>
            <w:proofErr w:type="spellEnd"/>
            <w:r w:rsidRPr="000F6AA4">
              <w:rPr>
                <w:sz w:val="16"/>
                <w:szCs w:val="16"/>
              </w:rPr>
              <w:t xml:space="preserve"> Зорь</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52.</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ул.Сосновая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53.</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ул.Хвойная</w:t>
            </w:r>
            <w:proofErr w:type="spellEnd"/>
          </w:p>
        </w:tc>
      </w:tr>
      <w:tr w:rsidR="00B82D0F" w:rsidRPr="000F6AA4" w:rsidTr="00C00B1A">
        <w:tc>
          <w:tcPr>
            <w:tcW w:w="9322" w:type="dxa"/>
            <w:gridSpan w:val="3"/>
            <w:shd w:val="clear" w:color="auto" w:fill="auto"/>
          </w:tcPr>
          <w:p w:rsidR="00B82D0F" w:rsidRPr="000F6AA4" w:rsidRDefault="00B82D0F" w:rsidP="000F6AA4">
            <w:pPr>
              <w:ind w:left="-108"/>
              <w:jc w:val="center"/>
              <w:rPr>
                <w:b/>
                <w:sz w:val="16"/>
                <w:szCs w:val="16"/>
              </w:rPr>
            </w:pPr>
            <w:proofErr w:type="spellStart"/>
            <w:r w:rsidRPr="000F6AA4">
              <w:rPr>
                <w:b/>
                <w:sz w:val="16"/>
                <w:szCs w:val="16"/>
              </w:rPr>
              <w:t>с.Зарубино</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54.</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roofErr w:type="gramStart"/>
            <w:r w:rsidRPr="000F6AA4">
              <w:rPr>
                <w:rFonts w:ascii="Times New Roman" w:hAnsi="Times New Roman" w:cs="Times New Roman"/>
                <w:sz w:val="16"/>
                <w:szCs w:val="16"/>
              </w:rPr>
              <w:t>с  26</w:t>
            </w:r>
            <w:proofErr w:type="gramEnd"/>
            <w:r w:rsidRPr="000F6AA4">
              <w:rPr>
                <w:rFonts w:ascii="Times New Roman" w:hAnsi="Times New Roman" w:cs="Times New Roman"/>
                <w:sz w:val="16"/>
                <w:szCs w:val="16"/>
              </w:rPr>
              <w:t xml:space="preserve"> по 30 августа</w:t>
            </w: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ул. Кировская</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55.</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пер.Ветеранов</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lastRenderedPageBreak/>
              <w:t>56.</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ул.Заводская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57.</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ул.Тракторная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58.</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ул.Молодёжная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59.</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ул.Южная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60.</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ул.Обломовка</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61.</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ул.Заречная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62.</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ул.Садовая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63.</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02 по 06 сентября</w:t>
            </w: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ул.1 Мая</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64.</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ул.Осипенко</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65.</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ул.Станция</w:t>
            </w:r>
            <w:proofErr w:type="spellEnd"/>
            <w:r w:rsidRPr="000F6AA4">
              <w:rPr>
                <w:sz w:val="16"/>
                <w:szCs w:val="16"/>
              </w:rPr>
              <w:t xml:space="preserve"> Любытино</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66.</w:t>
            </w:r>
          </w:p>
        </w:tc>
        <w:tc>
          <w:tcPr>
            <w:tcW w:w="3544" w:type="dxa"/>
            <w:vMerge w:val="restart"/>
            <w:shd w:val="clear" w:color="auto" w:fill="auto"/>
          </w:tcPr>
          <w:p w:rsidR="00B82D0F" w:rsidRPr="000F6AA4" w:rsidRDefault="00B82D0F" w:rsidP="00A84E21">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9 по 13 сентября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ул.Артема</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67.</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r w:rsidRPr="000F6AA4">
              <w:rPr>
                <w:sz w:val="16"/>
                <w:szCs w:val="16"/>
              </w:rPr>
              <w:t>переулок Рудничный</w:t>
            </w:r>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68.</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ул.Горняков</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69.</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ул.Зелёная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70.</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ул.Пушкинская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71</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ул.Рудничная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72.</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ул.Труда</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73.</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ул.Пролетарская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74.</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16 по 20 сентября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ул.Комсомольская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75.</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ул.Коммунарная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76.</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ул.Почтовая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77.</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ул.Октябрьская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78.</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ул.Советская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79.</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ул.Стахановская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80.</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ул.Ленинская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81.</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ул.Суворовская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82.</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ул.Шахтёрская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83.</w:t>
            </w:r>
          </w:p>
        </w:tc>
        <w:tc>
          <w:tcPr>
            <w:tcW w:w="3544" w:type="dxa"/>
            <w:vMerge w:val="restart"/>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r w:rsidRPr="000F6AA4">
              <w:rPr>
                <w:rFonts w:ascii="Times New Roman" w:hAnsi="Times New Roman" w:cs="Times New Roman"/>
                <w:sz w:val="16"/>
                <w:szCs w:val="16"/>
              </w:rPr>
              <w:t>с 23 по 27 сентября</w:t>
            </w: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ул.Пионерская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84.</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ул.Вокзальная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85.</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ул.Лесная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86.</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ул.Инженерная</w:t>
            </w:r>
            <w:proofErr w:type="spellEnd"/>
          </w:p>
        </w:tc>
      </w:tr>
      <w:tr w:rsidR="00B82D0F" w:rsidRPr="000F6AA4" w:rsidTr="00C00B1A">
        <w:tc>
          <w:tcPr>
            <w:tcW w:w="959" w:type="dxa"/>
            <w:shd w:val="clear" w:color="auto" w:fill="auto"/>
          </w:tcPr>
          <w:p w:rsidR="00B82D0F" w:rsidRPr="000F6AA4" w:rsidRDefault="00B82D0F" w:rsidP="000F6AA4">
            <w:pPr>
              <w:pStyle w:val="ConsPlusNormal"/>
              <w:ind w:right="-108" w:firstLine="0"/>
              <w:jc w:val="center"/>
              <w:rPr>
                <w:rFonts w:ascii="Times New Roman" w:hAnsi="Times New Roman" w:cs="Times New Roman"/>
                <w:sz w:val="16"/>
                <w:szCs w:val="16"/>
              </w:rPr>
            </w:pPr>
            <w:r w:rsidRPr="000F6AA4">
              <w:rPr>
                <w:rFonts w:ascii="Times New Roman" w:hAnsi="Times New Roman" w:cs="Times New Roman"/>
                <w:sz w:val="16"/>
                <w:szCs w:val="16"/>
              </w:rPr>
              <w:t>87.</w:t>
            </w:r>
          </w:p>
        </w:tc>
        <w:tc>
          <w:tcPr>
            <w:tcW w:w="3544" w:type="dxa"/>
            <w:vMerge/>
            <w:shd w:val="clear" w:color="auto" w:fill="auto"/>
          </w:tcPr>
          <w:p w:rsidR="00B82D0F" w:rsidRPr="000F6AA4" w:rsidRDefault="00B82D0F" w:rsidP="000F6AA4">
            <w:pPr>
              <w:pStyle w:val="ConsPlusNormal"/>
              <w:ind w:left="-108"/>
              <w:jc w:val="center"/>
              <w:rPr>
                <w:rFonts w:ascii="Times New Roman" w:hAnsi="Times New Roman" w:cs="Times New Roman"/>
                <w:sz w:val="16"/>
                <w:szCs w:val="16"/>
              </w:rPr>
            </w:pPr>
          </w:p>
        </w:tc>
        <w:tc>
          <w:tcPr>
            <w:tcW w:w="4819" w:type="dxa"/>
            <w:shd w:val="clear" w:color="auto" w:fill="auto"/>
          </w:tcPr>
          <w:p w:rsidR="00B82D0F" w:rsidRPr="000F6AA4" w:rsidRDefault="00B82D0F" w:rsidP="000F6AA4">
            <w:pPr>
              <w:ind w:left="-108"/>
              <w:jc w:val="center"/>
              <w:rPr>
                <w:sz w:val="16"/>
                <w:szCs w:val="16"/>
              </w:rPr>
            </w:pPr>
            <w:proofErr w:type="spellStart"/>
            <w:r w:rsidRPr="000F6AA4">
              <w:rPr>
                <w:sz w:val="16"/>
                <w:szCs w:val="16"/>
              </w:rPr>
              <w:t>ул.Школьная</w:t>
            </w:r>
            <w:proofErr w:type="spellEnd"/>
          </w:p>
        </w:tc>
      </w:tr>
    </w:tbl>
    <w:p w:rsidR="00B82D0F" w:rsidRPr="000F6AA4" w:rsidRDefault="00B82D0F"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B82D0F" w:rsidRPr="000F6AA4" w:rsidRDefault="00B82D0F" w:rsidP="000F6AA4">
      <w:pPr>
        <w:pStyle w:val="3"/>
        <w:jc w:val="center"/>
        <w:rPr>
          <w:color w:val="000000"/>
          <w:sz w:val="16"/>
          <w:szCs w:val="16"/>
        </w:rPr>
      </w:pPr>
      <w:r w:rsidRPr="000F6AA4">
        <w:rPr>
          <w:color w:val="000000"/>
          <w:sz w:val="16"/>
          <w:szCs w:val="16"/>
        </w:rPr>
        <w:t xml:space="preserve">  Р А С П О Р Я Ж Е Н И Е</w:t>
      </w:r>
    </w:p>
    <w:p w:rsidR="00B82D0F" w:rsidRPr="000F6AA4" w:rsidRDefault="00B82D0F" w:rsidP="000F6AA4">
      <w:pPr>
        <w:ind w:right="-1"/>
        <w:jc w:val="center"/>
        <w:rPr>
          <w:color w:val="000000"/>
          <w:sz w:val="16"/>
          <w:szCs w:val="16"/>
        </w:rPr>
      </w:pPr>
      <w:r w:rsidRPr="000F6AA4">
        <w:rPr>
          <w:color w:val="000000"/>
          <w:sz w:val="16"/>
          <w:szCs w:val="16"/>
        </w:rPr>
        <w:t>от 27.08.2019 № 405-рг</w:t>
      </w:r>
    </w:p>
    <w:p w:rsidR="00B82D0F" w:rsidRPr="000F6AA4" w:rsidRDefault="00B82D0F" w:rsidP="000F6AA4">
      <w:pPr>
        <w:ind w:right="-1"/>
        <w:jc w:val="center"/>
        <w:rPr>
          <w:color w:val="000000"/>
          <w:sz w:val="16"/>
          <w:szCs w:val="16"/>
        </w:rPr>
      </w:pPr>
      <w:r w:rsidRPr="000F6AA4">
        <w:rPr>
          <w:color w:val="000000"/>
          <w:sz w:val="16"/>
          <w:szCs w:val="16"/>
        </w:rPr>
        <w:t>р.п.Любытино</w:t>
      </w:r>
    </w:p>
    <w:p w:rsidR="00B82D0F" w:rsidRPr="000F6AA4" w:rsidRDefault="00B82D0F" w:rsidP="000F6AA4">
      <w:pPr>
        <w:pStyle w:val="Style7"/>
        <w:widowControl/>
        <w:spacing w:line="240" w:lineRule="auto"/>
        <w:ind w:right="-2" w:firstLine="0"/>
        <w:jc w:val="center"/>
        <w:rPr>
          <w:rStyle w:val="FontStyle12"/>
          <w:sz w:val="16"/>
          <w:szCs w:val="16"/>
        </w:rPr>
      </w:pPr>
      <w:r w:rsidRPr="000F6AA4">
        <w:rPr>
          <w:rStyle w:val="FontStyle12"/>
          <w:sz w:val="16"/>
          <w:szCs w:val="16"/>
        </w:rPr>
        <w:t xml:space="preserve">Об опубликовании и назначении публичных слушаний по рассмотрению проекта изменений в Правила землепользования и застройки Любытинского сельского поселения </w:t>
      </w:r>
    </w:p>
    <w:p w:rsidR="00B82D0F" w:rsidRPr="000F6AA4" w:rsidRDefault="00B82D0F" w:rsidP="000F6AA4">
      <w:pPr>
        <w:pStyle w:val="Style7"/>
        <w:widowControl/>
        <w:spacing w:line="240" w:lineRule="auto"/>
        <w:jc w:val="both"/>
        <w:rPr>
          <w:rStyle w:val="FontStyle11"/>
          <w:sz w:val="16"/>
          <w:szCs w:val="16"/>
        </w:rPr>
      </w:pPr>
      <w:r w:rsidRPr="000F6AA4">
        <w:rPr>
          <w:rStyle w:val="FontStyle11"/>
          <w:sz w:val="16"/>
          <w:szCs w:val="16"/>
        </w:rPr>
        <w:t xml:space="preserve">В соответствии со статьями 30 - 33 Градостроительного кодекса Российской Федерации, Положением о проведении публичных слушаний в Любытинском муниципальном районе, утвержденным решением Думы Любытинского муниципального района от 26.10.2005 № 8: </w:t>
      </w:r>
    </w:p>
    <w:p w:rsidR="00B82D0F" w:rsidRPr="000F6AA4" w:rsidRDefault="00B82D0F" w:rsidP="000F6AA4">
      <w:pPr>
        <w:pStyle w:val="Style5"/>
        <w:widowControl/>
        <w:tabs>
          <w:tab w:val="left" w:pos="907"/>
        </w:tabs>
        <w:spacing w:line="240" w:lineRule="auto"/>
        <w:rPr>
          <w:rStyle w:val="FontStyle11"/>
          <w:sz w:val="16"/>
          <w:szCs w:val="16"/>
        </w:rPr>
      </w:pPr>
      <w:r w:rsidRPr="000F6AA4">
        <w:rPr>
          <w:rStyle w:val="FontStyle11"/>
          <w:sz w:val="16"/>
          <w:szCs w:val="16"/>
        </w:rPr>
        <w:t xml:space="preserve">1.Назначить публичные слушания по проекту внесения изменений в Правила землепользования и застройки Любытинского сельского поселения и провести их в период с 09 по </w:t>
      </w:r>
      <w:r w:rsidRPr="000F6AA4">
        <w:rPr>
          <w:rStyle w:val="FontStyle11"/>
          <w:color w:val="000000"/>
          <w:sz w:val="16"/>
          <w:szCs w:val="16"/>
        </w:rPr>
        <w:t>27 сентября 2019 года</w:t>
      </w:r>
      <w:r w:rsidRPr="000F6AA4">
        <w:rPr>
          <w:rStyle w:val="FontStyle11"/>
          <w:sz w:val="16"/>
          <w:szCs w:val="16"/>
        </w:rPr>
        <w:t>.</w:t>
      </w:r>
    </w:p>
    <w:p w:rsidR="00B82D0F" w:rsidRPr="000F6AA4" w:rsidRDefault="00B82D0F" w:rsidP="000F6AA4">
      <w:pPr>
        <w:pStyle w:val="Style5"/>
        <w:widowControl/>
        <w:tabs>
          <w:tab w:val="left" w:pos="907"/>
        </w:tabs>
        <w:spacing w:line="240" w:lineRule="auto"/>
        <w:rPr>
          <w:rStyle w:val="FontStyle11"/>
          <w:sz w:val="16"/>
          <w:szCs w:val="16"/>
        </w:rPr>
      </w:pPr>
      <w:r w:rsidRPr="000F6AA4">
        <w:rPr>
          <w:rStyle w:val="FontStyle11"/>
          <w:sz w:val="16"/>
          <w:szCs w:val="16"/>
        </w:rPr>
        <w:t>2. Ответственным за организацию и проведение публичных слушаний, подготовку заключения о результатах публичных слушаний назначить начальника отдела архитектуры и градостроительства комитета жилищно-коммунального хозяйства Администрации муниципального района Никитину И.Н.</w:t>
      </w:r>
    </w:p>
    <w:p w:rsidR="00B82D0F" w:rsidRPr="000F6AA4" w:rsidRDefault="00B82D0F" w:rsidP="000F6AA4">
      <w:pPr>
        <w:pStyle w:val="Style5"/>
        <w:widowControl/>
        <w:tabs>
          <w:tab w:val="left" w:pos="907"/>
        </w:tabs>
        <w:spacing w:line="240" w:lineRule="auto"/>
        <w:rPr>
          <w:rStyle w:val="FontStyle11"/>
          <w:sz w:val="16"/>
          <w:szCs w:val="16"/>
        </w:rPr>
      </w:pPr>
      <w:r w:rsidRPr="000F6AA4">
        <w:rPr>
          <w:rStyle w:val="FontStyle11"/>
          <w:sz w:val="16"/>
          <w:szCs w:val="16"/>
        </w:rPr>
        <w:t>3. Администрации Любытинского муниципального района осуществить проведение публичных слушаний путем размещения экспозиционных материалов, организации выступлений, сбора предложений и замечаний, касающихся внесения изменений в Правила землепользования и застройки Любытинского сельского поселения, для включения их в протокол публичных слушаний.</w:t>
      </w:r>
    </w:p>
    <w:p w:rsidR="00B82D0F" w:rsidRPr="000F6AA4" w:rsidRDefault="00B82D0F" w:rsidP="000F6AA4">
      <w:pPr>
        <w:pStyle w:val="Style5"/>
        <w:widowControl/>
        <w:tabs>
          <w:tab w:val="left" w:pos="907"/>
        </w:tabs>
        <w:spacing w:line="240" w:lineRule="auto"/>
        <w:rPr>
          <w:rStyle w:val="FontStyle11"/>
          <w:sz w:val="16"/>
          <w:szCs w:val="16"/>
        </w:rPr>
      </w:pPr>
      <w:r w:rsidRPr="000F6AA4">
        <w:rPr>
          <w:rStyle w:val="FontStyle11"/>
          <w:sz w:val="16"/>
          <w:szCs w:val="16"/>
        </w:rPr>
        <w:t xml:space="preserve">4. Местом для размещения экспозиционных материалов по проекту внесения изменений в Правила землепользования и застройки определить здание Администрации Любытинского муниципального района, расположенное по адресу: р.п.Любытино, </w:t>
      </w:r>
      <w:proofErr w:type="spellStart"/>
      <w:r w:rsidRPr="000F6AA4">
        <w:rPr>
          <w:rStyle w:val="FontStyle11"/>
          <w:sz w:val="16"/>
          <w:szCs w:val="16"/>
        </w:rPr>
        <w:t>ул.Советов</w:t>
      </w:r>
      <w:proofErr w:type="spellEnd"/>
      <w:r w:rsidRPr="000F6AA4">
        <w:rPr>
          <w:rStyle w:val="FontStyle11"/>
          <w:sz w:val="16"/>
          <w:szCs w:val="16"/>
        </w:rPr>
        <w:t xml:space="preserve"> д.29, в течении всего срока проведения публичных слушаний.</w:t>
      </w:r>
    </w:p>
    <w:p w:rsidR="00B82D0F" w:rsidRPr="000F6AA4" w:rsidRDefault="00B82D0F" w:rsidP="000F6AA4">
      <w:pPr>
        <w:pStyle w:val="Style5"/>
        <w:widowControl/>
        <w:tabs>
          <w:tab w:val="left" w:pos="907"/>
        </w:tabs>
        <w:spacing w:line="240" w:lineRule="auto"/>
        <w:rPr>
          <w:rStyle w:val="FontStyle11"/>
          <w:sz w:val="16"/>
          <w:szCs w:val="16"/>
        </w:rPr>
      </w:pPr>
      <w:r w:rsidRPr="000F6AA4">
        <w:rPr>
          <w:rStyle w:val="FontStyle11"/>
          <w:sz w:val="16"/>
          <w:szCs w:val="16"/>
        </w:rPr>
        <w:t>5. Определить место, дату и время проведения собраний жителей сельского поселения (приложение № 1).</w:t>
      </w:r>
    </w:p>
    <w:p w:rsidR="00B82D0F" w:rsidRPr="000F6AA4" w:rsidRDefault="00B82D0F" w:rsidP="000F6AA4">
      <w:pPr>
        <w:pStyle w:val="Style5"/>
        <w:widowControl/>
        <w:tabs>
          <w:tab w:val="left" w:pos="907"/>
        </w:tabs>
        <w:spacing w:line="240" w:lineRule="auto"/>
        <w:rPr>
          <w:sz w:val="16"/>
          <w:szCs w:val="16"/>
        </w:rPr>
      </w:pPr>
      <w:r w:rsidRPr="000F6AA4">
        <w:rPr>
          <w:rStyle w:val="FontStyle11"/>
          <w:sz w:val="16"/>
          <w:szCs w:val="16"/>
        </w:rPr>
        <w:t xml:space="preserve">6. Опубликовать распоряжение в газете «Любытинские вести» </w:t>
      </w:r>
      <w:r w:rsidRPr="000F6AA4">
        <w:rPr>
          <w:sz w:val="16"/>
          <w:szCs w:val="16"/>
        </w:rPr>
        <w:t>и разместить на официальном сайте Администрации муниципального района в информационно-телекоммуникационной сети «Интернет».</w:t>
      </w:r>
    </w:p>
    <w:p w:rsidR="00B82D0F" w:rsidRPr="000F6AA4" w:rsidRDefault="00B82D0F" w:rsidP="000F6AA4">
      <w:pPr>
        <w:pStyle w:val="Style5"/>
        <w:widowControl/>
        <w:tabs>
          <w:tab w:val="left" w:pos="907"/>
        </w:tabs>
        <w:spacing w:line="240" w:lineRule="auto"/>
        <w:rPr>
          <w:sz w:val="16"/>
          <w:szCs w:val="16"/>
        </w:rPr>
      </w:pPr>
      <w:r w:rsidRPr="000F6AA4">
        <w:rPr>
          <w:rStyle w:val="FontStyle11"/>
          <w:sz w:val="16"/>
          <w:szCs w:val="16"/>
        </w:rPr>
        <w:t>7. Проект внесения изменений в Правила землепользования и застройки Любытинского сельского поселения опубликовать в бюллетене «Официальный вестник»</w:t>
      </w:r>
      <w:r w:rsidRPr="000F6AA4">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B82D0F" w:rsidRPr="000F6AA4" w:rsidRDefault="00B82D0F" w:rsidP="000F6AA4">
      <w:pPr>
        <w:widowControl w:val="0"/>
        <w:autoSpaceDE w:val="0"/>
        <w:autoSpaceDN w:val="0"/>
        <w:adjustRightInd w:val="0"/>
        <w:ind w:right="-510"/>
        <w:jc w:val="both"/>
        <w:rPr>
          <w:b/>
          <w:sz w:val="16"/>
          <w:szCs w:val="16"/>
        </w:rPr>
      </w:pPr>
      <w:r w:rsidRPr="000F6AA4">
        <w:rPr>
          <w:b/>
          <w:sz w:val="16"/>
          <w:szCs w:val="16"/>
        </w:rPr>
        <w:t>Глава муниципального района                                                А.А.Устинов</w:t>
      </w:r>
    </w:p>
    <w:p w:rsidR="00B82D0F" w:rsidRPr="000F6AA4" w:rsidRDefault="00B82D0F" w:rsidP="000F6AA4">
      <w:pPr>
        <w:widowControl w:val="0"/>
        <w:autoSpaceDE w:val="0"/>
        <w:autoSpaceDN w:val="0"/>
        <w:adjustRightInd w:val="0"/>
        <w:ind w:right="-1"/>
        <w:jc w:val="center"/>
        <w:rPr>
          <w:b/>
          <w:sz w:val="16"/>
          <w:szCs w:val="16"/>
        </w:rPr>
      </w:pPr>
      <w:r w:rsidRPr="000F6AA4">
        <w:rPr>
          <w:sz w:val="16"/>
          <w:szCs w:val="16"/>
        </w:rPr>
        <w:t xml:space="preserve">                                                            Приложение</w:t>
      </w:r>
    </w:p>
    <w:p w:rsidR="00B82D0F" w:rsidRPr="000F6AA4" w:rsidRDefault="00B82D0F" w:rsidP="000F6AA4">
      <w:pPr>
        <w:pStyle w:val="Style1"/>
        <w:spacing w:line="240" w:lineRule="auto"/>
        <w:ind w:right="-1"/>
        <w:jc w:val="center"/>
        <w:rPr>
          <w:sz w:val="16"/>
          <w:szCs w:val="16"/>
        </w:rPr>
      </w:pPr>
      <w:r w:rsidRPr="000F6AA4">
        <w:rPr>
          <w:sz w:val="16"/>
          <w:szCs w:val="16"/>
        </w:rPr>
        <w:t xml:space="preserve">                                                            к распоряжению Администрации</w:t>
      </w:r>
    </w:p>
    <w:p w:rsidR="00B82D0F" w:rsidRPr="000F6AA4" w:rsidRDefault="00B82D0F" w:rsidP="000F6AA4">
      <w:pPr>
        <w:pStyle w:val="Style1"/>
        <w:spacing w:line="240" w:lineRule="auto"/>
        <w:ind w:right="-1"/>
        <w:jc w:val="center"/>
        <w:rPr>
          <w:sz w:val="16"/>
          <w:szCs w:val="16"/>
        </w:rPr>
      </w:pPr>
      <w:r w:rsidRPr="000F6AA4">
        <w:rPr>
          <w:sz w:val="16"/>
          <w:szCs w:val="16"/>
        </w:rPr>
        <w:t xml:space="preserve">                                                           муниципального района</w:t>
      </w:r>
    </w:p>
    <w:p w:rsidR="00B82D0F" w:rsidRPr="000F6AA4" w:rsidRDefault="00B82D0F" w:rsidP="000F6AA4">
      <w:pPr>
        <w:pStyle w:val="Style1"/>
        <w:spacing w:line="240" w:lineRule="auto"/>
        <w:ind w:right="-1"/>
        <w:jc w:val="center"/>
        <w:rPr>
          <w:sz w:val="16"/>
          <w:szCs w:val="16"/>
        </w:rPr>
      </w:pPr>
      <w:r w:rsidRPr="000F6AA4">
        <w:rPr>
          <w:sz w:val="16"/>
          <w:szCs w:val="16"/>
        </w:rPr>
        <w:t xml:space="preserve">                                                          от 27.08.2019 № 405-рг</w:t>
      </w:r>
    </w:p>
    <w:p w:rsidR="00B82D0F" w:rsidRPr="000F6AA4" w:rsidRDefault="00B82D0F" w:rsidP="000F6AA4">
      <w:pPr>
        <w:pStyle w:val="Style1"/>
        <w:spacing w:line="240" w:lineRule="auto"/>
        <w:ind w:right="-1"/>
        <w:jc w:val="center"/>
        <w:rPr>
          <w:b/>
          <w:sz w:val="16"/>
          <w:szCs w:val="16"/>
        </w:rPr>
      </w:pPr>
      <w:r w:rsidRPr="000F6AA4">
        <w:rPr>
          <w:b/>
          <w:sz w:val="16"/>
          <w:szCs w:val="16"/>
        </w:rPr>
        <w:t>Перечень</w:t>
      </w:r>
    </w:p>
    <w:p w:rsidR="00B82D0F" w:rsidRPr="000F6AA4" w:rsidRDefault="00B82D0F" w:rsidP="000F6AA4">
      <w:pPr>
        <w:pStyle w:val="Style1"/>
        <w:spacing w:line="240" w:lineRule="auto"/>
        <w:ind w:right="-1"/>
        <w:jc w:val="center"/>
        <w:rPr>
          <w:b/>
          <w:sz w:val="16"/>
          <w:szCs w:val="16"/>
        </w:rPr>
      </w:pPr>
      <w:r w:rsidRPr="000F6AA4">
        <w:rPr>
          <w:b/>
          <w:sz w:val="16"/>
          <w:szCs w:val="16"/>
        </w:rPr>
        <w:t>населенных пунктов, дата и время проведения публичных слушаний Любытинского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2410"/>
        <w:gridCol w:w="992"/>
        <w:gridCol w:w="929"/>
      </w:tblGrid>
      <w:tr w:rsidR="00B82D0F" w:rsidRPr="000F6AA4" w:rsidTr="00A84E21">
        <w:tc>
          <w:tcPr>
            <w:tcW w:w="5240" w:type="dxa"/>
            <w:vAlign w:val="center"/>
          </w:tcPr>
          <w:p w:rsidR="00B82D0F" w:rsidRPr="000F6AA4" w:rsidRDefault="00B82D0F" w:rsidP="000F6AA4">
            <w:pPr>
              <w:pStyle w:val="Style1"/>
              <w:spacing w:line="240" w:lineRule="auto"/>
              <w:ind w:right="-108"/>
              <w:jc w:val="center"/>
              <w:rPr>
                <w:bCs/>
                <w:sz w:val="16"/>
                <w:szCs w:val="16"/>
              </w:rPr>
            </w:pPr>
            <w:r w:rsidRPr="000F6AA4">
              <w:rPr>
                <w:bCs/>
                <w:sz w:val="16"/>
                <w:szCs w:val="16"/>
              </w:rPr>
              <w:t>Наименование населенных пунктов</w:t>
            </w:r>
          </w:p>
        </w:tc>
        <w:tc>
          <w:tcPr>
            <w:tcW w:w="2410" w:type="dxa"/>
            <w:vAlign w:val="center"/>
          </w:tcPr>
          <w:p w:rsidR="00B82D0F" w:rsidRPr="000F6AA4" w:rsidRDefault="00B82D0F" w:rsidP="00A84E21">
            <w:pPr>
              <w:pStyle w:val="Style1"/>
              <w:spacing w:line="240" w:lineRule="auto"/>
              <w:ind w:right="-108" w:firstLine="0"/>
              <w:jc w:val="center"/>
              <w:rPr>
                <w:bCs/>
                <w:sz w:val="16"/>
                <w:szCs w:val="16"/>
              </w:rPr>
            </w:pPr>
            <w:r w:rsidRPr="000F6AA4">
              <w:rPr>
                <w:bCs/>
                <w:sz w:val="16"/>
                <w:szCs w:val="16"/>
              </w:rPr>
              <w:t>Место</w:t>
            </w:r>
          </w:p>
          <w:p w:rsidR="00B82D0F" w:rsidRPr="000F6AA4" w:rsidRDefault="00B82D0F" w:rsidP="00A84E21">
            <w:pPr>
              <w:pStyle w:val="Style1"/>
              <w:spacing w:line="240" w:lineRule="auto"/>
              <w:ind w:right="-108" w:firstLine="0"/>
              <w:jc w:val="center"/>
              <w:rPr>
                <w:bCs/>
                <w:sz w:val="16"/>
                <w:szCs w:val="16"/>
              </w:rPr>
            </w:pPr>
            <w:r w:rsidRPr="000F6AA4">
              <w:rPr>
                <w:bCs/>
                <w:sz w:val="16"/>
                <w:szCs w:val="16"/>
              </w:rPr>
              <w:t>проведения</w:t>
            </w:r>
          </w:p>
        </w:tc>
        <w:tc>
          <w:tcPr>
            <w:tcW w:w="992" w:type="dxa"/>
            <w:vAlign w:val="center"/>
          </w:tcPr>
          <w:p w:rsidR="00B82D0F" w:rsidRPr="000F6AA4" w:rsidRDefault="00B82D0F" w:rsidP="00A84E21">
            <w:pPr>
              <w:pStyle w:val="Style1"/>
              <w:spacing w:line="240" w:lineRule="auto"/>
              <w:ind w:right="-108" w:firstLine="0"/>
              <w:jc w:val="center"/>
              <w:rPr>
                <w:bCs/>
                <w:sz w:val="16"/>
                <w:szCs w:val="16"/>
              </w:rPr>
            </w:pPr>
            <w:r w:rsidRPr="000F6AA4">
              <w:rPr>
                <w:bCs/>
                <w:sz w:val="16"/>
                <w:szCs w:val="16"/>
              </w:rPr>
              <w:t>Дата</w:t>
            </w:r>
          </w:p>
          <w:p w:rsidR="00B82D0F" w:rsidRPr="000F6AA4" w:rsidRDefault="00B82D0F" w:rsidP="00A84E21">
            <w:pPr>
              <w:pStyle w:val="Style1"/>
              <w:spacing w:line="240" w:lineRule="auto"/>
              <w:ind w:right="-108" w:firstLine="0"/>
              <w:jc w:val="center"/>
              <w:rPr>
                <w:bCs/>
                <w:sz w:val="16"/>
                <w:szCs w:val="16"/>
              </w:rPr>
            </w:pPr>
            <w:r w:rsidRPr="000F6AA4">
              <w:rPr>
                <w:bCs/>
                <w:sz w:val="16"/>
                <w:szCs w:val="16"/>
              </w:rPr>
              <w:t>проведения</w:t>
            </w:r>
          </w:p>
        </w:tc>
        <w:tc>
          <w:tcPr>
            <w:tcW w:w="929" w:type="dxa"/>
            <w:vAlign w:val="center"/>
          </w:tcPr>
          <w:p w:rsidR="00B82D0F" w:rsidRPr="000F6AA4" w:rsidRDefault="00B82D0F" w:rsidP="00A84E21">
            <w:pPr>
              <w:pStyle w:val="Style1"/>
              <w:spacing w:line="240" w:lineRule="auto"/>
              <w:ind w:right="-108" w:firstLine="0"/>
              <w:jc w:val="center"/>
              <w:rPr>
                <w:bCs/>
                <w:sz w:val="16"/>
                <w:szCs w:val="16"/>
              </w:rPr>
            </w:pPr>
            <w:r w:rsidRPr="000F6AA4">
              <w:rPr>
                <w:bCs/>
                <w:sz w:val="16"/>
                <w:szCs w:val="16"/>
              </w:rPr>
              <w:t>Время</w:t>
            </w:r>
          </w:p>
          <w:p w:rsidR="00B82D0F" w:rsidRPr="000F6AA4" w:rsidRDefault="00B82D0F" w:rsidP="00A84E21">
            <w:pPr>
              <w:pStyle w:val="Style1"/>
              <w:spacing w:line="240" w:lineRule="auto"/>
              <w:ind w:right="-108" w:firstLine="0"/>
              <w:jc w:val="center"/>
              <w:rPr>
                <w:bCs/>
                <w:sz w:val="16"/>
                <w:szCs w:val="16"/>
              </w:rPr>
            </w:pPr>
            <w:r w:rsidRPr="000F6AA4">
              <w:rPr>
                <w:bCs/>
                <w:sz w:val="16"/>
                <w:szCs w:val="16"/>
              </w:rPr>
              <w:t>проведения</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r w:rsidRPr="000F6AA4">
              <w:rPr>
                <w:sz w:val="16"/>
                <w:szCs w:val="16"/>
              </w:rPr>
              <w:t xml:space="preserve">р.п.Любытино, </w:t>
            </w:r>
            <w:proofErr w:type="spellStart"/>
            <w:r w:rsidRPr="000F6AA4">
              <w:rPr>
                <w:sz w:val="16"/>
                <w:szCs w:val="16"/>
              </w:rPr>
              <w:t>д.Бор</w:t>
            </w:r>
            <w:proofErr w:type="spellEnd"/>
            <w:r w:rsidRPr="000F6AA4">
              <w:rPr>
                <w:sz w:val="16"/>
                <w:szCs w:val="16"/>
              </w:rPr>
              <w:t xml:space="preserve">, </w:t>
            </w:r>
            <w:proofErr w:type="spellStart"/>
            <w:r w:rsidRPr="000F6AA4">
              <w:rPr>
                <w:sz w:val="16"/>
                <w:szCs w:val="16"/>
              </w:rPr>
              <w:t>д.Борок</w:t>
            </w:r>
            <w:proofErr w:type="spellEnd"/>
            <w:r w:rsidRPr="000F6AA4">
              <w:rPr>
                <w:sz w:val="16"/>
                <w:szCs w:val="16"/>
              </w:rPr>
              <w:t xml:space="preserve">, </w:t>
            </w:r>
            <w:proofErr w:type="spellStart"/>
            <w:r w:rsidRPr="000F6AA4">
              <w:rPr>
                <w:sz w:val="16"/>
                <w:szCs w:val="16"/>
              </w:rPr>
              <w:t>д.Видомлицы</w:t>
            </w:r>
            <w:proofErr w:type="spellEnd"/>
            <w:r w:rsidRPr="000F6AA4">
              <w:rPr>
                <w:sz w:val="16"/>
                <w:szCs w:val="16"/>
              </w:rPr>
              <w:t xml:space="preserve">, </w:t>
            </w:r>
            <w:proofErr w:type="spellStart"/>
            <w:r w:rsidRPr="000F6AA4">
              <w:rPr>
                <w:sz w:val="16"/>
                <w:szCs w:val="16"/>
              </w:rPr>
              <w:t>д.Брод</w:t>
            </w:r>
            <w:proofErr w:type="spellEnd"/>
            <w:r w:rsidRPr="000F6AA4">
              <w:rPr>
                <w:sz w:val="16"/>
                <w:szCs w:val="16"/>
              </w:rPr>
              <w:t xml:space="preserve">, </w:t>
            </w:r>
            <w:proofErr w:type="spellStart"/>
            <w:r w:rsidRPr="000F6AA4">
              <w:rPr>
                <w:sz w:val="16"/>
                <w:szCs w:val="16"/>
              </w:rPr>
              <w:t>д.Малышево</w:t>
            </w:r>
            <w:proofErr w:type="spellEnd"/>
            <w:r w:rsidRPr="000F6AA4">
              <w:rPr>
                <w:sz w:val="16"/>
                <w:szCs w:val="16"/>
              </w:rPr>
              <w:t xml:space="preserve">, </w:t>
            </w:r>
            <w:proofErr w:type="spellStart"/>
            <w:r w:rsidRPr="000F6AA4">
              <w:rPr>
                <w:sz w:val="16"/>
                <w:szCs w:val="16"/>
              </w:rPr>
              <w:t>д.Большой</w:t>
            </w:r>
            <w:proofErr w:type="spellEnd"/>
            <w:r w:rsidRPr="000F6AA4">
              <w:rPr>
                <w:sz w:val="16"/>
                <w:szCs w:val="16"/>
              </w:rPr>
              <w:t xml:space="preserve"> Городок, </w:t>
            </w:r>
            <w:proofErr w:type="spellStart"/>
            <w:r w:rsidRPr="000F6AA4">
              <w:rPr>
                <w:sz w:val="16"/>
                <w:szCs w:val="16"/>
              </w:rPr>
              <w:t>д.Черезборицы</w:t>
            </w:r>
            <w:proofErr w:type="spellEnd"/>
          </w:p>
        </w:tc>
        <w:tc>
          <w:tcPr>
            <w:tcW w:w="2410" w:type="dxa"/>
            <w:vAlign w:val="center"/>
          </w:tcPr>
          <w:p w:rsidR="00B82D0F" w:rsidRPr="000F6AA4" w:rsidRDefault="00B82D0F" w:rsidP="00A84E21">
            <w:pPr>
              <w:pStyle w:val="Style1"/>
              <w:spacing w:line="240" w:lineRule="auto"/>
              <w:ind w:right="-108" w:firstLine="34"/>
              <w:jc w:val="center"/>
              <w:rPr>
                <w:sz w:val="16"/>
                <w:szCs w:val="16"/>
              </w:rPr>
            </w:pPr>
            <w:r w:rsidRPr="000F6AA4">
              <w:rPr>
                <w:sz w:val="16"/>
                <w:szCs w:val="16"/>
              </w:rPr>
              <w:t>р.п.Любытино, Администрация Любытинского муниципального района, актовый зал</w:t>
            </w:r>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09.09.2019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r w:rsidRPr="000F6AA4">
              <w:rPr>
                <w:sz w:val="16"/>
                <w:szCs w:val="16"/>
              </w:rPr>
              <w:t xml:space="preserve">д. Артем, </w:t>
            </w:r>
            <w:proofErr w:type="spellStart"/>
            <w:r w:rsidRPr="000F6AA4">
              <w:rPr>
                <w:sz w:val="16"/>
                <w:szCs w:val="16"/>
              </w:rPr>
              <w:t>д.Зарубино</w:t>
            </w:r>
            <w:proofErr w:type="spellEnd"/>
            <w:r w:rsidRPr="000F6AA4">
              <w:rPr>
                <w:sz w:val="16"/>
                <w:szCs w:val="16"/>
              </w:rPr>
              <w:t xml:space="preserve">, </w:t>
            </w:r>
            <w:proofErr w:type="spellStart"/>
            <w:r w:rsidRPr="000F6AA4">
              <w:rPr>
                <w:sz w:val="16"/>
                <w:szCs w:val="16"/>
              </w:rPr>
              <w:t>д.Репищи</w:t>
            </w:r>
            <w:proofErr w:type="spellEnd"/>
            <w:r w:rsidRPr="000F6AA4">
              <w:rPr>
                <w:sz w:val="16"/>
                <w:szCs w:val="16"/>
              </w:rPr>
              <w:t xml:space="preserve">, </w:t>
            </w:r>
            <w:proofErr w:type="spellStart"/>
            <w:r w:rsidRPr="000F6AA4">
              <w:rPr>
                <w:sz w:val="16"/>
                <w:szCs w:val="16"/>
              </w:rPr>
              <w:t>д.Весенье</w:t>
            </w:r>
            <w:proofErr w:type="spellEnd"/>
            <w:r w:rsidRPr="000F6AA4">
              <w:rPr>
                <w:sz w:val="16"/>
                <w:szCs w:val="16"/>
              </w:rPr>
              <w:t xml:space="preserve">, </w:t>
            </w:r>
            <w:proofErr w:type="spellStart"/>
            <w:r w:rsidRPr="000F6AA4">
              <w:rPr>
                <w:sz w:val="16"/>
                <w:szCs w:val="16"/>
              </w:rPr>
              <w:t>д.Власки</w:t>
            </w:r>
            <w:proofErr w:type="spellEnd"/>
            <w:r w:rsidRPr="000F6AA4">
              <w:rPr>
                <w:sz w:val="16"/>
                <w:szCs w:val="16"/>
              </w:rPr>
              <w:t xml:space="preserve">, </w:t>
            </w:r>
            <w:proofErr w:type="spellStart"/>
            <w:r w:rsidRPr="000F6AA4">
              <w:rPr>
                <w:sz w:val="16"/>
                <w:szCs w:val="16"/>
              </w:rPr>
              <w:t>д.</w:t>
            </w:r>
            <w:proofErr w:type="gramStart"/>
            <w:r w:rsidRPr="000F6AA4">
              <w:rPr>
                <w:sz w:val="16"/>
                <w:szCs w:val="16"/>
              </w:rPr>
              <w:t>Пус-тошки</w:t>
            </w:r>
            <w:proofErr w:type="spellEnd"/>
            <w:proofErr w:type="gramEnd"/>
            <w:r w:rsidRPr="000F6AA4">
              <w:rPr>
                <w:sz w:val="16"/>
                <w:szCs w:val="16"/>
              </w:rPr>
              <w:t xml:space="preserve">, </w:t>
            </w:r>
            <w:proofErr w:type="spellStart"/>
            <w:r w:rsidRPr="000F6AA4">
              <w:rPr>
                <w:sz w:val="16"/>
                <w:szCs w:val="16"/>
              </w:rPr>
              <w:t>д.Борки</w:t>
            </w:r>
            <w:proofErr w:type="spellEnd"/>
            <w:r w:rsidRPr="000F6AA4">
              <w:rPr>
                <w:sz w:val="16"/>
                <w:szCs w:val="16"/>
              </w:rPr>
              <w:t xml:space="preserve">, </w:t>
            </w:r>
            <w:proofErr w:type="spellStart"/>
            <w:r w:rsidRPr="000F6AA4">
              <w:rPr>
                <w:sz w:val="16"/>
                <w:szCs w:val="16"/>
              </w:rPr>
              <w:t>д.Козляева</w:t>
            </w:r>
            <w:proofErr w:type="spellEnd"/>
            <w:r w:rsidRPr="000F6AA4">
              <w:rPr>
                <w:sz w:val="16"/>
                <w:szCs w:val="16"/>
              </w:rPr>
              <w:t xml:space="preserve"> Горка, д.Дымовья-1, д.Дымовья-2, </w:t>
            </w:r>
            <w:proofErr w:type="spellStart"/>
            <w:r w:rsidRPr="000F6AA4">
              <w:rPr>
                <w:sz w:val="16"/>
                <w:szCs w:val="16"/>
              </w:rPr>
              <w:t>д.Хвощник</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proofErr w:type="spellStart"/>
            <w:r w:rsidRPr="000F6AA4">
              <w:rPr>
                <w:sz w:val="16"/>
                <w:szCs w:val="16"/>
              </w:rPr>
              <w:t>с.Зарубино</w:t>
            </w:r>
            <w:proofErr w:type="spellEnd"/>
            <w:r w:rsidRPr="000F6AA4">
              <w:rPr>
                <w:sz w:val="16"/>
                <w:szCs w:val="16"/>
              </w:rPr>
              <w:t xml:space="preserve">, здание </w:t>
            </w:r>
            <w:proofErr w:type="spellStart"/>
            <w:r w:rsidRPr="000F6AA4">
              <w:rPr>
                <w:sz w:val="16"/>
                <w:szCs w:val="16"/>
              </w:rPr>
              <w:t>районногоДома</w:t>
            </w:r>
            <w:proofErr w:type="spellEnd"/>
            <w:r w:rsidRPr="000F6AA4">
              <w:rPr>
                <w:sz w:val="16"/>
                <w:szCs w:val="16"/>
              </w:rPr>
              <w:t xml:space="preserve"> культуры</w:t>
            </w:r>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10.09.2019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r w:rsidRPr="000F6AA4">
              <w:rPr>
                <w:sz w:val="16"/>
                <w:szCs w:val="16"/>
              </w:rPr>
              <w:t xml:space="preserve">д. </w:t>
            </w:r>
            <w:proofErr w:type="spellStart"/>
            <w:r w:rsidRPr="000F6AA4">
              <w:rPr>
                <w:sz w:val="16"/>
                <w:szCs w:val="16"/>
              </w:rPr>
              <w:t>Бахариха</w:t>
            </w:r>
            <w:proofErr w:type="spellEnd"/>
            <w:r w:rsidRPr="000F6AA4">
              <w:rPr>
                <w:sz w:val="16"/>
                <w:szCs w:val="16"/>
              </w:rPr>
              <w:t xml:space="preserve">, </w:t>
            </w:r>
            <w:proofErr w:type="spellStart"/>
            <w:r w:rsidRPr="000F6AA4">
              <w:rPr>
                <w:sz w:val="16"/>
                <w:szCs w:val="16"/>
              </w:rPr>
              <w:t>д.Бережок</w:t>
            </w:r>
            <w:proofErr w:type="spellEnd"/>
            <w:r w:rsidRPr="000F6AA4">
              <w:rPr>
                <w:sz w:val="16"/>
                <w:szCs w:val="16"/>
              </w:rPr>
              <w:t xml:space="preserve">, д.Березняк-1, д.Березняк-2, </w:t>
            </w:r>
            <w:proofErr w:type="spellStart"/>
            <w:r w:rsidRPr="000F6AA4">
              <w:rPr>
                <w:sz w:val="16"/>
                <w:szCs w:val="16"/>
              </w:rPr>
              <w:t>д.Ключенка</w:t>
            </w:r>
            <w:proofErr w:type="spellEnd"/>
            <w:r w:rsidRPr="000F6AA4">
              <w:rPr>
                <w:sz w:val="16"/>
                <w:szCs w:val="16"/>
              </w:rPr>
              <w:t xml:space="preserve">, </w:t>
            </w:r>
            <w:proofErr w:type="spellStart"/>
            <w:r w:rsidRPr="000F6AA4">
              <w:rPr>
                <w:sz w:val="16"/>
                <w:szCs w:val="16"/>
              </w:rPr>
              <w:t>д.Придорожная</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у таксофона д.Березняк-1</w:t>
            </w:r>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11.09.2019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д.Большие</w:t>
            </w:r>
            <w:proofErr w:type="spellEnd"/>
            <w:r w:rsidRPr="000F6AA4">
              <w:rPr>
                <w:sz w:val="16"/>
                <w:szCs w:val="16"/>
              </w:rPr>
              <w:t xml:space="preserve"> </w:t>
            </w:r>
            <w:proofErr w:type="spellStart"/>
            <w:r w:rsidRPr="000F6AA4">
              <w:rPr>
                <w:sz w:val="16"/>
                <w:szCs w:val="16"/>
              </w:rPr>
              <w:t>Светицы</w:t>
            </w:r>
            <w:proofErr w:type="spellEnd"/>
            <w:r w:rsidRPr="000F6AA4">
              <w:rPr>
                <w:sz w:val="16"/>
                <w:szCs w:val="16"/>
              </w:rPr>
              <w:t xml:space="preserve">, </w:t>
            </w:r>
            <w:proofErr w:type="spellStart"/>
            <w:r w:rsidRPr="000F6AA4">
              <w:rPr>
                <w:sz w:val="16"/>
                <w:szCs w:val="16"/>
              </w:rPr>
              <w:t>д.Средние</w:t>
            </w:r>
            <w:proofErr w:type="spellEnd"/>
            <w:r w:rsidRPr="000F6AA4">
              <w:rPr>
                <w:sz w:val="16"/>
                <w:szCs w:val="16"/>
              </w:rPr>
              <w:t xml:space="preserve"> </w:t>
            </w:r>
            <w:proofErr w:type="spellStart"/>
            <w:r w:rsidRPr="000F6AA4">
              <w:rPr>
                <w:sz w:val="16"/>
                <w:szCs w:val="16"/>
              </w:rPr>
              <w:t>Светицы</w:t>
            </w:r>
            <w:proofErr w:type="spellEnd"/>
            <w:r w:rsidRPr="000F6AA4">
              <w:rPr>
                <w:sz w:val="16"/>
                <w:szCs w:val="16"/>
              </w:rPr>
              <w:t xml:space="preserve">, </w:t>
            </w:r>
            <w:proofErr w:type="spellStart"/>
            <w:r w:rsidRPr="000F6AA4">
              <w:rPr>
                <w:sz w:val="16"/>
                <w:szCs w:val="16"/>
              </w:rPr>
              <w:t>д.Погорелка</w:t>
            </w:r>
            <w:proofErr w:type="spellEnd"/>
            <w:r w:rsidRPr="000F6AA4">
              <w:rPr>
                <w:sz w:val="16"/>
                <w:szCs w:val="16"/>
              </w:rPr>
              <w:t>, д.Зачеренье-1</w:t>
            </w:r>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часовни </w:t>
            </w:r>
            <w:proofErr w:type="spellStart"/>
            <w:r w:rsidRPr="000F6AA4">
              <w:rPr>
                <w:sz w:val="16"/>
                <w:szCs w:val="16"/>
              </w:rPr>
              <w:t>д.Большие</w:t>
            </w:r>
            <w:proofErr w:type="spellEnd"/>
            <w:r w:rsidR="00A84E21">
              <w:rPr>
                <w:sz w:val="16"/>
                <w:szCs w:val="16"/>
              </w:rPr>
              <w:t xml:space="preserve"> </w:t>
            </w:r>
            <w:proofErr w:type="spellStart"/>
            <w:r w:rsidRPr="000F6AA4">
              <w:rPr>
                <w:sz w:val="16"/>
                <w:szCs w:val="16"/>
              </w:rPr>
              <w:t>Светицы</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13.09.2019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д.Большое</w:t>
            </w:r>
            <w:proofErr w:type="spellEnd"/>
            <w:r w:rsidRPr="000F6AA4">
              <w:rPr>
                <w:sz w:val="16"/>
                <w:szCs w:val="16"/>
              </w:rPr>
              <w:t xml:space="preserve"> </w:t>
            </w:r>
            <w:proofErr w:type="spellStart"/>
            <w:r w:rsidRPr="000F6AA4">
              <w:rPr>
                <w:sz w:val="16"/>
                <w:szCs w:val="16"/>
              </w:rPr>
              <w:t>Заборовье</w:t>
            </w:r>
            <w:proofErr w:type="spellEnd"/>
            <w:r w:rsidRPr="000F6AA4">
              <w:rPr>
                <w:sz w:val="16"/>
                <w:szCs w:val="16"/>
              </w:rPr>
              <w:t xml:space="preserve">, </w:t>
            </w:r>
            <w:proofErr w:type="spellStart"/>
            <w:r w:rsidRPr="000F6AA4">
              <w:rPr>
                <w:sz w:val="16"/>
                <w:szCs w:val="16"/>
              </w:rPr>
              <w:t>д.Малое</w:t>
            </w:r>
            <w:proofErr w:type="spellEnd"/>
            <w:r w:rsidRPr="000F6AA4">
              <w:rPr>
                <w:sz w:val="16"/>
                <w:szCs w:val="16"/>
              </w:rPr>
              <w:t xml:space="preserve"> </w:t>
            </w:r>
            <w:proofErr w:type="spellStart"/>
            <w:r w:rsidRPr="000F6AA4">
              <w:rPr>
                <w:sz w:val="16"/>
                <w:szCs w:val="16"/>
              </w:rPr>
              <w:t>Заборовье</w:t>
            </w:r>
            <w:proofErr w:type="spellEnd"/>
            <w:r w:rsidRPr="000F6AA4">
              <w:rPr>
                <w:sz w:val="16"/>
                <w:szCs w:val="16"/>
              </w:rPr>
              <w:t xml:space="preserve">, </w:t>
            </w:r>
            <w:proofErr w:type="spellStart"/>
            <w:r w:rsidRPr="000F6AA4">
              <w:rPr>
                <w:sz w:val="16"/>
                <w:szCs w:val="16"/>
              </w:rPr>
              <w:t>д.Боровщина</w:t>
            </w:r>
            <w:proofErr w:type="spellEnd"/>
            <w:proofErr w:type="gramStart"/>
            <w:r w:rsidRPr="000F6AA4">
              <w:rPr>
                <w:sz w:val="16"/>
                <w:szCs w:val="16"/>
              </w:rPr>
              <w:t xml:space="preserve">,  </w:t>
            </w:r>
            <w:proofErr w:type="spellStart"/>
            <w:r w:rsidRPr="000F6AA4">
              <w:rPr>
                <w:sz w:val="16"/>
                <w:szCs w:val="16"/>
              </w:rPr>
              <w:t>д.Лезно</w:t>
            </w:r>
            <w:proofErr w:type="spellEnd"/>
            <w:proofErr w:type="gramEnd"/>
            <w:r w:rsidRPr="000F6AA4">
              <w:rPr>
                <w:sz w:val="16"/>
                <w:szCs w:val="16"/>
              </w:rPr>
              <w:t xml:space="preserve">, </w:t>
            </w:r>
            <w:proofErr w:type="spellStart"/>
            <w:r w:rsidRPr="000F6AA4">
              <w:rPr>
                <w:sz w:val="16"/>
                <w:szCs w:val="16"/>
              </w:rPr>
              <w:t>д.Заозерье</w:t>
            </w:r>
            <w:proofErr w:type="spellEnd"/>
            <w:r w:rsidRPr="000F6AA4">
              <w:rPr>
                <w:sz w:val="16"/>
                <w:szCs w:val="16"/>
              </w:rPr>
              <w:t xml:space="preserve">, </w:t>
            </w:r>
            <w:proofErr w:type="spellStart"/>
            <w:r w:rsidRPr="000F6AA4">
              <w:rPr>
                <w:sz w:val="16"/>
                <w:szCs w:val="16"/>
              </w:rPr>
              <w:t>д.Маклочиха</w:t>
            </w:r>
            <w:proofErr w:type="spellEnd"/>
            <w:r w:rsidRPr="000F6AA4">
              <w:rPr>
                <w:sz w:val="16"/>
                <w:szCs w:val="16"/>
              </w:rPr>
              <w:t xml:space="preserve">, </w:t>
            </w:r>
            <w:proofErr w:type="spellStart"/>
            <w:r w:rsidRPr="000F6AA4">
              <w:rPr>
                <w:sz w:val="16"/>
                <w:szCs w:val="16"/>
              </w:rPr>
              <w:t>д.Витин</w:t>
            </w:r>
            <w:proofErr w:type="spellEnd"/>
            <w:r w:rsidRPr="000F6AA4">
              <w:rPr>
                <w:sz w:val="16"/>
                <w:szCs w:val="16"/>
              </w:rPr>
              <w:t xml:space="preserve"> Бор, </w:t>
            </w:r>
            <w:proofErr w:type="spellStart"/>
            <w:r w:rsidRPr="000F6AA4">
              <w:rPr>
                <w:sz w:val="16"/>
                <w:szCs w:val="16"/>
              </w:rPr>
              <w:t>д.Новый</w:t>
            </w:r>
            <w:proofErr w:type="spellEnd"/>
            <w:r w:rsidRPr="000F6AA4">
              <w:rPr>
                <w:sz w:val="16"/>
                <w:szCs w:val="16"/>
              </w:rPr>
              <w:t xml:space="preserve"> Бор</w:t>
            </w:r>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д.Большое</w:t>
            </w:r>
            <w:proofErr w:type="spellEnd"/>
            <w:r w:rsidRPr="000F6AA4">
              <w:rPr>
                <w:sz w:val="16"/>
                <w:szCs w:val="16"/>
              </w:rPr>
              <w:t xml:space="preserve"> </w:t>
            </w:r>
            <w:proofErr w:type="spellStart"/>
            <w:r w:rsidRPr="000F6AA4">
              <w:rPr>
                <w:sz w:val="16"/>
                <w:szCs w:val="16"/>
              </w:rPr>
              <w:t>Заборовье</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16.09.2019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18.30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д.Новая</w:t>
            </w:r>
            <w:proofErr w:type="spellEnd"/>
            <w:r w:rsidRPr="000F6AA4">
              <w:rPr>
                <w:sz w:val="16"/>
                <w:szCs w:val="16"/>
              </w:rPr>
              <w:t xml:space="preserve"> </w:t>
            </w:r>
            <w:proofErr w:type="spellStart"/>
            <w:r w:rsidRPr="000F6AA4">
              <w:rPr>
                <w:sz w:val="16"/>
                <w:szCs w:val="16"/>
              </w:rPr>
              <w:t>Боровщина</w:t>
            </w:r>
            <w:proofErr w:type="spellEnd"/>
            <w:r w:rsidRPr="000F6AA4">
              <w:rPr>
                <w:sz w:val="16"/>
                <w:szCs w:val="16"/>
              </w:rPr>
              <w:t xml:space="preserve">, </w:t>
            </w:r>
            <w:proofErr w:type="spellStart"/>
            <w:r w:rsidRPr="000F6AA4">
              <w:rPr>
                <w:sz w:val="16"/>
                <w:szCs w:val="16"/>
              </w:rPr>
              <w:t>д.Старая</w:t>
            </w:r>
            <w:proofErr w:type="spellEnd"/>
            <w:r w:rsidRPr="000F6AA4">
              <w:rPr>
                <w:sz w:val="16"/>
                <w:szCs w:val="16"/>
              </w:rPr>
              <w:t xml:space="preserve"> </w:t>
            </w:r>
            <w:proofErr w:type="spellStart"/>
            <w:r w:rsidRPr="000F6AA4">
              <w:rPr>
                <w:sz w:val="16"/>
                <w:szCs w:val="16"/>
              </w:rPr>
              <w:t>Боровщина</w:t>
            </w:r>
            <w:proofErr w:type="spellEnd"/>
            <w:r w:rsidRPr="000F6AA4">
              <w:rPr>
                <w:sz w:val="16"/>
                <w:szCs w:val="16"/>
              </w:rPr>
              <w:t xml:space="preserve">, </w:t>
            </w:r>
            <w:proofErr w:type="spellStart"/>
            <w:r w:rsidRPr="000F6AA4">
              <w:rPr>
                <w:sz w:val="16"/>
                <w:szCs w:val="16"/>
              </w:rPr>
              <w:t>д.Сухарево</w:t>
            </w:r>
            <w:proofErr w:type="spellEnd"/>
            <w:r w:rsidRPr="000F6AA4">
              <w:rPr>
                <w:sz w:val="16"/>
                <w:szCs w:val="16"/>
              </w:rPr>
              <w:t xml:space="preserve"> Селище</w:t>
            </w:r>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д.Старая</w:t>
            </w:r>
            <w:proofErr w:type="spellEnd"/>
            <w:r w:rsidR="00A84E21">
              <w:rPr>
                <w:sz w:val="16"/>
                <w:szCs w:val="16"/>
              </w:rPr>
              <w:t xml:space="preserve"> </w:t>
            </w:r>
            <w:proofErr w:type="spellStart"/>
            <w:r w:rsidRPr="000F6AA4">
              <w:rPr>
                <w:sz w:val="16"/>
                <w:szCs w:val="16"/>
              </w:rPr>
              <w:t>Боровщина</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13.09.2019.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д.Бурилово</w:t>
            </w:r>
            <w:proofErr w:type="spellEnd"/>
            <w:r w:rsidRPr="000F6AA4">
              <w:rPr>
                <w:sz w:val="16"/>
                <w:szCs w:val="16"/>
              </w:rPr>
              <w:t xml:space="preserve">, </w:t>
            </w:r>
            <w:proofErr w:type="spellStart"/>
            <w:r w:rsidRPr="000F6AA4">
              <w:rPr>
                <w:sz w:val="16"/>
                <w:szCs w:val="16"/>
              </w:rPr>
              <w:t>д.Васильково</w:t>
            </w:r>
            <w:proofErr w:type="spellEnd"/>
            <w:r w:rsidRPr="000F6AA4">
              <w:rPr>
                <w:sz w:val="16"/>
                <w:szCs w:val="16"/>
              </w:rPr>
              <w:t xml:space="preserve">, </w:t>
            </w:r>
            <w:proofErr w:type="spellStart"/>
            <w:r w:rsidRPr="000F6AA4">
              <w:rPr>
                <w:sz w:val="16"/>
                <w:szCs w:val="16"/>
              </w:rPr>
              <w:t>д.Дубровочка</w:t>
            </w:r>
            <w:proofErr w:type="spellEnd"/>
            <w:r w:rsidRPr="000F6AA4">
              <w:rPr>
                <w:sz w:val="16"/>
                <w:szCs w:val="16"/>
              </w:rPr>
              <w:t xml:space="preserve">, </w:t>
            </w:r>
            <w:proofErr w:type="spellStart"/>
            <w:r w:rsidRPr="000F6AA4">
              <w:rPr>
                <w:sz w:val="16"/>
                <w:szCs w:val="16"/>
              </w:rPr>
              <w:t>д.Улемье</w:t>
            </w:r>
            <w:proofErr w:type="spellEnd"/>
            <w:r w:rsidRPr="000F6AA4">
              <w:rPr>
                <w:sz w:val="16"/>
                <w:szCs w:val="16"/>
              </w:rPr>
              <w:t xml:space="preserve"> </w:t>
            </w:r>
            <w:proofErr w:type="spellStart"/>
            <w:r w:rsidRPr="000F6AA4">
              <w:rPr>
                <w:sz w:val="16"/>
                <w:szCs w:val="16"/>
              </w:rPr>
              <w:t>д.Очеп</w:t>
            </w:r>
            <w:proofErr w:type="spellEnd"/>
            <w:r w:rsidRPr="000F6AA4">
              <w:rPr>
                <w:sz w:val="16"/>
                <w:szCs w:val="16"/>
              </w:rPr>
              <w:t xml:space="preserve">, </w:t>
            </w:r>
            <w:proofErr w:type="spellStart"/>
            <w:r w:rsidRPr="000F6AA4">
              <w:rPr>
                <w:sz w:val="16"/>
                <w:szCs w:val="16"/>
              </w:rPr>
              <w:t>д.Городно</w:t>
            </w:r>
            <w:proofErr w:type="spellEnd"/>
            <w:r w:rsidRPr="000F6AA4">
              <w:rPr>
                <w:sz w:val="16"/>
                <w:szCs w:val="16"/>
              </w:rPr>
              <w:t xml:space="preserve">, </w:t>
            </w:r>
            <w:proofErr w:type="spellStart"/>
            <w:r w:rsidRPr="000F6AA4">
              <w:rPr>
                <w:sz w:val="16"/>
                <w:szCs w:val="16"/>
              </w:rPr>
              <w:t>д.Родники</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д.Васильково</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10.09.2019.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18.30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д.Быково</w:t>
            </w:r>
            <w:proofErr w:type="spellEnd"/>
            <w:r w:rsidRPr="000F6AA4">
              <w:rPr>
                <w:sz w:val="16"/>
                <w:szCs w:val="16"/>
              </w:rPr>
              <w:t xml:space="preserve">, </w:t>
            </w:r>
            <w:proofErr w:type="spellStart"/>
            <w:r w:rsidRPr="000F6AA4">
              <w:rPr>
                <w:sz w:val="16"/>
                <w:szCs w:val="16"/>
              </w:rPr>
              <w:t>д.Задорье</w:t>
            </w:r>
            <w:proofErr w:type="spellEnd"/>
            <w:r w:rsidRPr="000F6AA4">
              <w:rPr>
                <w:sz w:val="16"/>
                <w:szCs w:val="16"/>
              </w:rPr>
              <w:t xml:space="preserve">, </w:t>
            </w:r>
            <w:proofErr w:type="spellStart"/>
            <w:r w:rsidRPr="000F6AA4">
              <w:rPr>
                <w:sz w:val="16"/>
                <w:szCs w:val="16"/>
              </w:rPr>
              <w:t>д.Коршуново</w:t>
            </w:r>
            <w:proofErr w:type="spellEnd"/>
            <w:r w:rsidRPr="000F6AA4">
              <w:rPr>
                <w:sz w:val="16"/>
                <w:szCs w:val="16"/>
              </w:rPr>
              <w:t xml:space="preserve">, </w:t>
            </w:r>
            <w:proofErr w:type="spellStart"/>
            <w:r w:rsidRPr="000F6AA4">
              <w:rPr>
                <w:sz w:val="16"/>
                <w:szCs w:val="16"/>
              </w:rPr>
              <w:t>д.Углы</w:t>
            </w:r>
            <w:proofErr w:type="spellEnd"/>
            <w:r w:rsidRPr="000F6AA4">
              <w:rPr>
                <w:sz w:val="16"/>
                <w:szCs w:val="16"/>
              </w:rPr>
              <w:t xml:space="preserve">, </w:t>
            </w:r>
            <w:proofErr w:type="spellStart"/>
            <w:r w:rsidRPr="000F6AA4">
              <w:rPr>
                <w:sz w:val="16"/>
                <w:szCs w:val="16"/>
              </w:rPr>
              <w:t>д.Залужье</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д.Быково</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12.09.2019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д.Великуша</w:t>
            </w:r>
            <w:proofErr w:type="spellEnd"/>
            <w:r w:rsidRPr="000F6AA4">
              <w:rPr>
                <w:sz w:val="16"/>
                <w:szCs w:val="16"/>
              </w:rPr>
              <w:t xml:space="preserve">, </w:t>
            </w:r>
            <w:proofErr w:type="spellStart"/>
            <w:r w:rsidRPr="000F6AA4">
              <w:rPr>
                <w:sz w:val="16"/>
                <w:szCs w:val="16"/>
              </w:rPr>
              <w:t>д.Заднево</w:t>
            </w:r>
            <w:proofErr w:type="spellEnd"/>
            <w:r w:rsidRPr="000F6AA4">
              <w:rPr>
                <w:sz w:val="16"/>
                <w:szCs w:val="16"/>
              </w:rPr>
              <w:t xml:space="preserve">, </w:t>
            </w:r>
            <w:proofErr w:type="spellStart"/>
            <w:r w:rsidRPr="000F6AA4">
              <w:rPr>
                <w:sz w:val="16"/>
                <w:szCs w:val="16"/>
              </w:rPr>
              <w:t>д.Иваново</w:t>
            </w:r>
            <w:proofErr w:type="spellEnd"/>
            <w:r w:rsidRPr="000F6AA4">
              <w:rPr>
                <w:sz w:val="16"/>
                <w:szCs w:val="16"/>
              </w:rPr>
              <w:t xml:space="preserve">, </w:t>
            </w:r>
            <w:proofErr w:type="spellStart"/>
            <w:r w:rsidRPr="000F6AA4">
              <w:rPr>
                <w:sz w:val="16"/>
                <w:szCs w:val="16"/>
              </w:rPr>
              <w:t>д.Торбино</w:t>
            </w:r>
            <w:proofErr w:type="spellEnd"/>
            <w:r w:rsidRPr="000F6AA4">
              <w:rPr>
                <w:sz w:val="16"/>
                <w:szCs w:val="16"/>
              </w:rPr>
              <w:t xml:space="preserve">, </w:t>
            </w:r>
            <w:proofErr w:type="spellStart"/>
            <w:r w:rsidRPr="000F6AA4">
              <w:rPr>
                <w:sz w:val="16"/>
                <w:szCs w:val="16"/>
              </w:rPr>
              <w:t>д.Филово</w:t>
            </w:r>
            <w:proofErr w:type="spellEnd"/>
            <w:r w:rsidRPr="000F6AA4">
              <w:rPr>
                <w:sz w:val="16"/>
                <w:szCs w:val="16"/>
              </w:rPr>
              <w:t xml:space="preserve">, </w:t>
            </w:r>
            <w:proofErr w:type="spellStart"/>
            <w:r w:rsidRPr="000F6AA4">
              <w:rPr>
                <w:sz w:val="16"/>
                <w:szCs w:val="16"/>
              </w:rPr>
              <w:t>д.Шубино</w:t>
            </w:r>
            <w:proofErr w:type="spellEnd"/>
            <w:r w:rsidRPr="000F6AA4">
              <w:rPr>
                <w:sz w:val="16"/>
                <w:szCs w:val="16"/>
              </w:rPr>
              <w:t xml:space="preserve">, </w:t>
            </w:r>
            <w:proofErr w:type="spellStart"/>
            <w:r w:rsidRPr="000F6AA4">
              <w:rPr>
                <w:sz w:val="16"/>
                <w:szCs w:val="16"/>
              </w:rPr>
              <w:t>д.Ярцево</w:t>
            </w:r>
            <w:proofErr w:type="spellEnd"/>
            <w:r w:rsidRPr="000F6AA4">
              <w:rPr>
                <w:sz w:val="16"/>
                <w:szCs w:val="16"/>
              </w:rPr>
              <w:t xml:space="preserve">, </w:t>
            </w:r>
            <w:proofErr w:type="spellStart"/>
            <w:r w:rsidRPr="000F6AA4">
              <w:rPr>
                <w:sz w:val="16"/>
                <w:szCs w:val="16"/>
              </w:rPr>
              <w:t>д.Степанково</w:t>
            </w:r>
            <w:proofErr w:type="spellEnd"/>
            <w:r w:rsidRPr="000F6AA4">
              <w:rPr>
                <w:sz w:val="16"/>
                <w:szCs w:val="16"/>
              </w:rPr>
              <w:t xml:space="preserve">, </w:t>
            </w:r>
            <w:proofErr w:type="spellStart"/>
            <w:r w:rsidRPr="000F6AA4">
              <w:rPr>
                <w:sz w:val="16"/>
                <w:szCs w:val="16"/>
              </w:rPr>
              <w:t>д.Курино</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д.Ярцево</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12.09.2019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д.Воймирицы</w:t>
            </w:r>
            <w:proofErr w:type="spellEnd"/>
            <w:r w:rsidRPr="000F6AA4">
              <w:rPr>
                <w:sz w:val="16"/>
                <w:szCs w:val="16"/>
              </w:rPr>
              <w:t xml:space="preserve">, </w:t>
            </w:r>
            <w:proofErr w:type="spellStart"/>
            <w:r w:rsidRPr="000F6AA4">
              <w:rPr>
                <w:sz w:val="16"/>
                <w:szCs w:val="16"/>
              </w:rPr>
              <w:t>д.Корпово</w:t>
            </w:r>
            <w:proofErr w:type="spellEnd"/>
            <w:r w:rsidRPr="000F6AA4">
              <w:rPr>
                <w:sz w:val="16"/>
                <w:szCs w:val="16"/>
              </w:rPr>
              <w:t xml:space="preserve">, </w:t>
            </w:r>
            <w:proofErr w:type="spellStart"/>
            <w:r w:rsidRPr="000F6AA4">
              <w:rPr>
                <w:sz w:val="16"/>
                <w:szCs w:val="16"/>
              </w:rPr>
              <w:t>д.Разгон</w:t>
            </w:r>
            <w:proofErr w:type="spellEnd"/>
            <w:r w:rsidRPr="000F6AA4">
              <w:rPr>
                <w:sz w:val="16"/>
                <w:szCs w:val="16"/>
              </w:rPr>
              <w:t xml:space="preserve">, </w:t>
            </w:r>
            <w:proofErr w:type="spellStart"/>
            <w:r w:rsidRPr="000F6AA4">
              <w:rPr>
                <w:sz w:val="16"/>
                <w:szCs w:val="16"/>
              </w:rPr>
              <w:t>д.Гнильник</w:t>
            </w:r>
            <w:proofErr w:type="spellEnd"/>
            <w:r w:rsidRPr="000F6AA4">
              <w:rPr>
                <w:sz w:val="16"/>
                <w:szCs w:val="16"/>
              </w:rPr>
              <w:t xml:space="preserve">, </w:t>
            </w:r>
            <w:proofErr w:type="spellStart"/>
            <w:r w:rsidRPr="000F6AA4">
              <w:rPr>
                <w:sz w:val="16"/>
                <w:szCs w:val="16"/>
              </w:rPr>
              <w:t>д.Ущим</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д.Разгон</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д.Луково</w:t>
            </w:r>
            <w:proofErr w:type="spellEnd"/>
            <w:r w:rsidRPr="000F6AA4">
              <w:rPr>
                <w:sz w:val="16"/>
                <w:szCs w:val="16"/>
              </w:rPr>
              <w:t xml:space="preserve">, </w:t>
            </w:r>
            <w:proofErr w:type="spellStart"/>
            <w:r w:rsidRPr="000F6AA4">
              <w:rPr>
                <w:sz w:val="16"/>
                <w:szCs w:val="16"/>
              </w:rPr>
              <w:t>д.Коромыслово</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д.Луково</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д.Высочка</w:t>
            </w:r>
            <w:proofErr w:type="spellEnd"/>
            <w:r w:rsidRPr="000F6AA4">
              <w:rPr>
                <w:sz w:val="16"/>
                <w:szCs w:val="16"/>
              </w:rPr>
              <w:t xml:space="preserve">, </w:t>
            </w:r>
            <w:proofErr w:type="spellStart"/>
            <w:r w:rsidRPr="000F6AA4">
              <w:rPr>
                <w:sz w:val="16"/>
                <w:szCs w:val="16"/>
              </w:rPr>
              <w:t>д.Смолево</w:t>
            </w:r>
            <w:proofErr w:type="spellEnd"/>
            <w:r w:rsidRPr="000F6AA4">
              <w:rPr>
                <w:sz w:val="16"/>
                <w:szCs w:val="16"/>
              </w:rPr>
              <w:t xml:space="preserve">, </w:t>
            </w:r>
            <w:proofErr w:type="spellStart"/>
            <w:r w:rsidRPr="000F6AA4">
              <w:rPr>
                <w:sz w:val="16"/>
                <w:szCs w:val="16"/>
              </w:rPr>
              <w:t>д.Хирово</w:t>
            </w:r>
            <w:proofErr w:type="spellEnd"/>
            <w:r w:rsidRPr="000F6AA4">
              <w:rPr>
                <w:sz w:val="16"/>
                <w:szCs w:val="16"/>
              </w:rPr>
              <w:t xml:space="preserve">, </w:t>
            </w:r>
            <w:proofErr w:type="spellStart"/>
            <w:r w:rsidRPr="000F6AA4">
              <w:rPr>
                <w:sz w:val="16"/>
                <w:szCs w:val="16"/>
              </w:rPr>
              <w:t>д.Калитино</w:t>
            </w:r>
            <w:proofErr w:type="spellEnd"/>
            <w:r w:rsidRPr="000F6AA4">
              <w:rPr>
                <w:sz w:val="16"/>
                <w:szCs w:val="16"/>
              </w:rPr>
              <w:t xml:space="preserve">, </w:t>
            </w:r>
            <w:proofErr w:type="spellStart"/>
            <w:r w:rsidRPr="000F6AA4">
              <w:rPr>
                <w:sz w:val="16"/>
                <w:szCs w:val="16"/>
              </w:rPr>
              <w:t>д.Костино</w:t>
            </w:r>
            <w:proofErr w:type="spellEnd"/>
            <w:r w:rsidRPr="000F6AA4">
              <w:rPr>
                <w:sz w:val="16"/>
                <w:szCs w:val="16"/>
              </w:rPr>
              <w:t xml:space="preserve">, </w:t>
            </w:r>
            <w:proofErr w:type="spellStart"/>
            <w:r w:rsidRPr="000F6AA4">
              <w:rPr>
                <w:sz w:val="16"/>
                <w:szCs w:val="16"/>
              </w:rPr>
              <w:t>д.Кстищи</w:t>
            </w:r>
            <w:proofErr w:type="spellEnd"/>
            <w:r w:rsidRPr="000F6AA4">
              <w:rPr>
                <w:sz w:val="16"/>
                <w:szCs w:val="16"/>
              </w:rPr>
              <w:t xml:space="preserve">, </w:t>
            </w:r>
            <w:proofErr w:type="spellStart"/>
            <w:r w:rsidRPr="000F6AA4">
              <w:rPr>
                <w:sz w:val="16"/>
                <w:szCs w:val="16"/>
              </w:rPr>
              <w:t>д.Ласточкино</w:t>
            </w:r>
            <w:proofErr w:type="spellEnd"/>
            <w:r w:rsidRPr="000F6AA4">
              <w:rPr>
                <w:sz w:val="16"/>
                <w:szCs w:val="16"/>
              </w:rPr>
              <w:t xml:space="preserve">, </w:t>
            </w:r>
            <w:proofErr w:type="spellStart"/>
            <w:r w:rsidRPr="000F6AA4">
              <w:rPr>
                <w:sz w:val="16"/>
                <w:szCs w:val="16"/>
              </w:rPr>
              <w:t>д.Овинец</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д.Высочка</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11.09.2019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18.30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д.Вычерема</w:t>
            </w:r>
            <w:proofErr w:type="spellEnd"/>
            <w:r w:rsidRPr="000F6AA4">
              <w:rPr>
                <w:sz w:val="16"/>
                <w:szCs w:val="16"/>
              </w:rPr>
              <w:t xml:space="preserve">, </w:t>
            </w:r>
            <w:proofErr w:type="spellStart"/>
            <w:r w:rsidRPr="000F6AA4">
              <w:rPr>
                <w:sz w:val="16"/>
                <w:szCs w:val="16"/>
              </w:rPr>
              <w:t>д.Ковриг</w:t>
            </w:r>
            <w:proofErr w:type="spellEnd"/>
            <w:r w:rsidRPr="000F6AA4">
              <w:rPr>
                <w:sz w:val="16"/>
                <w:szCs w:val="16"/>
              </w:rPr>
              <w:t xml:space="preserve">, </w:t>
            </w:r>
            <w:proofErr w:type="spellStart"/>
            <w:r w:rsidRPr="000F6AA4">
              <w:rPr>
                <w:sz w:val="16"/>
                <w:szCs w:val="16"/>
              </w:rPr>
              <w:t>д.Нижняя</w:t>
            </w:r>
            <w:proofErr w:type="spellEnd"/>
            <w:r w:rsidRPr="000F6AA4">
              <w:rPr>
                <w:sz w:val="16"/>
                <w:szCs w:val="16"/>
              </w:rPr>
              <w:t xml:space="preserve"> </w:t>
            </w:r>
            <w:proofErr w:type="spellStart"/>
            <w:r w:rsidRPr="000F6AA4">
              <w:rPr>
                <w:sz w:val="16"/>
                <w:szCs w:val="16"/>
              </w:rPr>
              <w:t>Боровщина</w:t>
            </w:r>
            <w:proofErr w:type="spellEnd"/>
            <w:r w:rsidRPr="000F6AA4">
              <w:rPr>
                <w:sz w:val="16"/>
                <w:szCs w:val="16"/>
              </w:rPr>
              <w:t xml:space="preserve">, </w:t>
            </w:r>
            <w:proofErr w:type="spellStart"/>
            <w:r w:rsidRPr="000F6AA4">
              <w:rPr>
                <w:sz w:val="16"/>
                <w:szCs w:val="16"/>
              </w:rPr>
              <w:t>д.Своятино</w:t>
            </w:r>
            <w:proofErr w:type="spellEnd"/>
            <w:r w:rsidRPr="000F6AA4">
              <w:rPr>
                <w:sz w:val="16"/>
                <w:szCs w:val="16"/>
              </w:rPr>
              <w:t xml:space="preserve">, </w:t>
            </w:r>
            <w:proofErr w:type="spellStart"/>
            <w:r w:rsidRPr="000F6AA4">
              <w:rPr>
                <w:sz w:val="16"/>
                <w:szCs w:val="16"/>
              </w:rPr>
              <w:t>д.Солодка</w:t>
            </w:r>
            <w:proofErr w:type="spellEnd"/>
            <w:r w:rsidRPr="000F6AA4">
              <w:rPr>
                <w:sz w:val="16"/>
                <w:szCs w:val="16"/>
              </w:rPr>
              <w:t xml:space="preserve">, </w:t>
            </w:r>
            <w:proofErr w:type="spellStart"/>
            <w:r w:rsidRPr="000F6AA4">
              <w:rPr>
                <w:sz w:val="16"/>
                <w:szCs w:val="16"/>
              </w:rPr>
              <w:t>д.Перелог</w:t>
            </w:r>
            <w:proofErr w:type="spellEnd"/>
            <w:r w:rsidRPr="000F6AA4">
              <w:rPr>
                <w:sz w:val="16"/>
                <w:szCs w:val="16"/>
              </w:rPr>
              <w:t xml:space="preserve">, </w:t>
            </w:r>
            <w:proofErr w:type="spellStart"/>
            <w:r w:rsidRPr="000F6AA4">
              <w:rPr>
                <w:sz w:val="16"/>
                <w:szCs w:val="16"/>
              </w:rPr>
              <w:t>д.Пашково</w:t>
            </w:r>
            <w:proofErr w:type="spellEnd"/>
            <w:r w:rsidRPr="000F6AA4">
              <w:rPr>
                <w:sz w:val="16"/>
                <w:szCs w:val="16"/>
              </w:rPr>
              <w:t xml:space="preserve">, </w:t>
            </w:r>
            <w:proofErr w:type="spellStart"/>
            <w:r w:rsidRPr="000F6AA4">
              <w:rPr>
                <w:sz w:val="16"/>
                <w:szCs w:val="16"/>
              </w:rPr>
              <w:t>д.Павлово</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д.Вычерема</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16.09.2019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д.Гамзино</w:t>
            </w:r>
            <w:proofErr w:type="spellEnd"/>
            <w:r w:rsidRPr="000F6AA4">
              <w:rPr>
                <w:sz w:val="16"/>
                <w:szCs w:val="16"/>
              </w:rPr>
              <w:t xml:space="preserve">, </w:t>
            </w:r>
            <w:proofErr w:type="spellStart"/>
            <w:r w:rsidRPr="000F6AA4">
              <w:rPr>
                <w:sz w:val="16"/>
                <w:szCs w:val="16"/>
              </w:rPr>
              <w:t>д.Соломель</w:t>
            </w:r>
            <w:proofErr w:type="spellEnd"/>
            <w:r w:rsidRPr="000F6AA4">
              <w:rPr>
                <w:sz w:val="16"/>
                <w:szCs w:val="16"/>
              </w:rPr>
              <w:t xml:space="preserve">, </w:t>
            </w:r>
            <w:proofErr w:type="spellStart"/>
            <w:r w:rsidRPr="000F6AA4">
              <w:rPr>
                <w:sz w:val="16"/>
                <w:szCs w:val="16"/>
              </w:rPr>
              <w:t>д.Витче</w:t>
            </w:r>
            <w:proofErr w:type="spellEnd"/>
            <w:r w:rsidRPr="000F6AA4">
              <w:rPr>
                <w:sz w:val="16"/>
                <w:szCs w:val="16"/>
              </w:rPr>
              <w:t xml:space="preserve"> Горка, </w:t>
            </w:r>
            <w:proofErr w:type="spellStart"/>
            <w:r w:rsidRPr="000F6AA4">
              <w:rPr>
                <w:sz w:val="16"/>
                <w:szCs w:val="16"/>
              </w:rPr>
              <w:t>д.Чашково</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д.Гамзино</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д.Грязное</w:t>
            </w:r>
            <w:proofErr w:type="spellEnd"/>
            <w:r w:rsidRPr="000F6AA4">
              <w:rPr>
                <w:sz w:val="16"/>
                <w:szCs w:val="16"/>
              </w:rPr>
              <w:t xml:space="preserve"> </w:t>
            </w:r>
            <w:proofErr w:type="spellStart"/>
            <w:r w:rsidRPr="000F6AA4">
              <w:rPr>
                <w:sz w:val="16"/>
                <w:szCs w:val="16"/>
              </w:rPr>
              <w:t>Замостье</w:t>
            </w:r>
            <w:proofErr w:type="spellEnd"/>
            <w:r w:rsidRPr="000F6AA4">
              <w:rPr>
                <w:sz w:val="16"/>
                <w:szCs w:val="16"/>
              </w:rPr>
              <w:t xml:space="preserve">, </w:t>
            </w:r>
            <w:proofErr w:type="spellStart"/>
            <w:r w:rsidRPr="000F6AA4">
              <w:rPr>
                <w:sz w:val="16"/>
                <w:szCs w:val="16"/>
              </w:rPr>
              <w:t>д.Деменино</w:t>
            </w:r>
            <w:proofErr w:type="spellEnd"/>
            <w:r w:rsidRPr="000F6AA4">
              <w:rPr>
                <w:sz w:val="16"/>
                <w:szCs w:val="16"/>
              </w:rPr>
              <w:t xml:space="preserve">, </w:t>
            </w:r>
            <w:proofErr w:type="spellStart"/>
            <w:r w:rsidRPr="000F6AA4">
              <w:rPr>
                <w:sz w:val="16"/>
                <w:szCs w:val="16"/>
              </w:rPr>
              <w:t>д.Шереховичи</w:t>
            </w:r>
            <w:proofErr w:type="spellEnd"/>
            <w:r w:rsidRPr="000F6AA4">
              <w:rPr>
                <w:sz w:val="16"/>
                <w:szCs w:val="16"/>
              </w:rPr>
              <w:t xml:space="preserve">, </w:t>
            </w:r>
            <w:proofErr w:type="spellStart"/>
            <w:r w:rsidRPr="000F6AA4">
              <w:rPr>
                <w:sz w:val="16"/>
                <w:szCs w:val="16"/>
              </w:rPr>
              <w:t>д.Галица</w:t>
            </w:r>
            <w:proofErr w:type="spellEnd"/>
            <w:r w:rsidRPr="000F6AA4">
              <w:rPr>
                <w:sz w:val="16"/>
                <w:szCs w:val="16"/>
              </w:rPr>
              <w:t xml:space="preserve">, </w:t>
            </w:r>
            <w:proofErr w:type="spellStart"/>
            <w:r w:rsidRPr="000F6AA4">
              <w:rPr>
                <w:sz w:val="16"/>
                <w:szCs w:val="16"/>
              </w:rPr>
              <w:t>д.Равна</w:t>
            </w:r>
            <w:proofErr w:type="spellEnd"/>
            <w:r w:rsidRPr="000F6AA4">
              <w:rPr>
                <w:sz w:val="16"/>
                <w:szCs w:val="16"/>
              </w:rPr>
              <w:t xml:space="preserve">, </w:t>
            </w:r>
            <w:proofErr w:type="spellStart"/>
            <w:r w:rsidRPr="000F6AA4">
              <w:rPr>
                <w:sz w:val="16"/>
                <w:szCs w:val="16"/>
              </w:rPr>
              <w:t>д.Новоселицы</w:t>
            </w:r>
            <w:proofErr w:type="spellEnd"/>
            <w:r w:rsidRPr="000F6AA4">
              <w:rPr>
                <w:sz w:val="16"/>
                <w:szCs w:val="16"/>
              </w:rPr>
              <w:t xml:space="preserve">, </w:t>
            </w:r>
            <w:proofErr w:type="spellStart"/>
            <w:r w:rsidRPr="000F6AA4">
              <w:rPr>
                <w:sz w:val="16"/>
                <w:szCs w:val="16"/>
              </w:rPr>
              <w:t>д.Замостье</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д.Шереховичи</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19.09.2019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д.Зачеренье</w:t>
            </w:r>
            <w:proofErr w:type="spellEnd"/>
            <w:r w:rsidRPr="000F6AA4">
              <w:rPr>
                <w:sz w:val="16"/>
                <w:szCs w:val="16"/>
              </w:rPr>
              <w:t xml:space="preserve">, </w:t>
            </w:r>
            <w:proofErr w:type="spellStart"/>
            <w:r w:rsidRPr="000F6AA4">
              <w:rPr>
                <w:sz w:val="16"/>
                <w:szCs w:val="16"/>
              </w:rPr>
              <w:t>д.Клещино</w:t>
            </w:r>
            <w:proofErr w:type="spellEnd"/>
            <w:r w:rsidRPr="000F6AA4">
              <w:rPr>
                <w:sz w:val="16"/>
                <w:szCs w:val="16"/>
              </w:rPr>
              <w:t xml:space="preserve">, </w:t>
            </w:r>
            <w:proofErr w:type="spellStart"/>
            <w:r w:rsidRPr="000F6AA4">
              <w:rPr>
                <w:sz w:val="16"/>
                <w:szCs w:val="16"/>
              </w:rPr>
              <w:t>д.Каменка</w:t>
            </w:r>
            <w:proofErr w:type="spellEnd"/>
            <w:r w:rsidRPr="000F6AA4">
              <w:rPr>
                <w:sz w:val="16"/>
                <w:szCs w:val="16"/>
              </w:rPr>
              <w:t xml:space="preserve">, </w:t>
            </w:r>
            <w:proofErr w:type="spellStart"/>
            <w:r w:rsidRPr="000F6AA4">
              <w:rPr>
                <w:sz w:val="16"/>
                <w:szCs w:val="16"/>
              </w:rPr>
              <w:t>д.Зеглино</w:t>
            </w:r>
            <w:proofErr w:type="spellEnd"/>
            <w:r w:rsidRPr="000F6AA4">
              <w:rPr>
                <w:sz w:val="16"/>
                <w:szCs w:val="16"/>
              </w:rPr>
              <w:t xml:space="preserve">, </w:t>
            </w:r>
            <w:proofErr w:type="spellStart"/>
            <w:r w:rsidRPr="000F6AA4">
              <w:rPr>
                <w:sz w:val="16"/>
                <w:szCs w:val="16"/>
              </w:rPr>
              <w:t>д.Рогозово</w:t>
            </w:r>
            <w:proofErr w:type="spellEnd"/>
            <w:r w:rsidRPr="000F6AA4">
              <w:rPr>
                <w:sz w:val="16"/>
                <w:szCs w:val="16"/>
              </w:rPr>
              <w:t xml:space="preserve">, </w:t>
            </w:r>
            <w:proofErr w:type="spellStart"/>
            <w:r w:rsidRPr="000F6AA4">
              <w:rPr>
                <w:sz w:val="16"/>
                <w:szCs w:val="16"/>
              </w:rPr>
              <w:t>д.Домовичи</w:t>
            </w:r>
            <w:proofErr w:type="spellEnd"/>
            <w:r w:rsidRPr="000F6AA4">
              <w:rPr>
                <w:sz w:val="16"/>
                <w:szCs w:val="16"/>
              </w:rPr>
              <w:t xml:space="preserve">, </w:t>
            </w:r>
            <w:proofErr w:type="spellStart"/>
            <w:r w:rsidRPr="000F6AA4">
              <w:rPr>
                <w:sz w:val="16"/>
                <w:szCs w:val="16"/>
              </w:rPr>
              <w:t>д.Ушково</w:t>
            </w:r>
            <w:proofErr w:type="spellEnd"/>
            <w:r w:rsidRPr="000F6AA4">
              <w:rPr>
                <w:sz w:val="16"/>
                <w:szCs w:val="16"/>
              </w:rPr>
              <w:t xml:space="preserve">, </w:t>
            </w:r>
            <w:proofErr w:type="spellStart"/>
            <w:r w:rsidRPr="000F6AA4">
              <w:rPr>
                <w:sz w:val="16"/>
                <w:szCs w:val="16"/>
              </w:rPr>
              <w:t>д.Якишево</w:t>
            </w:r>
            <w:proofErr w:type="spellEnd"/>
            <w:r w:rsidRPr="000F6AA4">
              <w:rPr>
                <w:sz w:val="16"/>
                <w:szCs w:val="16"/>
              </w:rPr>
              <w:t xml:space="preserve">, </w:t>
            </w:r>
            <w:proofErr w:type="spellStart"/>
            <w:r w:rsidRPr="000F6AA4">
              <w:rPr>
                <w:sz w:val="16"/>
                <w:szCs w:val="16"/>
              </w:rPr>
              <w:t>д.Ерошата</w:t>
            </w:r>
            <w:proofErr w:type="spellEnd"/>
            <w:r w:rsidRPr="000F6AA4">
              <w:rPr>
                <w:sz w:val="16"/>
                <w:szCs w:val="16"/>
              </w:rPr>
              <w:t xml:space="preserve">, </w:t>
            </w:r>
            <w:proofErr w:type="spellStart"/>
            <w:r w:rsidRPr="000F6AA4">
              <w:rPr>
                <w:sz w:val="16"/>
                <w:szCs w:val="16"/>
              </w:rPr>
              <w:t>д.Никандрово</w:t>
            </w:r>
            <w:proofErr w:type="spellEnd"/>
            <w:r w:rsidRPr="000F6AA4">
              <w:rPr>
                <w:sz w:val="16"/>
                <w:szCs w:val="16"/>
              </w:rPr>
              <w:t xml:space="preserve">, </w:t>
            </w:r>
            <w:proofErr w:type="spellStart"/>
            <w:r w:rsidRPr="000F6AA4">
              <w:rPr>
                <w:sz w:val="16"/>
                <w:szCs w:val="16"/>
              </w:rPr>
              <w:t>д.Залюшенье</w:t>
            </w:r>
            <w:proofErr w:type="spellEnd"/>
            <w:r w:rsidRPr="000F6AA4">
              <w:rPr>
                <w:sz w:val="16"/>
                <w:szCs w:val="16"/>
              </w:rPr>
              <w:t xml:space="preserve">, </w:t>
            </w:r>
            <w:proofErr w:type="spellStart"/>
            <w:r w:rsidRPr="000F6AA4">
              <w:rPr>
                <w:sz w:val="16"/>
                <w:szCs w:val="16"/>
              </w:rPr>
              <w:t>д.Побежалово</w:t>
            </w:r>
            <w:proofErr w:type="spellEnd"/>
            <w:r w:rsidRPr="000F6AA4">
              <w:rPr>
                <w:sz w:val="16"/>
                <w:szCs w:val="16"/>
              </w:rPr>
              <w:t xml:space="preserve">, </w:t>
            </w:r>
            <w:proofErr w:type="spellStart"/>
            <w:r w:rsidRPr="000F6AA4">
              <w:rPr>
                <w:sz w:val="16"/>
                <w:szCs w:val="16"/>
              </w:rPr>
              <w:t>д.Подборье</w:t>
            </w:r>
            <w:proofErr w:type="spellEnd"/>
            <w:r w:rsidRPr="000F6AA4">
              <w:rPr>
                <w:sz w:val="16"/>
                <w:szCs w:val="16"/>
              </w:rPr>
              <w:t xml:space="preserve">, </w:t>
            </w:r>
            <w:proofErr w:type="spellStart"/>
            <w:r w:rsidRPr="000F6AA4">
              <w:rPr>
                <w:sz w:val="16"/>
                <w:szCs w:val="16"/>
              </w:rPr>
              <w:t>д.Красная</w:t>
            </w:r>
            <w:proofErr w:type="spellEnd"/>
            <w:r w:rsidRPr="000F6AA4">
              <w:rPr>
                <w:sz w:val="16"/>
                <w:szCs w:val="16"/>
              </w:rPr>
              <w:t xml:space="preserve"> Гора, </w:t>
            </w:r>
            <w:proofErr w:type="spellStart"/>
            <w:r w:rsidRPr="000F6AA4">
              <w:rPr>
                <w:sz w:val="16"/>
                <w:szCs w:val="16"/>
              </w:rPr>
              <w:t>д.Столобно</w:t>
            </w:r>
            <w:proofErr w:type="spellEnd"/>
            <w:r w:rsidRPr="000F6AA4">
              <w:rPr>
                <w:sz w:val="16"/>
                <w:szCs w:val="16"/>
              </w:rPr>
              <w:t xml:space="preserve">, </w:t>
            </w:r>
            <w:proofErr w:type="spellStart"/>
            <w:r w:rsidRPr="000F6AA4">
              <w:rPr>
                <w:sz w:val="16"/>
                <w:szCs w:val="16"/>
              </w:rPr>
              <w:t>д.Новинка</w:t>
            </w:r>
            <w:proofErr w:type="spellEnd"/>
            <w:r w:rsidRPr="000F6AA4">
              <w:rPr>
                <w:sz w:val="16"/>
                <w:szCs w:val="16"/>
              </w:rPr>
              <w:t xml:space="preserve">, </w:t>
            </w:r>
            <w:proofErr w:type="spellStart"/>
            <w:r w:rsidRPr="000F6AA4">
              <w:rPr>
                <w:sz w:val="16"/>
                <w:szCs w:val="16"/>
              </w:rPr>
              <w:t>д.Долбеево</w:t>
            </w:r>
            <w:proofErr w:type="spellEnd"/>
            <w:r w:rsidRPr="000F6AA4">
              <w:rPr>
                <w:sz w:val="16"/>
                <w:szCs w:val="16"/>
              </w:rPr>
              <w:t xml:space="preserve">, </w:t>
            </w:r>
            <w:proofErr w:type="spellStart"/>
            <w:r w:rsidRPr="000F6AA4">
              <w:rPr>
                <w:sz w:val="16"/>
                <w:szCs w:val="16"/>
              </w:rPr>
              <w:t>д.Зубово</w:t>
            </w:r>
            <w:proofErr w:type="spellEnd"/>
            <w:r w:rsidRPr="000F6AA4">
              <w:rPr>
                <w:sz w:val="16"/>
                <w:szCs w:val="16"/>
              </w:rPr>
              <w:t xml:space="preserve">, </w:t>
            </w:r>
            <w:proofErr w:type="spellStart"/>
            <w:r w:rsidRPr="000F6AA4">
              <w:rPr>
                <w:sz w:val="16"/>
                <w:szCs w:val="16"/>
              </w:rPr>
              <w:t>д.Печно</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д.Каменка</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20.09.2019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д.Квасильниково</w:t>
            </w:r>
            <w:proofErr w:type="spellEnd"/>
            <w:r w:rsidRPr="000F6AA4">
              <w:rPr>
                <w:sz w:val="16"/>
                <w:szCs w:val="16"/>
              </w:rPr>
              <w:t xml:space="preserve">, </w:t>
            </w:r>
            <w:proofErr w:type="spellStart"/>
            <w:r w:rsidRPr="000F6AA4">
              <w:rPr>
                <w:sz w:val="16"/>
                <w:szCs w:val="16"/>
              </w:rPr>
              <w:t>д.Поддубье</w:t>
            </w:r>
            <w:proofErr w:type="spellEnd"/>
            <w:r w:rsidRPr="000F6AA4">
              <w:rPr>
                <w:sz w:val="16"/>
                <w:szCs w:val="16"/>
              </w:rPr>
              <w:t xml:space="preserve">, </w:t>
            </w:r>
            <w:proofErr w:type="spellStart"/>
            <w:r w:rsidRPr="000F6AA4">
              <w:rPr>
                <w:sz w:val="16"/>
                <w:szCs w:val="16"/>
              </w:rPr>
              <w:t>д.Моровское</w:t>
            </w:r>
            <w:proofErr w:type="spellEnd"/>
            <w:r w:rsidRPr="000F6AA4">
              <w:rPr>
                <w:sz w:val="16"/>
                <w:szCs w:val="16"/>
              </w:rPr>
              <w:t>,</w:t>
            </w:r>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д.Квасильниково</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24.09.2019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д.Кириллово</w:t>
            </w:r>
            <w:proofErr w:type="spellEnd"/>
            <w:r w:rsidRPr="000F6AA4">
              <w:rPr>
                <w:sz w:val="16"/>
                <w:szCs w:val="16"/>
              </w:rPr>
              <w:t xml:space="preserve">, </w:t>
            </w:r>
            <w:proofErr w:type="spellStart"/>
            <w:r w:rsidRPr="000F6AA4">
              <w:rPr>
                <w:sz w:val="16"/>
                <w:szCs w:val="16"/>
              </w:rPr>
              <w:t>д.Нижнее</w:t>
            </w:r>
            <w:proofErr w:type="spellEnd"/>
            <w:r w:rsidRPr="000F6AA4">
              <w:rPr>
                <w:sz w:val="16"/>
                <w:szCs w:val="16"/>
              </w:rPr>
              <w:t xml:space="preserve"> Селище, </w:t>
            </w:r>
            <w:proofErr w:type="spellStart"/>
            <w:r w:rsidRPr="000F6AA4">
              <w:rPr>
                <w:sz w:val="16"/>
                <w:szCs w:val="16"/>
              </w:rPr>
              <w:t>д.Малое</w:t>
            </w:r>
            <w:proofErr w:type="spellEnd"/>
            <w:r w:rsidRPr="000F6AA4">
              <w:rPr>
                <w:sz w:val="16"/>
                <w:szCs w:val="16"/>
              </w:rPr>
              <w:t xml:space="preserve"> </w:t>
            </w:r>
            <w:proofErr w:type="spellStart"/>
            <w:r w:rsidRPr="000F6AA4">
              <w:rPr>
                <w:sz w:val="16"/>
                <w:szCs w:val="16"/>
              </w:rPr>
              <w:t>Усадье</w:t>
            </w:r>
            <w:proofErr w:type="spellEnd"/>
            <w:r w:rsidRPr="000F6AA4">
              <w:rPr>
                <w:sz w:val="16"/>
                <w:szCs w:val="16"/>
              </w:rPr>
              <w:t xml:space="preserve">, </w:t>
            </w:r>
            <w:proofErr w:type="spellStart"/>
            <w:r w:rsidRPr="000F6AA4">
              <w:rPr>
                <w:sz w:val="16"/>
                <w:szCs w:val="16"/>
              </w:rPr>
              <w:t>д.Плоска</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д.Плоска</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25.09.2019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д.Княжее</w:t>
            </w:r>
            <w:proofErr w:type="spellEnd"/>
            <w:r w:rsidRPr="000F6AA4">
              <w:rPr>
                <w:sz w:val="16"/>
                <w:szCs w:val="16"/>
              </w:rPr>
              <w:t xml:space="preserve"> Село-1, </w:t>
            </w:r>
            <w:proofErr w:type="spellStart"/>
            <w:r w:rsidRPr="000F6AA4">
              <w:rPr>
                <w:sz w:val="16"/>
                <w:szCs w:val="16"/>
              </w:rPr>
              <w:t>д.Княжее</w:t>
            </w:r>
            <w:proofErr w:type="spellEnd"/>
            <w:r w:rsidRPr="000F6AA4">
              <w:rPr>
                <w:sz w:val="16"/>
                <w:szCs w:val="16"/>
              </w:rPr>
              <w:t xml:space="preserve"> Село-2, </w:t>
            </w:r>
            <w:proofErr w:type="spellStart"/>
            <w:r w:rsidRPr="000F6AA4">
              <w:rPr>
                <w:sz w:val="16"/>
                <w:szCs w:val="16"/>
              </w:rPr>
              <w:t>д.Николаевка</w:t>
            </w:r>
            <w:proofErr w:type="spellEnd"/>
            <w:r w:rsidRPr="000F6AA4">
              <w:rPr>
                <w:sz w:val="16"/>
                <w:szCs w:val="16"/>
              </w:rPr>
              <w:t xml:space="preserve">, </w:t>
            </w:r>
            <w:proofErr w:type="spellStart"/>
            <w:r w:rsidRPr="000F6AA4">
              <w:rPr>
                <w:sz w:val="16"/>
                <w:szCs w:val="16"/>
              </w:rPr>
              <w:t>д.Кремница</w:t>
            </w:r>
            <w:proofErr w:type="spellEnd"/>
          </w:p>
        </w:tc>
        <w:tc>
          <w:tcPr>
            <w:tcW w:w="2410" w:type="dxa"/>
            <w:vAlign w:val="center"/>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д.Кремница</w:t>
            </w:r>
            <w:proofErr w:type="spellEnd"/>
          </w:p>
        </w:tc>
        <w:tc>
          <w:tcPr>
            <w:tcW w:w="992"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24.09.2019</w:t>
            </w:r>
          </w:p>
        </w:tc>
        <w:tc>
          <w:tcPr>
            <w:tcW w:w="929" w:type="dxa"/>
            <w:vAlign w:val="center"/>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с.Комарово</w:t>
            </w:r>
            <w:proofErr w:type="spellEnd"/>
            <w:r w:rsidRPr="000F6AA4">
              <w:rPr>
                <w:sz w:val="16"/>
                <w:szCs w:val="16"/>
              </w:rPr>
              <w:t xml:space="preserve">, </w:t>
            </w:r>
            <w:proofErr w:type="spellStart"/>
            <w:r w:rsidRPr="000F6AA4">
              <w:rPr>
                <w:sz w:val="16"/>
                <w:szCs w:val="16"/>
              </w:rPr>
              <w:t>д.Токарево</w:t>
            </w:r>
            <w:proofErr w:type="spellEnd"/>
            <w:r w:rsidRPr="000F6AA4">
              <w:rPr>
                <w:sz w:val="16"/>
                <w:szCs w:val="16"/>
              </w:rPr>
              <w:t xml:space="preserve">, </w:t>
            </w:r>
            <w:proofErr w:type="spellStart"/>
            <w:r w:rsidRPr="000F6AA4">
              <w:rPr>
                <w:sz w:val="16"/>
                <w:szCs w:val="16"/>
              </w:rPr>
              <w:t>д.Мстинская</w:t>
            </w:r>
            <w:proofErr w:type="spellEnd"/>
            <w:r w:rsidRPr="000F6AA4">
              <w:rPr>
                <w:sz w:val="16"/>
                <w:szCs w:val="16"/>
              </w:rPr>
              <w:t xml:space="preserve"> </w:t>
            </w:r>
            <w:proofErr w:type="gramStart"/>
            <w:r w:rsidRPr="000F6AA4">
              <w:rPr>
                <w:sz w:val="16"/>
                <w:szCs w:val="16"/>
              </w:rPr>
              <w:t xml:space="preserve">Новинка,  </w:t>
            </w:r>
            <w:proofErr w:type="spellStart"/>
            <w:r w:rsidRPr="000F6AA4">
              <w:rPr>
                <w:sz w:val="16"/>
                <w:szCs w:val="16"/>
              </w:rPr>
              <w:t>д.Покровское</w:t>
            </w:r>
            <w:proofErr w:type="spellEnd"/>
            <w:proofErr w:type="gramEnd"/>
            <w:r w:rsidRPr="000F6AA4">
              <w:rPr>
                <w:sz w:val="16"/>
                <w:szCs w:val="16"/>
              </w:rPr>
              <w:t xml:space="preserve">, </w:t>
            </w:r>
            <w:proofErr w:type="spellStart"/>
            <w:r w:rsidRPr="000F6AA4">
              <w:rPr>
                <w:sz w:val="16"/>
                <w:szCs w:val="16"/>
              </w:rPr>
              <w:t>д.Хвощевик</w:t>
            </w:r>
            <w:proofErr w:type="spellEnd"/>
            <w:r w:rsidRPr="000F6AA4">
              <w:rPr>
                <w:sz w:val="16"/>
                <w:szCs w:val="16"/>
              </w:rPr>
              <w:t xml:space="preserve">, </w:t>
            </w:r>
            <w:proofErr w:type="spellStart"/>
            <w:r w:rsidRPr="000F6AA4">
              <w:rPr>
                <w:sz w:val="16"/>
                <w:szCs w:val="16"/>
              </w:rPr>
              <w:t>д.Трубец</w:t>
            </w:r>
            <w:proofErr w:type="spellEnd"/>
            <w:r w:rsidRPr="000F6AA4">
              <w:rPr>
                <w:sz w:val="16"/>
                <w:szCs w:val="16"/>
              </w:rPr>
              <w:t xml:space="preserve">, </w:t>
            </w:r>
            <w:proofErr w:type="spellStart"/>
            <w:r w:rsidRPr="000F6AA4">
              <w:rPr>
                <w:sz w:val="16"/>
                <w:szCs w:val="16"/>
              </w:rPr>
              <w:t>д.Овсянка</w:t>
            </w:r>
            <w:proofErr w:type="spellEnd"/>
            <w:r w:rsidRPr="000F6AA4">
              <w:rPr>
                <w:sz w:val="16"/>
                <w:szCs w:val="16"/>
              </w:rPr>
              <w:t xml:space="preserve">, </w:t>
            </w:r>
            <w:proofErr w:type="spellStart"/>
            <w:r w:rsidRPr="000F6AA4">
              <w:rPr>
                <w:sz w:val="16"/>
                <w:szCs w:val="16"/>
              </w:rPr>
              <w:t>д.Дубровка</w:t>
            </w:r>
            <w:proofErr w:type="spellEnd"/>
            <w:r w:rsidRPr="000F6AA4">
              <w:rPr>
                <w:sz w:val="16"/>
                <w:szCs w:val="16"/>
              </w:rPr>
              <w:t xml:space="preserve">, </w:t>
            </w:r>
            <w:proofErr w:type="spellStart"/>
            <w:r w:rsidRPr="000F6AA4">
              <w:rPr>
                <w:sz w:val="16"/>
                <w:szCs w:val="16"/>
              </w:rPr>
              <w:t>д.Замошье</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с.Комарово</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27.09.2019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д.Селище</w:t>
            </w:r>
            <w:proofErr w:type="spellEnd"/>
            <w:r w:rsidRPr="000F6AA4">
              <w:rPr>
                <w:sz w:val="16"/>
                <w:szCs w:val="16"/>
              </w:rPr>
              <w:t xml:space="preserve">, </w:t>
            </w:r>
            <w:proofErr w:type="spellStart"/>
            <w:r w:rsidRPr="000F6AA4">
              <w:rPr>
                <w:sz w:val="16"/>
                <w:szCs w:val="16"/>
              </w:rPr>
              <w:t>д.Колоколуша</w:t>
            </w:r>
            <w:proofErr w:type="spellEnd"/>
            <w:r w:rsidRPr="000F6AA4">
              <w:rPr>
                <w:sz w:val="16"/>
                <w:szCs w:val="16"/>
              </w:rPr>
              <w:t xml:space="preserve">, </w:t>
            </w:r>
            <w:proofErr w:type="spellStart"/>
            <w:r w:rsidRPr="000F6AA4">
              <w:rPr>
                <w:sz w:val="16"/>
                <w:szCs w:val="16"/>
              </w:rPr>
              <w:t>д.Фальково</w:t>
            </w:r>
            <w:proofErr w:type="spellEnd"/>
            <w:r w:rsidRPr="000F6AA4">
              <w:rPr>
                <w:sz w:val="16"/>
                <w:szCs w:val="16"/>
              </w:rPr>
              <w:t xml:space="preserve">, </w:t>
            </w:r>
            <w:proofErr w:type="spellStart"/>
            <w:r w:rsidRPr="000F6AA4">
              <w:rPr>
                <w:sz w:val="16"/>
                <w:szCs w:val="16"/>
              </w:rPr>
              <w:t>д.Новый</w:t>
            </w:r>
            <w:proofErr w:type="spellEnd"/>
            <w:r w:rsidRPr="000F6AA4">
              <w:rPr>
                <w:sz w:val="16"/>
                <w:szCs w:val="16"/>
              </w:rPr>
              <w:t xml:space="preserve"> Бор -1</w:t>
            </w:r>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д.Селище</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19.09.2019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д.Слобода</w:t>
            </w:r>
            <w:proofErr w:type="spellEnd"/>
            <w:r w:rsidRPr="000F6AA4">
              <w:rPr>
                <w:sz w:val="16"/>
                <w:szCs w:val="16"/>
              </w:rPr>
              <w:t xml:space="preserve">, </w:t>
            </w:r>
            <w:proofErr w:type="spellStart"/>
            <w:r w:rsidRPr="000F6AA4">
              <w:rPr>
                <w:sz w:val="16"/>
                <w:szCs w:val="16"/>
              </w:rPr>
              <w:t>д.Михалево</w:t>
            </w:r>
            <w:proofErr w:type="spellEnd"/>
            <w:r w:rsidRPr="000F6AA4">
              <w:rPr>
                <w:sz w:val="16"/>
                <w:szCs w:val="16"/>
              </w:rPr>
              <w:t xml:space="preserve">, </w:t>
            </w:r>
            <w:proofErr w:type="spellStart"/>
            <w:r w:rsidRPr="000F6AA4">
              <w:rPr>
                <w:sz w:val="16"/>
                <w:szCs w:val="16"/>
              </w:rPr>
              <w:t>д.Остров</w:t>
            </w:r>
            <w:proofErr w:type="spellEnd"/>
            <w:r w:rsidRPr="000F6AA4">
              <w:rPr>
                <w:sz w:val="16"/>
                <w:szCs w:val="16"/>
              </w:rPr>
              <w:t xml:space="preserve">, </w:t>
            </w:r>
            <w:proofErr w:type="spellStart"/>
            <w:r w:rsidRPr="000F6AA4">
              <w:rPr>
                <w:sz w:val="16"/>
                <w:szCs w:val="16"/>
              </w:rPr>
              <w:t>д.Чисть</w:t>
            </w:r>
            <w:proofErr w:type="spellEnd"/>
            <w:r w:rsidRPr="000F6AA4">
              <w:rPr>
                <w:sz w:val="16"/>
                <w:szCs w:val="16"/>
              </w:rPr>
              <w:t xml:space="preserve">, </w:t>
            </w:r>
            <w:proofErr w:type="spellStart"/>
            <w:r w:rsidRPr="000F6AA4">
              <w:rPr>
                <w:sz w:val="16"/>
                <w:szCs w:val="16"/>
              </w:rPr>
              <w:t>д.Холм</w:t>
            </w:r>
            <w:proofErr w:type="spellEnd"/>
            <w:r w:rsidRPr="000F6AA4">
              <w:rPr>
                <w:sz w:val="16"/>
                <w:szCs w:val="16"/>
              </w:rPr>
              <w:t xml:space="preserve">, </w:t>
            </w:r>
            <w:proofErr w:type="spellStart"/>
            <w:r w:rsidRPr="000F6AA4">
              <w:rPr>
                <w:sz w:val="16"/>
                <w:szCs w:val="16"/>
              </w:rPr>
              <w:t>д.Завеченье</w:t>
            </w:r>
            <w:proofErr w:type="spellEnd"/>
            <w:r w:rsidRPr="000F6AA4">
              <w:rPr>
                <w:sz w:val="16"/>
                <w:szCs w:val="16"/>
              </w:rPr>
              <w:t xml:space="preserve">, </w:t>
            </w:r>
            <w:proofErr w:type="spellStart"/>
            <w:r w:rsidRPr="000F6AA4">
              <w:rPr>
                <w:sz w:val="16"/>
                <w:szCs w:val="16"/>
              </w:rPr>
              <w:t>д.Еглино</w:t>
            </w:r>
            <w:proofErr w:type="spellEnd"/>
            <w:r w:rsidRPr="000F6AA4">
              <w:rPr>
                <w:sz w:val="16"/>
                <w:szCs w:val="16"/>
              </w:rPr>
              <w:t xml:space="preserve">, </w:t>
            </w:r>
            <w:proofErr w:type="spellStart"/>
            <w:r w:rsidRPr="000F6AA4">
              <w:rPr>
                <w:sz w:val="16"/>
                <w:szCs w:val="16"/>
              </w:rPr>
              <w:t>д.Логиново</w:t>
            </w:r>
            <w:proofErr w:type="spellEnd"/>
            <w:r w:rsidRPr="000F6AA4">
              <w:rPr>
                <w:sz w:val="16"/>
                <w:szCs w:val="16"/>
              </w:rPr>
              <w:t xml:space="preserve">, </w:t>
            </w:r>
            <w:proofErr w:type="spellStart"/>
            <w:r w:rsidRPr="000F6AA4">
              <w:rPr>
                <w:sz w:val="16"/>
                <w:szCs w:val="16"/>
              </w:rPr>
              <w:t>д.Ослякино</w:t>
            </w:r>
            <w:proofErr w:type="spellEnd"/>
            <w:proofErr w:type="gramStart"/>
            <w:r w:rsidRPr="000F6AA4">
              <w:rPr>
                <w:sz w:val="16"/>
                <w:szCs w:val="16"/>
              </w:rPr>
              <w:t xml:space="preserve">,  </w:t>
            </w:r>
            <w:proofErr w:type="spellStart"/>
            <w:r w:rsidRPr="000F6AA4">
              <w:rPr>
                <w:sz w:val="16"/>
                <w:szCs w:val="16"/>
              </w:rPr>
              <w:t>д.Падчик</w:t>
            </w:r>
            <w:proofErr w:type="spellEnd"/>
            <w:proofErr w:type="gramEnd"/>
            <w:r w:rsidRPr="000F6AA4">
              <w:rPr>
                <w:sz w:val="16"/>
                <w:szCs w:val="16"/>
              </w:rPr>
              <w:t xml:space="preserve">, </w:t>
            </w:r>
            <w:proofErr w:type="spellStart"/>
            <w:r w:rsidRPr="000F6AA4">
              <w:rPr>
                <w:sz w:val="16"/>
                <w:szCs w:val="16"/>
              </w:rPr>
              <w:t>д.Сболога</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д.Слобода</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23.09.2019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д.Сболога</w:t>
            </w:r>
            <w:proofErr w:type="spellEnd"/>
            <w:r w:rsidRPr="000F6AA4">
              <w:rPr>
                <w:sz w:val="16"/>
                <w:szCs w:val="16"/>
              </w:rPr>
              <w:t xml:space="preserve"> Никольская, </w:t>
            </w:r>
            <w:proofErr w:type="spellStart"/>
            <w:r w:rsidRPr="000F6AA4">
              <w:rPr>
                <w:sz w:val="16"/>
                <w:szCs w:val="16"/>
              </w:rPr>
              <w:t>д.Никольское</w:t>
            </w:r>
            <w:proofErr w:type="spellEnd"/>
            <w:r w:rsidRPr="000F6AA4">
              <w:rPr>
                <w:sz w:val="16"/>
                <w:szCs w:val="16"/>
              </w:rPr>
              <w:t xml:space="preserve">, </w:t>
            </w:r>
            <w:proofErr w:type="spellStart"/>
            <w:r w:rsidRPr="000F6AA4">
              <w:rPr>
                <w:sz w:val="16"/>
                <w:szCs w:val="16"/>
              </w:rPr>
              <w:t>д.Нарезка</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д.Никольское</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д.Чадково</w:t>
            </w:r>
            <w:proofErr w:type="spellEnd"/>
            <w:r w:rsidRPr="000F6AA4">
              <w:rPr>
                <w:sz w:val="16"/>
                <w:szCs w:val="16"/>
              </w:rPr>
              <w:t xml:space="preserve">, </w:t>
            </w:r>
            <w:proofErr w:type="spellStart"/>
            <w:r w:rsidRPr="000F6AA4">
              <w:rPr>
                <w:sz w:val="16"/>
                <w:szCs w:val="16"/>
              </w:rPr>
              <w:t>д.Тополевка</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д.Чадково</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26.09.2019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17.00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д.Скорово</w:t>
            </w:r>
            <w:proofErr w:type="spellEnd"/>
            <w:r w:rsidRPr="000F6AA4">
              <w:rPr>
                <w:sz w:val="16"/>
                <w:szCs w:val="16"/>
              </w:rPr>
              <w:t xml:space="preserve">, </w:t>
            </w:r>
            <w:proofErr w:type="spellStart"/>
            <w:r w:rsidRPr="000F6AA4">
              <w:rPr>
                <w:sz w:val="16"/>
                <w:szCs w:val="16"/>
              </w:rPr>
              <w:t>д.Усадье</w:t>
            </w:r>
            <w:proofErr w:type="spellEnd"/>
            <w:r w:rsidRPr="000F6AA4">
              <w:rPr>
                <w:sz w:val="16"/>
                <w:szCs w:val="16"/>
              </w:rPr>
              <w:t xml:space="preserve">, </w:t>
            </w:r>
            <w:proofErr w:type="spellStart"/>
            <w:r w:rsidRPr="000F6AA4">
              <w:rPr>
                <w:sz w:val="16"/>
                <w:szCs w:val="16"/>
              </w:rPr>
              <w:t>д.Симаниха</w:t>
            </w:r>
            <w:proofErr w:type="spellEnd"/>
            <w:r w:rsidRPr="000F6AA4">
              <w:rPr>
                <w:sz w:val="16"/>
                <w:szCs w:val="16"/>
              </w:rPr>
              <w:t xml:space="preserve">, </w:t>
            </w:r>
            <w:proofErr w:type="spellStart"/>
            <w:r w:rsidRPr="000F6AA4">
              <w:rPr>
                <w:sz w:val="16"/>
                <w:szCs w:val="16"/>
              </w:rPr>
              <w:t>д.Подлужье</w:t>
            </w:r>
            <w:proofErr w:type="spellEnd"/>
            <w:r w:rsidRPr="000F6AA4">
              <w:rPr>
                <w:sz w:val="16"/>
                <w:szCs w:val="16"/>
              </w:rPr>
              <w:t xml:space="preserve">, </w:t>
            </w:r>
            <w:proofErr w:type="spellStart"/>
            <w:r w:rsidRPr="000F6AA4">
              <w:rPr>
                <w:sz w:val="16"/>
                <w:szCs w:val="16"/>
              </w:rPr>
              <w:t>д.Помозово</w:t>
            </w:r>
            <w:proofErr w:type="spellEnd"/>
            <w:r w:rsidRPr="000F6AA4">
              <w:rPr>
                <w:sz w:val="16"/>
                <w:szCs w:val="16"/>
              </w:rPr>
              <w:t xml:space="preserve">, </w:t>
            </w:r>
            <w:proofErr w:type="spellStart"/>
            <w:r w:rsidRPr="000F6AA4">
              <w:rPr>
                <w:sz w:val="16"/>
                <w:szCs w:val="16"/>
              </w:rPr>
              <w:t>д.Ручьи</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д.Симаниха</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23.09.2019.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r w:rsidR="00B82D0F" w:rsidRPr="000F6AA4" w:rsidTr="00A84E21">
        <w:tc>
          <w:tcPr>
            <w:tcW w:w="5240" w:type="dxa"/>
          </w:tcPr>
          <w:p w:rsidR="00B82D0F" w:rsidRPr="000F6AA4" w:rsidRDefault="00B82D0F" w:rsidP="000F6AA4">
            <w:pPr>
              <w:pStyle w:val="Style1"/>
              <w:spacing w:line="240" w:lineRule="auto"/>
              <w:ind w:right="-108"/>
              <w:jc w:val="center"/>
              <w:rPr>
                <w:sz w:val="16"/>
                <w:szCs w:val="16"/>
              </w:rPr>
            </w:pPr>
            <w:proofErr w:type="spellStart"/>
            <w:r w:rsidRPr="000F6AA4">
              <w:rPr>
                <w:sz w:val="16"/>
                <w:szCs w:val="16"/>
              </w:rPr>
              <w:t>д.Великая</w:t>
            </w:r>
            <w:proofErr w:type="spellEnd"/>
            <w:r w:rsidRPr="000F6AA4">
              <w:rPr>
                <w:sz w:val="16"/>
                <w:szCs w:val="16"/>
              </w:rPr>
              <w:t xml:space="preserve">, </w:t>
            </w:r>
            <w:proofErr w:type="spellStart"/>
            <w:r w:rsidRPr="000F6AA4">
              <w:rPr>
                <w:sz w:val="16"/>
                <w:szCs w:val="16"/>
              </w:rPr>
              <w:t>д.Виленицы</w:t>
            </w:r>
            <w:proofErr w:type="spellEnd"/>
            <w:r w:rsidRPr="000F6AA4">
              <w:rPr>
                <w:sz w:val="16"/>
                <w:szCs w:val="16"/>
              </w:rPr>
              <w:t xml:space="preserve">, </w:t>
            </w:r>
            <w:proofErr w:type="spellStart"/>
            <w:r w:rsidRPr="000F6AA4">
              <w:rPr>
                <w:sz w:val="16"/>
                <w:szCs w:val="16"/>
              </w:rPr>
              <w:t>д.Высоково</w:t>
            </w:r>
            <w:proofErr w:type="spellEnd"/>
          </w:p>
        </w:tc>
        <w:tc>
          <w:tcPr>
            <w:tcW w:w="2410" w:type="dxa"/>
          </w:tcPr>
          <w:p w:rsidR="00B82D0F" w:rsidRPr="000F6AA4" w:rsidRDefault="00B82D0F" w:rsidP="00A84E21">
            <w:pPr>
              <w:pStyle w:val="Style1"/>
              <w:spacing w:line="240" w:lineRule="auto"/>
              <w:ind w:right="-108" w:firstLine="0"/>
              <w:rPr>
                <w:sz w:val="16"/>
                <w:szCs w:val="16"/>
              </w:rPr>
            </w:pPr>
            <w:r w:rsidRPr="000F6AA4">
              <w:rPr>
                <w:sz w:val="16"/>
                <w:szCs w:val="16"/>
              </w:rPr>
              <w:t xml:space="preserve">у таксофона </w:t>
            </w:r>
            <w:proofErr w:type="spellStart"/>
            <w:r w:rsidRPr="000F6AA4">
              <w:rPr>
                <w:sz w:val="16"/>
                <w:szCs w:val="16"/>
              </w:rPr>
              <w:t>д.Виленицы</w:t>
            </w:r>
            <w:proofErr w:type="spellEnd"/>
          </w:p>
        </w:tc>
        <w:tc>
          <w:tcPr>
            <w:tcW w:w="992"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26.09.2019</w:t>
            </w:r>
          </w:p>
        </w:tc>
        <w:tc>
          <w:tcPr>
            <w:tcW w:w="929" w:type="dxa"/>
          </w:tcPr>
          <w:p w:rsidR="00B82D0F" w:rsidRPr="000F6AA4" w:rsidRDefault="00B82D0F" w:rsidP="00A84E21">
            <w:pPr>
              <w:pStyle w:val="Style1"/>
              <w:spacing w:line="240" w:lineRule="auto"/>
              <w:ind w:right="-108" w:firstLine="0"/>
              <w:rPr>
                <w:color w:val="000000"/>
                <w:sz w:val="16"/>
                <w:szCs w:val="16"/>
              </w:rPr>
            </w:pPr>
            <w:r w:rsidRPr="000F6AA4">
              <w:rPr>
                <w:color w:val="000000"/>
                <w:sz w:val="16"/>
                <w:szCs w:val="16"/>
              </w:rPr>
              <w:t>18.00</w:t>
            </w:r>
          </w:p>
        </w:tc>
      </w:tr>
    </w:tbl>
    <w:p w:rsidR="004C6DD9" w:rsidRPr="000F6AA4" w:rsidRDefault="004C6DD9"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4C6DD9" w:rsidRPr="000F6AA4" w:rsidRDefault="004C6DD9" w:rsidP="000F6AA4">
      <w:pPr>
        <w:pStyle w:val="3"/>
        <w:jc w:val="center"/>
        <w:rPr>
          <w:color w:val="000000"/>
          <w:sz w:val="16"/>
          <w:szCs w:val="16"/>
        </w:rPr>
      </w:pPr>
      <w:r w:rsidRPr="000F6AA4">
        <w:rPr>
          <w:color w:val="000000"/>
          <w:sz w:val="16"/>
          <w:szCs w:val="16"/>
        </w:rPr>
        <w:t xml:space="preserve">  Р А С П О Р Я Ж Е Н И Е</w:t>
      </w:r>
    </w:p>
    <w:p w:rsidR="004C6DD9" w:rsidRPr="000F6AA4" w:rsidRDefault="004C6DD9" w:rsidP="000F6AA4">
      <w:pPr>
        <w:ind w:right="-1"/>
        <w:jc w:val="center"/>
        <w:rPr>
          <w:color w:val="000000"/>
          <w:sz w:val="16"/>
          <w:szCs w:val="16"/>
        </w:rPr>
      </w:pPr>
      <w:r w:rsidRPr="000F6AA4">
        <w:rPr>
          <w:color w:val="000000"/>
          <w:sz w:val="16"/>
          <w:szCs w:val="16"/>
        </w:rPr>
        <w:t>от 30.08.2019 № 416-рг</w:t>
      </w:r>
    </w:p>
    <w:p w:rsidR="004C6DD9" w:rsidRPr="000F6AA4" w:rsidRDefault="004C6DD9" w:rsidP="000F6AA4">
      <w:pPr>
        <w:ind w:right="-1"/>
        <w:jc w:val="center"/>
        <w:rPr>
          <w:color w:val="000000"/>
          <w:sz w:val="16"/>
          <w:szCs w:val="16"/>
        </w:rPr>
      </w:pPr>
      <w:r w:rsidRPr="000F6AA4">
        <w:rPr>
          <w:color w:val="000000"/>
          <w:sz w:val="16"/>
          <w:szCs w:val="16"/>
        </w:rPr>
        <w:t>р.п.Любытино</w:t>
      </w:r>
    </w:p>
    <w:p w:rsidR="004C6DD9" w:rsidRPr="000F6AA4" w:rsidRDefault="004C6DD9" w:rsidP="000F6AA4">
      <w:pPr>
        <w:ind w:right="-1"/>
        <w:jc w:val="center"/>
        <w:rPr>
          <w:b/>
          <w:color w:val="000000"/>
          <w:sz w:val="16"/>
          <w:szCs w:val="16"/>
        </w:rPr>
      </w:pPr>
      <w:r w:rsidRPr="000F6AA4">
        <w:rPr>
          <w:b/>
          <w:color w:val="000000"/>
          <w:sz w:val="16"/>
          <w:szCs w:val="16"/>
        </w:rPr>
        <w:t xml:space="preserve">Об утверждении Перечня муниципальных программ Любытинского сельского поселения </w:t>
      </w:r>
    </w:p>
    <w:p w:rsidR="004C6DD9" w:rsidRPr="000F6AA4" w:rsidRDefault="004C6DD9" w:rsidP="000F6AA4">
      <w:pPr>
        <w:ind w:firstLine="708"/>
        <w:jc w:val="both"/>
        <w:rPr>
          <w:sz w:val="16"/>
          <w:szCs w:val="16"/>
        </w:rPr>
      </w:pPr>
      <w:r w:rsidRPr="000F6AA4">
        <w:rPr>
          <w:sz w:val="16"/>
          <w:szCs w:val="16"/>
        </w:rPr>
        <w:t>1. Утвердить прилагаемый Перечень муниципальных программ Любытинского сельского поселения.</w:t>
      </w:r>
    </w:p>
    <w:p w:rsidR="004C6DD9" w:rsidRPr="000F6AA4" w:rsidRDefault="004C6DD9" w:rsidP="000F6AA4">
      <w:pPr>
        <w:jc w:val="both"/>
        <w:rPr>
          <w:sz w:val="16"/>
          <w:szCs w:val="16"/>
        </w:rPr>
      </w:pPr>
      <w:r w:rsidRPr="000F6AA4">
        <w:rPr>
          <w:sz w:val="16"/>
          <w:szCs w:val="16"/>
        </w:rPr>
        <w:tab/>
        <w:t>2. Считать утратившими силу с 1 января 2020 года распоряжения Администрации Любытинского сельского поселения от 29.08.2018 № 421-рг «Об утверждении Перечня муниципальных программ Любытинского сельского поселения».</w:t>
      </w:r>
    </w:p>
    <w:p w:rsidR="004C6DD9" w:rsidRPr="000F6AA4" w:rsidRDefault="004C6DD9" w:rsidP="000F6AA4">
      <w:pPr>
        <w:jc w:val="both"/>
        <w:rPr>
          <w:sz w:val="16"/>
          <w:szCs w:val="16"/>
        </w:rPr>
      </w:pPr>
      <w:r w:rsidRPr="000F6AA4">
        <w:rPr>
          <w:sz w:val="16"/>
          <w:szCs w:val="16"/>
        </w:rPr>
        <w:tab/>
        <w:t>3.Распоряжение распространяется на правоотношения, возникшие             с 1 января 2020 года.</w:t>
      </w:r>
    </w:p>
    <w:p w:rsidR="004C6DD9" w:rsidRPr="000F6AA4" w:rsidRDefault="004C6DD9" w:rsidP="000F6AA4">
      <w:pPr>
        <w:jc w:val="both"/>
        <w:rPr>
          <w:sz w:val="16"/>
          <w:szCs w:val="16"/>
        </w:rPr>
      </w:pPr>
      <w:r w:rsidRPr="000F6AA4">
        <w:rPr>
          <w:sz w:val="16"/>
          <w:szCs w:val="16"/>
        </w:rPr>
        <w:tab/>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6DD9" w:rsidRPr="000F6AA4" w:rsidRDefault="004C6DD9" w:rsidP="000F6AA4">
      <w:pPr>
        <w:ind w:right="-510"/>
        <w:rPr>
          <w:b/>
          <w:sz w:val="16"/>
          <w:szCs w:val="16"/>
        </w:rPr>
      </w:pPr>
      <w:r w:rsidRPr="000F6AA4">
        <w:rPr>
          <w:b/>
          <w:sz w:val="16"/>
          <w:szCs w:val="16"/>
        </w:rPr>
        <w:t>Глава муниципального района                                                             А.А.Устинов</w:t>
      </w:r>
    </w:p>
    <w:p w:rsidR="004C6DD9" w:rsidRPr="000F6AA4" w:rsidRDefault="004C6DD9" w:rsidP="000F6AA4">
      <w:pPr>
        <w:tabs>
          <w:tab w:val="left" w:pos="0"/>
        </w:tabs>
        <w:ind w:right="-1"/>
        <w:jc w:val="center"/>
        <w:rPr>
          <w:sz w:val="16"/>
          <w:szCs w:val="16"/>
        </w:rPr>
      </w:pPr>
      <w:r w:rsidRPr="000F6AA4">
        <w:rPr>
          <w:sz w:val="16"/>
          <w:szCs w:val="16"/>
        </w:rPr>
        <w:t xml:space="preserve">                                                                 Утвержден</w:t>
      </w:r>
    </w:p>
    <w:p w:rsidR="004C6DD9" w:rsidRPr="000F6AA4" w:rsidRDefault="004C6DD9" w:rsidP="000F6AA4">
      <w:pPr>
        <w:tabs>
          <w:tab w:val="left" w:pos="0"/>
        </w:tabs>
        <w:ind w:right="-1"/>
        <w:jc w:val="center"/>
        <w:rPr>
          <w:sz w:val="16"/>
          <w:szCs w:val="16"/>
        </w:rPr>
      </w:pPr>
      <w:r w:rsidRPr="000F6AA4">
        <w:rPr>
          <w:sz w:val="16"/>
          <w:szCs w:val="16"/>
        </w:rPr>
        <w:t xml:space="preserve">                                                                 </w:t>
      </w:r>
      <w:proofErr w:type="gramStart"/>
      <w:r w:rsidRPr="000F6AA4">
        <w:rPr>
          <w:sz w:val="16"/>
          <w:szCs w:val="16"/>
        </w:rPr>
        <w:t>распоряжением  Администрации</w:t>
      </w:r>
      <w:proofErr w:type="gramEnd"/>
    </w:p>
    <w:p w:rsidR="004C6DD9" w:rsidRPr="000F6AA4" w:rsidRDefault="004C6DD9" w:rsidP="000F6AA4">
      <w:pPr>
        <w:tabs>
          <w:tab w:val="left" w:pos="0"/>
        </w:tabs>
        <w:ind w:right="-1"/>
        <w:jc w:val="center"/>
        <w:rPr>
          <w:sz w:val="16"/>
          <w:szCs w:val="16"/>
        </w:rPr>
      </w:pPr>
      <w:r w:rsidRPr="000F6AA4">
        <w:rPr>
          <w:sz w:val="16"/>
          <w:szCs w:val="16"/>
        </w:rPr>
        <w:t xml:space="preserve">                                                                  муниципального района</w:t>
      </w:r>
    </w:p>
    <w:p w:rsidR="004C6DD9" w:rsidRPr="000F6AA4" w:rsidRDefault="004C6DD9" w:rsidP="000F6AA4">
      <w:pPr>
        <w:tabs>
          <w:tab w:val="left" w:pos="0"/>
        </w:tabs>
        <w:ind w:right="-1"/>
        <w:jc w:val="center"/>
        <w:rPr>
          <w:sz w:val="16"/>
          <w:szCs w:val="16"/>
        </w:rPr>
      </w:pPr>
      <w:r w:rsidRPr="000F6AA4">
        <w:rPr>
          <w:sz w:val="16"/>
          <w:szCs w:val="16"/>
        </w:rPr>
        <w:t xml:space="preserve">                                                                 от 30.08.2019 № 416-рг</w:t>
      </w:r>
    </w:p>
    <w:p w:rsidR="004C6DD9" w:rsidRPr="000F6AA4" w:rsidRDefault="004C6DD9" w:rsidP="000F6AA4">
      <w:pPr>
        <w:ind w:right="-1"/>
        <w:jc w:val="center"/>
        <w:rPr>
          <w:b/>
          <w:sz w:val="16"/>
          <w:szCs w:val="16"/>
        </w:rPr>
      </w:pPr>
      <w:r w:rsidRPr="000F6AA4">
        <w:rPr>
          <w:b/>
          <w:sz w:val="16"/>
          <w:szCs w:val="16"/>
        </w:rPr>
        <w:t>ПЕРЕЧЕНЬ</w:t>
      </w:r>
    </w:p>
    <w:p w:rsidR="004C6DD9" w:rsidRPr="000F6AA4" w:rsidRDefault="004C6DD9" w:rsidP="000F6AA4">
      <w:pPr>
        <w:ind w:right="-1"/>
        <w:jc w:val="center"/>
        <w:rPr>
          <w:b/>
          <w:sz w:val="16"/>
          <w:szCs w:val="16"/>
        </w:rPr>
      </w:pPr>
      <w:r w:rsidRPr="000F6AA4">
        <w:rPr>
          <w:b/>
          <w:sz w:val="16"/>
          <w:szCs w:val="16"/>
        </w:rPr>
        <w:t>муниципальных программ Любытинского сельского поселения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3828"/>
        <w:gridCol w:w="2835"/>
      </w:tblGrid>
      <w:tr w:rsidR="004C6DD9" w:rsidRPr="000F6AA4" w:rsidTr="00A84E21">
        <w:tc>
          <w:tcPr>
            <w:tcW w:w="56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142" w:right="-108"/>
              <w:jc w:val="center"/>
              <w:rPr>
                <w:sz w:val="16"/>
                <w:szCs w:val="16"/>
              </w:rPr>
            </w:pPr>
            <w:r w:rsidRPr="000F6AA4">
              <w:rPr>
                <w:sz w:val="16"/>
                <w:szCs w:val="16"/>
              </w:rPr>
              <w:t>№</w:t>
            </w:r>
          </w:p>
          <w:p w:rsidR="004C6DD9" w:rsidRPr="000F6AA4" w:rsidRDefault="004C6DD9" w:rsidP="000F6AA4">
            <w:pPr>
              <w:ind w:left="-142" w:right="-108"/>
              <w:jc w:val="center"/>
              <w:rPr>
                <w:sz w:val="16"/>
                <w:szCs w:val="16"/>
              </w:rPr>
            </w:pPr>
            <w:r w:rsidRPr="000F6AA4">
              <w:rPr>
                <w:sz w:val="16"/>
                <w:szCs w:val="16"/>
              </w:rPr>
              <w:t>п/п</w:t>
            </w:r>
          </w:p>
        </w:tc>
        <w:tc>
          <w:tcPr>
            <w:tcW w:w="340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26" w:right="-108"/>
              <w:jc w:val="center"/>
              <w:rPr>
                <w:sz w:val="16"/>
                <w:szCs w:val="16"/>
              </w:rPr>
            </w:pPr>
            <w:r w:rsidRPr="000F6AA4">
              <w:rPr>
                <w:sz w:val="16"/>
                <w:szCs w:val="16"/>
              </w:rPr>
              <w:t>Наименование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26" w:right="-108"/>
              <w:jc w:val="center"/>
              <w:rPr>
                <w:sz w:val="16"/>
                <w:szCs w:val="16"/>
              </w:rPr>
            </w:pPr>
            <w:r w:rsidRPr="000F6AA4">
              <w:rPr>
                <w:sz w:val="16"/>
                <w:szCs w:val="16"/>
              </w:rPr>
              <w:t>Наименование подпрограммы, входящей в состав муниципальной программы</w:t>
            </w:r>
          </w:p>
        </w:tc>
        <w:tc>
          <w:tcPr>
            <w:tcW w:w="2835"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26" w:right="-108"/>
              <w:jc w:val="center"/>
              <w:rPr>
                <w:sz w:val="16"/>
                <w:szCs w:val="16"/>
              </w:rPr>
            </w:pPr>
            <w:r w:rsidRPr="000F6AA4">
              <w:rPr>
                <w:sz w:val="16"/>
                <w:szCs w:val="16"/>
              </w:rPr>
              <w:t>Ответственный</w:t>
            </w:r>
            <w:r w:rsidR="00A744F0" w:rsidRPr="000F6AA4">
              <w:rPr>
                <w:sz w:val="16"/>
                <w:szCs w:val="16"/>
              </w:rPr>
              <w:t xml:space="preserve"> </w:t>
            </w:r>
            <w:r w:rsidRPr="000F6AA4">
              <w:rPr>
                <w:sz w:val="16"/>
                <w:szCs w:val="16"/>
              </w:rPr>
              <w:t>исполнитель</w:t>
            </w:r>
          </w:p>
        </w:tc>
      </w:tr>
      <w:tr w:rsidR="004C6DD9" w:rsidRPr="000F6AA4" w:rsidTr="00A84E21">
        <w:tc>
          <w:tcPr>
            <w:tcW w:w="56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142" w:right="-108"/>
              <w:jc w:val="center"/>
              <w:rPr>
                <w:sz w:val="16"/>
                <w:szCs w:val="16"/>
              </w:rPr>
            </w:pPr>
            <w:r w:rsidRPr="000F6AA4">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08"/>
              <w:rPr>
                <w:sz w:val="16"/>
                <w:szCs w:val="16"/>
              </w:rPr>
            </w:pPr>
            <w:r w:rsidRPr="000F6AA4">
              <w:rPr>
                <w:sz w:val="16"/>
                <w:szCs w:val="16"/>
              </w:rPr>
              <w:t>Благоустройство территории Любытинского сельского поселения на 2016-2020 годы и на период до 2024 года</w:t>
            </w:r>
          </w:p>
        </w:tc>
        <w:tc>
          <w:tcPr>
            <w:tcW w:w="3828"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r w:rsidRPr="000F6AA4">
              <w:rPr>
                <w:sz w:val="16"/>
                <w:szCs w:val="16"/>
              </w:rPr>
              <w:t>Озеленение, уборка мусора, пожарная безопасность на территории Любытинского сельского поселения;</w:t>
            </w:r>
          </w:p>
          <w:p w:rsidR="004C6DD9" w:rsidRPr="000F6AA4" w:rsidRDefault="004C6DD9" w:rsidP="000F6AA4">
            <w:pPr>
              <w:ind w:left="-74" w:right="-108"/>
              <w:jc w:val="center"/>
              <w:rPr>
                <w:sz w:val="16"/>
                <w:szCs w:val="16"/>
              </w:rPr>
            </w:pPr>
            <w:r w:rsidRPr="000F6AA4">
              <w:rPr>
                <w:sz w:val="16"/>
                <w:szCs w:val="16"/>
              </w:rPr>
              <w:t>Уличное освещение территории Любытинского сельского поселения;</w:t>
            </w:r>
          </w:p>
          <w:p w:rsidR="004C6DD9" w:rsidRPr="000F6AA4" w:rsidRDefault="004C6DD9" w:rsidP="000F6AA4">
            <w:pPr>
              <w:ind w:left="-74" w:right="-108"/>
              <w:jc w:val="center"/>
              <w:rPr>
                <w:sz w:val="16"/>
                <w:szCs w:val="16"/>
              </w:rPr>
            </w:pPr>
            <w:r w:rsidRPr="000F6AA4">
              <w:rPr>
                <w:sz w:val="16"/>
                <w:szCs w:val="16"/>
              </w:rPr>
              <w:t>Содержание, текущий и капитальный ремонт дорог в границах населенных пунктов Любытинского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r w:rsidRPr="000F6AA4">
              <w:rPr>
                <w:sz w:val="16"/>
                <w:szCs w:val="16"/>
                <w:lang w:eastAsia="zh-CN"/>
              </w:rPr>
              <w:t xml:space="preserve">комитет жилищно-коммунального хозяйства </w:t>
            </w:r>
            <w:r w:rsidRPr="000F6AA4">
              <w:rPr>
                <w:sz w:val="16"/>
                <w:szCs w:val="16"/>
              </w:rPr>
              <w:t>Администрация муниципального района</w:t>
            </w:r>
          </w:p>
        </w:tc>
      </w:tr>
      <w:tr w:rsidR="004C6DD9" w:rsidRPr="000F6AA4" w:rsidTr="00A84E21">
        <w:tc>
          <w:tcPr>
            <w:tcW w:w="56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142" w:right="-108"/>
              <w:jc w:val="center"/>
              <w:rPr>
                <w:sz w:val="16"/>
                <w:szCs w:val="16"/>
              </w:rPr>
            </w:pPr>
            <w:r w:rsidRPr="000F6AA4">
              <w:rPr>
                <w:sz w:val="16"/>
                <w:szCs w:val="16"/>
              </w:rPr>
              <w:t>2.</w:t>
            </w:r>
          </w:p>
        </w:tc>
        <w:tc>
          <w:tcPr>
            <w:tcW w:w="340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08"/>
              <w:rPr>
                <w:sz w:val="16"/>
                <w:szCs w:val="16"/>
              </w:rPr>
            </w:pPr>
            <w:r w:rsidRPr="000F6AA4">
              <w:rPr>
                <w:sz w:val="16"/>
                <w:szCs w:val="16"/>
              </w:rPr>
              <w:t>Управление муниципальным имуществом Любытинского сельского поселения на 2018-2023 годы</w:t>
            </w:r>
          </w:p>
        </w:tc>
        <w:tc>
          <w:tcPr>
            <w:tcW w:w="3828"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left="-74" w:right="-108"/>
              <w:jc w:val="center"/>
              <w:rPr>
                <w:sz w:val="16"/>
                <w:szCs w:val="16"/>
              </w:rPr>
            </w:pPr>
            <w:r w:rsidRPr="000F6AA4">
              <w:rPr>
                <w:sz w:val="16"/>
                <w:szCs w:val="16"/>
                <w:lang w:eastAsia="zh-CN"/>
              </w:rPr>
              <w:t xml:space="preserve">комитет инвестиционной политики </w:t>
            </w:r>
            <w:r w:rsidRPr="000F6AA4">
              <w:rPr>
                <w:sz w:val="16"/>
                <w:szCs w:val="16"/>
              </w:rPr>
              <w:t>Администрации муниципального района</w:t>
            </w:r>
          </w:p>
        </w:tc>
      </w:tr>
      <w:tr w:rsidR="004C6DD9" w:rsidRPr="000F6AA4" w:rsidTr="00A84E21">
        <w:tc>
          <w:tcPr>
            <w:tcW w:w="56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142" w:right="-108"/>
              <w:jc w:val="center"/>
              <w:rPr>
                <w:sz w:val="16"/>
                <w:szCs w:val="16"/>
              </w:rPr>
            </w:pPr>
            <w:r w:rsidRPr="000F6AA4">
              <w:rPr>
                <w:sz w:val="16"/>
                <w:szCs w:val="16"/>
              </w:rPr>
              <w:t>3.</w:t>
            </w:r>
          </w:p>
        </w:tc>
        <w:tc>
          <w:tcPr>
            <w:tcW w:w="340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26" w:right="-108"/>
              <w:rPr>
                <w:sz w:val="16"/>
                <w:szCs w:val="16"/>
              </w:rPr>
            </w:pPr>
            <w:r w:rsidRPr="000F6AA4">
              <w:rPr>
                <w:sz w:val="16"/>
                <w:szCs w:val="16"/>
              </w:rPr>
              <w:t>Формирование современной городской среды на территории Любытинского сельского поселения на 2018-2022 годы</w:t>
            </w:r>
          </w:p>
        </w:tc>
        <w:tc>
          <w:tcPr>
            <w:tcW w:w="3828"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r w:rsidRPr="000F6AA4">
              <w:rPr>
                <w:sz w:val="16"/>
                <w:szCs w:val="16"/>
                <w:lang w:eastAsia="zh-CN"/>
              </w:rPr>
              <w:t xml:space="preserve">комитет жилищно-коммунального хозяйства </w:t>
            </w:r>
            <w:r w:rsidRPr="000F6AA4">
              <w:rPr>
                <w:sz w:val="16"/>
                <w:szCs w:val="16"/>
              </w:rPr>
              <w:t>Администрации муниципального района</w:t>
            </w:r>
          </w:p>
        </w:tc>
      </w:tr>
      <w:tr w:rsidR="004C6DD9" w:rsidRPr="000F6AA4" w:rsidTr="00A84E21">
        <w:tc>
          <w:tcPr>
            <w:tcW w:w="56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142" w:right="-108"/>
              <w:jc w:val="center"/>
              <w:rPr>
                <w:sz w:val="16"/>
                <w:szCs w:val="16"/>
              </w:rPr>
            </w:pPr>
            <w:r w:rsidRPr="000F6AA4">
              <w:rPr>
                <w:sz w:val="16"/>
                <w:szCs w:val="16"/>
              </w:rPr>
              <w:t>4.</w:t>
            </w:r>
          </w:p>
        </w:tc>
        <w:tc>
          <w:tcPr>
            <w:tcW w:w="3402"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26" w:right="-108"/>
              <w:rPr>
                <w:sz w:val="16"/>
                <w:szCs w:val="16"/>
              </w:rPr>
            </w:pPr>
            <w:r w:rsidRPr="000F6AA4">
              <w:rPr>
                <w:sz w:val="16"/>
                <w:szCs w:val="16"/>
              </w:rPr>
              <w:t>Профилактика преступлений и правонарушений на территории Любытинского сельского поселения на 2018-2023 годы</w:t>
            </w:r>
          </w:p>
        </w:tc>
        <w:tc>
          <w:tcPr>
            <w:tcW w:w="3828"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left="-74" w:right="-108"/>
              <w:jc w:val="center"/>
              <w:rPr>
                <w:sz w:val="16"/>
                <w:szCs w:val="16"/>
              </w:rPr>
            </w:pPr>
            <w:r w:rsidRPr="000F6AA4">
              <w:rPr>
                <w:sz w:val="16"/>
                <w:szCs w:val="16"/>
              </w:rPr>
              <w:t>отдел правового обеспечения и работы с населением Администрация муниципального района</w:t>
            </w:r>
          </w:p>
        </w:tc>
      </w:tr>
    </w:tbl>
    <w:p w:rsidR="004C6DD9" w:rsidRPr="000F6AA4" w:rsidRDefault="004C6DD9"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4C6DD9" w:rsidRPr="000F6AA4" w:rsidRDefault="004C6DD9" w:rsidP="000F6AA4">
      <w:pPr>
        <w:pStyle w:val="3"/>
        <w:jc w:val="center"/>
        <w:rPr>
          <w:color w:val="000000"/>
          <w:sz w:val="16"/>
          <w:szCs w:val="16"/>
        </w:rPr>
      </w:pPr>
      <w:r w:rsidRPr="000F6AA4">
        <w:rPr>
          <w:color w:val="000000"/>
          <w:sz w:val="16"/>
          <w:szCs w:val="16"/>
        </w:rPr>
        <w:t xml:space="preserve">  Р А С П О Р Я Ж Е Н И Е</w:t>
      </w:r>
    </w:p>
    <w:p w:rsidR="004C6DD9" w:rsidRPr="000F6AA4" w:rsidRDefault="004C6DD9" w:rsidP="000F6AA4">
      <w:pPr>
        <w:ind w:right="-1"/>
        <w:jc w:val="center"/>
        <w:rPr>
          <w:color w:val="000000"/>
          <w:sz w:val="16"/>
          <w:szCs w:val="16"/>
        </w:rPr>
      </w:pPr>
      <w:r w:rsidRPr="000F6AA4">
        <w:rPr>
          <w:color w:val="000000"/>
          <w:sz w:val="16"/>
          <w:szCs w:val="16"/>
        </w:rPr>
        <w:t>от 30.08.2019 № 417-рг</w:t>
      </w:r>
    </w:p>
    <w:p w:rsidR="004C6DD9" w:rsidRPr="000F6AA4" w:rsidRDefault="004C6DD9" w:rsidP="000F6AA4">
      <w:pPr>
        <w:ind w:right="-1"/>
        <w:jc w:val="center"/>
        <w:rPr>
          <w:color w:val="000000"/>
          <w:sz w:val="16"/>
          <w:szCs w:val="16"/>
        </w:rPr>
      </w:pPr>
      <w:r w:rsidRPr="000F6AA4">
        <w:rPr>
          <w:color w:val="000000"/>
          <w:sz w:val="16"/>
          <w:szCs w:val="16"/>
        </w:rPr>
        <w:t>р.п.Любытино</w:t>
      </w:r>
    </w:p>
    <w:p w:rsidR="004C6DD9" w:rsidRPr="000F6AA4" w:rsidRDefault="004C6DD9" w:rsidP="000F6AA4">
      <w:pPr>
        <w:jc w:val="center"/>
        <w:rPr>
          <w:b/>
          <w:sz w:val="16"/>
          <w:szCs w:val="16"/>
        </w:rPr>
      </w:pPr>
      <w:r w:rsidRPr="000F6AA4">
        <w:rPr>
          <w:b/>
          <w:sz w:val="16"/>
          <w:szCs w:val="16"/>
        </w:rPr>
        <w:t xml:space="preserve">Об утверждении Перечня муниципальных программ Любытинского муниципального района </w:t>
      </w:r>
    </w:p>
    <w:p w:rsidR="004C6DD9" w:rsidRPr="000F6AA4" w:rsidRDefault="004C6DD9" w:rsidP="000F6AA4">
      <w:pPr>
        <w:ind w:firstLine="720"/>
        <w:jc w:val="both"/>
        <w:rPr>
          <w:sz w:val="16"/>
          <w:szCs w:val="16"/>
        </w:rPr>
      </w:pPr>
      <w:r w:rsidRPr="000F6AA4">
        <w:rPr>
          <w:sz w:val="16"/>
          <w:szCs w:val="16"/>
        </w:rPr>
        <w:t xml:space="preserve">1. Утвердить прилагаемый Перечень муниципальных программ Любытинского муниципального района. </w:t>
      </w:r>
    </w:p>
    <w:p w:rsidR="004C6DD9" w:rsidRPr="000F6AA4" w:rsidRDefault="004C6DD9" w:rsidP="000F6AA4">
      <w:pPr>
        <w:jc w:val="both"/>
        <w:rPr>
          <w:sz w:val="16"/>
          <w:szCs w:val="16"/>
        </w:rPr>
      </w:pPr>
      <w:r w:rsidRPr="000F6AA4">
        <w:rPr>
          <w:sz w:val="16"/>
          <w:szCs w:val="16"/>
        </w:rPr>
        <w:tab/>
        <w:t>2. Считать утратившими силу распоряжения Администрации муниципального района от 29.08.2018 № 422-рг «Об утверждении Перечня муниципальных программ Любытинского муниципального района» с 1 января 2020 года.</w:t>
      </w:r>
    </w:p>
    <w:p w:rsidR="004C6DD9" w:rsidRPr="000F6AA4" w:rsidRDefault="004C6DD9" w:rsidP="000F6AA4">
      <w:pPr>
        <w:ind w:firstLine="708"/>
        <w:jc w:val="both"/>
        <w:rPr>
          <w:sz w:val="16"/>
          <w:szCs w:val="16"/>
        </w:rPr>
      </w:pPr>
      <w:r w:rsidRPr="000F6AA4">
        <w:rPr>
          <w:sz w:val="16"/>
          <w:szCs w:val="16"/>
        </w:rPr>
        <w:t>3. Распоряжение распространяется на правоотношения, возникшие с 1 января 2020 года.</w:t>
      </w:r>
    </w:p>
    <w:p w:rsidR="004C6DD9" w:rsidRPr="000F6AA4" w:rsidRDefault="004C6DD9" w:rsidP="000F6AA4">
      <w:pPr>
        <w:autoSpaceDE w:val="0"/>
        <w:autoSpaceDN w:val="0"/>
        <w:adjustRightInd w:val="0"/>
        <w:ind w:firstLine="708"/>
        <w:jc w:val="both"/>
        <w:outlineLvl w:val="0"/>
        <w:rPr>
          <w:sz w:val="16"/>
          <w:szCs w:val="16"/>
        </w:rPr>
      </w:pPr>
      <w:r w:rsidRPr="000F6AA4">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6DD9" w:rsidRPr="000F6AA4" w:rsidRDefault="004C6DD9" w:rsidP="000F6AA4">
      <w:pPr>
        <w:ind w:right="-510"/>
        <w:jc w:val="both"/>
        <w:rPr>
          <w:b/>
          <w:sz w:val="16"/>
          <w:szCs w:val="16"/>
        </w:rPr>
      </w:pPr>
      <w:r w:rsidRPr="000F6AA4">
        <w:rPr>
          <w:b/>
          <w:sz w:val="16"/>
          <w:szCs w:val="16"/>
        </w:rPr>
        <w:t>Глава муниципального района                                А.А.Устинов</w:t>
      </w:r>
    </w:p>
    <w:p w:rsidR="004C6DD9" w:rsidRPr="000F6AA4" w:rsidRDefault="004C6DD9" w:rsidP="000F6AA4">
      <w:pPr>
        <w:tabs>
          <w:tab w:val="left" w:pos="3828"/>
          <w:tab w:val="left" w:pos="4253"/>
          <w:tab w:val="left" w:pos="7185"/>
        </w:tabs>
        <w:ind w:right="-58"/>
        <w:rPr>
          <w:sz w:val="16"/>
          <w:szCs w:val="16"/>
        </w:rPr>
      </w:pPr>
      <w:r w:rsidRPr="000F6AA4">
        <w:rPr>
          <w:sz w:val="16"/>
          <w:szCs w:val="16"/>
        </w:rPr>
        <w:t xml:space="preserve">                                                                                               Утвержден</w:t>
      </w:r>
    </w:p>
    <w:p w:rsidR="004C6DD9" w:rsidRPr="000F6AA4" w:rsidRDefault="004C6DD9" w:rsidP="000F6AA4">
      <w:pPr>
        <w:ind w:right="-57"/>
        <w:jc w:val="center"/>
        <w:rPr>
          <w:sz w:val="16"/>
          <w:szCs w:val="16"/>
        </w:rPr>
      </w:pPr>
      <w:r w:rsidRPr="000F6AA4">
        <w:rPr>
          <w:sz w:val="16"/>
          <w:szCs w:val="16"/>
        </w:rPr>
        <w:t xml:space="preserve">                                                                      распоряжением Администрации</w:t>
      </w:r>
    </w:p>
    <w:p w:rsidR="004C6DD9" w:rsidRPr="000F6AA4" w:rsidRDefault="004C6DD9" w:rsidP="000F6AA4">
      <w:pPr>
        <w:ind w:right="-57"/>
        <w:jc w:val="center"/>
        <w:rPr>
          <w:sz w:val="16"/>
          <w:szCs w:val="16"/>
        </w:rPr>
      </w:pPr>
      <w:r w:rsidRPr="000F6AA4">
        <w:rPr>
          <w:sz w:val="16"/>
          <w:szCs w:val="16"/>
        </w:rPr>
        <w:t xml:space="preserve">                                                                        муниципального района</w:t>
      </w:r>
    </w:p>
    <w:p w:rsidR="004C6DD9" w:rsidRPr="000F6AA4" w:rsidRDefault="004C6DD9" w:rsidP="000F6AA4">
      <w:pPr>
        <w:ind w:right="-57"/>
        <w:jc w:val="center"/>
        <w:rPr>
          <w:sz w:val="16"/>
          <w:szCs w:val="16"/>
        </w:rPr>
      </w:pPr>
      <w:r w:rsidRPr="000F6AA4">
        <w:rPr>
          <w:sz w:val="16"/>
          <w:szCs w:val="16"/>
        </w:rPr>
        <w:t xml:space="preserve">                                                                       от 30.08.2019 № 417-рг</w:t>
      </w:r>
    </w:p>
    <w:p w:rsidR="004C6DD9" w:rsidRPr="000F6AA4" w:rsidRDefault="004C6DD9" w:rsidP="000F6AA4">
      <w:pPr>
        <w:ind w:right="85"/>
        <w:jc w:val="center"/>
        <w:rPr>
          <w:b/>
          <w:sz w:val="16"/>
          <w:szCs w:val="16"/>
        </w:rPr>
      </w:pPr>
      <w:r w:rsidRPr="000F6AA4">
        <w:rPr>
          <w:b/>
          <w:sz w:val="16"/>
          <w:szCs w:val="16"/>
        </w:rPr>
        <w:lastRenderedPageBreak/>
        <w:t>ПЕРЕЧЕНЬ</w:t>
      </w:r>
    </w:p>
    <w:p w:rsidR="004C6DD9" w:rsidRPr="000F6AA4" w:rsidRDefault="004C6DD9" w:rsidP="000F6AA4">
      <w:pPr>
        <w:ind w:right="85"/>
        <w:jc w:val="center"/>
        <w:rPr>
          <w:b/>
          <w:sz w:val="16"/>
          <w:szCs w:val="16"/>
        </w:rPr>
      </w:pPr>
      <w:r w:rsidRPr="000F6AA4">
        <w:rPr>
          <w:b/>
          <w:sz w:val="16"/>
          <w:szCs w:val="16"/>
        </w:rPr>
        <w:t>муниципальных программ Любытинского муниципального района</w:t>
      </w:r>
    </w:p>
    <w:tbl>
      <w:tblPr>
        <w:tblW w:w="112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454"/>
        <w:gridCol w:w="3261"/>
        <w:gridCol w:w="5386"/>
        <w:gridCol w:w="2127"/>
      </w:tblGrid>
      <w:tr w:rsidR="004C6DD9" w:rsidRPr="000F6AA4" w:rsidTr="006D7A64">
        <w:trPr>
          <w:gridBefore w:val="1"/>
          <w:wBefore w:w="11" w:type="dxa"/>
          <w:trHeight w:val="20"/>
        </w:trPr>
        <w:tc>
          <w:tcPr>
            <w:tcW w:w="454" w:type="dxa"/>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jc w:val="center"/>
              <w:rPr>
                <w:sz w:val="16"/>
                <w:szCs w:val="16"/>
              </w:rPr>
            </w:pPr>
            <w:r w:rsidRPr="000F6AA4">
              <w:rPr>
                <w:sz w:val="16"/>
                <w:szCs w:val="16"/>
              </w:rPr>
              <w:t>№</w:t>
            </w:r>
          </w:p>
          <w:p w:rsidR="004C6DD9" w:rsidRPr="000F6AA4" w:rsidRDefault="004C6DD9" w:rsidP="000F6AA4">
            <w:pPr>
              <w:ind w:right="-1"/>
              <w:jc w:val="center"/>
              <w:rPr>
                <w:sz w:val="16"/>
                <w:szCs w:val="16"/>
              </w:rPr>
            </w:pPr>
            <w:r w:rsidRPr="000F6AA4">
              <w:rPr>
                <w:sz w:val="16"/>
                <w:szCs w:val="16"/>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jc w:val="center"/>
              <w:rPr>
                <w:sz w:val="16"/>
                <w:szCs w:val="16"/>
              </w:rPr>
            </w:pPr>
            <w:r w:rsidRPr="000F6AA4">
              <w:rPr>
                <w:sz w:val="16"/>
                <w:szCs w:val="16"/>
              </w:rPr>
              <w:t>Наименование муниципальной программы</w:t>
            </w:r>
          </w:p>
        </w:tc>
        <w:tc>
          <w:tcPr>
            <w:tcW w:w="5386" w:type="dxa"/>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jc w:val="center"/>
              <w:rPr>
                <w:sz w:val="16"/>
                <w:szCs w:val="16"/>
              </w:rPr>
            </w:pPr>
            <w:r w:rsidRPr="000F6AA4">
              <w:rPr>
                <w:sz w:val="16"/>
                <w:szCs w:val="16"/>
              </w:rPr>
              <w:t xml:space="preserve">Наименование подпрограммы, входящей </w:t>
            </w:r>
          </w:p>
          <w:p w:rsidR="004C6DD9" w:rsidRPr="000F6AA4" w:rsidRDefault="004C6DD9" w:rsidP="000F6AA4">
            <w:pPr>
              <w:ind w:right="-1"/>
              <w:jc w:val="center"/>
              <w:rPr>
                <w:sz w:val="16"/>
                <w:szCs w:val="16"/>
              </w:rPr>
            </w:pPr>
            <w:r w:rsidRPr="000F6AA4">
              <w:rPr>
                <w:sz w:val="16"/>
                <w:szCs w:val="16"/>
              </w:rPr>
              <w:t>в состав муниципальной программы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jc w:val="center"/>
              <w:rPr>
                <w:sz w:val="16"/>
                <w:szCs w:val="16"/>
              </w:rPr>
            </w:pPr>
            <w:r w:rsidRPr="000F6AA4">
              <w:rPr>
                <w:sz w:val="16"/>
                <w:szCs w:val="16"/>
              </w:rPr>
              <w:t>Ответственный</w:t>
            </w:r>
          </w:p>
          <w:p w:rsidR="004C6DD9" w:rsidRPr="000F6AA4" w:rsidRDefault="004C6DD9" w:rsidP="000F6AA4">
            <w:pPr>
              <w:ind w:right="-1"/>
              <w:jc w:val="center"/>
              <w:rPr>
                <w:sz w:val="16"/>
                <w:szCs w:val="16"/>
              </w:rPr>
            </w:pPr>
            <w:r w:rsidRPr="000F6AA4">
              <w:rPr>
                <w:sz w:val="16"/>
                <w:szCs w:val="16"/>
              </w:rPr>
              <w:t>исполнитель</w:t>
            </w:r>
          </w:p>
        </w:tc>
      </w:tr>
      <w:tr w:rsidR="004C6DD9" w:rsidRPr="000F6AA4" w:rsidTr="006D7A64">
        <w:trPr>
          <w:gridBefore w:val="1"/>
          <w:wBefore w:w="11" w:type="dxa"/>
          <w:trHeight w:val="20"/>
        </w:trPr>
        <w:tc>
          <w:tcPr>
            <w:tcW w:w="454"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w:t>
            </w:r>
          </w:p>
        </w:tc>
        <w:tc>
          <w:tcPr>
            <w:tcW w:w="3261"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образования Любытинского муниципального района на 2014-2024 годы</w:t>
            </w: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r w:rsidRPr="000F6AA4">
              <w:rPr>
                <w:sz w:val="16"/>
                <w:szCs w:val="16"/>
              </w:rPr>
              <w:t>Развитие дошкольного и общего образования в Любытинском муниципальном районе</w:t>
            </w:r>
          </w:p>
        </w:tc>
        <w:tc>
          <w:tcPr>
            <w:tcW w:w="2127"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комитет образования Администрации муниципального района</w:t>
            </w:r>
          </w:p>
        </w:tc>
      </w:tr>
      <w:tr w:rsidR="004C6DD9" w:rsidRPr="000F6AA4" w:rsidTr="006D7A64">
        <w:trPr>
          <w:gridBefore w:val="1"/>
          <w:wBefore w:w="11" w:type="dxa"/>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r w:rsidRPr="000F6AA4">
              <w:rPr>
                <w:sz w:val="16"/>
                <w:szCs w:val="16"/>
              </w:rPr>
              <w:t>Развитие дополнительного образования в Любытинском муниципальном районе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gridBefore w:val="1"/>
          <w:wBefore w:w="11" w:type="dxa"/>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r w:rsidRPr="000F6AA4">
              <w:rPr>
                <w:sz w:val="16"/>
                <w:szCs w:val="16"/>
              </w:rPr>
              <w:t>Вовлечение молодежи Любытинского муниципального района в социальную практику</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gridBefore w:val="1"/>
          <w:wBefore w:w="11" w:type="dxa"/>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r w:rsidRPr="000F6AA4">
              <w:rPr>
                <w:sz w:val="16"/>
                <w:szCs w:val="16"/>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gridBefore w:val="1"/>
          <w:wBefore w:w="11" w:type="dxa"/>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r w:rsidRPr="000F6AA4">
              <w:rPr>
                <w:sz w:val="16"/>
                <w:szCs w:val="16"/>
              </w:rPr>
              <w:t>Обеспечение реализации муниципальной программы «Развитие образования Любытинского муниципального района на 2014-2024 годы»</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gridBefore w:val="1"/>
          <w:wBefore w:w="11" w:type="dxa"/>
          <w:trHeight w:val="20"/>
        </w:trPr>
        <w:tc>
          <w:tcPr>
            <w:tcW w:w="454"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2.</w:t>
            </w:r>
          </w:p>
        </w:tc>
        <w:tc>
          <w:tcPr>
            <w:tcW w:w="3261"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культуры и туризма на территории Любытинского муниципального района на 2014-2024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культуры и туризма</w:t>
            </w:r>
          </w:p>
        </w:tc>
        <w:tc>
          <w:tcPr>
            <w:tcW w:w="2127"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комитет культуры, спорта и туризма Администрации муниципального района</w:t>
            </w:r>
          </w:p>
        </w:tc>
      </w:tr>
      <w:tr w:rsidR="004C6DD9" w:rsidRPr="000F6AA4" w:rsidTr="006D7A64">
        <w:trPr>
          <w:gridBefore w:val="1"/>
          <w:wBefore w:w="11" w:type="dxa"/>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r w:rsidRPr="000F6AA4">
              <w:rPr>
                <w:sz w:val="16"/>
                <w:szCs w:val="16"/>
              </w:rPr>
              <w:t>Вовлечение молодежи в социальную практику</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gridBefore w:val="1"/>
          <w:wBefore w:w="11" w:type="dxa"/>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r w:rsidRPr="000F6AA4">
              <w:rPr>
                <w:sz w:val="16"/>
                <w:szCs w:val="16"/>
              </w:rPr>
              <w:t>Патриотическое воспитание населения Любытинского района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gridBefore w:val="1"/>
          <w:wBefore w:w="11" w:type="dxa"/>
          <w:trHeight w:val="20"/>
        </w:trPr>
        <w:tc>
          <w:tcPr>
            <w:tcW w:w="454"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3.</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физической культуры и спорта в Любытинском муниципальном районе на 2014-2024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комитет культуры, спорта и туризма Администрации муниципального района</w:t>
            </w:r>
          </w:p>
        </w:tc>
      </w:tr>
      <w:tr w:rsidR="004C6DD9" w:rsidRPr="000F6AA4" w:rsidTr="006D7A64">
        <w:trPr>
          <w:trHeight w:val="20"/>
        </w:trPr>
        <w:tc>
          <w:tcPr>
            <w:tcW w:w="465" w:type="dxa"/>
            <w:gridSpan w:val="2"/>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4.</w:t>
            </w:r>
          </w:p>
        </w:tc>
        <w:tc>
          <w:tcPr>
            <w:tcW w:w="3261"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Улучшение жилищных условий граждан и повышение качества жилищно-коммунальных услуг в Любытинском муниципальном районе на 2017-2022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Газификация Любытинского муниципального района в 2017-2022 годах</w:t>
            </w:r>
          </w:p>
        </w:tc>
        <w:tc>
          <w:tcPr>
            <w:tcW w:w="2127"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right="-1"/>
              <w:jc w:val="center"/>
              <w:rPr>
                <w:sz w:val="16"/>
                <w:szCs w:val="16"/>
              </w:rPr>
            </w:pPr>
            <w:r w:rsidRPr="000F6AA4">
              <w:rPr>
                <w:sz w:val="16"/>
                <w:szCs w:val="16"/>
                <w:lang w:eastAsia="zh-CN"/>
              </w:rPr>
              <w:t xml:space="preserve">комитет жилищно-коммунального хозяйства </w:t>
            </w:r>
            <w:r w:rsidRPr="000F6AA4">
              <w:rPr>
                <w:sz w:val="16"/>
                <w:szCs w:val="16"/>
              </w:rPr>
              <w:t>Администрации муниципального района</w:t>
            </w: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pBdr>
                <w:bottom w:val="single" w:sz="4" w:space="1" w:color="auto"/>
              </w:pBdr>
              <w:ind w:right="-1"/>
              <w:rPr>
                <w:sz w:val="16"/>
                <w:szCs w:val="16"/>
              </w:rPr>
            </w:pPr>
            <w:r w:rsidRPr="000F6AA4">
              <w:rPr>
                <w:sz w:val="16"/>
                <w:szCs w:val="16"/>
              </w:rPr>
              <w:t>Ремонт и содержание муниципальных жилых помещений в Любытинском муниципальном районе в 2017-2022 годах</w:t>
            </w:r>
          </w:p>
          <w:p w:rsidR="004C6DD9" w:rsidRPr="000F6AA4" w:rsidRDefault="004C6DD9" w:rsidP="000F6AA4">
            <w:pPr>
              <w:ind w:right="-1"/>
              <w:rPr>
                <w:sz w:val="16"/>
                <w:szCs w:val="16"/>
              </w:rPr>
            </w:pPr>
            <w:r w:rsidRPr="000F6AA4">
              <w:rPr>
                <w:sz w:val="16"/>
                <w:szCs w:val="16"/>
              </w:rPr>
              <w:t>Энергосбережение в Любытинском муниципальном районе в 2017-2022 годах</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Переселение граждан, проживающих на территории Любытинского муниципального района, из аварийного жилищного фонда в 2017-2022 годах</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инфраструктуры водоснабжения и водоотведения населенных пунктов Любытинского муниципального района в 2017-2022 годах</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5.</w:t>
            </w:r>
          </w:p>
        </w:tc>
        <w:tc>
          <w:tcPr>
            <w:tcW w:w="3261"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сельского хозяйства в Любытинском муниципальном районе на 2020-2025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производства и переработки сельскохозяйственной продукции</w:t>
            </w:r>
          </w:p>
        </w:tc>
        <w:tc>
          <w:tcPr>
            <w:tcW w:w="2127"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right="-1"/>
              <w:jc w:val="center"/>
              <w:rPr>
                <w:sz w:val="16"/>
                <w:szCs w:val="16"/>
              </w:rPr>
            </w:pPr>
            <w:r w:rsidRPr="000F6AA4">
              <w:rPr>
                <w:sz w:val="16"/>
                <w:szCs w:val="16"/>
                <w:lang w:eastAsia="zh-CN"/>
              </w:rPr>
              <w:t>комитет инвестиционной политики</w:t>
            </w:r>
            <w:r w:rsidRPr="000F6AA4">
              <w:rPr>
                <w:sz w:val="16"/>
                <w:szCs w:val="16"/>
              </w:rPr>
              <w:t xml:space="preserve"> Администрации муниципального района</w:t>
            </w: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крестьянских (фермерских) хозяйств и сельскохозяйственной кооперации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мелиорации земель сельскохозяйственного назначения</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Обеспечение общих условий функционирования отраслей сельского хозяйства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6.</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Устойчивое развитие сельских территорий Любытинского муниципального района на 2014-2021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right="-1"/>
              <w:jc w:val="center"/>
              <w:rPr>
                <w:sz w:val="16"/>
                <w:szCs w:val="16"/>
              </w:rPr>
            </w:pPr>
            <w:r w:rsidRPr="000F6AA4">
              <w:rPr>
                <w:sz w:val="16"/>
                <w:szCs w:val="16"/>
                <w:lang w:eastAsia="zh-CN"/>
              </w:rPr>
              <w:t xml:space="preserve">комитет инвестиционной политики </w:t>
            </w:r>
            <w:r w:rsidRPr="000F6AA4">
              <w:rPr>
                <w:sz w:val="16"/>
                <w:szCs w:val="16"/>
              </w:rPr>
              <w:t>Администрации муниципального района</w:t>
            </w: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7.</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Обеспечение жильем молодых семей на территории Любытинского муниципального района на 2014-2024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lang w:eastAsia="zh-CN"/>
              </w:rPr>
              <w:t>комитет жилищно-коммунального хозяйства</w:t>
            </w:r>
            <w:r w:rsidRPr="000F6AA4">
              <w:rPr>
                <w:sz w:val="16"/>
                <w:szCs w:val="16"/>
              </w:rPr>
              <w:t xml:space="preserve"> Администрации муниципального района</w:t>
            </w: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8.</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Повышение безопасности дорожного движения в Любытинском муниципальном районе на 2014-2020 годы и на период до 2024 года</w:t>
            </w:r>
          </w:p>
          <w:p w:rsidR="004C6DD9" w:rsidRPr="000F6AA4" w:rsidRDefault="004C6DD9" w:rsidP="000F6AA4">
            <w:pPr>
              <w:ind w:right="-1"/>
              <w:rPr>
                <w:sz w:val="16"/>
                <w:szCs w:val="16"/>
              </w:rPr>
            </w:pPr>
            <w:r w:rsidRPr="000F6AA4">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2024 года</w:t>
            </w: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lang w:eastAsia="zh-CN"/>
              </w:rPr>
              <w:t xml:space="preserve">комитет жилищно-коммунального хозяйства </w:t>
            </w:r>
            <w:r w:rsidRPr="000F6AA4">
              <w:rPr>
                <w:sz w:val="16"/>
                <w:szCs w:val="16"/>
              </w:rPr>
              <w:t>Администрация муниципального района</w:t>
            </w:r>
          </w:p>
        </w:tc>
      </w:tr>
      <w:tr w:rsidR="004C6DD9" w:rsidRPr="000F6AA4" w:rsidTr="006D7A64">
        <w:trPr>
          <w:trHeight w:val="20"/>
        </w:trPr>
        <w:tc>
          <w:tcPr>
            <w:tcW w:w="465" w:type="dxa"/>
            <w:gridSpan w:val="2"/>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9.</w:t>
            </w:r>
          </w:p>
        </w:tc>
        <w:tc>
          <w:tcPr>
            <w:tcW w:w="3261"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муниципальной службы в Любытинском муниципальном районе</w:t>
            </w:r>
          </w:p>
        </w:tc>
        <w:tc>
          <w:tcPr>
            <w:tcW w:w="2127"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организационный отдел Администрации муниципального района</w:t>
            </w: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Формирование и подготовка кадрового резерва и резерва управленческих кадров в Любытинском муниципальном районе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Поддержка территориального общественного самоуправления в Любытинском муниципальном районе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pBdr>
                <w:bottom w:val="single" w:sz="4" w:space="1" w:color="auto"/>
              </w:pBdr>
              <w:ind w:right="-1"/>
              <w:rPr>
                <w:sz w:val="16"/>
                <w:szCs w:val="16"/>
              </w:rPr>
            </w:pPr>
            <w:r w:rsidRPr="000F6AA4">
              <w:rPr>
                <w:sz w:val="16"/>
                <w:szCs w:val="16"/>
              </w:rPr>
              <w:t xml:space="preserve">Противодействие коррупции в Любытинском муниципальном районе </w:t>
            </w:r>
          </w:p>
          <w:p w:rsidR="004C6DD9" w:rsidRPr="000F6AA4" w:rsidRDefault="004C6DD9" w:rsidP="000F6AA4">
            <w:pPr>
              <w:ind w:right="-1"/>
              <w:rPr>
                <w:sz w:val="16"/>
                <w:szCs w:val="16"/>
              </w:rPr>
            </w:pPr>
            <w:r w:rsidRPr="000F6AA4">
              <w:rPr>
                <w:sz w:val="16"/>
                <w:szCs w:val="16"/>
              </w:rPr>
              <w:t xml:space="preserve">Обеспечение муниципального управления в Любытинском муниципальном районе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10.</w:t>
            </w:r>
          </w:p>
        </w:tc>
        <w:tc>
          <w:tcPr>
            <w:tcW w:w="3261"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Управление муниципальными финансами Любытинского муниципального района на 2014-2024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Организация и обеспечение осуществления бюджетного процесса, управление муниципальным долгом Любытинского муниципального района на 2014-2024 годы</w:t>
            </w:r>
          </w:p>
        </w:tc>
        <w:tc>
          <w:tcPr>
            <w:tcW w:w="2127" w:type="dxa"/>
            <w:vMerge w:val="restart"/>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комитет финансов Администрации муниципального района</w:t>
            </w: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Финансовая поддержка муниципальных образований Любытинского муниципального района на 2014-2024 годы</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Повышение эффективности бюджетных расходов Любытинского муниципального района на 2014-2024 годы</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6DD9" w:rsidRPr="000F6AA4" w:rsidRDefault="004C6DD9" w:rsidP="000F6AA4">
            <w:pPr>
              <w:ind w:right="-1"/>
              <w:rPr>
                <w:sz w:val="16"/>
                <w:szCs w:val="16"/>
              </w:rPr>
            </w:pP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11.</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торговли в Любытинском муниципальном районе на 2017-2022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right="-1"/>
              <w:jc w:val="center"/>
              <w:rPr>
                <w:sz w:val="16"/>
                <w:szCs w:val="16"/>
              </w:rPr>
            </w:pPr>
            <w:r w:rsidRPr="000F6AA4">
              <w:rPr>
                <w:sz w:val="16"/>
                <w:szCs w:val="16"/>
                <w:lang w:eastAsia="zh-CN"/>
              </w:rPr>
              <w:t xml:space="preserve">комитет инвестиционной политики </w:t>
            </w:r>
            <w:r w:rsidRPr="000F6AA4">
              <w:rPr>
                <w:sz w:val="16"/>
                <w:szCs w:val="16"/>
              </w:rPr>
              <w:t>Администрации муниципального района</w:t>
            </w: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12.</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малого и среднего предпринимательства в Любытинском муниципальном районе на 2017-2022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right="-1"/>
              <w:jc w:val="center"/>
              <w:rPr>
                <w:sz w:val="16"/>
                <w:szCs w:val="16"/>
              </w:rPr>
            </w:pPr>
            <w:r w:rsidRPr="000F6AA4">
              <w:rPr>
                <w:sz w:val="16"/>
                <w:szCs w:val="16"/>
                <w:lang w:eastAsia="zh-CN"/>
              </w:rPr>
              <w:t xml:space="preserve">комитет инвестиционной политики </w:t>
            </w:r>
            <w:r w:rsidRPr="000F6AA4">
              <w:rPr>
                <w:sz w:val="16"/>
                <w:szCs w:val="16"/>
              </w:rPr>
              <w:t>Администрации муниципального района</w:t>
            </w: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13.</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Развитие информационного общества в Любытинском муниципальном районе на 2017-2022 годы</w:t>
            </w:r>
          </w:p>
        </w:tc>
        <w:tc>
          <w:tcPr>
            <w:tcW w:w="5386"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организационный отдел Администрации муниципального района</w:t>
            </w: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14.</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Профилактика терроризма и экстремизма в Любытинском муниципальном районе на 2017-2022 годы</w:t>
            </w: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Администрация Любытинского муниципального района</w:t>
            </w:r>
          </w:p>
        </w:tc>
      </w:tr>
      <w:tr w:rsidR="004C6DD9" w:rsidRPr="000F6AA4" w:rsidTr="006D7A64">
        <w:trPr>
          <w:trHeight w:val="20"/>
        </w:trPr>
        <w:tc>
          <w:tcPr>
            <w:tcW w:w="465" w:type="dxa"/>
            <w:gridSpan w:val="2"/>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jc w:val="center"/>
              <w:rPr>
                <w:sz w:val="16"/>
                <w:szCs w:val="16"/>
              </w:rPr>
            </w:pPr>
            <w:r w:rsidRPr="000F6AA4">
              <w:rPr>
                <w:sz w:val="16"/>
                <w:szCs w:val="16"/>
              </w:rPr>
              <w:t>15.</w:t>
            </w:r>
          </w:p>
        </w:tc>
        <w:tc>
          <w:tcPr>
            <w:tcW w:w="3261"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ind w:right="-1"/>
              <w:rPr>
                <w:sz w:val="16"/>
                <w:szCs w:val="16"/>
              </w:rPr>
            </w:pPr>
            <w:r w:rsidRPr="000F6AA4">
              <w:rPr>
                <w:sz w:val="16"/>
                <w:szCs w:val="16"/>
              </w:rPr>
              <w:t>Управление муниципальным имуществом Любытинского муниципального района на 2018-2023 годы»</w:t>
            </w:r>
          </w:p>
        </w:tc>
        <w:tc>
          <w:tcPr>
            <w:tcW w:w="5386" w:type="dxa"/>
            <w:tcBorders>
              <w:top w:val="single" w:sz="4" w:space="0" w:color="auto"/>
              <w:left w:val="single" w:sz="4" w:space="0" w:color="auto"/>
              <w:bottom w:val="single" w:sz="4" w:space="0" w:color="auto"/>
              <w:right w:val="single" w:sz="4" w:space="0" w:color="auto"/>
            </w:tcBorders>
            <w:vAlign w:val="center"/>
          </w:tcPr>
          <w:p w:rsidR="004C6DD9" w:rsidRPr="000F6AA4" w:rsidRDefault="004C6DD9" w:rsidP="000F6AA4">
            <w:pPr>
              <w:ind w:right="-1"/>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6DD9" w:rsidRPr="000F6AA4" w:rsidRDefault="004C6DD9" w:rsidP="000F6AA4">
            <w:pPr>
              <w:suppressAutoHyphens/>
              <w:ind w:right="-1"/>
              <w:jc w:val="center"/>
              <w:rPr>
                <w:sz w:val="16"/>
                <w:szCs w:val="16"/>
              </w:rPr>
            </w:pPr>
            <w:r w:rsidRPr="000F6AA4">
              <w:rPr>
                <w:sz w:val="16"/>
                <w:szCs w:val="16"/>
                <w:lang w:eastAsia="zh-CN"/>
              </w:rPr>
              <w:t xml:space="preserve">комитет инвестиционной политики </w:t>
            </w:r>
            <w:r w:rsidRPr="000F6AA4">
              <w:rPr>
                <w:sz w:val="16"/>
                <w:szCs w:val="16"/>
              </w:rPr>
              <w:t>Администрации муниципального района</w:t>
            </w:r>
          </w:p>
        </w:tc>
      </w:tr>
    </w:tbl>
    <w:p w:rsidR="00C00B1A" w:rsidRPr="000F6AA4" w:rsidRDefault="00C00B1A"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C00B1A" w:rsidRPr="000F6AA4" w:rsidRDefault="00C00B1A" w:rsidP="000F6AA4">
      <w:pPr>
        <w:pStyle w:val="3"/>
        <w:jc w:val="center"/>
        <w:rPr>
          <w:color w:val="000000"/>
          <w:sz w:val="16"/>
          <w:szCs w:val="16"/>
        </w:rPr>
      </w:pPr>
      <w:r w:rsidRPr="000F6AA4">
        <w:rPr>
          <w:color w:val="000000"/>
          <w:sz w:val="16"/>
          <w:szCs w:val="16"/>
        </w:rPr>
        <w:t xml:space="preserve">  Р А С П О Р Я Ж Е Н И Е</w:t>
      </w:r>
    </w:p>
    <w:p w:rsidR="00C00B1A" w:rsidRPr="000F6AA4" w:rsidRDefault="00C00B1A" w:rsidP="000F6AA4">
      <w:pPr>
        <w:ind w:right="-1"/>
        <w:jc w:val="center"/>
        <w:rPr>
          <w:color w:val="000000"/>
          <w:sz w:val="16"/>
          <w:szCs w:val="16"/>
        </w:rPr>
      </w:pPr>
      <w:r w:rsidRPr="000F6AA4">
        <w:rPr>
          <w:color w:val="000000"/>
          <w:sz w:val="16"/>
          <w:szCs w:val="16"/>
        </w:rPr>
        <w:t>от 02.09.2019 № 420-рг</w:t>
      </w:r>
    </w:p>
    <w:p w:rsidR="00C00B1A" w:rsidRPr="000F6AA4" w:rsidRDefault="00C00B1A" w:rsidP="000F6AA4">
      <w:pPr>
        <w:ind w:right="-1"/>
        <w:jc w:val="center"/>
        <w:rPr>
          <w:color w:val="000000"/>
          <w:sz w:val="16"/>
          <w:szCs w:val="16"/>
        </w:rPr>
      </w:pPr>
      <w:r w:rsidRPr="000F6AA4">
        <w:rPr>
          <w:color w:val="000000"/>
          <w:sz w:val="16"/>
          <w:szCs w:val="16"/>
        </w:rPr>
        <w:t>р.п.Любытино</w:t>
      </w:r>
    </w:p>
    <w:p w:rsidR="00C00B1A" w:rsidRPr="000F6AA4" w:rsidRDefault="00C00B1A" w:rsidP="000F6AA4">
      <w:pPr>
        <w:ind w:right="-1"/>
        <w:jc w:val="center"/>
        <w:rPr>
          <w:b/>
          <w:sz w:val="16"/>
          <w:szCs w:val="16"/>
        </w:rPr>
      </w:pPr>
      <w:r w:rsidRPr="000F6AA4">
        <w:rPr>
          <w:b/>
          <w:sz w:val="16"/>
          <w:szCs w:val="16"/>
        </w:rPr>
        <w:t xml:space="preserve">О распределении должностных обязанностей между Главой муниципального района и заместителями Главы Администрации муниципального района </w:t>
      </w:r>
    </w:p>
    <w:p w:rsidR="00C00B1A" w:rsidRPr="000F6AA4" w:rsidRDefault="00C00B1A" w:rsidP="000F6AA4">
      <w:pPr>
        <w:ind w:firstLine="567"/>
        <w:jc w:val="both"/>
        <w:rPr>
          <w:sz w:val="16"/>
          <w:szCs w:val="16"/>
        </w:rPr>
      </w:pPr>
      <w:r w:rsidRPr="000F6AA4">
        <w:rPr>
          <w:b/>
          <w:sz w:val="16"/>
          <w:szCs w:val="16"/>
        </w:rPr>
        <w:tab/>
      </w:r>
      <w:r w:rsidRPr="000F6AA4">
        <w:rPr>
          <w:sz w:val="16"/>
          <w:szCs w:val="16"/>
        </w:rPr>
        <w:t>В соответствии с Уставом Любытинского муниципального района, решением Думы Любытинского муниципального района от 19.04.2019 № 289 «О структуре Администрации Любытинского муниципального района» утвердить следующее распределение должностных обязанностей по исполнению полномочий Администрации Любытинского муниципального района (далее - Администрация муниципального района) между Главой Любытинского муниципального района и заместителями Главы Администрации муниципального района:</w:t>
      </w:r>
    </w:p>
    <w:p w:rsidR="00C00B1A" w:rsidRPr="000F6AA4" w:rsidRDefault="00C00B1A" w:rsidP="000F6AA4">
      <w:pPr>
        <w:ind w:right="-1"/>
        <w:jc w:val="center"/>
        <w:rPr>
          <w:b/>
          <w:sz w:val="16"/>
          <w:szCs w:val="16"/>
        </w:rPr>
      </w:pPr>
      <w:r w:rsidRPr="000F6AA4">
        <w:rPr>
          <w:b/>
          <w:sz w:val="16"/>
          <w:szCs w:val="16"/>
        </w:rPr>
        <w:t>1.Устинов Андрей Александрович, Глава муниципального района</w:t>
      </w:r>
    </w:p>
    <w:p w:rsidR="00C00B1A" w:rsidRPr="000F6AA4" w:rsidRDefault="00C00B1A" w:rsidP="000F6AA4">
      <w:pPr>
        <w:ind w:right="-1"/>
        <w:jc w:val="both"/>
        <w:rPr>
          <w:sz w:val="16"/>
          <w:szCs w:val="16"/>
        </w:rPr>
      </w:pPr>
      <w:r w:rsidRPr="000F6AA4">
        <w:rPr>
          <w:sz w:val="16"/>
          <w:szCs w:val="16"/>
        </w:rPr>
        <w:tab/>
        <w:t>1.1.Глава района является в соответствии с Уставом Любытинского муниципального района высшим должностным лицом муниципального района.</w:t>
      </w:r>
    </w:p>
    <w:p w:rsidR="00C00B1A" w:rsidRPr="000F6AA4" w:rsidRDefault="00C00B1A" w:rsidP="000F6AA4">
      <w:pPr>
        <w:pStyle w:val="34"/>
        <w:spacing w:after="0"/>
        <w:ind w:left="0"/>
        <w:jc w:val="both"/>
      </w:pPr>
      <w:r w:rsidRPr="000F6AA4">
        <w:tab/>
        <w:t>1.2. Возглавляет Администрацию муниципального района (далее Администрация района) и руководит ее деятельностью на принципах единоначалия.</w:t>
      </w:r>
    </w:p>
    <w:p w:rsidR="00C00B1A" w:rsidRPr="000F6AA4" w:rsidRDefault="00C00B1A" w:rsidP="000F6AA4">
      <w:pPr>
        <w:pStyle w:val="1f0"/>
        <w:jc w:val="both"/>
        <w:rPr>
          <w:sz w:val="16"/>
          <w:szCs w:val="16"/>
        </w:rPr>
      </w:pPr>
      <w:r w:rsidRPr="000F6AA4">
        <w:rPr>
          <w:sz w:val="16"/>
          <w:szCs w:val="16"/>
        </w:rPr>
        <w:tab/>
        <w:t>1.3. Представляет район в отношениях с органами местного самоуправления, органами государственной власти, гражданами и организациями, без доверенности действует от имени района;</w:t>
      </w:r>
    </w:p>
    <w:p w:rsidR="00C00B1A" w:rsidRPr="000F6AA4" w:rsidRDefault="00C00B1A" w:rsidP="000F6AA4">
      <w:pPr>
        <w:pStyle w:val="1f0"/>
        <w:jc w:val="both"/>
        <w:rPr>
          <w:sz w:val="16"/>
          <w:szCs w:val="16"/>
        </w:rPr>
      </w:pPr>
      <w:r w:rsidRPr="000F6AA4">
        <w:rPr>
          <w:sz w:val="16"/>
          <w:szCs w:val="16"/>
        </w:rPr>
        <w:tab/>
        <w:t>1.4. Подписывает и обнародует в порядке, установленном Уставом, нормативные правовые акты, принятые Думой района;</w:t>
      </w:r>
    </w:p>
    <w:p w:rsidR="00C00B1A" w:rsidRPr="000F6AA4" w:rsidRDefault="00C00B1A" w:rsidP="000F6AA4">
      <w:pPr>
        <w:pStyle w:val="1f0"/>
        <w:jc w:val="both"/>
        <w:rPr>
          <w:sz w:val="16"/>
          <w:szCs w:val="16"/>
        </w:rPr>
      </w:pPr>
      <w:r w:rsidRPr="000F6AA4">
        <w:rPr>
          <w:sz w:val="16"/>
          <w:szCs w:val="16"/>
        </w:rPr>
        <w:tab/>
        <w:t>1.5. Издает в пределах своих полномочий муниципальные правовые акты;</w:t>
      </w:r>
    </w:p>
    <w:p w:rsidR="00C00B1A" w:rsidRPr="000F6AA4" w:rsidRDefault="00C00B1A" w:rsidP="000F6AA4">
      <w:pPr>
        <w:pStyle w:val="1f0"/>
        <w:jc w:val="both"/>
        <w:rPr>
          <w:sz w:val="16"/>
          <w:szCs w:val="16"/>
        </w:rPr>
      </w:pPr>
      <w:r w:rsidRPr="000F6AA4">
        <w:rPr>
          <w:sz w:val="16"/>
          <w:szCs w:val="16"/>
        </w:rPr>
        <w:tab/>
        <w:t>1.6. Созывает очередные и внеочередные заседания Думы района;</w:t>
      </w:r>
    </w:p>
    <w:p w:rsidR="00C00B1A" w:rsidRPr="000F6AA4" w:rsidRDefault="00C00B1A" w:rsidP="000F6AA4">
      <w:pPr>
        <w:pStyle w:val="1f0"/>
        <w:jc w:val="both"/>
        <w:rPr>
          <w:sz w:val="16"/>
          <w:szCs w:val="16"/>
        </w:rPr>
      </w:pPr>
      <w:r w:rsidRPr="000F6AA4">
        <w:rPr>
          <w:sz w:val="16"/>
          <w:szCs w:val="16"/>
        </w:rPr>
        <w:tab/>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C00B1A" w:rsidRPr="000F6AA4" w:rsidRDefault="00C00B1A" w:rsidP="000F6AA4">
      <w:pPr>
        <w:pStyle w:val="1f0"/>
        <w:jc w:val="both"/>
        <w:rPr>
          <w:sz w:val="16"/>
          <w:szCs w:val="16"/>
        </w:rPr>
      </w:pPr>
      <w:r w:rsidRPr="000F6AA4">
        <w:rPr>
          <w:sz w:val="16"/>
          <w:szCs w:val="16"/>
        </w:rPr>
        <w:tab/>
        <w:t>1.8. Приобретает и осуществляет от имени муниципального района имущественные и иные права и обязанности, выступает в суде без доверенности;</w:t>
      </w:r>
    </w:p>
    <w:p w:rsidR="00C00B1A" w:rsidRPr="000F6AA4" w:rsidRDefault="00C00B1A" w:rsidP="000F6AA4">
      <w:pPr>
        <w:pStyle w:val="34"/>
        <w:spacing w:after="0"/>
        <w:ind w:left="0"/>
        <w:jc w:val="both"/>
      </w:pPr>
      <w:r w:rsidRPr="000F6AA4">
        <w:tab/>
        <w:t>1.9. Решает вопросы кадров, основные направления финансовой политики, соблюдения законности, координирует работу заместителей Главы администрации муниципального района (далее - заместителей Главы администрации).</w:t>
      </w:r>
    </w:p>
    <w:p w:rsidR="00C00B1A" w:rsidRPr="000F6AA4" w:rsidRDefault="00C00B1A" w:rsidP="000F6AA4">
      <w:pPr>
        <w:pStyle w:val="1f0"/>
        <w:jc w:val="both"/>
        <w:rPr>
          <w:sz w:val="16"/>
          <w:szCs w:val="16"/>
        </w:rPr>
      </w:pPr>
      <w:r w:rsidRPr="000F6AA4">
        <w:rPr>
          <w:sz w:val="16"/>
          <w:szCs w:val="16"/>
        </w:rPr>
        <w:tab/>
        <w:t>1.10. Осуществляет личный прием граждан, рассмотрение предложений, заявлений и жалоб граждан, принятие по ним решений;</w:t>
      </w:r>
    </w:p>
    <w:p w:rsidR="00C00B1A" w:rsidRPr="000F6AA4" w:rsidRDefault="00C00B1A" w:rsidP="000F6AA4">
      <w:pPr>
        <w:pStyle w:val="1f0"/>
        <w:jc w:val="both"/>
        <w:rPr>
          <w:sz w:val="16"/>
          <w:szCs w:val="16"/>
        </w:rPr>
      </w:pPr>
      <w:r w:rsidRPr="000F6AA4">
        <w:rPr>
          <w:sz w:val="16"/>
          <w:szCs w:val="16"/>
        </w:rPr>
        <w:tab/>
        <w:t>1.11. Осуществляет руководство деятельностью Администрации муниципального района по всем направлениям социально-экономического развития территории.</w:t>
      </w:r>
    </w:p>
    <w:p w:rsidR="00C00B1A" w:rsidRPr="000F6AA4" w:rsidRDefault="00C00B1A" w:rsidP="000F6AA4">
      <w:pPr>
        <w:jc w:val="both"/>
        <w:rPr>
          <w:sz w:val="16"/>
          <w:szCs w:val="16"/>
        </w:rPr>
      </w:pPr>
      <w:r w:rsidRPr="000F6AA4">
        <w:rPr>
          <w:sz w:val="16"/>
          <w:szCs w:val="16"/>
        </w:rPr>
        <w:tab/>
        <w:t xml:space="preserve">1.12. Издает постановления, распоряжения Администрации муниципального района по всем направлениям социально-экономического развития муниципального района, кадрам, финансам, соблюдению законности, подписывает договоры и соглашения, заключаемые Администрацией муниципального района. </w:t>
      </w:r>
    </w:p>
    <w:p w:rsidR="00C00B1A" w:rsidRPr="000F6AA4" w:rsidRDefault="00C00B1A" w:rsidP="000F6AA4">
      <w:pPr>
        <w:shd w:val="clear" w:color="auto" w:fill="FFFFFF"/>
        <w:jc w:val="both"/>
        <w:rPr>
          <w:color w:val="000000"/>
          <w:sz w:val="16"/>
          <w:szCs w:val="16"/>
        </w:rPr>
      </w:pPr>
      <w:r w:rsidRPr="000F6AA4">
        <w:rPr>
          <w:sz w:val="16"/>
          <w:szCs w:val="16"/>
        </w:rPr>
        <w:tab/>
        <w:t xml:space="preserve">1.13. </w:t>
      </w:r>
      <w:r w:rsidRPr="000F6AA4">
        <w:rPr>
          <w:color w:val="000000"/>
          <w:sz w:val="16"/>
          <w:szCs w:val="16"/>
        </w:rPr>
        <w:t>Назначает и освобождает от должности первого заместителя Главы Администрации муниципального района, заместителей Главы Администрации муниципального района, председателей комитетов Администрации муниципального района, начальников отделов Администрации муниципального района, заведующих отделами Администрации муниципального района, иных муниципальных служащих, служащих и работников Администрации муниципального района, за исключением отраслевых (функциональных) органов Администрации муниципального района.</w:t>
      </w:r>
    </w:p>
    <w:p w:rsidR="00C00B1A" w:rsidRPr="000F6AA4" w:rsidRDefault="00C00B1A" w:rsidP="000F6AA4">
      <w:pPr>
        <w:shd w:val="clear" w:color="auto" w:fill="FFFFFF"/>
        <w:jc w:val="both"/>
        <w:rPr>
          <w:color w:val="000000"/>
          <w:sz w:val="16"/>
          <w:szCs w:val="16"/>
        </w:rPr>
      </w:pPr>
      <w:r w:rsidRPr="000F6AA4">
        <w:rPr>
          <w:color w:val="000000"/>
          <w:sz w:val="16"/>
          <w:szCs w:val="16"/>
        </w:rPr>
        <w:tab/>
        <w:t>1.14. Решает вопросы командирования, предоставления отпусков, применения поощрений, наложений дисциплинарных взысканий путем подписания распоряжений Администрации Любытинского муниципального района, касающихся лиц, указанных в пункте 1.13. настоящего раздела.</w:t>
      </w:r>
    </w:p>
    <w:p w:rsidR="00C00B1A" w:rsidRPr="000F6AA4" w:rsidRDefault="00C00B1A" w:rsidP="000F6AA4">
      <w:pPr>
        <w:shd w:val="clear" w:color="auto" w:fill="FFFFFF"/>
        <w:jc w:val="both"/>
        <w:rPr>
          <w:color w:val="000000"/>
          <w:sz w:val="16"/>
          <w:szCs w:val="16"/>
        </w:rPr>
      </w:pPr>
      <w:r w:rsidRPr="000F6AA4">
        <w:rPr>
          <w:color w:val="000000"/>
          <w:sz w:val="16"/>
          <w:szCs w:val="16"/>
        </w:rPr>
        <w:tab/>
        <w:t>1.15. Руководит гражданской обороной на территории Любытинского муниципального района и мобилизационной подготовкой Любытинского муниципального района.</w:t>
      </w:r>
    </w:p>
    <w:p w:rsidR="00C00B1A" w:rsidRPr="000F6AA4" w:rsidRDefault="00C00B1A" w:rsidP="000F6AA4">
      <w:pPr>
        <w:shd w:val="clear" w:color="auto" w:fill="FFFFFF"/>
        <w:jc w:val="both"/>
        <w:rPr>
          <w:color w:val="000000"/>
          <w:sz w:val="16"/>
          <w:szCs w:val="16"/>
        </w:rPr>
      </w:pPr>
      <w:r w:rsidRPr="000F6AA4">
        <w:rPr>
          <w:bCs/>
          <w:color w:val="000000"/>
          <w:sz w:val="16"/>
          <w:szCs w:val="16"/>
        </w:rPr>
        <w:tab/>
        <w:t>1.16. О</w:t>
      </w:r>
      <w:r w:rsidRPr="000F6AA4">
        <w:rPr>
          <w:color w:val="000000"/>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 октября 2003 года № 131-ФЗ «Об общих принципах организации местного самоуправления в Российской Федерации» (далее - Федеральный закон от 06.10.2003 №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частями  1, 4   статьи 14 Федерального закона от 06.10.2003 № 131-ФЗ:</w:t>
      </w:r>
    </w:p>
    <w:p w:rsidR="00C00B1A" w:rsidRPr="000F6AA4" w:rsidRDefault="00C00B1A" w:rsidP="000F6AA4">
      <w:pPr>
        <w:autoSpaceDE w:val="0"/>
        <w:autoSpaceDN w:val="0"/>
        <w:adjustRightInd w:val="0"/>
        <w:ind w:firstLine="284"/>
        <w:jc w:val="both"/>
        <w:rPr>
          <w:sz w:val="16"/>
          <w:szCs w:val="16"/>
        </w:rPr>
      </w:pPr>
      <w:r w:rsidRPr="000F6AA4">
        <w:rPr>
          <w:sz w:val="16"/>
          <w:szCs w:val="16"/>
        </w:rPr>
        <w:tab/>
        <w:t>-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00B1A" w:rsidRPr="000F6AA4" w:rsidRDefault="00C00B1A" w:rsidP="000F6AA4">
      <w:pPr>
        <w:autoSpaceDE w:val="0"/>
        <w:autoSpaceDN w:val="0"/>
        <w:adjustRightInd w:val="0"/>
        <w:ind w:firstLine="284"/>
        <w:jc w:val="both"/>
        <w:rPr>
          <w:bCs/>
          <w:sz w:val="16"/>
          <w:szCs w:val="16"/>
        </w:rPr>
      </w:pPr>
      <w:r w:rsidRPr="000F6AA4">
        <w:rPr>
          <w:bCs/>
          <w:sz w:val="16"/>
          <w:szCs w:val="16"/>
        </w:rPr>
        <w:tab/>
        <w:t>- установление, изменение и отмена местных налогов и сборов муниципального района;</w:t>
      </w:r>
    </w:p>
    <w:p w:rsidR="00C00B1A" w:rsidRPr="000F6AA4" w:rsidRDefault="00C00B1A" w:rsidP="000F6AA4">
      <w:pPr>
        <w:autoSpaceDE w:val="0"/>
        <w:autoSpaceDN w:val="0"/>
        <w:adjustRightInd w:val="0"/>
        <w:ind w:firstLine="284"/>
        <w:jc w:val="both"/>
        <w:rPr>
          <w:bCs/>
          <w:sz w:val="16"/>
          <w:szCs w:val="16"/>
        </w:rPr>
      </w:pPr>
      <w:r w:rsidRPr="000F6AA4">
        <w:rPr>
          <w:bCs/>
          <w:sz w:val="16"/>
          <w:szCs w:val="16"/>
        </w:rPr>
        <w:tab/>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сельских поселений;</w:t>
      </w:r>
    </w:p>
    <w:p w:rsidR="00C00B1A" w:rsidRPr="000F6AA4" w:rsidRDefault="00C00B1A" w:rsidP="000F6AA4">
      <w:pPr>
        <w:autoSpaceDE w:val="0"/>
        <w:autoSpaceDN w:val="0"/>
        <w:adjustRightInd w:val="0"/>
        <w:ind w:firstLine="284"/>
        <w:jc w:val="both"/>
        <w:rPr>
          <w:sz w:val="16"/>
          <w:szCs w:val="16"/>
        </w:rPr>
      </w:pPr>
      <w:r w:rsidRPr="000F6AA4">
        <w:rPr>
          <w:sz w:val="16"/>
          <w:szCs w:val="16"/>
        </w:rPr>
        <w:tab/>
        <w:t>- участие в предупреждении и ликвидации последствий чрезвычайных ситуаций на территории муниципального района,</w:t>
      </w:r>
      <w:r w:rsidRPr="000F6AA4">
        <w:rPr>
          <w:bCs/>
          <w:sz w:val="16"/>
          <w:szCs w:val="16"/>
        </w:rPr>
        <w:t xml:space="preserve"> сельских поселений</w:t>
      </w:r>
      <w:r w:rsidRPr="000F6AA4">
        <w:rPr>
          <w:sz w:val="16"/>
          <w:szCs w:val="16"/>
        </w:rPr>
        <w:t>;</w:t>
      </w:r>
    </w:p>
    <w:p w:rsidR="00C00B1A" w:rsidRPr="000F6AA4" w:rsidRDefault="00C00B1A" w:rsidP="000F6AA4">
      <w:pPr>
        <w:autoSpaceDE w:val="0"/>
        <w:autoSpaceDN w:val="0"/>
        <w:adjustRightInd w:val="0"/>
        <w:ind w:firstLine="284"/>
        <w:jc w:val="both"/>
        <w:rPr>
          <w:sz w:val="16"/>
          <w:szCs w:val="16"/>
        </w:rPr>
      </w:pPr>
      <w:r w:rsidRPr="000F6AA4">
        <w:rPr>
          <w:sz w:val="16"/>
          <w:szCs w:val="16"/>
        </w:rPr>
        <w:tab/>
        <w:t>-организация охраны общественного порядка на территории муниципального района муниципальной милицией;</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осуществление мер по противодействию коррупции в границах муниципального района;</w:t>
      </w:r>
    </w:p>
    <w:p w:rsidR="00C00B1A" w:rsidRPr="000F6AA4" w:rsidRDefault="00C00B1A" w:rsidP="000F6AA4">
      <w:pPr>
        <w:shd w:val="clear" w:color="auto" w:fill="FFFFFF"/>
        <w:jc w:val="both"/>
        <w:rPr>
          <w:color w:val="000000"/>
          <w:sz w:val="16"/>
          <w:szCs w:val="16"/>
        </w:rPr>
      </w:pPr>
      <w:r w:rsidRPr="000F6AA4">
        <w:rPr>
          <w:bCs/>
          <w:color w:val="000000"/>
          <w:sz w:val="16"/>
          <w:szCs w:val="16"/>
        </w:rPr>
        <w:tab/>
        <w:t>1.17. О</w:t>
      </w:r>
      <w:r w:rsidRPr="000F6AA4">
        <w:rPr>
          <w:color w:val="000000"/>
          <w:sz w:val="16"/>
          <w:szCs w:val="16"/>
        </w:rPr>
        <w:t>рганизует (координирует) работу Администрации муниципального района по исполнению вопросов местного значения Любытинского сельского поселения в соответствие с частью 3 статьи 14 Федерального закона от 06.10.2003 № 131-ФЗ, областным законодательством:</w:t>
      </w:r>
    </w:p>
    <w:p w:rsidR="00C00B1A" w:rsidRPr="000F6AA4" w:rsidRDefault="00C00B1A" w:rsidP="000F6AA4">
      <w:pPr>
        <w:jc w:val="both"/>
        <w:rPr>
          <w:b/>
          <w:sz w:val="16"/>
          <w:szCs w:val="16"/>
        </w:rPr>
      </w:pPr>
      <w:r w:rsidRPr="000F6AA4">
        <w:rPr>
          <w:sz w:val="16"/>
          <w:szCs w:val="16"/>
        </w:rPr>
        <w:tab/>
        <w:t xml:space="preserve">1.18. </w:t>
      </w:r>
      <w:r w:rsidRPr="000F6AA4">
        <w:rPr>
          <w:b/>
          <w:sz w:val="16"/>
          <w:szCs w:val="16"/>
        </w:rPr>
        <w:t>Координирует деятельность:</w:t>
      </w:r>
    </w:p>
    <w:p w:rsidR="00C00B1A" w:rsidRPr="000F6AA4" w:rsidRDefault="00C00B1A" w:rsidP="000F6AA4">
      <w:pPr>
        <w:rPr>
          <w:sz w:val="16"/>
          <w:szCs w:val="16"/>
        </w:rPr>
      </w:pPr>
      <w:r w:rsidRPr="000F6AA4">
        <w:rPr>
          <w:sz w:val="16"/>
          <w:szCs w:val="16"/>
        </w:rPr>
        <w:tab/>
        <w:t>комитета финансов;</w:t>
      </w:r>
    </w:p>
    <w:p w:rsidR="00C00B1A" w:rsidRPr="000F6AA4" w:rsidRDefault="00C00B1A" w:rsidP="000F6AA4">
      <w:pPr>
        <w:ind w:firstLine="709"/>
        <w:jc w:val="both"/>
        <w:rPr>
          <w:sz w:val="16"/>
          <w:szCs w:val="16"/>
        </w:rPr>
      </w:pPr>
      <w:r w:rsidRPr="000F6AA4">
        <w:rPr>
          <w:sz w:val="16"/>
          <w:szCs w:val="16"/>
        </w:rPr>
        <w:t>отдела бухгалтерского учета;</w:t>
      </w:r>
    </w:p>
    <w:p w:rsidR="00C00B1A" w:rsidRPr="000F6AA4" w:rsidRDefault="00C00B1A" w:rsidP="000F6AA4">
      <w:pPr>
        <w:ind w:firstLine="709"/>
        <w:jc w:val="both"/>
        <w:rPr>
          <w:sz w:val="16"/>
          <w:szCs w:val="16"/>
        </w:rPr>
      </w:pPr>
      <w:r w:rsidRPr="000F6AA4">
        <w:rPr>
          <w:sz w:val="16"/>
          <w:szCs w:val="16"/>
        </w:rPr>
        <w:t>отдела муниципальных закупок;</w:t>
      </w:r>
    </w:p>
    <w:p w:rsidR="00C00B1A" w:rsidRPr="000F6AA4" w:rsidRDefault="00C00B1A" w:rsidP="000F6AA4">
      <w:pPr>
        <w:jc w:val="both"/>
        <w:rPr>
          <w:sz w:val="16"/>
          <w:szCs w:val="16"/>
        </w:rPr>
      </w:pPr>
      <w:r w:rsidRPr="000F6AA4">
        <w:rPr>
          <w:sz w:val="16"/>
          <w:szCs w:val="16"/>
        </w:rPr>
        <w:t xml:space="preserve">          специалиста по мобилизационной подготовке в муниципальном районе.</w:t>
      </w:r>
    </w:p>
    <w:p w:rsidR="00C00B1A" w:rsidRPr="000F6AA4" w:rsidRDefault="00C00B1A" w:rsidP="000F6AA4">
      <w:pPr>
        <w:jc w:val="both"/>
        <w:rPr>
          <w:sz w:val="16"/>
          <w:szCs w:val="16"/>
        </w:rPr>
      </w:pPr>
      <w:r w:rsidRPr="000F6AA4">
        <w:rPr>
          <w:sz w:val="16"/>
          <w:szCs w:val="16"/>
        </w:rPr>
        <w:tab/>
        <w:t xml:space="preserve">1.19. </w:t>
      </w:r>
      <w:r w:rsidRPr="000F6AA4">
        <w:rPr>
          <w:b/>
          <w:color w:val="000000"/>
          <w:sz w:val="16"/>
          <w:szCs w:val="16"/>
        </w:rPr>
        <w:t>Осуществляет общее взаимодействие</w:t>
      </w:r>
      <w:r w:rsidRPr="000F6AA4">
        <w:rPr>
          <w:color w:val="000000"/>
          <w:sz w:val="16"/>
          <w:szCs w:val="16"/>
        </w:rPr>
        <w:t xml:space="preserve"> с Правительством Новгородской области, органами исполнительной власти Новгородской области, территориальными органами федеральных органов государственной власти</w:t>
      </w:r>
      <w:r w:rsidRPr="000F6AA4">
        <w:rPr>
          <w:sz w:val="16"/>
          <w:szCs w:val="16"/>
        </w:rPr>
        <w:t>:</w:t>
      </w:r>
    </w:p>
    <w:p w:rsidR="00C00B1A" w:rsidRPr="000F6AA4" w:rsidRDefault="00C00B1A" w:rsidP="000F6AA4">
      <w:pPr>
        <w:ind w:firstLine="720"/>
        <w:rPr>
          <w:sz w:val="16"/>
          <w:szCs w:val="16"/>
        </w:rPr>
      </w:pPr>
      <w:r w:rsidRPr="000F6AA4">
        <w:rPr>
          <w:sz w:val="16"/>
          <w:szCs w:val="16"/>
        </w:rPr>
        <w:t>прокуратурой Любытинского района;</w:t>
      </w:r>
    </w:p>
    <w:p w:rsidR="00C00B1A" w:rsidRPr="000F6AA4" w:rsidRDefault="00C00B1A" w:rsidP="000F6AA4">
      <w:pPr>
        <w:ind w:firstLine="720"/>
        <w:rPr>
          <w:b/>
          <w:sz w:val="16"/>
          <w:szCs w:val="16"/>
        </w:rPr>
      </w:pPr>
      <w:r w:rsidRPr="000F6AA4">
        <w:rPr>
          <w:sz w:val="16"/>
          <w:szCs w:val="16"/>
        </w:rPr>
        <w:t>управлением Федеральной службы безопасности Российской Федерации по Новгородской области;</w:t>
      </w:r>
    </w:p>
    <w:p w:rsidR="00C00B1A" w:rsidRPr="000F6AA4" w:rsidRDefault="00C00B1A" w:rsidP="000F6AA4">
      <w:pPr>
        <w:jc w:val="both"/>
        <w:rPr>
          <w:sz w:val="16"/>
          <w:szCs w:val="16"/>
        </w:rPr>
      </w:pPr>
      <w:r w:rsidRPr="000F6AA4">
        <w:rPr>
          <w:sz w:val="16"/>
          <w:szCs w:val="16"/>
        </w:rPr>
        <w:tab/>
        <w:t>отделом военного комиссариата Новгородской области по</w:t>
      </w:r>
      <w:r w:rsidRPr="000F6AA4">
        <w:rPr>
          <w:b/>
          <w:sz w:val="16"/>
          <w:szCs w:val="16"/>
        </w:rPr>
        <w:t xml:space="preserve"> </w:t>
      </w:r>
      <w:proofErr w:type="spellStart"/>
      <w:r w:rsidRPr="000F6AA4">
        <w:rPr>
          <w:sz w:val="16"/>
          <w:szCs w:val="16"/>
        </w:rPr>
        <w:t>г.Окуловка</w:t>
      </w:r>
      <w:proofErr w:type="spellEnd"/>
      <w:r w:rsidRPr="000F6AA4">
        <w:rPr>
          <w:sz w:val="16"/>
          <w:szCs w:val="16"/>
        </w:rPr>
        <w:t xml:space="preserve">, </w:t>
      </w:r>
      <w:proofErr w:type="spellStart"/>
      <w:r w:rsidRPr="000F6AA4">
        <w:rPr>
          <w:sz w:val="16"/>
          <w:szCs w:val="16"/>
        </w:rPr>
        <w:t>Окуловскому</w:t>
      </w:r>
      <w:proofErr w:type="spellEnd"/>
      <w:r w:rsidRPr="000F6AA4">
        <w:rPr>
          <w:sz w:val="16"/>
          <w:szCs w:val="16"/>
        </w:rPr>
        <w:t xml:space="preserve"> и Любытинскому районам; </w:t>
      </w:r>
    </w:p>
    <w:p w:rsidR="00C00B1A" w:rsidRPr="000F6AA4" w:rsidRDefault="00C00B1A" w:rsidP="000F6AA4">
      <w:pPr>
        <w:jc w:val="both"/>
        <w:rPr>
          <w:sz w:val="16"/>
          <w:szCs w:val="16"/>
        </w:rPr>
      </w:pPr>
      <w:r w:rsidRPr="000F6AA4">
        <w:rPr>
          <w:sz w:val="16"/>
          <w:szCs w:val="16"/>
        </w:rPr>
        <w:tab/>
        <w:t>отделением полиции по Любытинскому району межмуниципального отдела Министерства внутренних дел России «</w:t>
      </w:r>
      <w:proofErr w:type="spellStart"/>
      <w:r w:rsidRPr="000F6AA4">
        <w:rPr>
          <w:sz w:val="16"/>
          <w:szCs w:val="16"/>
        </w:rPr>
        <w:t>Боровичский</w:t>
      </w:r>
      <w:proofErr w:type="spellEnd"/>
      <w:r w:rsidRPr="000F6AA4">
        <w:rPr>
          <w:sz w:val="16"/>
          <w:szCs w:val="16"/>
        </w:rPr>
        <w:t>»;</w:t>
      </w:r>
    </w:p>
    <w:p w:rsidR="00C00B1A" w:rsidRPr="000F6AA4" w:rsidRDefault="00C00B1A" w:rsidP="000F6AA4">
      <w:pPr>
        <w:jc w:val="both"/>
        <w:rPr>
          <w:sz w:val="16"/>
          <w:szCs w:val="16"/>
        </w:rPr>
      </w:pPr>
      <w:r w:rsidRPr="000F6AA4">
        <w:rPr>
          <w:sz w:val="16"/>
          <w:szCs w:val="16"/>
        </w:rPr>
        <w:tab/>
        <w:t>межрайонной инспекцией Федеральной налоговой службы</w:t>
      </w:r>
      <w:r w:rsidRPr="000F6AA4">
        <w:rPr>
          <w:sz w:val="16"/>
          <w:szCs w:val="16"/>
        </w:rPr>
        <w:tab/>
        <w:t xml:space="preserve"> Российской Федерации № 6 по Новгородской области;</w:t>
      </w:r>
    </w:p>
    <w:p w:rsidR="00C00B1A" w:rsidRPr="000F6AA4" w:rsidRDefault="00C00B1A" w:rsidP="000F6AA4">
      <w:pPr>
        <w:jc w:val="both"/>
        <w:rPr>
          <w:sz w:val="16"/>
          <w:szCs w:val="16"/>
        </w:rPr>
      </w:pPr>
      <w:r w:rsidRPr="000F6AA4">
        <w:rPr>
          <w:sz w:val="16"/>
          <w:szCs w:val="16"/>
        </w:rPr>
        <w:tab/>
        <w:t>уголовно-исполнительной инспекцией;</w:t>
      </w:r>
    </w:p>
    <w:p w:rsidR="00C00B1A" w:rsidRPr="000F6AA4" w:rsidRDefault="00C00B1A" w:rsidP="000F6AA4">
      <w:pPr>
        <w:jc w:val="both"/>
        <w:rPr>
          <w:b/>
          <w:sz w:val="16"/>
          <w:szCs w:val="16"/>
        </w:rPr>
      </w:pPr>
      <w:r w:rsidRPr="000F6AA4">
        <w:rPr>
          <w:sz w:val="16"/>
          <w:szCs w:val="16"/>
        </w:rPr>
        <w:tab/>
        <w:t xml:space="preserve">1.20. </w:t>
      </w:r>
      <w:r w:rsidRPr="000F6AA4">
        <w:rPr>
          <w:b/>
          <w:sz w:val="16"/>
          <w:szCs w:val="16"/>
        </w:rPr>
        <w:t>Возглавляет и осуществляет руководство комиссиями:</w:t>
      </w:r>
    </w:p>
    <w:p w:rsidR="00C00B1A" w:rsidRPr="000F6AA4" w:rsidRDefault="00C00B1A" w:rsidP="000F6AA4">
      <w:pPr>
        <w:jc w:val="both"/>
        <w:rPr>
          <w:sz w:val="16"/>
          <w:szCs w:val="16"/>
        </w:rPr>
      </w:pPr>
      <w:r w:rsidRPr="000F6AA4">
        <w:rPr>
          <w:sz w:val="16"/>
          <w:szCs w:val="16"/>
        </w:rPr>
        <w:tab/>
        <w:t>по предупреждению и ликвидации чрезвычайных ситуаций и обеспечению пожарной безопасности;</w:t>
      </w:r>
    </w:p>
    <w:p w:rsidR="00C00B1A" w:rsidRPr="000F6AA4" w:rsidRDefault="00C00B1A" w:rsidP="000F6AA4">
      <w:pPr>
        <w:jc w:val="both"/>
        <w:rPr>
          <w:sz w:val="16"/>
          <w:szCs w:val="16"/>
        </w:rPr>
      </w:pPr>
      <w:r w:rsidRPr="000F6AA4">
        <w:rPr>
          <w:sz w:val="16"/>
          <w:szCs w:val="16"/>
        </w:rPr>
        <w:tab/>
        <w:t>районной межведомственной по профилактике правонарушений;</w:t>
      </w:r>
    </w:p>
    <w:p w:rsidR="00C00B1A" w:rsidRPr="000F6AA4" w:rsidRDefault="00C00B1A" w:rsidP="000F6AA4">
      <w:pPr>
        <w:ind w:firstLine="709"/>
        <w:jc w:val="both"/>
        <w:rPr>
          <w:sz w:val="16"/>
          <w:szCs w:val="16"/>
        </w:rPr>
      </w:pPr>
      <w:r w:rsidRPr="000F6AA4">
        <w:rPr>
          <w:sz w:val="16"/>
          <w:szCs w:val="16"/>
        </w:rPr>
        <w:t>по размещению заказов на поставки товаров, выполнение работ, оказание услуг для муниципальных нужд муниципального района;</w:t>
      </w:r>
    </w:p>
    <w:p w:rsidR="00C00B1A" w:rsidRPr="000F6AA4" w:rsidRDefault="00C00B1A" w:rsidP="000F6AA4">
      <w:pPr>
        <w:pStyle w:val="afd"/>
        <w:shd w:val="clear" w:color="auto" w:fill="FFFFFF"/>
        <w:spacing w:before="0" w:beforeAutospacing="0" w:after="0" w:afterAutospacing="0"/>
        <w:rPr>
          <w:color w:val="000000"/>
          <w:sz w:val="16"/>
          <w:szCs w:val="16"/>
        </w:rPr>
      </w:pPr>
      <w:r w:rsidRPr="000F6AA4">
        <w:rPr>
          <w:color w:val="000000"/>
          <w:sz w:val="16"/>
          <w:szCs w:val="16"/>
        </w:rPr>
        <w:tab/>
        <w:t>по вопросам бронирования граждан, пребывающих в запасе;</w:t>
      </w:r>
    </w:p>
    <w:p w:rsidR="00C00B1A" w:rsidRPr="000F6AA4" w:rsidRDefault="00C00B1A" w:rsidP="000F6AA4">
      <w:pPr>
        <w:jc w:val="both"/>
        <w:rPr>
          <w:sz w:val="16"/>
          <w:szCs w:val="16"/>
        </w:rPr>
      </w:pPr>
      <w:r w:rsidRPr="000F6AA4">
        <w:rPr>
          <w:sz w:val="16"/>
          <w:szCs w:val="16"/>
        </w:rPr>
        <w:tab/>
        <w:t>межведомственной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p>
    <w:p w:rsidR="00C00B1A" w:rsidRPr="000F6AA4" w:rsidRDefault="00C00B1A" w:rsidP="000F6AA4">
      <w:pPr>
        <w:ind w:firstLine="720"/>
        <w:jc w:val="both"/>
        <w:rPr>
          <w:sz w:val="16"/>
          <w:szCs w:val="16"/>
        </w:rPr>
      </w:pPr>
      <w:r w:rsidRPr="000F6AA4">
        <w:rPr>
          <w:sz w:val="16"/>
          <w:szCs w:val="16"/>
        </w:rPr>
        <w:t>по рассмотрению заявлений начинающих субъектов малого и среднего предпринимательства о предоставлении грантов на создание собственного дела;</w:t>
      </w:r>
    </w:p>
    <w:p w:rsidR="00C00B1A" w:rsidRPr="000F6AA4" w:rsidRDefault="00C00B1A" w:rsidP="000F6AA4">
      <w:pPr>
        <w:ind w:firstLine="720"/>
        <w:jc w:val="both"/>
        <w:rPr>
          <w:sz w:val="16"/>
          <w:szCs w:val="16"/>
        </w:rPr>
      </w:pPr>
      <w:r w:rsidRPr="000F6AA4">
        <w:rPr>
          <w:sz w:val="16"/>
          <w:szCs w:val="16"/>
        </w:rPr>
        <w:lastRenderedPageBreak/>
        <w:t>по рассмотрению инвестиционных проектов организаций, реализующих инвестиционные проекты на территории Любытинского сельского поселения и претендующих на получение льгот по земельному налогу и арендной плате за земельные участки;</w:t>
      </w:r>
    </w:p>
    <w:p w:rsidR="00C00B1A" w:rsidRPr="000F6AA4" w:rsidRDefault="00C00B1A" w:rsidP="000F6AA4">
      <w:pPr>
        <w:ind w:firstLine="720"/>
        <w:jc w:val="both"/>
        <w:rPr>
          <w:sz w:val="16"/>
          <w:szCs w:val="16"/>
        </w:rPr>
      </w:pPr>
      <w:r w:rsidRPr="000F6AA4">
        <w:rPr>
          <w:sz w:val="16"/>
          <w:szCs w:val="16"/>
        </w:rPr>
        <w:t>по обеспечению безопасности дорожного движения в муниципальном районе;</w:t>
      </w:r>
    </w:p>
    <w:p w:rsidR="00C00B1A" w:rsidRPr="000F6AA4" w:rsidRDefault="00C00B1A" w:rsidP="000F6AA4">
      <w:pPr>
        <w:jc w:val="both"/>
        <w:rPr>
          <w:sz w:val="16"/>
          <w:szCs w:val="16"/>
        </w:rPr>
      </w:pPr>
      <w:r w:rsidRPr="000F6AA4">
        <w:rPr>
          <w:sz w:val="16"/>
          <w:szCs w:val="16"/>
        </w:rPr>
        <w:tab/>
        <w:t>районной антитеррористической;</w:t>
      </w:r>
    </w:p>
    <w:p w:rsidR="00C00B1A" w:rsidRPr="000F6AA4" w:rsidRDefault="00C00B1A" w:rsidP="000F6AA4">
      <w:pPr>
        <w:ind w:firstLine="720"/>
        <w:jc w:val="both"/>
        <w:rPr>
          <w:sz w:val="16"/>
          <w:szCs w:val="16"/>
        </w:rPr>
      </w:pPr>
      <w:r w:rsidRPr="000F6AA4">
        <w:rPr>
          <w:sz w:val="16"/>
          <w:szCs w:val="16"/>
        </w:rPr>
        <w:t>антинаркотической в Любытинском муниципальном районе;</w:t>
      </w:r>
    </w:p>
    <w:p w:rsidR="00C00B1A" w:rsidRPr="000F6AA4" w:rsidRDefault="00C00B1A" w:rsidP="000F6AA4">
      <w:pPr>
        <w:jc w:val="both"/>
        <w:rPr>
          <w:sz w:val="16"/>
          <w:szCs w:val="16"/>
        </w:rPr>
      </w:pPr>
      <w:r w:rsidRPr="000F6AA4">
        <w:rPr>
          <w:sz w:val="16"/>
          <w:szCs w:val="16"/>
        </w:rPr>
        <w:tab/>
        <w:t>призывной;</w:t>
      </w:r>
    </w:p>
    <w:p w:rsidR="00C00B1A" w:rsidRPr="000F6AA4" w:rsidRDefault="00C00B1A" w:rsidP="000F6AA4">
      <w:pPr>
        <w:jc w:val="both"/>
        <w:rPr>
          <w:sz w:val="16"/>
          <w:szCs w:val="16"/>
        </w:rPr>
      </w:pPr>
      <w:r w:rsidRPr="000F6AA4">
        <w:rPr>
          <w:sz w:val="16"/>
          <w:szCs w:val="16"/>
        </w:rPr>
        <w:tab/>
        <w:t>конкурсной Администрации муниципального района;</w:t>
      </w:r>
    </w:p>
    <w:p w:rsidR="00C00B1A" w:rsidRPr="000F6AA4" w:rsidRDefault="00C00B1A" w:rsidP="000F6AA4">
      <w:pPr>
        <w:ind w:firstLine="720"/>
        <w:jc w:val="both"/>
        <w:rPr>
          <w:sz w:val="16"/>
          <w:szCs w:val="16"/>
        </w:rPr>
      </w:pPr>
      <w:r w:rsidRPr="000F6AA4">
        <w:rPr>
          <w:sz w:val="16"/>
          <w:szCs w:val="16"/>
        </w:rPr>
        <w:t xml:space="preserve">по формированию и организации подготовки резерва управленческих кадров муниципального района; </w:t>
      </w:r>
    </w:p>
    <w:p w:rsidR="00C00B1A" w:rsidRPr="000F6AA4" w:rsidRDefault="00C00B1A" w:rsidP="000F6AA4">
      <w:pPr>
        <w:ind w:firstLine="720"/>
        <w:jc w:val="both"/>
        <w:rPr>
          <w:sz w:val="16"/>
          <w:szCs w:val="16"/>
        </w:rPr>
      </w:pPr>
      <w:r w:rsidRPr="000F6AA4">
        <w:rPr>
          <w:sz w:val="16"/>
          <w:szCs w:val="16"/>
        </w:rPr>
        <w:t>по контролю в сфере закупок;</w:t>
      </w:r>
    </w:p>
    <w:p w:rsidR="00C00B1A" w:rsidRPr="000F6AA4" w:rsidRDefault="00C00B1A" w:rsidP="000F6AA4">
      <w:pPr>
        <w:jc w:val="both"/>
        <w:rPr>
          <w:sz w:val="16"/>
          <w:szCs w:val="16"/>
        </w:rPr>
      </w:pPr>
      <w:r w:rsidRPr="000F6AA4">
        <w:rPr>
          <w:sz w:val="16"/>
          <w:szCs w:val="16"/>
        </w:rPr>
        <w:tab/>
        <w:t>по аттестации муниципальных служащих;</w:t>
      </w:r>
    </w:p>
    <w:p w:rsidR="00C00B1A" w:rsidRPr="000F6AA4" w:rsidRDefault="00C00B1A" w:rsidP="000F6AA4">
      <w:pPr>
        <w:jc w:val="both"/>
        <w:rPr>
          <w:sz w:val="16"/>
          <w:szCs w:val="16"/>
        </w:rPr>
      </w:pPr>
      <w:r w:rsidRPr="000F6AA4">
        <w:rPr>
          <w:sz w:val="16"/>
          <w:szCs w:val="16"/>
        </w:rPr>
        <w:tab/>
        <w:t>по противодействию коррупции;</w:t>
      </w:r>
    </w:p>
    <w:p w:rsidR="00C00B1A" w:rsidRPr="000F6AA4" w:rsidRDefault="00C00B1A" w:rsidP="000F6AA4">
      <w:pPr>
        <w:ind w:firstLine="720"/>
        <w:jc w:val="both"/>
        <w:rPr>
          <w:sz w:val="16"/>
          <w:szCs w:val="16"/>
        </w:rPr>
      </w:pPr>
      <w:r w:rsidRPr="000F6AA4">
        <w:rPr>
          <w:sz w:val="16"/>
          <w:szCs w:val="16"/>
        </w:rPr>
        <w:t>постоянно действующей технической по защите информации Администрации Любытинского муниципального района;</w:t>
      </w:r>
    </w:p>
    <w:p w:rsidR="00C00B1A" w:rsidRPr="000F6AA4" w:rsidRDefault="00C00B1A" w:rsidP="000F6AA4">
      <w:pPr>
        <w:ind w:firstLine="720"/>
        <w:jc w:val="both"/>
        <w:rPr>
          <w:sz w:val="16"/>
          <w:szCs w:val="16"/>
        </w:rPr>
      </w:pPr>
      <w:r w:rsidRPr="000F6AA4">
        <w:rPr>
          <w:sz w:val="16"/>
          <w:szCs w:val="16"/>
        </w:rPr>
        <w:t>экспертной для проведения экспертизы секретных документов;</w:t>
      </w:r>
    </w:p>
    <w:p w:rsidR="00C00B1A" w:rsidRPr="000F6AA4" w:rsidRDefault="00C00B1A" w:rsidP="000F6AA4">
      <w:pPr>
        <w:ind w:firstLine="720"/>
        <w:jc w:val="both"/>
        <w:rPr>
          <w:sz w:val="16"/>
          <w:szCs w:val="16"/>
        </w:rPr>
      </w:pPr>
      <w:r w:rsidRPr="000F6AA4">
        <w:rPr>
          <w:sz w:val="16"/>
          <w:szCs w:val="16"/>
        </w:rPr>
        <w:t xml:space="preserve"> в приемке, сдаче, уничтожении и проверке секретной документации;</w:t>
      </w:r>
    </w:p>
    <w:p w:rsidR="00C00B1A" w:rsidRPr="000F6AA4" w:rsidRDefault="00C00B1A" w:rsidP="000F6AA4">
      <w:pPr>
        <w:jc w:val="both"/>
        <w:rPr>
          <w:sz w:val="16"/>
          <w:szCs w:val="16"/>
        </w:rPr>
      </w:pPr>
      <w:r w:rsidRPr="000F6AA4">
        <w:rPr>
          <w:sz w:val="16"/>
          <w:szCs w:val="16"/>
        </w:rPr>
        <w:tab/>
        <w:t>постоянно действующей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p>
    <w:p w:rsidR="00C00B1A" w:rsidRPr="000F6AA4" w:rsidRDefault="00C00B1A" w:rsidP="000F6AA4">
      <w:pPr>
        <w:ind w:firstLine="720"/>
        <w:jc w:val="both"/>
        <w:rPr>
          <w:sz w:val="16"/>
          <w:szCs w:val="16"/>
        </w:rPr>
      </w:pPr>
      <w:r w:rsidRPr="000F6AA4">
        <w:rPr>
          <w:sz w:val="16"/>
          <w:szCs w:val="16"/>
        </w:rPr>
        <w:t>единой (конкурсной, аукционной) комиссией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имущества, находящегося в собственности Любытинского муниципального района, не закрепленного на праве хозяйственного ведения или оперативного управления за муниципальными учреждениями, муниципальными унитарными предприятиями;</w:t>
      </w:r>
    </w:p>
    <w:p w:rsidR="00C00B1A" w:rsidRPr="000F6AA4" w:rsidRDefault="00C00B1A" w:rsidP="000F6AA4">
      <w:pPr>
        <w:pStyle w:val="34"/>
        <w:spacing w:after="0"/>
        <w:ind w:left="0"/>
        <w:jc w:val="both"/>
      </w:pPr>
      <w:r w:rsidRPr="000F6AA4">
        <w:tab/>
        <w:t xml:space="preserve">1.21. Осуществляет иные полномочия в соответствии с федеральными и областными законами, Уставом Любытинского муниципального района и иными нормативными правовыми актами. </w:t>
      </w:r>
    </w:p>
    <w:p w:rsidR="00C00B1A" w:rsidRPr="000F6AA4" w:rsidRDefault="00C00B1A" w:rsidP="000F6AA4">
      <w:pPr>
        <w:ind w:right="-510"/>
        <w:jc w:val="center"/>
        <w:rPr>
          <w:b/>
          <w:sz w:val="16"/>
          <w:szCs w:val="16"/>
        </w:rPr>
      </w:pPr>
      <w:r w:rsidRPr="000F6AA4">
        <w:rPr>
          <w:b/>
          <w:sz w:val="16"/>
          <w:szCs w:val="16"/>
        </w:rPr>
        <w:t xml:space="preserve">2.Матвеева Светлана Викторовна, первый заместитель Главы администрации муниципального района </w:t>
      </w:r>
    </w:p>
    <w:p w:rsidR="00C00B1A" w:rsidRPr="000F6AA4" w:rsidRDefault="00C00B1A" w:rsidP="000F6AA4">
      <w:pPr>
        <w:ind w:right="-510"/>
        <w:rPr>
          <w:i/>
          <w:sz w:val="16"/>
          <w:szCs w:val="16"/>
        </w:rPr>
      </w:pPr>
      <w:r w:rsidRPr="000F6AA4">
        <w:rPr>
          <w:b/>
          <w:sz w:val="16"/>
          <w:szCs w:val="16"/>
        </w:rPr>
        <w:t xml:space="preserve"> </w:t>
      </w:r>
      <w:r w:rsidRPr="000F6AA4">
        <w:rPr>
          <w:sz w:val="16"/>
          <w:szCs w:val="16"/>
        </w:rPr>
        <w:tab/>
        <w:t xml:space="preserve">2.1. Организует разработку и реализацию экономической, инвестиционной политики на территории района, осуществляет стратегическое планирование социально-экономического развития района и организует разработку прогнозов и комплексных программ развития экономики района, </w:t>
      </w:r>
      <w:r w:rsidRPr="000F6AA4">
        <w:rPr>
          <w:color w:val="000000"/>
          <w:sz w:val="16"/>
          <w:szCs w:val="16"/>
        </w:rPr>
        <w:t xml:space="preserve">осуществления мониторинга, анализа и прогнозирования социально-экономических процессов для повышения эффективности деятельности органов местного самоуправления по регулированию экономики и социальной сферы, </w:t>
      </w:r>
      <w:r w:rsidRPr="000F6AA4">
        <w:rPr>
          <w:sz w:val="16"/>
          <w:szCs w:val="16"/>
        </w:rPr>
        <w:t>организует  взаимодействие  эффективного использования муниципального имущества, в том числе эффективного использования земельных ресурсов, организует  взаимодействие  органов  управления,  организаций  по вопросам промышленности и сельского хозяйства, торговли  и  бытового обслуживания населения, природных ресурсов, оказанию поддержки социально ориентированным некоммерческим организациям на территории муниципального района, по обеспечению на территории муниципального района муниципального контроля, организует взаимодействие Администрации муниципального района и Неболчского сельского поселения по решению вопросов местного значения и вопросам отдельных государственных полномочий, переданных органам местного самоуправления в соответствии с федеральным и областным законодательством, координацию работы по вопросам п</w:t>
      </w:r>
      <w:r w:rsidRPr="000F6AA4">
        <w:rPr>
          <w:color w:val="000000"/>
          <w:sz w:val="16"/>
          <w:szCs w:val="16"/>
        </w:rPr>
        <w:t>равового обеспечения деятельности Администрации муниципального района,</w:t>
      </w:r>
      <w:r w:rsidRPr="000F6AA4">
        <w:rPr>
          <w:sz w:val="16"/>
          <w:szCs w:val="16"/>
        </w:rPr>
        <w:t xml:space="preserve"> по совершенствованию деятельности в сфере непосредственного осуществления населением местного самоуправления (ТОС).</w:t>
      </w:r>
    </w:p>
    <w:p w:rsidR="00C00B1A" w:rsidRPr="000F6AA4" w:rsidRDefault="00C00B1A" w:rsidP="000F6AA4">
      <w:pPr>
        <w:shd w:val="clear" w:color="auto" w:fill="FFFFFF"/>
        <w:ind w:firstLine="284"/>
        <w:jc w:val="both"/>
        <w:rPr>
          <w:color w:val="000000"/>
          <w:sz w:val="16"/>
          <w:szCs w:val="16"/>
        </w:rPr>
      </w:pPr>
      <w:r w:rsidRPr="000F6AA4">
        <w:rPr>
          <w:bCs/>
          <w:color w:val="000000"/>
          <w:sz w:val="16"/>
          <w:szCs w:val="16"/>
        </w:rPr>
        <w:tab/>
        <w:t>2.2.О</w:t>
      </w:r>
      <w:r w:rsidRPr="000F6AA4">
        <w:rPr>
          <w:color w:val="000000"/>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06.10.2003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частями 1, 4 статьи 14 Федерального закона от 06.10.2003 № 131-ФЗ:</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владение, пользование и распоряжение имуществом, находящимся в муниципальной собственности муниципального района;</w:t>
      </w:r>
    </w:p>
    <w:p w:rsidR="00C00B1A" w:rsidRPr="000F6AA4" w:rsidRDefault="00C00B1A" w:rsidP="000F6AA4">
      <w:pPr>
        <w:autoSpaceDE w:val="0"/>
        <w:autoSpaceDN w:val="0"/>
        <w:adjustRightInd w:val="0"/>
        <w:ind w:firstLine="284"/>
        <w:jc w:val="both"/>
        <w:rPr>
          <w:bCs/>
          <w:sz w:val="16"/>
          <w:szCs w:val="16"/>
        </w:rPr>
      </w:pPr>
      <w:r w:rsidRPr="000F6AA4">
        <w:rPr>
          <w:bCs/>
          <w:sz w:val="16"/>
          <w:szCs w:val="16"/>
        </w:rPr>
        <w:tab/>
        <w:t>-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C00B1A" w:rsidRPr="000F6AA4" w:rsidRDefault="00C00B1A" w:rsidP="000F6AA4">
      <w:pPr>
        <w:autoSpaceDE w:val="0"/>
        <w:autoSpaceDN w:val="0"/>
        <w:adjustRightInd w:val="0"/>
        <w:ind w:firstLine="284"/>
        <w:jc w:val="both"/>
        <w:rPr>
          <w:sz w:val="16"/>
          <w:szCs w:val="16"/>
        </w:rPr>
      </w:pPr>
      <w:r w:rsidRPr="000F6AA4">
        <w:rPr>
          <w:sz w:val="16"/>
          <w:szCs w:val="16"/>
        </w:rPr>
        <w:tab/>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F6AA4">
        <w:rPr>
          <w:sz w:val="16"/>
          <w:szCs w:val="16"/>
        </w:rPr>
        <w:t>волонтерству</w:t>
      </w:r>
      <w:proofErr w:type="spellEnd"/>
      <w:r w:rsidRPr="000F6AA4">
        <w:rPr>
          <w:sz w:val="16"/>
          <w:szCs w:val="16"/>
        </w:rPr>
        <w:t>);</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осуществление муниципального лесного контроля;</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осуществление муниципального земельного контроля на межселенной территории муниципального района;</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обеспечение выполнения работ, необходимых для создания искусственных земельных участков для нужд муниципального района,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0F6AA4">
          <w:rPr>
            <w:rStyle w:val="a6"/>
            <w:sz w:val="16"/>
            <w:szCs w:val="16"/>
          </w:rPr>
          <w:t>законом</w:t>
        </w:r>
      </w:hyperlink>
      <w:r w:rsidRPr="000F6AA4">
        <w:rPr>
          <w:sz w:val="16"/>
          <w:szCs w:val="16"/>
        </w:rPr>
        <w:t>;</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присвоение адресов объектам адресации, изменение, аннулирование адресов, присвоение наименований элементам дорожно-уличной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наименования элементам планировочной структуры в границах </w:t>
      </w:r>
      <w:proofErr w:type="spellStart"/>
      <w:r w:rsidRPr="000F6AA4">
        <w:rPr>
          <w:sz w:val="16"/>
          <w:szCs w:val="16"/>
        </w:rPr>
        <w:t>межпоселенной</w:t>
      </w:r>
      <w:proofErr w:type="spellEnd"/>
      <w:r w:rsidRPr="000F6AA4">
        <w:rPr>
          <w:sz w:val="16"/>
          <w:szCs w:val="16"/>
        </w:rPr>
        <w:t xml:space="preserve"> территории муниципального района, изменение, аннулирование таких наименований, размещение информации в государственном адресном реестре;</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 муниципального района и участие поселений;</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00B1A" w:rsidRPr="000F6AA4" w:rsidRDefault="00C00B1A" w:rsidP="000F6AA4">
      <w:pPr>
        <w:autoSpaceDE w:val="0"/>
        <w:autoSpaceDN w:val="0"/>
        <w:adjustRightInd w:val="0"/>
        <w:ind w:firstLine="284"/>
        <w:jc w:val="both"/>
        <w:rPr>
          <w:rStyle w:val="a6"/>
          <w:sz w:val="16"/>
          <w:szCs w:val="16"/>
        </w:rPr>
      </w:pPr>
      <w:r w:rsidRPr="000F6AA4">
        <w:rPr>
          <w:sz w:val="16"/>
          <w:szCs w:val="16"/>
        </w:rPr>
        <w:tab/>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0F6AA4">
          <w:rPr>
            <w:rStyle w:val="a6"/>
            <w:sz w:val="16"/>
            <w:szCs w:val="16"/>
          </w:rPr>
          <w:t>законодательством</w:t>
        </w:r>
      </w:hyperlink>
      <w:r w:rsidRPr="000F6AA4">
        <w:rPr>
          <w:rStyle w:val="a6"/>
          <w:sz w:val="16"/>
          <w:szCs w:val="16"/>
        </w:rPr>
        <w:t>;</w:t>
      </w:r>
    </w:p>
    <w:p w:rsidR="00C00B1A" w:rsidRPr="000F6AA4" w:rsidRDefault="00C00B1A" w:rsidP="000F6AA4">
      <w:pPr>
        <w:autoSpaceDE w:val="0"/>
        <w:autoSpaceDN w:val="0"/>
        <w:adjustRightInd w:val="0"/>
        <w:ind w:firstLine="284"/>
        <w:jc w:val="both"/>
        <w:rPr>
          <w:sz w:val="16"/>
          <w:szCs w:val="16"/>
        </w:rPr>
      </w:pPr>
      <w:r w:rsidRPr="000F6AA4">
        <w:rPr>
          <w:sz w:val="16"/>
          <w:szCs w:val="16"/>
        </w:rPr>
        <w:tab/>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оказание поддержки социально ориентированным некоммерческим организациям в пределах полномочий, установленных </w:t>
      </w:r>
      <w:hyperlink r:id="rId9" w:history="1">
        <w:r w:rsidRPr="000F6AA4">
          <w:rPr>
            <w:rStyle w:val="a6"/>
            <w:sz w:val="16"/>
            <w:szCs w:val="16"/>
          </w:rPr>
          <w:t>статьями 31.1</w:t>
        </w:r>
      </w:hyperlink>
      <w:r w:rsidRPr="000F6AA4">
        <w:rPr>
          <w:sz w:val="16"/>
          <w:szCs w:val="16"/>
        </w:rPr>
        <w:t xml:space="preserve"> и </w:t>
      </w:r>
      <w:hyperlink r:id="rId10" w:history="1">
        <w:r w:rsidRPr="000F6AA4">
          <w:rPr>
            <w:rStyle w:val="a6"/>
            <w:sz w:val="16"/>
            <w:szCs w:val="16"/>
          </w:rPr>
          <w:t>31.3</w:t>
        </w:r>
      </w:hyperlink>
      <w:r w:rsidRPr="000F6AA4">
        <w:rPr>
          <w:sz w:val="16"/>
          <w:szCs w:val="16"/>
        </w:rPr>
        <w:t xml:space="preserve"> Федерального закона от 12 января 1996 года № 7-ФЗ «О некоммерческих организациях»;</w:t>
      </w:r>
    </w:p>
    <w:p w:rsidR="00C00B1A" w:rsidRPr="000F6AA4" w:rsidRDefault="00C00B1A" w:rsidP="000F6AA4">
      <w:pPr>
        <w:autoSpaceDE w:val="0"/>
        <w:autoSpaceDN w:val="0"/>
        <w:adjustRightInd w:val="0"/>
        <w:ind w:firstLine="284"/>
        <w:jc w:val="both"/>
        <w:rPr>
          <w:sz w:val="16"/>
          <w:szCs w:val="16"/>
        </w:rPr>
      </w:pPr>
      <w:r w:rsidRPr="000F6AA4">
        <w:rPr>
          <w:b/>
          <w:sz w:val="16"/>
          <w:szCs w:val="16"/>
        </w:rPr>
        <w:tab/>
        <w:t xml:space="preserve">- </w:t>
      </w:r>
      <w:r w:rsidRPr="000F6AA4">
        <w:rPr>
          <w:sz w:val="16"/>
          <w:szCs w:val="16"/>
        </w:rPr>
        <w:t>резервирование и изъятие земельных участков в границах муниципального района для муниципальных нужд</w:t>
      </w:r>
      <w:r w:rsidRPr="000F6AA4">
        <w:rPr>
          <w:b/>
          <w:sz w:val="16"/>
          <w:szCs w:val="16"/>
        </w:rPr>
        <w:t xml:space="preserve">, </w:t>
      </w:r>
      <w:r w:rsidRPr="000F6AA4">
        <w:rPr>
          <w:sz w:val="16"/>
          <w:szCs w:val="16"/>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C00B1A" w:rsidRPr="000F6AA4" w:rsidRDefault="00C00B1A" w:rsidP="000F6AA4">
      <w:pPr>
        <w:jc w:val="both"/>
        <w:rPr>
          <w:b/>
          <w:sz w:val="16"/>
          <w:szCs w:val="16"/>
        </w:rPr>
      </w:pPr>
      <w:r w:rsidRPr="000F6AA4">
        <w:rPr>
          <w:sz w:val="16"/>
          <w:szCs w:val="16"/>
        </w:rPr>
        <w:tab/>
        <w:t>2.3.</w:t>
      </w:r>
      <w:r w:rsidRPr="000F6AA4">
        <w:rPr>
          <w:b/>
          <w:sz w:val="16"/>
          <w:szCs w:val="16"/>
        </w:rPr>
        <w:t xml:space="preserve"> Координирует деятельность: </w:t>
      </w:r>
    </w:p>
    <w:p w:rsidR="00C00B1A" w:rsidRPr="000F6AA4" w:rsidRDefault="00C00B1A" w:rsidP="000F6AA4">
      <w:pPr>
        <w:jc w:val="both"/>
        <w:rPr>
          <w:sz w:val="16"/>
          <w:szCs w:val="16"/>
        </w:rPr>
      </w:pPr>
      <w:r w:rsidRPr="000F6AA4">
        <w:rPr>
          <w:sz w:val="16"/>
          <w:szCs w:val="16"/>
        </w:rPr>
        <w:t xml:space="preserve">          комитета инвестиционной политики;</w:t>
      </w:r>
    </w:p>
    <w:p w:rsidR="00C00B1A" w:rsidRPr="000F6AA4" w:rsidRDefault="00C00B1A" w:rsidP="000F6AA4">
      <w:pPr>
        <w:jc w:val="both"/>
        <w:rPr>
          <w:sz w:val="16"/>
          <w:szCs w:val="16"/>
        </w:rPr>
      </w:pPr>
      <w:r w:rsidRPr="000F6AA4">
        <w:rPr>
          <w:sz w:val="16"/>
          <w:szCs w:val="16"/>
        </w:rPr>
        <w:t xml:space="preserve">          отдела правового обеспечения и работы с населением.</w:t>
      </w:r>
    </w:p>
    <w:p w:rsidR="00C00B1A" w:rsidRPr="000F6AA4" w:rsidRDefault="00C00B1A" w:rsidP="000F6AA4">
      <w:pPr>
        <w:rPr>
          <w:b/>
          <w:sz w:val="16"/>
          <w:szCs w:val="16"/>
        </w:rPr>
      </w:pPr>
      <w:r w:rsidRPr="000F6AA4">
        <w:rPr>
          <w:sz w:val="16"/>
          <w:szCs w:val="16"/>
        </w:rPr>
        <w:tab/>
        <w:t>2.4.</w:t>
      </w:r>
      <w:r w:rsidRPr="000F6AA4">
        <w:rPr>
          <w:b/>
          <w:sz w:val="16"/>
          <w:szCs w:val="16"/>
        </w:rPr>
        <w:t>Организует взаимодействие с:</w:t>
      </w:r>
    </w:p>
    <w:p w:rsidR="00C00B1A" w:rsidRPr="000F6AA4" w:rsidRDefault="00C00B1A" w:rsidP="000F6AA4">
      <w:pPr>
        <w:rPr>
          <w:sz w:val="16"/>
          <w:szCs w:val="16"/>
        </w:rPr>
      </w:pPr>
      <w:r w:rsidRPr="000F6AA4">
        <w:rPr>
          <w:sz w:val="16"/>
          <w:szCs w:val="16"/>
        </w:rPr>
        <w:tab/>
      </w:r>
      <w:proofErr w:type="spellStart"/>
      <w:r w:rsidRPr="000F6AA4">
        <w:rPr>
          <w:sz w:val="16"/>
          <w:szCs w:val="16"/>
        </w:rPr>
        <w:t>Боровичским</w:t>
      </w:r>
      <w:proofErr w:type="spellEnd"/>
      <w:r w:rsidRPr="000F6AA4">
        <w:rPr>
          <w:sz w:val="16"/>
          <w:szCs w:val="16"/>
        </w:rPr>
        <w:t xml:space="preserve"> районным судом;</w:t>
      </w:r>
    </w:p>
    <w:p w:rsidR="00C00B1A" w:rsidRPr="000F6AA4" w:rsidRDefault="00C00B1A" w:rsidP="000F6AA4">
      <w:pPr>
        <w:rPr>
          <w:sz w:val="16"/>
          <w:szCs w:val="16"/>
        </w:rPr>
      </w:pPr>
      <w:r w:rsidRPr="000F6AA4">
        <w:rPr>
          <w:sz w:val="16"/>
          <w:szCs w:val="16"/>
        </w:rPr>
        <w:tab/>
        <w:t>Мировым судьей</w:t>
      </w:r>
      <w:r w:rsidRPr="000F6AA4">
        <w:rPr>
          <w:sz w:val="16"/>
          <w:szCs w:val="16"/>
        </w:rPr>
        <w:tab/>
        <w:t>судебного участка № 9;</w:t>
      </w:r>
    </w:p>
    <w:p w:rsidR="00C00B1A" w:rsidRPr="000F6AA4" w:rsidRDefault="00C00B1A" w:rsidP="000F6AA4">
      <w:pPr>
        <w:rPr>
          <w:sz w:val="16"/>
          <w:szCs w:val="16"/>
        </w:rPr>
      </w:pPr>
      <w:r w:rsidRPr="000F6AA4">
        <w:rPr>
          <w:sz w:val="16"/>
          <w:szCs w:val="16"/>
        </w:rPr>
        <w:tab/>
        <w:t>Арбитражным судом Новгородской области;</w:t>
      </w:r>
    </w:p>
    <w:p w:rsidR="00C00B1A" w:rsidRPr="000F6AA4" w:rsidRDefault="00C00B1A" w:rsidP="000F6AA4">
      <w:pPr>
        <w:rPr>
          <w:sz w:val="16"/>
          <w:szCs w:val="16"/>
        </w:rPr>
      </w:pPr>
      <w:r w:rsidRPr="000F6AA4">
        <w:rPr>
          <w:sz w:val="16"/>
          <w:szCs w:val="16"/>
        </w:rPr>
        <w:tab/>
        <w:t>Управлением Минюста Новгородской области;</w:t>
      </w:r>
    </w:p>
    <w:p w:rsidR="00C00B1A" w:rsidRPr="000F6AA4" w:rsidRDefault="00C00B1A" w:rsidP="000F6AA4">
      <w:pPr>
        <w:rPr>
          <w:sz w:val="16"/>
          <w:szCs w:val="16"/>
        </w:rPr>
      </w:pPr>
      <w:r w:rsidRPr="000F6AA4">
        <w:rPr>
          <w:sz w:val="16"/>
          <w:szCs w:val="16"/>
        </w:rPr>
        <w:tab/>
        <w:t>службой судебных приставов;</w:t>
      </w:r>
    </w:p>
    <w:p w:rsidR="00C00B1A" w:rsidRPr="000F6AA4" w:rsidRDefault="00C00B1A" w:rsidP="000F6AA4">
      <w:pPr>
        <w:shd w:val="clear" w:color="auto" w:fill="FFFFFF"/>
        <w:jc w:val="both"/>
        <w:rPr>
          <w:color w:val="000000"/>
          <w:sz w:val="16"/>
          <w:szCs w:val="16"/>
        </w:rPr>
      </w:pPr>
      <w:r w:rsidRPr="000F6AA4">
        <w:rPr>
          <w:color w:val="000000"/>
          <w:sz w:val="16"/>
          <w:szCs w:val="16"/>
        </w:rPr>
        <w:tab/>
        <w:t xml:space="preserve">органами </w:t>
      </w:r>
      <w:proofErr w:type="spellStart"/>
      <w:r w:rsidRPr="000F6AA4">
        <w:rPr>
          <w:color w:val="000000"/>
          <w:sz w:val="16"/>
          <w:szCs w:val="16"/>
        </w:rPr>
        <w:t>Росреестра</w:t>
      </w:r>
      <w:proofErr w:type="spellEnd"/>
      <w:r w:rsidRPr="000F6AA4">
        <w:rPr>
          <w:color w:val="000000"/>
          <w:sz w:val="16"/>
          <w:szCs w:val="16"/>
        </w:rPr>
        <w:t>;</w:t>
      </w:r>
    </w:p>
    <w:p w:rsidR="00C00B1A" w:rsidRPr="000F6AA4" w:rsidRDefault="00C00B1A" w:rsidP="000F6AA4">
      <w:pPr>
        <w:shd w:val="clear" w:color="auto" w:fill="FFFFFF"/>
        <w:jc w:val="both"/>
        <w:rPr>
          <w:color w:val="000000"/>
          <w:sz w:val="16"/>
          <w:szCs w:val="16"/>
        </w:rPr>
      </w:pPr>
      <w:r w:rsidRPr="000F6AA4">
        <w:rPr>
          <w:color w:val="000000"/>
          <w:sz w:val="16"/>
          <w:szCs w:val="16"/>
        </w:rPr>
        <w:tab/>
        <w:t>органами Росстата;</w:t>
      </w:r>
    </w:p>
    <w:p w:rsidR="00C00B1A" w:rsidRPr="000F6AA4" w:rsidRDefault="00C00B1A" w:rsidP="000F6AA4">
      <w:pPr>
        <w:shd w:val="clear" w:color="auto" w:fill="FFFFFF"/>
        <w:jc w:val="both"/>
        <w:rPr>
          <w:color w:val="000000"/>
          <w:sz w:val="16"/>
          <w:szCs w:val="16"/>
        </w:rPr>
      </w:pPr>
      <w:r w:rsidRPr="000F6AA4">
        <w:rPr>
          <w:color w:val="000000"/>
          <w:sz w:val="16"/>
          <w:szCs w:val="16"/>
        </w:rPr>
        <w:tab/>
        <w:t xml:space="preserve">органами </w:t>
      </w:r>
      <w:proofErr w:type="spellStart"/>
      <w:r w:rsidRPr="000F6AA4">
        <w:rPr>
          <w:color w:val="000000"/>
          <w:sz w:val="16"/>
          <w:szCs w:val="16"/>
        </w:rPr>
        <w:t>Россельхознадзора</w:t>
      </w:r>
      <w:proofErr w:type="spellEnd"/>
      <w:r w:rsidRPr="000F6AA4">
        <w:rPr>
          <w:color w:val="000000"/>
          <w:sz w:val="16"/>
          <w:szCs w:val="16"/>
        </w:rPr>
        <w:t>;</w:t>
      </w:r>
    </w:p>
    <w:p w:rsidR="00C00B1A" w:rsidRPr="000F6AA4" w:rsidRDefault="00C00B1A" w:rsidP="000F6AA4">
      <w:pPr>
        <w:shd w:val="clear" w:color="auto" w:fill="FFFFFF"/>
        <w:jc w:val="both"/>
        <w:rPr>
          <w:color w:val="000000"/>
          <w:sz w:val="16"/>
          <w:szCs w:val="16"/>
        </w:rPr>
      </w:pPr>
      <w:r w:rsidRPr="000F6AA4">
        <w:rPr>
          <w:color w:val="000000"/>
          <w:sz w:val="16"/>
          <w:szCs w:val="16"/>
        </w:rPr>
        <w:tab/>
        <w:t>организациями технической инвентаризации, оценки и кадастра;</w:t>
      </w:r>
    </w:p>
    <w:p w:rsidR="00C00B1A" w:rsidRPr="000F6AA4" w:rsidRDefault="00C00B1A" w:rsidP="000F6AA4">
      <w:pPr>
        <w:jc w:val="both"/>
        <w:rPr>
          <w:sz w:val="16"/>
          <w:szCs w:val="16"/>
        </w:rPr>
      </w:pPr>
      <w:r w:rsidRPr="000F6AA4">
        <w:rPr>
          <w:color w:val="000000"/>
          <w:sz w:val="16"/>
          <w:szCs w:val="16"/>
        </w:rPr>
        <w:tab/>
        <w:t>г</w:t>
      </w:r>
      <w:r w:rsidRPr="000F6AA4">
        <w:rPr>
          <w:sz w:val="16"/>
          <w:szCs w:val="16"/>
        </w:rPr>
        <w:t>осударственным областным учреждением «</w:t>
      </w:r>
      <w:proofErr w:type="spellStart"/>
      <w:r w:rsidRPr="000F6AA4">
        <w:rPr>
          <w:sz w:val="16"/>
          <w:szCs w:val="16"/>
        </w:rPr>
        <w:t>Любытинская</w:t>
      </w:r>
      <w:proofErr w:type="spellEnd"/>
      <w:r w:rsidRPr="000F6AA4">
        <w:rPr>
          <w:sz w:val="16"/>
          <w:szCs w:val="16"/>
        </w:rPr>
        <w:t xml:space="preserve"> районная ветеринарная станция»;</w:t>
      </w:r>
    </w:p>
    <w:p w:rsidR="00C00B1A" w:rsidRPr="000F6AA4" w:rsidRDefault="00C00B1A" w:rsidP="000F6AA4">
      <w:pPr>
        <w:jc w:val="both"/>
        <w:rPr>
          <w:color w:val="000000"/>
          <w:sz w:val="16"/>
          <w:szCs w:val="16"/>
        </w:rPr>
      </w:pPr>
      <w:r w:rsidRPr="000F6AA4">
        <w:rPr>
          <w:sz w:val="16"/>
          <w:szCs w:val="16"/>
        </w:rPr>
        <w:tab/>
        <w:t>ГОКУ «Центр муниципальной правовой информации»;</w:t>
      </w:r>
    </w:p>
    <w:p w:rsidR="00C00B1A" w:rsidRPr="000F6AA4" w:rsidRDefault="00C00B1A" w:rsidP="000F6AA4">
      <w:pPr>
        <w:jc w:val="both"/>
        <w:rPr>
          <w:sz w:val="16"/>
          <w:szCs w:val="16"/>
        </w:rPr>
      </w:pPr>
      <w:r w:rsidRPr="000F6AA4">
        <w:rPr>
          <w:sz w:val="16"/>
          <w:szCs w:val="16"/>
        </w:rPr>
        <w:tab/>
        <w:t>промышленными предприятиями района, предприятиями торговли и общественного питания, сельскохозяйственными предприятиями различных форм собственности;</w:t>
      </w:r>
    </w:p>
    <w:p w:rsidR="00C00B1A" w:rsidRPr="000F6AA4" w:rsidRDefault="00C00B1A" w:rsidP="000F6AA4">
      <w:pPr>
        <w:shd w:val="clear" w:color="auto" w:fill="FFFFFF"/>
        <w:jc w:val="both"/>
        <w:rPr>
          <w:color w:val="000000"/>
          <w:sz w:val="16"/>
          <w:szCs w:val="16"/>
        </w:rPr>
      </w:pPr>
      <w:r w:rsidRPr="000F6AA4">
        <w:rPr>
          <w:color w:val="000000"/>
          <w:sz w:val="16"/>
          <w:szCs w:val="16"/>
        </w:rPr>
        <w:tab/>
        <w:t>кредитно-финансовыми и инвестиционными организациями;</w:t>
      </w:r>
    </w:p>
    <w:p w:rsidR="00C00B1A" w:rsidRPr="000F6AA4" w:rsidRDefault="00C00B1A" w:rsidP="000F6AA4">
      <w:pPr>
        <w:jc w:val="both"/>
        <w:rPr>
          <w:sz w:val="16"/>
          <w:szCs w:val="16"/>
        </w:rPr>
      </w:pPr>
      <w:r w:rsidRPr="000F6AA4">
        <w:rPr>
          <w:sz w:val="16"/>
          <w:szCs w:val="16"/>
        </w:rPr>
        <w:tab/>
        <w:t>управляющими компаниями розничных рынков и организаторами ярмарок;</w:t>
      </w:r>
    </w:p>
    <w:p w:rsidR="00C00B1A" w:rsidRPr="000F6AA4" w:rsidRDefault="00C00B1A" w:rsidP="000F6AA4">
      <w:pPr>
        <w:jc w:val="both"/>
        <w:rPr>
          <w:sz w:val="16"/>
          <w:szCs w:val="16"/>
        </w:rPr>
      </w:pPr>
      <w:r w:rsidRPr="000F6AA4">
        <w:rPr>
          <w:sz w:val="16"/>
          <w:szCs w:val="16"/>
        </w:rPr>
        <w:tab/>
        <w:t>субъектами индивидуального предпринимательства и крестьянско</w:t>
      </w:r>
      <w:r w:rsidR="006D7A64">
        <w:rPr>
          <w:sz w:val="16"/>
          <w:szCs w:val="16"/>
        </w:rPr>
        <w:t>-</w:t>
      </w:r>
      <w:r w:rsidRPr="000F6AA4">
        <w:rPr>
          <w:sz w:val="16"/>
          <w:szCs w:val="16"/>
        </w:rPr>
        <w:t>фермерскими хозяйствами;</w:t>
      </w:r>
    </w:p>
    <w:p w:rsidR="00C00B1A" w:rsidRPr="000F6AA4" w:rsidRDefault="00C00B1A" w:rsidP="000F6AA4">
      <w:pPr>
        <w:shd w:val="clear" w:color="auto" w:fill="FFFFFF"/>
        <w:jc w:val="both"/>
        <w:rPr>
          <w:color w:val="000000"/>
          <w:sz w:val="16"/>
          <w:szCs w:val="16"/>
        </w:rPr>
      </w:pPr>
      <w:r w:rsidRPr="000F6AA4">
        <w:rPr>
          <w:color w:val="000000"/>
          <w:sz w:val="16"/>
          <w:szCs w:val="16"/>
        </w:rPr>
        <w:tab/>
        <w:t>общественными объединениями промышленности и предпринимательства;</w:t>
      </w:r>
    </w:p>
    <w:p w:rsidR="00C00B1A" w:rsidRPr="000F6AA4" w:rsidRDefault="00C00B1A" w:rsidP="000F6AA4">
      <w:pPr>
        <w:jc w:val="both"/>
        <w:rPr>
          <w:sz w:val="16"/>
          <w:szCs w:val="16"/>
        </w:rPr>
      </w:pPr>
      <w:r w:rsidRPr="000F6AA4">
        <w:rPr>
          <w:sz w:val="16"/>
          <w:szCs w:val="16"/>
        </w:rPr>
        <w:tab/>
        <w:t>социально ориентированными некоммерческими организациями на территории муниципального района;</w:t>
      </w:r>
    </w:p>
    <w:p w:rsidR="00C00B1A" w:rsidRPr="000F6AA4" w:rsidRDefault="00C00B1A" w:rsidP="000F6AA4">
      <w:pPr>
        <w:jc w:val="both"/>
        <w:rPr>
          <w:sz w:val="16"/>
          <w:szCs w:val="16"/>
        </w:rPr>
      </w:pPr>
      <w:r w:rsidRPr="000F6AA4">
        <w:rPr>
          <w:sz w:val="16"/>
          <w:szCs w:val="16"/>
        </w:rPr>
        <w:tab/>
        <w:t>отделом занятости населения Любытинского района;</w:t>
      </w:r>
    </w:p>
    <w:p w:rsidR="00C00B1A" w:rsidRPr="000F6AA4" w:rsidRDefault="00C00B1A" w:rsidP="000F6AA4">
      <w:pPr>
        <w:jc w:val="both"/>
        <w:rPr>
          <w:sz w:val="16"/>
          <w:szCs w:val="16"/>
        </w:rPr>
      </w:pPr>
      <w:r w:rsidRPr="000F6AA4">
        <w:rPr>
          <w:sz w:val="16"/>
          <w:szCs w:val="16"/>
        </w:rPr>
        <w:tab/>
      </w:r>
      <w:proofErr w:type="spellStart"/>
      <w:r w:rsidRPr="000F6AA4">
        <w:rPr>
          <w:sz w:val="16"/>
          <w:szCs w:val="16"/>
        </w:rPr>
        <w:t>Неболчским</w:t>
      </w:r>
      <w:proofErr w:type="spellEnd"/>
      <w:r w:rsidRPr="000F6AA4">
        <w:rPr>
          <w:sz w:val="16"/>
          <w:szCs w:val="16"/>
        </w:rPr>
        <w:t xml:space="preserve"> сельским поселением.</w:t>
      </w:r>
    </w:p>
    <w:p w:rsidR="00C00B1A" w:rsidRPr="000F6AA4" w:rsidRDefault="00C00B1A" w:rsidP="000F6AA4">
      <w:pPr>
        <w:shd w:val="clear" w:color="auto" w:fill="FFFFFF"/>
        <w:jc w:val="both"/>
        <w:rPr>
          <w:color w:val="000000"/>
          <w:sz w:val="16"/>
          <w:szCs w:val="16"/>
        </w:rPr>
      </w:pPr>
      <w:r w:rsidRPr="000F6AA4">
        <w:rPr>
          <w:color w:val="000000"/>
          <w:sz w:val="16"/>
          <w:szCs w:val="16"/>
        </w:rPr>
        <w:tab/>
        <w:t xml:space="preserve">2.5.Обеспечивает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 </w:t>
      </w:r>
    </w:p>
    <w:p w:rsidR="00C00B1A" w:rsidRPr="000F6AA4" w:rsidRDefault="00C00B1A" w:rsidP="000F6AA4">
      <w:pPr>
        <w:jc w:val="both"/>
        <w:rPr>
          <w:b/>
          <w:sz w:val="16"/>
          <w:szCs w:val="16"/>
        </w:rPr>
      </w:pPr>
      <w:r w:rsidRPr="000F6AA4">
        <w:rPr>
          <w:sz w:val="16"/>
          <w:szCs w:val="16"/>
        </w:rPr>
        <w:tab/>
        <w:t>2.6.</w:t>
      </w:r>
      <w:r w:rsidRPr="000F6AA4">
        <w:rPr>
          <w:b/>
          <w:sz w:val="16"/>
          <w:szCs w:val="16"/>
        </w:rPr>
        <w:t>Возглавляет и осуществляет руководство комиссиями:</w:t>
      </w:r>
    </w:p>
    <w:p w:rsidR="00C00B1A" w:rsidRPr="000F6AA4" w:rsidRDefault="00C00B1A" w:rsidP="000F6AA4">
      <w:pPr>
        <w:shd w:val="clear" w:color="auto" w:fill="FFFFFF"/>
        <w:ind w:firstLine="694"/>
        <w:rPr>
          <w:color w:val="000000"/>
          <w:sz w:val="16"/>
          <w:szCs w:val="16"/>
        </w:rPr>
      </w:pPr>
      <w:r w:rsidRPr="000F6AA4">
        <w:rPr>
          <w:color w:val="000000"/>
          <w:sz w:val="16"/>
          <w:szCs w:val="16"/>
        </w:rPr>
        <w:t>жилищной;</w:t>
      </w:r>
    </w:p>
    <w:p w:rsidR="00C00B1A" w:rsidRPr="000F6AA4" w:rsidRDefault="00C00B1A" w:rsidP="000F6AA4">
      <w:pPr>
        <w:shd w:val="clear" w:color="auto" w:fill="FFFFFF"/>
        <w:ind w:firstLine="694"/>
        <w:rPr>
          <w:color w:val="000000"/>
          <w:sz w:val="16"/>
          <w:szCs w:val="16"/>
        </w:rPr>
      </w:pPr>
      <w:r w:rsidRPr="000F6AA4">
        <w:rPr>
          <w:color w:val="000000"/>
          <w:sz w:val="16"/>
          <w:szCs w:val="16"/>
        </w:rPr>
        <w:t>по приватизации (аренде) муниципального имущества;</w:t>
      </w:r>
    </w:p>
    <w:p w:rsidR="00C00B1A" w:rsidRPr="000F6AA4" w:rsidRDefault="00C00B1A" w:rsidP="000F6AA4">
      <w:pPr>
        <w:shd w:val="clear" w:color="auto" w:fill="FFFFFF"/>
        <w:ind w:firstLine="694"/>
        <w:rPr>
          <w:color w:val="000000"/>
          <w:sz w:val="16"/>
          <w:szCs w:val="16"/>
        </w:rPr>
      </w:pPr>
      <w:r w:rsidRPr="000F6AA4">
        <w:rPr>
          <w:color w:val="000000"/>
          <w:sz w:val="16"/>
          <w:szCs w:val="16"/>
        </w:rPr>
        <w:t>по списанию муниципального имущества;</w:t>
      </w:r>
    </w:p>
    <w:p w:rsidR="00C00B1A" w:rsidRPr="000F6AA4" w:rsidRDefault="00C00B1A" w:rsidP="000F6AA4">
      <w:pPr>
        <w:shd w:val="clear" w:color="auto" w:fill="FFFFFF"/>
        <w:ind w:firstLine="694"/>
        <w:rPr>
          <w:color w:val="000000"/>
          <w:sz w:val="16"/>
          <w:szCs w:val="16"/>
        </w:rPr>
      </w:pPr>
      <w:r w:rsidRPr="000F6AA4">
        <w:rPr>
          <w:color w:val="000000"/>
          <w:sz w:val="16"/>
          <w:szCs w:val="16"/>
        </w:rPr>
        <w:t>постоянно действующей по списанию основных средств и материальных запасов Администрации муниципального района</w:t>
      </w:r>
    </w:p>
    <w:p w:rsidR="00C00B1A" w:rsidRPr="000F6AA4" w:rsidRDefault="00C00B1A" w:rsidP="000F6AA4">
      <w:pPr>
        <w:shd w:val="clear" w:color="auto" w:fill="FFFFFF"/>
        <w:ind w:firstLine="694"/>
        <w:rPr>
          <w:color w:val="000000"/>
          <w:sz w:val="16"/>
          <w:szCs w:val="16"/>
        </w:rPr>
      </w:pPr>
      <w:r w:rsidRPr="000F6AA4">
        <w:rPr>
          <w:color w:val="000000"/>
          <w:sz w:val="16"/>
          <w:szCs w:val="16"/>
        </w:rPr>
        <w:t>по бесхозяйному имуществу;</w:t>
      </w:r>
    </w:p>
    <w:p w:rsidR="00C00B1A" w:rsidRPr="000F6AA4" w:rsidRDefault="00C00B1A" w:rsidP="000F6AA4">
      <w:pPr>
        <w:ind w:firstLine="720"/>
        <w:jc w:val="both"/>
        <w:rPr>
          <w:sz w:val="16"/>
          <w:szCs w:val="16"/>
        </w:rPr>
      </w:pPr>
      <w:r w:rsidRPr="000F6AA4">
        <w:rPr>
          <w:sz w:val="16"/>
          <w:szCs w:val="16"/>
        </w:rPr>
        <w:t>постоянной по вопросам рекультивации земель, снятии, сохранении и рациональном использовании плодородного слоя почвы;</w:t>
      </w:r>
    </w:p>
    <w:p w:rsidR="00C00B1A" w:rsidRPr="000F6AA4" w:rsidRDefault="00C00B1A" w:rsidP="000F6AA4">
      <w:pPr>
        <w:shd w:val="clear" w:color="auto" w:fill="FFFFFF"/>
        <w:ind w:firstLine="694"/>
        <w:rPr>
          <w:color w:val="000000"/>
          <w:sz w:val="16"/>
          <w:szCs w:val="16"/>
        </w:rPr>
      </w:pPr>
      <w:proofErr w:type="spellStart"/>
      <w:r w:rsidRPr="000F6AA4">
        <w:rPr>
          <w:color w:val="000000"/>
          <w:sz w:val="16"/>
          <w:szCs w:val="16"/>
        </w:rPr>
        <w:t>эвакоприёмной</w:t>
      </w:r>
      <w:proofErr w:type="spellEnd"/>
      <w:r w:rsidRPr="000F6AA4">
        <w:rPr>
          <w:color w:val="000000"/>
          <w:sz w:val="16"/>
          <w:szCs w:val="16"/>
        </w:rPr>
        <w:t>;</w:t>
      </w:r>
    </w:p>
    <w:p w:rsidR="00C00B1A" w:rsidRPr="000F6AA4" w:rsidRDefault="00C00B1A" w:rsidP="000F6AA4">
      <w:pPr>
        <w:ind w:firstLine="720"/>
        <w:jc w:val="both"/>
        <w:rPr>
          <w:sz w:val="16"/>
          <w:szCs w:val="16"/>
        </w:rPr>
      </w:pPr>
      <w:r w:rsidRPr="000F6AA4">
        <w:rPr>
          <w:sz w:val="16"/>
          <w:szCs w:val="16"/>
        </w:rPr>
        <w:t>районной чрезвычайной противоэпизоотической;</w:t>
      </w:r>
    </w:p>
    <w:p w:rsidR="00C00B1A" w:rsidRPr="000F6AA4" w:rsidRDefault="00C00B1A" w:rsidP="000F6AA4">
      <w:pPr>
        <w:ind w:firstLine="709"/>
        <w:jc w:val="both"/>
        <w:rPr>
          <w:sz w:val="16"/>
          <w:szCs w:val="16"/>
        </w:rPr>
      </w:pPr>
      <w:r w:rsidRPr="000F6AA4">
        <w:rPr>
          <w:sz w:val="16"/>
          <w:szCs w:val="16"/>
        </w:rPr>
        <w:t>районной административной комиссией;</w:t>
      </w:r>
    </w:p>
    <w:p w:rsidR="00C00B1A" w:rsidRPr="000F6AA4" w:rsidRDefault="00C00B1A" w:rsidP="000F6AA4">
      <w:pPr>
        <w:ind w:firstLine="709"/>
        <w:jc w:val="both"/>
        <w:rPr>
          <w:sz w:val="16"/>
          <w:szCs w:val="16"/>
        </w:rPr>
      </w:pPr>
      <w:r w:rsidRPr="000F6AA4">
        <w:rPr>
          <w:sz w:val="16"/>
          <w:szCs w:val="16"/>
        </w:rPr>
        <w:t>по осуществлению контроля за сохранностью муниципального имущества Любытинского муниципального района;</w:t>
      </w:r>
    </w:p>
    <w:p w:rsidR="00C00B1A" w:rsidRPr="000F6AA4" w:rsidRDefault="00C00B1A" w:rsidP="000F6AA4">
      <w:pPr>
        <w:ind w:firstLine="720"/>
        <w:jc w:val="both"/>
        <w:rPr>
          <w:sz w:val="16"/>
          <w:szCs w:val="16"/>
        </w:rPr>
      </w:pPr>
      <w:r w:rsidRPr="000F6AA4">
        <w:rPr>
          <w:sz w:val="16"/>
          <w:szCs w:val="16"/>
        </w:rPr>
        <w:t xml:space="preserve">по рассмотрению обращений граждан и юридических лиц о предоставлении земельных участков на территории Любытинского муниципального района, </w:t>
      </w:r>
    </w:p>
    <w:p w:rsidR="00C00B1A" w:rsidRPr="000F6AA4" w:rsidRDefault="00C00B1A" w:rsidP="000F6AA4">
      <w:pPr>
        <w:ind w:firstLine="720"/>
        <w:jc w:val="both"/>
        <w:rPr>
          <w:sz w:val="16"/>
          <w:szCs w:val="16"/>
        </w:rPr>
      </w:pPr>
      <w:r w:rsidRPr="000F6AA4">
        <w:rPr>
          <w:sz w:val="16"/>
          <w:szCs w:val="16"/>
        </w:rPr>
        <w:t xml:space="preserve">по проведению торгов по продаже земельных участков или права на заключение договоров аренды земельных участков; </w:t>
      </w:r>
    </w:p>
    <w:p w:rsidR="00C00B1A" w:rsidRPr="000F6AA4" w:rsidRDefault="00C00B1A" w:rsidP="000F6AA4">
      <w:pPr>
        <w:ind w:firstLine="720"/>
        <w:jc w:val="both"/>
        <w:rPr>
          <w:sz w:val="16"/>
          <w:szCs w:val="16"/>
        </w:rPr>
      </w:pPr>
      <w:r w:rsidRPr="000F6AA4">
        <w:rPr>
          <w:sz w:val="16"/>
          <w:szCs w:val="16"/>
        </w:rPr>
        <w:t>по повышению устойчивости функционирования экономики муниципального района в чрезвычайных ситуациях природного и техногенного характера и в военное время;</w:t>
      </w:r>
    </w:p>
    <w:p w:rsidR="00C00B1A" w:rsidRPr="000F6AA4" w:rsidRDefault="00C00B1A" w:rsidP="000F6AA4">
      <w:pPr>
        <w:ind w:firstLine="720"/>
        <w:jc w:val="both"/>
        <w:rPr>
          <w:sz w:val="16"/>
          <w:szCs w:val="16"/>
        </w:rPr>
      </w:pPr>
      <w:r w:rsidRPr="000F6AA4">
        <w:rPr>
          <w:sz w:val="16"/>
          <w:szCs w:val="16"/>
        </w:rPr>
        <w:t xml:space="preserve">по обследованию жилых помещений специализированного жилого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w:t>
      </w:r>
    </w:p>
    <w:p w:rsidR="00C00B1A" w:rsidRPr="000F6AA4" w:rsidRDefault="00C00B1A" w:rsidP="000F6AA4">
      <w:pPr>
        <w:jc w:val="both"/>
        <w:rPr>
          <w:sz w:val="16"/>
          <w:szCs w:val="16"/>
        </w:rPr>
      </w:pPr>
      <w:r w:rsidRPr="000F6AA4">
        <w:rPr>
          <w:rFonts w:eastAsia="Calibri"/>
          <w:bCs/>
          <w:sz w:val="16"/>
          <w:szCs w:val="16"/>
          <w:lang w:eastAsia="en-US"/>
        </w:rPr>
        <w:tab/>
        <w:t>2.7.Осуществляет иные обязанности в соответствии с правовыми актами и протокольными решениями Администрации Любытинского муниципального района, поручениями Главы Любытинского муниципального района, а также должностной инструкцией.</w:t>
      </w:r>
    </w:p>
    <w:p w:rsidR="00C00B1A" w:rsidRPr="000F6AA4" w:rsidRDefault="00C00B1A" w:rsidP="000F6AA4">
      <w:pPr>
        <w:shd w:val="clear" w:color="auto" w:fill="FFFFFF"/>
        <w:jc w:val="both"/>
        <w:rPr>
          <w:color w:val="000000"/>
          <w:sz w:val="16"/>
          <w:szCs w:val="16"/>
        </w:rPr>
      </w:pPr>
      <w:r w:rsidRPr="000F6AA4">
        <w:rPr>
          <w:color w:val="000000"/>
          <w:sz w:val="16"/>
          <w:szCs w:val="16"/>
        </w:rPr>
        <w:tab/>
        <w:t>2.8. Исполняет обязанности:</w:t>
      </w:r>
    </w:p>
    <w:p w:rsidR="00C00B1A" w:rsidRPr="000F6AA4" w:rsidRDefault="00C00B1A" w:rsidP="000F6AA4">
      <w:pPr>
        <w:shd w:val="clear" w:color="auto" w:fill="FFFFFF"/>
        <w:rPr>
          <w:color w:val="000000"/>
          <w:sz w:val="16"/>
          <w:szCs w:val="16"/>
        </w:rPr>
      </w:pPr>
      <w:r w:rsidRPr="000F6AA4">
        <w:rPr>
          <w:color w:val="000000"/>
          <w:sz w:val="16"/>
          <w:szCs w:val="16"/>
        </w:rPr>
        <w:tab/>
        <w:t>- Главы Любытинского муниципального района, в период его отсутствия;</w:t>
      </w:r>
    </w:p>
    <w:p w:rsidR="00C00B1A" w:rsidRPr="000F6AA4" w:rsidRDefault="00C00B1A" w:rsidP="000F6AA4">
      <w:pPr>
        <w:shd w:val="clear" w:color="auto" w:fill="FFFFFF"/>
        <w:jc w:val="both"/>
        <w:rPr>
          <w:bCs/>
          <w:color w:val="000000"/>
          <w:sz w:val="16"/>
          <w:szCs w:val="16"/>
        </w:rPr>
      </w:pPr>
      <w:r w:rsidRPr="000F6AA4">
        <w:rPr>
          <w:bCs/>
          <w:color w:val="000000"/>
          <w:sz w:val="16"/>
          <w:szCs w:val="16"/>
        </w:rPr>
        <w:tab/>
        <w:t xml:space="preserve">- заместителя Главы администрации </w:t>
      </w:r>
      <w:proofErr w:type="spellStart"/>
      <w:r w:rsidRPr="000F6AA4">
        <w:rPr>
          <w:bCs/>
          <w:color w:val="000000"/>
          <w:sz w:val="16"/>
          <w:szCs w:val="16"/>
        </w:rPr>
        <w:t>Сивца</w:t>
      </w:r>
      <w:proofErr w:type="spellEnd"/>
      <w:r w:rsidRPr="000F6AA4">
        <w:rPr>
          <w:bCs/>
          <w:color w:val="000000"/>
          <w:sz w:val="16"/>
          <w:szCs w:val="16"/>
        </w:rPr>
        <w:t xml:space="preserve"> С.Н., </w:t>
      </w:r>
      <w:r w:rsidRPr="000F6AA4">
        <w:rPr>
          <w:color w:val="000000"/>
          <w:sz w:val="16"/>
          <w:szCs w:val="16"/>
        </w:rPr>
        <w:t>в период его отсутствия</w:t>
      </w:r>
      <w:r w:rsidRPr="000F6AA4">
        <w:rPr>
          <w:bCs/>
          <w:color w:val="000000"/>
          <w:sz w:val="16"/>
          <w:szCs w:val="16"/>
        </w:rPr>
        <w:t>;</w:t>
      </w:r>
    </w:p>
    <w:p w:rsidR="00C00B1A" w:rsidRPr="000F6AA4" w:rsidRDefault="00C00B1A" w:rsidP="000F6AA4">
      <w:pPr>
        <w:shd w:val="clear" w:color="auto" w:fill="FFFFFF"/>
        <w:jc w:val="both"/>
        <w:rPr>
          <w:sz w:val="16"/>
          <w:szCs w:val="16"/>
        </w:rPr>
      </w:pPr>
      <w:r w:rsidRPr="000F6AA4">
        <w:rPr>
          <w:bCs/>
          <w:color w:val="000000"/>
          <w:sz w:val="16"/>
          <w:szCs w:val="16"/>
        </w:rPr>
        <w:tab/>
        <w:t xml:space="preserve">- заместителя главы администрации Ивановой О.А., в период ее отсутствия, при условии отсутствия </w:t>
      </w:r>
      <w:proofErr w:type="spellStart"/>
      <w:r w:rsidRPr="000F6AA4">
        <w:rPr>
          <w:bCs/>
          <w:color w:val="000000"/>
          <w:sz w:val="16"/>
          <w:szCs w:val="16"/>
        </w:rPr>
        <w:t>Сивца</w:t>
      </w:r>
      <w:proofErr w:type="spellEnd"/>
      <w:r w:rsidRPr="000F6AA4">
        <w:rPr>
          <w:bCs/>
          <w:color w:val="000000"/>
          <w:sz w:val="16"/>
          <w:szCs w:val="16"/>
        </w:rPr>
        <w:t xml:space="preserve"> С.Н., заместителя Главы администрации.</w:t>
      </w:r>
    </w:p>
    <w:p w:rsidR="00C00B1A" w:rsidRPr="000F6AA4" w:rsidRDefault="00C00B1A" w:rsidP="000F6AA4">
      <w:pPr>
        <w:ind w:right="-1"/>
        <w:jc w:val="center"/>
        <w:rPr>
          <w:b/>
          <w:sz w:val="16"/>
          <w:szCs w:val="16"/>
        </w:rPr>
      </w:pPr>
      <w:r w:rsidRPr="000F6AA4">
        <w:rPr>
          <w:b/>
          <w:sz w:val="16"/>
          <w:szCs w:val="16"/>
        </w:rPr>
        <w:t>3.Сивец Сергей Николаевич, заместитель Главы администрации муниципального района</w:t>
      </w:r>
    </w:p>
    <w:p w:rsidR="00C00B1A" w:rsidRPr="000F6AA4" w:rsidRDefault="00C00B1A" w:rsidP="000F6AA4">
      <w:pPr>
        <w:jc w:val="both"/>
        <w:rPr>
          <w:color w:val="000000"/>
          <w:sz w:val="16"/>
          <w:szCs w:val="16"/>
          <w:shd w:val="clear" w:color="auto" w:fill="FFFFFF"/>
        </w:rPr>
      </w:pPr>
      <w:r w:rsidRPr="000F6AA4">
        <w:rPr>
          <w:sz w:val="16"/>
          <w:szCs w:val="16"/>
        </w:rPr>
        <w:tab/>
        <w:t>3.1. Организует взаимодействие органов управления, организаций органов управления, организаций по вопросам архитектуры и градостроительства, по вопросам газификации муниципального района, жилищно-коммунального хозяйства, топливно-энергетического комплекса, дорожного хозяйства, транспорта, связи, деятельности в сфере окружающей среды и экологической</w:t>
      </w:r>
      <w:r w:rsidRPr="000F6AA4">
        <w:rPr>
          <w:b/>
          <w:sz w:val="16"/>
          <w:szCs w:val="16"/>
        </w:rPr>
        <w:t xml:space="preserve"> </w:t>
      </w:r>
      <w:r w:rsidRPr="000F6AA4">
        <w:rPr>
          <w:sz w:val="16"/>
          <w:szCs w:val="16"/>
        </w:rPr>
        <w:t>безопасности</w:t>
      </w:r>
      <w:r w:rsidRPr="000F6AA4">
        <w:rPr>
          <w:color w:val="000000"/>
          <w:sz w:val="16"/>
          <w:szCs w:val="16"/>
          <w:shd w:val="clear" w:color="auto" w:fill="FFFFFF"/>
        </w:rPr>
        <w:t>.</w:t>
      </w:r>
    </w:p>
    <w:p w:rsidR="00C00B1A" w:rsidRPr="000F6AA4" w:rsidRDefault="00C00B1A" w:rsidP="000F6AA4">
      <w:pPr>
        <w:shd w:val="clear" w:color="auto" w:fill="FFFFFF"/>
        <w:ind w:firstLine="284"/>
        <w:jc w:val="both"/>
        <w:rPr>
          <w:color w:val="000000"/>
          <w:sz w:val="16"/>
          <w:szCs w:val="16"/>
        </w:rPr>
      </w:pPr>
      <w:r w:rsidRPr="000F6AA4">
        <w:rPr>
          <w:bCs/>
          <w:color w:val="000000"/>
          <w:sz w:val="16"/>
          <w:szCs w:val="16"/>
        </w:rPr>
        <w:tab/>
        <w:t>3.2. О</w:t>
      </w:r>
      <w:r w:rsidRPr="000F6AA4">
        <w:rPr>
          <w:color w:val="000000"/>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06.10.2003 №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частями 1, 4 статьи 14 Федерального закона от 06.10.2003 № 131-ФЗ:</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организация в границах муниципального района электро- и газоснабжения поселений в пределах полномочий, установленных </w:t>
      </w:r>
      <w:hyperlink r:id="rId11" w:history="1">
        <w:r w:rsidRPr="000F6AA4">
          <w:rPr>
            <w:rStyle w:val="a6"/>
            <w:sz w:val="16"/>
            <w:szCs w:val="16"/>
          </w:rPr>
          <w:t>законодательством</w:t>
        </w:r>
      </w:hyperlink>
      <w:r w:rsidRPr="000F6AA4">
        <w:rPr>
          <w:sz w:val="16"/>
          <w:szCs w:val="16"/>
        </w:rPr>
        <w:t xml:space="preserve"> Российской Федерации;</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0F6AA4">
          <w:rPr>
            <w:rStyle w:val="a6"/>
            <w:sz w:val="16"/>
            <w:szCs w:val="16"/>
          </w:rPr>
          <w:t>законодательством</w:t>
        </w:r>
      </w:hyperlink>
      <w:r w:rsidRPr="000F6AA4">
        <w:rPr>
          <w:sz w:val="16"/>
          <w:szCs w:val="16"/>
        </w:rPr>
        <w:t xml:space="preserve"> Российской Федерации;</w:t>
      </w:r>
    </w:p>
    <w:p w:rsidR="00C00B1A" w:rsidRPr="000F6AA4" w:rsidRDefault="00C00B1A" w:rsidP="000F6AA4">
      <w:pPr>
        <w:autoSpaceDE w:val="0"/>
        <w:autoSpaceDN w:val="0"/>
        <w:adjustRightInd w:val="0"/>
        <w:ind w:firstLine="284"/>
        <w:jc w:val="both"/>
        <w:rPr>
          <w:sz w:val="16"/>
          <w:szCs w:val="16"/>
        </w:rPr>
      </w:pPr>
      <w:r w:rsidRPr="000F6AA4">
        <w:rPr>
          <w:sz w:val="16"/>
          <w:szCs w:val="16"/>
        </w:rPr>
        <w:tab/>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границах поселений;</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организация мероприятий </w:t>
      </w:r>
      <w:proofErr w:type="spellStart"/>
      <w:r w:rsidRPr="000F6AA4">
        <w:rPr>
          <w:sz w:val="16"/>
          <w:szCs w:val="16"/>
        </w:rPr>
        <w:t>межпоселенческого</w:t>
      </w:r>
      <w:proofErr w:type="spellEnd"/>
      <w:r w:rsidRPr="000F6AA4">
        <w:rPr>
          <w:sz w:val="16"/>
          <w:szCs w:val="16"/>
        </w:rPr>
        <w:t xml:space="preserve"> характера по охране окружающей среды;</w:t>
      </w:r>
    </w:p>
    <w:p w:rsidR="00C00B1A" w:rsidRPr="000F6AA4" w:rsidRDefault="00C00B1A" w:rsidP="000F6AA4">
      <w:pPr>
        <w:autoSpaceDE w:val="0"/>
        <w:autoSpaceDN w:val="0"/>
        <w:adjustRightInd w:val="0"/>
        <w:ind w:firstLine="284"/>
        <w:jc w:val="both"/>
        <w:rPr>
          <w:sz w:val="16"/>
          <w:szCs w:val="16"/>
        </w:rPr>
      </w:pPr>
      <w:r w:rsidRPr="000F6AA4">
        <w:rPr>
          <w:sz w:val="16"/>
          <w:szCs w:val="16"/>
        </w:rPr>
        <w:tab/>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00B1A" w:rsidRPr="000F6AA4" w:rsidRDefault="00C00B1A" w:rsidP="000F6AA4">
      <w:pPr>
        <w:autoSpaceDE w:val="0"/>
        <w:autoSpaceDN w:val="0"/>
        <w:adjustRightInd w:val="0"/>
        <w:ind w:firstLine="284"/>
        <w:jc w:val="both"/>
        <w:rPr>
          <w:sz w:val="16"/>
          <w:szCs w:val="16"/>
        </w:rPr>
      </w:pPr>
      <w:r w:rsidRPr="000F6AA4">
        <w:rPr>
          <w:sz w:val="16"/>
          <w:szCs w:val="16"/>
        </w:rPr>
        <w:t xml:space="preserve">- утверждение схем территориального планирования муниципального района, утверждение подготовленной на основе схемы территориального </w:t>
      </w:r>
    </w:p>
    <w:p w:rsidR="00C00B1A" w:rsidRPr="000F6AA4" w:rsidRDefault="00C00B1A" w:rsidP="000F6AA4">
      <w:pPr>
        <w:autoSpaceDE w:val="0"/>
        <w:autoSpaceDN w:val="0"/>
        <w:adjustRightInd w:val="0"/>
        <w:jc w:val="both"/>
        <w:rPr>
          <w:sz w:val="16"/>
          <w:szCs w:val="16"/>
        </w:rPr>
      </w:pPr>
      <w:r w:rsidRPr="000F6AA4">
        <w:rPr>
          <w:sz w:val="16"/>
          <w:szCs w:val="16"/>
        </w:rPr>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0F6AA4">
          <w:rPr>
            <w:rStyle w:val="a6"/>
            <w:sz w:val="16"/>
            <w:szCs w:val="16"/>
          </w:rPr>
          <w:t>законом</w:t>
        </w:r>
      </w:hyperlink>
      <w:r w:rsidRPr="000F6AA4">
        <w:rPr>
          <w:sz w:val="16"/>
          <w:szCs w:val="16"/>
        </w:rPr>
        <w:t xml:space="preserve"> от 13 марта 2006 года № 38-ФЗ «О рекламе» (далее - Федеральный закон «О рекламе»);</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содержание на территории муниципального района </w:t>
      </w:r>
      <w:proofErr w:type="spellStart"/>
      <w:r w:rsidRPr="000F6AA4">
        <w:rPr>
          <w:sz w:val="16"/>
          <w:szCs w:val="16"/>
        </w:rPr>
        <w:t>межпоселенческих</w:t>
      </w:r>
      <w:proofErr w:type="spellEnd"/>
      <w:r w:rsidRPr="000F6AA4">
        <w:rPr>
          <w:sz w:val="16"/>
          <w:szCs w:val="16"/>
        </w:rPr>
        <w:t xml:space="preserve"> мест захоронения, организация ритуальных услуг;</w:t>
      </w:r>
    </w:p>
    <w:p w:rsidR="00C00B1A" w:rsidRPr="000F6AA4" w:rsidRDefault="00C00B1A" w:rsidP="000F6AA4">
      <w:pPr>
        <w:autoSpaceDE w:val="0"/>
        <w:autoSpaceDN w:val="0"/>
        <w:adjustRightInd w:val="0"/>
        <w:ind w:firstLine="284"/>
        <w:jc w:val="both"/>
        <w:rPr>
          <w:bCs/>
          <w:sz w:val="16"/>
          <w:szCs w:val="16"/>
        </w:rPr>
      </w:pPr>
      <w:r w:rsidRPr="000F6AA4">
        <w:rPr>
          <w:bCs/>
          <w:sz w:val="16"/>
          <w:szCs w:val="16"/>
        </w:rPr>
        <w:tab/>
        <w:t>- создание условий для обеспечения поселений, входящих в состав муниципального района, услугами связи;</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организация и осуществление мероприятий по территориальной обороне и гражданской обороне, защите населения и территории муниципального района, территорий поселения от чрезвычайных ситуаций природного и техногенного характера;</w:t>
      </w:r>
    </w:p>
    <w:p w:rsidR="00C00B1A" w:rsidRPr="000F6AA4" w:rsidRDefault="00C00B1A" w:rsidP="000F6AA4">
      <w:pPr>
        <w:autoSpaceDE w:val="0"/>
        <w:autoSpaceDN w:val="0"/>
        <w:adjustRightInd w:val="0"/>
        <w:ind w:firstLine="284"/>
        <w:jc w:val="both"/>
        <w:rPr>
          <w:sz w:val="16"/>
          <w:szCs w:val="16"/>
        </w:rPr>
      </w:pPr>
      <w:r w:rsidRPr="000F6AA4">
        <w:rPr>
          <w:sz w:val="16"/>
          <w:szCs w:val="16"/>
        </w:rPr>
        <w:tab/>
        <w:t>- осуществление мероприятий по обеспечению безопасности людей на водных объектах, охране их жизни и здоровья;</w:t>
      </w:r>
    </w:p>
    <w:p w:rsidR="00C00B1A" w:rsidRPr="000F6AA4" w:rsidRDefault="00C00B1A" w:rsidP="000F6AA4">
      <w:pPr>
        <w:autoSpaceDE w:val="0"/>
        <w:autoSpaceDN w:val="0"/>
        <w:adjustRightInd w:val="0"/>
        <w:ind w:firstLine="284"/>
        <w:jc w:val="both"/>
        <w:rPr>
          <w:sz w:val="16"/>
          <w:szCs w:val="16"/>
        </w:rPr>
      </w:pPr>
      <w:r w:rsidRPr="000F6AA4">
        <w:rPr>
          <w:sz w:val="16"/>
          <w:szCs w:val="16"/>
        </w:rPr>
        <w:tab/>
        <w:t xml:space="preserve">- осуществление в пределах, установленных водным </w:t>
      </w:r>
      <w:hyperlink r:id="rId14" w:history="1">
        <w:r w:rsidRPr="000F6AA4">
          <w:rPr>
            <w:rStyle w:val="a6"/>
            <w:sz w:val="16"/>
            <w:szCs w:val="16"/>
          </w:rPr>
          <w:t>законодательством</w:t>
        </w:r>
      </w:hyperlink>
      <w:r w:rsidRPr="000F6AA4">
        <w:rPr>
          <w:sz w:val="16"/>
          <w:szCs w:val="1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C00B1A" w:rsidRPr="000F6AA4" w:rsidRDefault="00C00B1A" w:rsidP="000F6AA4">
      <w:pPr>
        <w:autoSpaceDE w:val="0"/>
        <w:autoSpaceDN w:val="0"/>
        <w:adjustRightInd w:val="0"/>
        <w:ind w:firstLine="284"/>
        <w:jc w:val="both"/>
        <w:rPr>
          <w:sz w:val="16"/>
          <w:szCs w:val="16"/>
        </w:rPr>
      </w:pPr>
      <w:r w:rsidRPr="000F6AA4">
        <w:rPr>
          <w:sz w:val="16"/>
          <w:szCs w:val="16"/>
        </w:rPr>
        <w:tab/>
      </w:r>
      <w:r w:rsidRPr="000F6AA4">
        <w:rPr>
          <w:color w:val="000000"/>
          <w:sz w:val="16"/>
          <w:szCs w:val="16"/>
        </w:rPr>
        <w:t xml:space="preserve">- </w:t>
      </w:r>
      <w:r w:rsidRPr="000F6AA4">
        <w:rPr>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B1A" w:rsidRPr="000F6AA4" w:rsidRDefault="00C00B1A" w:rsidP="000F6AA4">
      <w:pPr>
        <w:ind w:firstLine="720"/>
        <w:jc w:val="both"/>
        <w:rPr>
          <w:sz w:val="16"/>
          <w:szCs w:val="16"/>
        </w:rPr>
      </w:pPr>
      <w:r w:rsidRPr="000F6AA4">
        <w:rPr>
          <w:sz w:val="16"/>
          <w:szCs w:val="16"/>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Pr="000F6AA4">
          <w:rPr>
            <w:rStyle w:val="a6"/>
            <w:sz w:val="16"/>
            <w:szCs w:val="16"/>
          </w:rPr>
          <w:t>кодексом</w:t>
        </w:r>
      </w:hyperlink>
      <w:r w:rsidRPr="000F6AA4">
        <w:rPr>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w:t>
      </w:r>
    </w:p>
    <w:p w:rsidR="00C00B1A" w:rsidRPr="000F6AA4" w:rsidRDefault="00C00B1A" w:rsidP="000F6AA4">
      <w:pPr>
        <w:ind w:firstLine="142"/>
        <w:jc w:val="both"/>
        <w:rPr>
          <w:sz w:val="16"/>
          <w:szCs w:val="16"/>
        </w:rPr>
      </w:pPr>
      <w:r w:rsidRPr="000F6AA4">
        <w:rPr>
          <w:sz w:val="16"/>
          <w:szCs w:val="16"/>
        </w:rPr>
        <w:t xml:space="preserve">Градостроительным </w:t>
      </w:r>
      <w:hyperlink r:id="rId16" w:history="1">
        <w:r w:rsidRPr="000F6AA4">
          <w:rPr>
            <w:rStyle w:val="a6"/>
            <w:sz w:val="16"/>
            <w:szCs w:val="16"/>
          </w:rPr>
          <w:t>кодексом</w:t>
        </w:r>
      </w:hyperlink>
      <w:r w:rsidRPr="000F6AA4">
        <w:rPr>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0F6AA4">
        <w:rPr>
          <w:sz w:val="16"/>
          <w:szCs w:val="16"/>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0F6AA4">
          <w:rPr>
            <w:rStyle w:val="a6"/>
            <w:sz w:val="16"/>
            <w:szCs w:val="16"/>
          </w:rPr>
          <w:t>кодексом</w:t>
        </w:r>
      </w:hyperlink>
      <w:r w:rsidRPr="000F6AA4">
        <w:rPr>
          <w:sz w:val="16"/>
          <w:szCs w:val="16"/>
        </w:rPr>
        <w:t xml:space="preserve"> Российской Федерации;</w:t>
      </w:r>
    </w:p>
    <w:p w:rsidR="00C00B1A" w:rsidRPr="000F6AA4" w:rsidRDefault="00C00B1A" w:rsidP="000F6AA4">
      <w:pPr>
        <w:pStyle w:val="1f0"/>
        <w:ind w:firstLine="567"/>
        <w:jc w:val="both"/>
        <w:rPr>
          <w:sz w:val="16"/>
          <w:szCs w:val="16"/>
        </w:rPr>
      </w:pPr>
      <w:r w:rsidRPr="000F6AA4">
        <w:rPr>
          <w:sz w:val="16"/>
          <w:szCs w:val="16"/>
        </w:rPr>
        <w:tab/>
        <w:t>-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C00B1A" w:rsidRPr="000F6AA4" w:rsidRDefault="00C00B1A" w:rsidP="000F6AA4">
      <w:pPr>
        <w:ind w:firstLine="540"/>
        <w:jc w:val="both"/>
        <w:rPr>
          <w:sz w:val="16"/>
          <w:szCs w:val="16"/>
        </w:rPr>
      </w:pPr>
      <w:r w:rsidRPr="000F6AA4">
        <w:rPr>
          <w:sz w:val="16"/>
          <w:szCs w:val="16"/>
        </w:rPr>
        <w:tab/>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w:t>
      </w:r>
    </w:p>
    <w:p w:rsidR="00C00B1A" w:rsidRPr="000F6AA4" w:rsidRDefault="00C00B1A" w:rsidP="000F6AA4">
      <w:pPr>
        <w:jc w:val="both"/>
        <w:rPr>
          <w:sz w:val="16"/>
          <w:szCs w:val="16"/>
        </w:rPr>
      </w:pPr>
      <w:r w:rsidRPr="000F6AA4">
        <w:rPr>
          <w:sz w:val="16"/>
          <w:szCs w:val="16"/>
        </w:rPr>
        <w:t xml:space="preserve">схеме теплоснабжения в пределах полномочий, установленных Федеральным </w:t>
      </w:r>
      <w:hyperlink r:id="rId18" w:history="1">
        <w:r w:rsidRPr="000F6AA4">
          <w:rPr>
            <w:rStyle w:val="a6"/>
            <w:sz w:val="16"/>
            <w:szCs w:val="16"/>
          </w:rPr>
          <w:t>законом</w:t>
        </w:r>
      </w:hyperlink>
      <w:r w:rsidRPr="000F6AA4">
        <w:rPr>
          <w:sz w:val="16"/>
          <w:szCs w:val="16"/>
        </w:rPr>
        <w:t xml:space="preserve"> «О теплоснабжении».</w:t>
      </w:r>
    </w:p>
    <w:p w:rsidR="00C00B1A" w:rsidRPr="000F6AA4" w:rsidRDefault="00C00B1A" w:rsidP="000F6AA4">
      <w:pPr>
        <w:autoSpaceDE w:val="0"/>
        <w:autoSpaceDN w:val="0"/>
        <w:adjustRightInd w:val="0"/>
        <w:jc w:val="both"/>
        <w:rPr>
          <w:color w:val="000000"/>
          <w:sz w:val="16"/>
          <w:szCs w:val="16"/>
        </w:rPr>
      </w:pPr>
      <w:r w:rsidRPr="000F6AA4">
        <w:rPr>
          <w:color w:val="000000"/>
          <w:sz w:val="16"/>
          <w:szCs w:val="16"/>
        </w:rPr>
        <w:tab/>
        <w:t>3.3. 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C00B1A" w:rsidRPr="000F6AA4" w:rsidRDefault="00C00B1A" w:rsidP="000F6AA4">
      <w:pPr>
        <w:rPr>
          <w:b/>
          <w:sz w:val="16"/>
          <w:szCs w:val="16"/>
        </w:rPr>
      </w:pPr>
      <w:r w:rsidRPr="000F6AA4">
        <w:rPr>
          <w:sz w:val="16"/>
          <w:szCs w:val="16"/>
        </w:rPr>
        <w:tab/>
        <w:t xml:space="preserve">3.4. </w:t>
      </w:r>
      <w:r w:rsidRPr="000F6AA4">
        <w:rPr>
          <w:b/>
          <w:sz w:val="16"/>
          <w:szCs w:val="16"/>
        </w:rPr>
        <w:t>Координирует деятельность:</w:t>
      </w:r>
    </w:p>
    <w:p w:rsidR="00C00B1A" w:rsidRPr="000F6AA4" w:rsidRDefault="00C00B1A" w:rsidP="000F6AA4">
      <w:pPr>
        <w:jc w:val="both"/>
        <w:rPr>
          <w:sz w:val="16"/>
          <w:szCs w:val="16"/>
        </w:rPr>
      </w:pPr>
      <w:r w:rsidRPr="000F6AA4">
        <w:rPr>
          <w:sz w:val="16"/>
          <w:szCs w:val="16"/>
        </w:rPr>
        <w:tab/>
        <w:t>-  комитета жилищно-коммунального хозяйства;</w:t>
      </w:r>
    </w:p>
    <w:p w:rsidR="00C00B1A" w:rsidRPr="000F6AA4" w:rsidRDefault="00C00B1A" w:rsidP="000F6AA4">
      <w:pPr>
        <w:ind w:firstLine="720"/>
        <w:jc w:val="both"/>
        <w:rPr>
          <w:sz w:val="16"/>
          <w:szCs w:val="16"/>
        </w:rPr>
      </w:pPr>
      <w:r w:rsidRPr="000F6AA4">
        <w:rPr>
          <w:sz w:val="16"/>
          <w:szCs w:val="16"/>
        </w:rPr>
        <w:t>- специалиста по ГО и ЧС;</w:t>
      </w:r>
    </w:p>
    <w:p w:rsidR="00C00B1A" w:rsidRPr="000F6AA4" w:rsidRDefault="00C00B1A" w:rsidP="000F6AA4">
      <w:pPr>
        <w:jc w:val="both"/>
        <w:rPr>
          <w:b/>
          <w:sz w:val="16"/>
          <w:szCs w:val="16"/>
        </w:rPr>
      </w:pPr>
      <w:r w:rsidRPr="000F6AA4">
        <w:rPr>
          <w:sz w:val="16"/>
          <w:szCs w:val="16"/>
        </w:rPr>
        <w:tab/>
        <w:t xml:space="preserve">3.5. </w:t>
      </w:r>
      <w:r w:rsidRPr="000F6AA4">
        <w:rPr>
          <w:b/>
          <w:sz w:val="16"/>
          <w:szCs w:val="16"/>
        </w:rPr>
        <w:t>Организует взаимодействие с:</w:t>
      </w:r>
    </w:p>
    <w:p w:rsidR="00C00B1A" w:rsidRPr="000F6AA4" w:rsidRDefault="00C00B1A" w:rsidP="000F6AA4">
      <w:pPr>
        <w:jc w:val="both"/>
        <w:rPr>
          <w:sz w:val="16"/>
          <w:szCs w:val="16"/>
        </w:rPr>
      </w:pPr>
      <w:r w:rsidRPr="000F6AA4">
        <w:rPr>
          <w:sz w:val="16"/>
          <w:szCs w:val="16"/>
        </w:rPr>
        <w:tab/>
        <w:t>- отделением Государственного пожарного надзора управления Государственного пожарного надзора Главного управления МЧС России в Любытинском районе;</w:t>
      </w:r>
    </w:p>
    <w:p w:rsidR="00C00B1A" w:rsidRPr="000F6AA4" w:rsidRDefault="00C00B1A" w:rsidP="000F6AA4">
      <w:pPr>
        <w:jc w:val="both"/>
        <w:rPr>
          <w:sz w:val="16"/>
          <w:szCs w:val="16"/>
        </w:rPr>
      </w:pPr>
      <w:r w:rsidRPr="000F6AA4">
        <w:rPr>
          <w:sz w:val="16"/>
          <w:szCs w:val="16"/>
        </w:rPr>
        <w:tab/>
        <w:t>- муниципальным бюджетным учреждением Любытинского муниципального района «Хозяйственно-диспетчерская служба»;</w:t>
      </w:r>
    </w:p>
    <w:p w:rsidR="00C00B1A" w:rsidRPr="000F6AA4" w:rsidRDefault="00C00B1A" w:rsidP="000F6AA4">
      <w:pPr>
        <w:jc w:val="both"/>
        <w:rPr>
          <w:sz w:val="16"/>
          <w:szCs w:val="16"/>
        </w:rPr>
      </w:pPr>
      <w:r w:rsidRPr="000F6AA4">
        <w:rPr>
          <w:sz w:val="16"/>
          <w:szCs w:val="16"/>
        </w:rPr>
        <w:tab/>
        <w:t>- предприятиями жилищно-коммунального хозяйства, энергетики, газовой отрасли;</w:t>
      </w:r>
    </w:p>
    <w:p w:rsidR="00C00B1A" w:rsidRPr="000F6AA4" w:rsidRDefault="00C00B1A" w:rsidP="000F6AA4">
      <w:pPr>
        <w:jc w:val="both"/>
        <w:rPr>
          <w:sz w:val="16"/>
          <w:szCs w:val="16"/>
        </w:rPr>
      </w:pPr>
      <w:r w:rsidRPr="000F6AA4">
        <w:rPr>
          <w:sz w:val="16"/>
          <w:szCs w:val="16"/>
        </w:rPr>
        <w:tab/>
        <w:t xml:space="preserve">- предприятиями, осуществляющими дорожную деятельность и </w:t>
      </w:r>
      <w:proofErr w:type="spellStart"/>
      <w:r w:rsidRPr="000F6AA4">
        <w:rPr>
          <w:sz w:val="16"/>
          <w:szCs w:val="16"/>
        </w:rPr>
        <w:t>автопассажирские</w:t>
      </w:r>
      <w:proofErr w:type="spellEnd"/>
      <w:r w:rsidRPr="000F6AA4">
        <w:rPr>
          <w:sz w:val="16"/>
          <w:szCs w:val="16"/>
        </w:rPr>
        <w:t xml:space="preserve"> перевозки;</w:t>
      </w:r>
    </w:p>
    <w:p w:rsidR="00C00B1A" w:rsidRPr="000F6AA4" w:rsidRDefault="00C00B1A" w:rsidP="000F6AA4">
      <w:pPr>
        <w:jc w:val="both"/>
        <w:rPr>
          <w:sz w:val="16"/>
          <w:szCs w:val="16"/>
        </w:rPr>
      </w:pPr>
      <w:r w:rsidRPr="000F6AA4">
        <w:rPr>
          <w:sz w:val="16"/>
          <w:szCs w:val="16"/>
        </w:rPr>
        <w:tab/>
        <w:t>- организациями проводной и беспроводной связи;</w:t>
      </w:r>
    </w:p>
    <w:p w:rsidR="00C00B1A" w:rsidRPr="000F6AA4" w:rsidRDefault="00C00B1A" w:rsidP="000F6AA4">
      <w:pPr>
        <w:jc w:val="both"/>
        <w:rPr>
          <w:i/>
          <w:sz w:val="16"/>
          <w:szCs w:val="16"/>
        </w:rPr>
      </w:pPr>
      <w:r w:rsidRPr="000F6AA4">
        <w:rPr>
          <w:sz w:val="16"/>
          <w:szCs w:val="16"/>
        </w:rPr>
        <w:tab/>
        <w:t>- отделениями Почты России.</w:t>
      </w:r>
    </w:p>
    <w:p w:rsidR="00C00B1A" w:rsidRPr="000F6AA4" w:rsidRDefault="00C00B1A" w:rsidP="000F6AA4">
      <w:pPr>
        <w:rPr>
          <w:sz w:val="16"/>
          <w:szCs w:val="16"/>
        </w:rPr>
      </w:pPr>
      <w:r w:rsidRPr="000F6AA4">
        <w:rPr>
          <w:sz w:val="16"/>
          <w:szCs w:val="16"/>
        </w:rPr>
        <w:tab/>
        <w:t xml:space="preserve">3.6. </w:t>
      </w:r>
      <w:r w:rsidRPr="000F6AA4">
        <w:rPr>
          <w:b/>
          <w:sz w:val="16"/>
          <w:szCs w:val="16"/>
        </w:rPr>
        <w:t>Возглавляет и осуществляет руководство комиссиями</w:t>
      </w:r>
      <w:r w:rsidRPr="000F6AA4">
        <w:rPr>
          <w:sz w:val="16"/>
          <w:szCs w:val="16"/>
        </w:rPr>
        <w:t>:</w:t>
      </w:r>
    </w:p>
    <w:p w:rsidR="00C00B1A" w:rsidRPr="000F6AA4" w:rsidRDefault="00C00B1A" w:rsidP="000F6AA4">
      <w:pPr>
        <w:jc w:val="both"/>
        <w:rPr>
          <w:sz w:val="16"/>
          <w:szCs w:val="16"/>
        </w:rPr>
      </w:pPr>
      <w:r w:rsidRPr="000F6AA4">
        <w:rPr>
          <w:sz w:val="16"/>
          <w:szCs w:val="16"/>
        </w:rPr>
        <w:t xml:space="preserve">           по вопросам эксплуатационного состояния дорожно-уличной сети в муниципальном районе;</w:t>
      </w:r>
    </w:p>
    <w:p w:rsidR="00C00B1A" w:rsidRPr="000F6AA4" w:rsidRDefault="00C00B1A" w:rsidP="000F6AA4">
      <w:pPr>
        <w:ind w:firstLine="694"/>
        <w:jc w:val="both"/>
        <w:rPr>
          <w:sz w:val="16"/>
          <w:szCs w:val="16"/>
        </w:rPr>
      </w:pPr>
      <w:r w:rsidRPr="000F6AA4">
        <w:rPr>
          <w:sz w:val="16"/>
          <w:szCs w:val="16"/>
        </w:rPr>
        <w:t>постоянно действующей по приемке в эксплуатацию объектов, законченных строительством (реконструкцией);</w:t>
      </w:r>
    </w:p>
    <w:p w:rsidR="00C00B1A" w:rsidRPr="000F6AA4" w:rsidRDefault="00C00B1A" w:rsidP="000F6AA4">
      <w:pPr>
        <w:ind w:firstLine="694"/>
        <w:jc w:val="both"/>
        <w:rPr>
          <w:sz w:val="16"/>
          <w:szCs w:val="16"/>
        </w:rPr>
      </w:pPr>
      <w:r w:rsidRPr="000F6AA4">
        <w:rPr>
          <w:sz w:val="16"/>
          <w:szCs w:val="16"/>
        </w:rPr>
        <w:t>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w:t>
      </w:r>
    </w:p>
    <w:p w:rsidR="00C00B1A" w:rsidRPr="000F6AA4" w:rsidRDefault="00C00B1A" w:rsidP="000F6AA4">
      <w:pPr>
        <w:jc w:val="both"/>
        <w:rPr>
          <w:sz w:val="16"/>
          <w:szCs w:val="16"/>
        </w:rPr>
      </w:pPr>
      <w:r w:rsidRPr="000F6AA4">
        <w:rPr>
          <w:sz w:val="16"/>
          <w:szCs w:val="16"/>
        </w:rPr>
        <w:tab/>
        <w:t>по обследованию регулярных автобусных маршрутов и маршрутов, по   которым производятся перевозки детей;</w:t>
      </w:r>
    </w:p>
    <w:p w:rsidR="00C00B1A" w:rsidRPr="000F6AA4" w:rsidRDefault="00C00B1A" w:rsidP="000F6AA4">
      <w:pPr>
        <w:jc w:val="both"/>
        <w:rPr>
          <w:sz w:val="16"/>
          <w:szCs w:val="16"/>
        </w:rPr>
      </w:pPr>
      <w:r w:rsidRPr="000F6AA4">
        <w:rPr>
          <w:sz w:val="16"/>
          <w:szCs w:val="16"/>
        </w:rPr>
        <w:tab/>
        <w:t>межведомственной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и жилого дома садовым;</w:t>
      </w:r>
    </w:p>
    <w:p w:rsidR="00C00B1A" w:rsidRPr="000F6AA4" w:rsidRDefault="00C00B1A" w:rsidP="000F6AA4">
      <w:pPr>
        <w:ind w:firstLine="720"/>
        <w:jc w:val="both"/>
        <w:rPr>
          <w:sz w:val="16"/>
          <w:szCs w:val="16"/>
        </w:rPr>
      </w:pPr>
      <w:r w:rsidRPr="000F6AA4">
        <w:rPr>
          <w:sz w:val="16"/>
          <w:szCs w:val="16"/>
        </w:rPr>
        <w:t xml:space="preserve">по переводу жилых помещений </w:t>
      </w:r>
      <w:proofErr w:type="gramStart"/>
      <w:r w:rsidRPr="000F6AA4">
        <w:rPr>
          <w:sz w:val="16"/>
          <w:szCs w:val="16"/>
        </w:rPr>
        <w:t>в нежилые и нежилых помещений</w:t>
      </w:r>
      <w:proofErr w:type="gramEnd"/>
      <w:r w:rsidRPr="000F6AA4">
        <w:rPr>
          <w:sz w:val="16"/>
          <w:szCs w:val="16"/>
        </w:rPr>
        <w:t xml:space="preserve"> в жилые, переустройству и (или) перепланировке жилых помещений, находящихся на территории сельских поселений и в границах Любытинского муниципального района;</w:t>
      </w:r>
    </w:p>
    <w:p w:rsidR="00C00B1A" w:rsidRPr="000F6AA4" w:rsidRDefault="00C00B1A" w:rsidP="000F6AA4">
      <w:pPr>
        <w:jc w:val="both"/>
        <w:rPr>
          <w:sz w:val="16"/>
          <w:szCs w:val="16"/>
        </w:rPr>
      </w:pPr>
      <w:r w:rsidRPr="000F6AA4">
        <w:rPr>
          <w:sz w:val="16"/>
          <w:szCs w:val="16"/>
        </w:rPr>
        <w:tab/>
        <w:t>районной постоянно действующей по расследованию причин аварий и пожаров у потребителей сжиженного газа;</w:t>
      </w:r>
    </w:p>
    <w:p w:rsidR="00C00B1A" w:rsidRPr="000F6AA4" w:rsidRDefault="00C00B1A" w:rsidP="000F6AA4">
      <w:pPr>
        <w:jc w:val="both"/>
        <w:rPr>
          <w:sz w:val="16"/>
          <w:szCs w:val="16"/>
        </w:rPr>
      </w:pPr>
      <w:r w:rsidRPr="000F6AA4">
        <w:rPr>
          <w:sz w:val="16"/>
          <w:szCs w:val="16"/>
        </w:rPr>
        <w:tab/>
        <w:t>по проведению мониторинга технического состояния многоквартирных домов на территории Любытинского муниципального района;</w:t>
      </w:r>
    </w:p>
    <w:p w:rsidR="00C00B1A" w:rsidRPr="000F6AA4" w:rsidRDefault="00C00B1A" w:rsidP="000F6AA4">
      <w:pPr>
        <w:ind w:firstLine="720"/>
        <w:jc w:val="both"/>
        <w:rPr>
          <w:sz w:val="16"/>
          <w:szCs w:val="16"/>
        </w:rPr>
      </w:pPr>
      <w:r w:rsidRPr="000F6AA4">
        <w:rPr>
          <w:sz w:val="16"/>
          <w:szCs w:val="16"/>
        </w:rPr>
        <w:t>межведомственной по обследованию мест массового пребывания людей в Любытинском муниципальном районе.</w:t>
      </w:r>
    </w:p>
    <w:p w:rsidR="00C00B1A" w:rsidRPr="000F6AA4" w:rsidRDefault="00C00B1A" w:rsidP="000F6AA4">
      <w:pPr>
        <w:shd w:val="clear" w:color="auto" w:fill="FFFFFF"/>
        <w:jc w:val="both"/>
        <w:rPr>
          <w:color w:val="000000"/>
          <w:sz w:val="16"/>
          <w:szCs w:val="16"/>
        </w:rPr>
      </w:pPr>
      <w:r w:rsidRPr="000F6AA4">
        <w:rPr>
          <w:color w:val="000000"/>
          <w:sz w:val="16"/>
          <w:szCs w:val="16"/>
        </w:rPr>
        <w:tab/>
        <w:t>3.7.Обеспечивает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C00B1A" w:rsidRPr="000F6AA4" w:rsidRDefault="00C00B1A" w:rsidP="000F6AA4">
      <w:pPr>
        <w:shd w:val="clear" w:color="auto" w:fill="FFFFFF"/>
        <w:jc w:val="both"/>
        <w:rPr>
          <w:color w:val="000000"/>
          <w:sz w:val="16"/>
          <w:szCs w:val="16"/>
        </w:rPr>
      </w:pPr>
      <w:r w:rsidRPr="000F6AA4">
        <w:rPr>
          <w:color w:val="000000"/>
          <w:sz w:val="16"/>
          <w:szCs w:val="16"/>
        </w:rPr>
        <w:tab/>
        <w:t>3.8. Исполняет обязанности:</w:t>
      </w:r>
    </w:p>
    <w:p w:rsidR="00C00B1A" w:rsidRPr="000F6AA4" w:rsidRDefault="00C00B1A" w:rsidP="000F6AA4">
      <w:pPr>
        <w:shd w:val="clear" w:color="auto" w:fill="FFFFFF"/>
        <w:jc w:val="both"/>
        <w:rPr>
          <w:bCs/>
          <w:color w:val="000000"/>
          <w:sz w:val="16"/>
          <w:szCs w:val="16"/>
        </w:rPr>
      </w:pPr>
      <w:r w:rsidRPr="000F6AA4">
        <w:rPr>
          <w:bCs/>
          <w:color w:val="000000"/>
          <w:sz w:val="16"/>
          <w:szCs w:val="16"/>
        </w:rPr>
        <w:tab/>
        <w:t xml:space="preserve">- первого заместителя Главы Администрации Матвеевой С.В., </w:t>
      </w:r>
      <w:r w:rsidRPr="000F6AA4">
        <w:rPr>
          <w:color w:val="000000"/>
          <w:sz w:val="16"/>
          <w:szCs w:val="16"/>
        </w:rPr>
        <w:t>в период ее отсутствия</w:t>
      </w:r>
      <w:r w:rsidRPr="000F6AA4">
        <w:rPr>
          <w:bCs/>
          <w:color w:val="000000"/>
          <w:sz w:val="16"/>
          <w:szCs w:val="16"/>
        </w:rPr>
        <w:t>;</w:t>
      </w:r>
    </w:p>
    <w:p w:rsidR="00C00B1A" w:rsidRPr="000F6AA4" w:rsidRDefault="00C00B1A" w:rsidP="000F6AA4">
      <w:pPr>
        <w:shd w:val="clear" w:color="auto" w:fill="FFFFFF"/>
        <w:ind w:right="-1"/>
        <w:jc w:val="both"/>
        <w:rPr>
          <w:bCs/>
          <w:color w:val="000000"/>
          <w:sz w:val="16"/>
          <w:szCs w:val="16"/>
        </w:rPr>
      </w:pPr>
      <w:r w:rsidRPr="000F6AA4">
        <w:rPr>
          <w:bCs/>
          <w:color w:val="000000"/>
          <w:sz w:val="16"/>
          <w:szCs w:val="16"/>
        </w:rPr>
        <w:tab/>
        <w:t xml:space="preserve">- заместителя Главы администрации Ивановой О.А., в период ее отсутствия. </w:t>
      </w:r>
    </w:p>
    <w:p w:rsidR="00C00B1A" w:rsidRPr="000F6AA4" w:rsidRDefault="00C00B1A" w:rsidP="000F6AA4">
      <w:pPr>
        <w:ind w:right="-1"/>
        <w:jc w:val="center"/>
        <w:rPr>
          <w:b/>
          <w:sz w:val="16"/>
          <w:szCs w:val="16"/>
        </w:rPr>
      </w:pPr>
      <w:r w:rsidRPr="000F6AA4">
        <w:rPr>
          <w:b/>
          <w:bCs/>
          <w:color w:val="000000"/>
          <w:sz w:val="16"/>
          <w:szCs w:val="16"/>
        </w:rPr>
        <w:t>4.</w:t>
      </w:r>
      <w:r w:rsidRPr="000F6AA4">
        <w:rPr>
          <w:b/>
          <w:sz w:val="16"/>
          <w:szCs w:val="16"/>
        </w:rPr>
        <w:t>Иванова Ольга Александровна,</w:t>
      </w:r>
    </w:p>
    <w:p w:rsidR="00C00B1A" w:rsidRPr="000F6AA4" w:rsidRDefault="00C00B1A" w:rsidP="000F6AA4">
      <w:pPr>
        <w:ind w:right="-1"/>
        <w:jc w:val="center"/>
        <w:rPr>
          <w:b/>
          <w:sz w:val="16"/>
          <w:szCs w:val="16"/>
        </w:rPr>
      </w:pPr>
      <w:r w:rsidRPr="000F6AA4">
        <w:rPr>
          <w:b/>
          <w:sz w:val="16"/>
          <w:szCs w:val="16"/>
        </w:rPr>
        <w:t>заместитель Главы администрации муниципального района</w:t>
      </w:r>
    </w:p>
    <w:p w:rsidR="00C00B1A" w:rsidRPr="000F6AA4" w:rsidRDefault="00C00B1A" w:rsidP="000F6AA4">
      <w:pPr>
        <w:jc w:val="both"/>
        <w:rPr>
          <w:bCs/>
          <w:sz w:val="16"/>
          <w:szCs w:val="16"/>
        </w:rPr>
      </w:pPr>
      <w:r w:rsidRPr="000F6AA4">
        <w:rPr>
          <w:sz w:val="16"/>
          <w:szCs w:val="16"/>
        </w:rPr>
        <w:tab/>
        <w:t>4.1. Организует взаимодействие органов управления, организаций по вопросам здравоохранения, культуры, образования, по делам молодежи, физической культуре и спорту.  Организует взаимодействие органов местного самоуправления муниципального района, организаций по вопросам муниципальной  службы  в  муниципальном районе, кадровой работы, контроля  за исполнением  нормативно-правовых  актов, организации и проведения выборов  и  референдумов, оказание содействия избирательным комиссиям в реализации их полномочий,  организации  работы с обращениями граждан, обеспечению рассмотрения обращений граждан в Администрации района и её структурных подразделениях, по предоставлению государственных и муниципальных услуг, в том числе в электронном виде</w:t>
      </w:r>
      <w:r w:rsidRPr="000F6AA4">
        <w:rPr>
          <w:bCs/>
          <w:sz w:val="16"/>
          <w:szCs w:val="16"/>
        </w:rPr>
        <w:t xml:space="preserve">, </w:t>
      </w:r>
      <w:r w:rsidRPr="000F6AA4">
        <w:rPr>
          <w:sz w:val="16"/>
          <w:szCs w:val="16"/>
        </w:rPr>
        <w:t>организует работу по развитию на территории района информационного общества на основе интенсивного использования информационных и телекоммуникационных технологий органами местного самоуправления, организациями, гражданами, взаимодействие Администрации района с общественными и религиозными объединениями, политическими партиями</w:t>
      </w:r>
      <w:r w:rsidRPr="000F6AA4">
        <w:rPr>
          <w:bCs/>
          <w:sz w:val="16"/>
          <w:szCs w:val="16"/>
        </w:rPr>
        <w:t xml:space="preserve">, </w:t>
      </w:r>
      <w:r w:rsidRPr="000F6AA4">
        <w:rPr>
          <w:sz w:val="16"/>
          <w:szCs w:val="16"/>
        </w:rPr>
        <w:t>организацию проведения мониторинга общественно-политической ситуации на территории муниципального района</w:t>
      </w:r>
      <w:r w:rsidRPr="000F6AA4">
        <w:rPr>
          <w:bCs/>
          <w:sz w:val="16"/>
          <w:szCs w:val="16"/>
        </w:rPr>
        <w:t xml:space="preserve">, </w:t>
      </w:r>
      <w:r w:rsidRPr="000F6AA4">
        <w:rPr>
          <w:sz w:val="16"/>
          <w:szCs w:val="16"/>
        </w:rPr>
        <w:t>организацию освещения деятельности органов местного самоуправления муниципального района в средствах массовой информации,</w:t>
      </w:r>
      <w:r w:rsidRPr="000F6AA4">
        <w:rPr>
          <w:bCs/>
          <w:sz w:val="16"/>
          <w:szCs w:val="16"/>
        </w:rPr>
        <w:t xml:space="preserve"> обеспечивает разработку и реализацию политики администрации района при решении вопросов</w:t>
      </w:r>
      <w:r w:rsidRPr="000F6AA4">
        <w:rPr>
          <w:sz w:val="16"/>
          <w:szCs w:val="16"/>
        </w:rPr>
        <w:t xml:space="preserve"> </w:t>
      </w:r>
      <w:r w:rsidRPr="000F6AA4">
        <w:rPr>
          <w:bCs/>
          <w:sz w:val="16"/>
          <w:szCs w:val="16"/>
        </w:rPr>
        <w:t xml:space="preserve">укрепления межнационального и межконфессионального согласия, профилактику межнациональных (межэтнических) конфликтов. </w:t>
      </w:r>
    </w:p>
    <w:p w:rsidR="00C00B1A" w:rsidRPr="000F6AA4" w:rsidRDefault="00C00B1A" w:rsidP="000F6AA4">
      <w:pPr>
        <w:shd w:val="clear" w:color="auto" w:fill="FFFFFF"/>
        <w:jc w:val="both"/>
        <w:rPr>
          <w:color w:val="000000"/>
          <w:sz w:val="16"/>
          <w:szCs w:val="16"/>
        </w:rPr>
      </w:pPr>
      <w:r w:rsidRPr="000F6AA4">
        <w:rPr>
          <w:bCs/>
          <w:color w:val="000000"/>
          <w:sz w:val="16"/>
          <w:szCs w:val="16"/>
        </w:rPr>
        <w:tab/>
        <w:t>4.2. О</w:t>
      </w:r>
      <w:r w:rsidRPr="000F6AA4">
        <w:rPr>
          <w:color w:val="000000"/>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06.10.2003 №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частями 1, 4 статьи 14 Федерального закона от 06.10.2003 №131-ФЗ:</w:t>
      </w:r>
    </w:p>
    <w:p w:rsidR="00C00B1A" w:rsidRPr="000F6AA4" w:rsidRDefault="00C00B1A" w:rsidP="000F6AA4">
      <w:pPr>
        <w:autoSpaceDE w:val="0"/>
        <w:autoSpaceDN w:val="0"/>
        <w:adjustRightInd w:val="0"/>
        <w:ind w:firstLine="567"/>
        <w:jc w:val="both"/>
        <w:rPr>
          <w:sz w:val="16"/>
          <w:szCs w:val="16"/>
        </w:rPr>
      </w:pPr>
      <w:r w:rsidRPr="000F6AA4">
        <w:rPr>
          <w:sz w:val="16"/>
          <w:szCs w:val="16"/>
        </w:rPr>
        <w:tab/>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поселений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00B1A" w:rsidRPr="000F6AA4" w:rsidRDefault="00C00B1A" w:rsidP="000F6AA4">
      <w:pPr>
        <w:autoSpaceDE w:val="0"/>
        <w:autoSpaceDN w:val="0"/>
        <w:adjustRightInd w:val="0"/>
        <w:ind w:firstLine="567"/>
        <w:jc w:val="both"/>
        <w:rPr>
          <w:sz w:val="16"/>
          <w:szCs w:val="16"/>
        </w:rPr>
      </w:pPr>
      <w:r w:rsidRPr="000F6AA4">
        <w:rPr>
          <w:sz w:val="16"/>
          <w:szCs w:val="16"/>
        </w:rPr>
        <w:tab/>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B1A" w:rsidRPr="000F6AA4" w:rsidRDefault="00C00B1A" w:rsidP="000F6AA4">
      <w:pPr>
        <w:autoSpaceDE w:val="0"/>
        <w:autoSpaceDN w:val="0"/>
        <w:adjustRightInd w:val="0"/>
        <w:ind w:firstLine="567"/>
        <w:jc w:val="both"/>
        <w:rPr>
          <w:sz w:val="16"/>
          <w:szCs w:val="16"/>
        </w:rPr>
      </w:pPr>
      <w:r w:rsidRPr="000F6AA4">
        <w:rPr>
          <w:sz w:val="16"/>
          <w:szCs w:val="16"/>
        </w:rPr>
        <w:tab/>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 w:history="1">
        <w:r w:rsidRPr="000F6AA4">
          <w:rPr>
            <w:rStyle w:val="a6"/>
            <w:sz w:val="16"/>
            <w:szCs w:val="16"/>
          </w:rPr>
          <w:t>перечень</w:t>
        </w:r>
      </w:hyperlink>
      <w:r w:rsidRPr="000F6AA4">
        <w:rPr>
          <w:sz w:val="16"/>
          <w:szCs w:val="1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sidRPr="000F6AA4">
          <w:rPr>
            <w:rStyle w:val="a6"/>
            <w:sz w:val="16"/>
            <w:szCs w:val="16"/>
          </w:rPr>
          <w:t>органу</w:t>
        </w:r>
      </w:hyperlink>
      <w:r w:rsidRPr="000F6AA4">
        <w:rPr>
          <w:sz w:val="16"/>
          <w:szCs w:val="1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0B1A" w:rsidRPr="000F6AA4" w:rsidRDefault="00C00B1A" w:rsidP="000F6AA4">
      <w:pPr>
        <w:autoSpaceDE w:val="0"/>
        <w:autoSpaceDN w:val="0"/>
        <w:adjustRightInd w:val="0"/>
        <w:ind w:firstLine="567"/>
        <w:jc w:val="both"/>
        <w:rPr>
          <w:sz w:val="16"/>
          <w:szCs w:val="16"/>
        </w:rPr>
      </w:pPr>
      <w:r w:rsidRPr="000F6AA4">
        <w:rPr>
          <w:sz w:val="16"/>
          <w:szCs w:val="16"/>
        </w:rPr>
        <w:tab/>
        <w:t>- формирование и содержание муниципального архива, включая хранение архивных фондов поселений;</w:t>
      </w:r>
    </w:p>
    <w:p w:rsidR="00C00B1A" w:rsidRPr="000F6AA4" w:rsidRDefault="00C00B1A" w:rsidP="000F6AA4">
      <w:pPr>
        <w:autoSpaceDE w:val="0"/>
        <w:autoSpaceDN w:val="0"/>
        <w:adjustRightInd w:val="0"/>
        <w:ind w:firstLine="567"/>
        <w:jc w:val="both"/>
        <w:rPr>
          <w:sz w:val="16"/>
          <w:szCs w:val="16"/>
        </w:rPr>
      </w:pPr>
      <w:r w:rsidRPr="000F6AA4">
        <w:rPr>
          <w:sz w:val="16"/>
          <w:szCs w:val="16"/>
        </w:rPr>
        <w:tab/>
        <w:t xml:space="preserve">- организация библиотечного обслуживания населения </w:t>
      </w:r>
      <w:proofErr w:type="spellStart"/>
      <w:r w:rsidRPr="000F6AA4">
        <w:rPr>
          <w:sz w:val="16"/>
          <w:szCs w:val="16"/>
        </w:rPr>
        <w:t>межпоселенческими</w:t>
      </w:r>
      <w:proofErr w:type="spellEnd"/>
      <w:r w:rsidRPr="000F6AA4">
        <w:rPr>
          <w:sz w:val="16"/>
          <w:szCs w:val="16"/>
        </w:rPr>
        <w:t xml:space="preserve"> библиотеками, комплектование и обеспечение сохранности их библиотечных фондов, в </w:t>
      </w:r>
      <w:proofErr w:type="spellStart"/>
      <w:r w:rsidRPr="000F6AA4">
        <w:rPr>
          <w:sz w:val="16"/>
          <w:szCs w:val="16"/>
        </w:rPr>
        <w:t>т.ч</w:t>
      </w:r>
      <w:proofErr w:type="spellEnd"/>
      <w:r w:rsidRPr="000F6AA4">
        <w:rPr>
          <w:sz w:val="16"/>
          <w:szCs w:val="16"/>
        </w:rPr>
        <w:t>. библиотек поселений;</w:t>
      </w:r>
    </w:p>
    <w:p w:rsidR="00C00B1A" w:rsidRPr="000F6AA4" w:rsidRDefault="00C00B1A" w:rsidP="000F6AA4">
      <w:pPr>
        <w:autoSpaceDE w:val="0"/>
        <w:autoSpaceDN w:val="0"/>
        <w:adjustRightInd w:val="0"/>
        <w:ind w:firstLine="567"/>
        <w:jc w:val="both"/>
        <w:rPr>
          <w:sz w:val="16"/>
          <w:szCs w:val="16"/>
        </w:rPr>
      </w:pPr>
      <w:r w:rsidRPr="000F6AA4">
        <w:rPr>
          <w:sz w:val="16"/>
          <w:szCs w:val="16"/>
        </w:rPr>
        <w:tab/>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00B1A" w:rsidRPr="000F6AA4" w:rsidRDefault="00C00B1A" w:rsidP="000F6AA4">
      <w:pPr>
        <w:autoSpaceDE w:val="0"/>
        <w:autoSpaceDN w:val="0"/>
        <w:adjustRightInd w:val="0"/>
        <w:ind w:firstLine="567"/>
        <w:jc w:val="both"/>
        <w:rPr>
          <w:sz w:val="16"/>
          <w:szCs w:val="16"/>
        </w:rPr>
      </w:pPr>
      <w:r w:rsidRPr="000F6AA4">
        <w:rPr>
          <w:sz w:val="16"/>
          <w:szCs w:val="16"/>
        </w:rPr>
        <w:tab/>
        <w:t>- создание условий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поселениях;</w:t>
      </w:r>
    </w:p>
    <w:p w:rsidR="00C00B1A" w:rsidRPr="000F6AA4" w:rsidRDefault="00C00B1A" w:rsidP="000F6AA4">
      <w:pPr>
        <w:autoSpaceDE w:val="0"/>
        <w:autoSpaceDN w:val="0"/>
        <w:adjustRightInd w:val="0"/>
        <w:ind w:firstLine="567"/>
        <w:jc w:val="both"/>
        <w:rPr>
          <w:sz w:val="16"/>
          <w:szCs w:val="16"/>
        </w:rPr>
      </w:pPr>
      <w:r w:rsidRPr="000F6AA4">
        <w:rPr>
          <w:sz w:val="16"/>
          <w:szCs w:val="16"/>
        </w:rPr>
        <w:tab/>
        <w:t>- 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муниципального района, а также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C00B1A" w:rsidRPr="000F6AA4" w:rsidRDefault="00C00B1A" w:rsidP="000F6AA4">
      <w:pPr>
        <w:autoSpaceDE w:val="0"/>
        <w:autoSpaceDN w:val="0"/>
        <w:adjustRightInd w:val="0"/>
        <w:ind w:firstLine="567"/>
        <w:jc w:val="both"/>
        <w:rPr>
          <w:sz w:val="16"/>
          <w:szCs w:val="16"/>
        </w:rPr>
      </w:pPr>
      <w:r w:rsidRPr="000F6AA4">
        <w:rPr>
          <w:sz w:val="16"/>
          <w:szCs w:val="16"/>
        </w:rPr>
        <w:tab/>
        <w:t>- создание, развитие и обеспечение охраны лечебно-оздоровительных местностей и курортов местного значения на территории муниципального района и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C00B1A" w:rsidRPr="000F6AA4" w:rsidRDefault="00C00B1A" w:rsidP="000F6AA4">
      <w:pPr>
        <w:autoSpaceDE w:val="0"/>
        <w:autoSpaceDN w:val="0"/>
        <w:adjustRightInd w:val="0"/>
        <w:ind w:firstLine="567"/>
        <w:jc w:val="both"/>
        <w:rPr>
          <w:sz w:val="16"/>
          <w:szCs w:val="16"/>
        </w:rPr>
      </w:pPr>
      <w:r w:rsidRPr="000F6AA4">
        <w:rPr>
          <w:sz w:val="16"/>
          <w:szCs w:val="16"/>
        </w:rPr>
        <w:tab/>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00B1A" w:rsidRPr="000F6AA4" w:rsidRDefault="00C00B1A" w:rsidP="000F6AA4">
      <w:pPr>
        <w:autoSpaceDE w:val="0"/>
        <w:autoSpaceDN w:val="0"/>
        <w:adjustRightInd w:val="0"/>
        <w:ind w:firstLine="567"/>
        <w:jc w:val="both"/>
        <w:rPr>
          <w:sz w:val="16"/>
          <w:szCs w:val="16"/>
        </w:rPr>
      </w:pPr>
      <w:r w:rsidRPr="000F6AA4">
        <w:rPr>
          <w:sz w:val="16"/>
          <w:szCs w:val="16"/>
        </w:rPr>
        <w:tab/>
        <w:t xml:space="preserve">- организация и осуществление мероприятий </w:t>
      </w:r>
      <w:proofErr w:type="spellStart"/>
      <w:r w:rsidRPr="000F6AA4">
        <w:rPr>
          <w:sz w:val="16"/>
          <w:szCs w:val="16"/>
        </w:rPr>
        <w:t>межпоселенческого</w:t>
      </w:r>
      <w:proofErr w:type="spellEnd"/>
      <w:r w:rsidRPr="000F6AA4">
        <w:rPr>
          <w:sz w:val="16"/>
          <w:szCs w:val="16"/>
        </w:rPr>
        <w:t xml:space="preserve"> характера по работе с детьми и молодежью;</w:t>
      </w:r>
    </w:p>
    <w:p w:rsidR="00C00B1A" w:rsidRPr="000F6AA4" w:rsidRDefault="00C00B1A" w:rsidP="000F6AA4">
      <w:pPr>
        <w:jc w:val="both"/>
        <w:rPr>
          <w:b/>
          <w:sz w:val="16"/>
          <w:szCs w:val="16"/>
        </w:rPr>
      </w:pPr>
      <w:r w:rsidRPr="000F6AA4">
        <w:rPr>
          <w:b/>
          <w:sz w:val="16"/>
          <w:szCs w:val="16"/>
        </w:rPr>
        <w:tab/>
        <w:t>4.3. Координирует деятельность:</w:t>
      </w:r>
    </w:p>
    <w:p w:rsidR="00C00B1A" w:rsidRPr="000F6AA4" w:rsidRDefault="00C00B1A" w:rsidP="000F6AA4">
      <w:pPr>
        <w:jc w:val="both"/>
        <w:rPr>
          <w:sz w:val="16"/>
          <w:szCs w:val="16"/>
        </w:rPr>
      </w:pPr>
      <w:r w:rsidRPr="000F6AA4">
        <w:rPr>
          <w:sz w:val="16"/>
          <w:szCs w:val="16"/>
        </w:rPr>
        <w:tab/>
        <w:t>- комитета культуры, спорта и туризма;</w:t>
      </w:r>
    </w:p>
    <w:p w:rsidR="00C00B1A" w:rsidRPr="000F6AA4" w:rsidRDefault="00C00B1A" w:rsidP="000F6AA4">
      <w:pPr>
        <w:jc w:val="both"/>
        <w:rPr>
          <w:sz w:val="16"/>
          <w:szCs w:val="16"/>
        </w:rPr>
      </w:pPr>
      <w:r w:rsidRPr="000F6AA4">
        <w:rPr>
          <w:sz w:val="16"/>
          <w:szCs w:val="16"/>
        </w:rPr>
        <w:tab/>
        <w:t xml:space="preserve">- комитета образования;  </w:t>
      </w:r>
    </w:p>
    <w:p w:rsidR="00C00B1A" w:rsidRPr="000F6AA4" w:rsidRDefault="00C00B1A" w:rsidP="000F6AA4">
      <w:pPr>
        <w:jc w:val="both"/>
        <w:rPr>
          <w:sz w:val="16"/>
          <w:szCs w:val="16"/>
        </w:rPr>
      </w:pPr>
      <w:r w:rsidRPr="000F6AA4">
        <w:rPr>
          <w:sz w:val="16"/>
          <w:szCs w:val="16"/>
        </w:rPr>
        <w:tab/>
        <w:t>- организационного отдела;</w:t>
      </w:r>
    </w:p>
    <w:p w:rsidR="00C00B1A" w:rsidRPr="000F6AA4" w:rsidRDefault="00C00B1A" w:rsidP="000F6AA4">
      <w:pPr>
        <w:jc w:val="both"/>
        <w:rPr>
          <w:sz w:val="16"/>
          <w:szCs w:val="16"/>
        </w:rPr>
      </w:pPr>
      <w:r w:rsidRPr="000F6AA4">
        <w:rPr>
          <w:sz w:val="16"/>
          <w:szCs w:val="16"/>
        </w:rPr>
        <w:tab/>
        <w:t>- ведущего специалиста, ответственного секретаря комиссии по делам несовершеннолетних и защите их прав;</w:t>
      </w:r>
      <w:r w:rsidRPr="000F6AA4">
        <w:rPr>
          <w:sz w:val="16"/>
          <w:szCs w:val="16"/>
        </w:rPr>
        <w:tab/>
      </w:r>
    </w:p>
    <w:p w:rsidR="00C00B1A" w:rsidRPr="000F6AA4" w:rsidRDefault="00C00B1A" w:rsidP="000F6AA4">
      <w:pPr>
        <w:jc w:val="both"/>
        <w:rPr>
          <w:sz w:val="16"/>
          <w:szCs w:val="16"/>
        </w:rPr>
      </w:pPr>
      <w:r w:rsidRPr="000F6AA4">
        <w:rPr>
          <w:b/>
          <w:sz w:val="16"/>
          <w:szCs w:val="16"/>
        </w:rPr>
        <w:tab/>
        <w:t>4.4. Организует взаимодействие</w:t>
      </w:r>
      <w:r w:rsidRPr="000F6AA4">
        <w:rPr>
          <w:sz w:val="16"/>
          <w:szCs w:val="16"/>
        </w:rPr>
        <w:t xml:space="preserve"> органов управления муниципального района с: </w:t>
      </w:r>
      <w:r w:rsidRPr="000F6AA4">
        <w:rPr>
          <w:sz w:val="16"/>
          <w:szCs w:val="16"/>
        </w:rPr>
        <w:tab/>
      </w:r>
    </w:p>
    <w:p w:rsidR="00C00B1A" w:rsidRPr="000F6AA4" w:rsidRDefault="00C00B1A" w:rsidP="000F6AA4">
      <w:pPr>
        <w:jc w:val="both"/>
        <w:rPr>
          <w:sz w:val="16"/>
          <w:szCs w:val="16"/>
        </w:rPr>
      </w:pPr>
      <w:r w:rsidRPr="000F6AA4">
        <w:rPr>
          <w:sz w:val="16"/>
          <w:szCs w:val="16"/>
        </w:rPr>
        <w:tab/>
        <w:t>- Территориальной избирательной комиссией муниципального района;</w:t>
      </w:r>
    </w:p>
    <w:p w:rsidR="00C00B1A" w:rsidRPr="000F6AA4" w:rsidRDefault="00C00B1A" w:rsidP="000F6AA4">
      <w:pPr>
        <w:jc w:val="both"/>
        <w:rPr>
          <w:sz w:val="16"/>
          <w:szCs w:val="16"/>
        </w:rPr>
      </w:pPr>
      <w:r w:rsidRPr="000F6AA4">
        <w:rPr>
          <w:sz w:val="16"/>
          <w:szCs w:val="16"/>
        </w:rPr>
        <w:tab/>
        <w:t>- отделом Любытинского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C00B1A" w:rsidRPr="000F6AA4" w:rsidRDefault="00C00B1A" w:rsidP="000F6AA4">
      <w:pPr>
        <w:jc w:val="both"/>
        <w:rPr>
          <w:sz w:val="16"/>
          <w:szCs w:val="16"/>
        </w:rPr>
      </w:pPr>
      <w:r w:rsidRPr="000F6AA4">
        <w:rPr>
          <w:sz w:val="16"/>
          <w:szCs w:val="16"/>
        </w:rPr>
        <w:tab/>
        <w:t>- общественными организациями;</w:t>
      </w:r>
    </w:p>
    <w:p w:rsidR="00C00B1A" w:rsidRPr="000F6AA4" w:rsidRDefault="00C00B1A" w:rsidP="000F6AA4">
      <w:pPr>
        <w:jc w:val="both"/>
        <w:rPr>
          <w:sz w:val="16"/>
          <w:szCs w:val="16"/>
        </w:rPr>
      </w:pPr>
      <w:r w:rsidRPr="000F6AA4">
        <w:rPr>
          <w:sz w:val="16"/>
          <w:szCs w:val="16"/>
        </w:rPr>
        <w:tab/>
        <w:t xml:space="preserve">- </w:t>
      </w:r>
      <w:proofErr w:type="spellStart"/>
      <w:r w:rsidRPr="000F6AA4">
        <w:rPr>
          <w:sz w:val="16"/>
          <w:szCs w:val="16"/>
        </w:rPr>
        <w:t>Любытинской</w:t>
      </w:r>
      <w:proofErr w:type="spellEnd"/>
      <w:r w:rsidRPr="000F6AA4">
        <w:rPr>
          <w:sz w:val="16"/>
          <w:szCs w:val="16"/>
        </w:rPr>
        <w:t xml:space="preserve"> районной общественной организацией ветеранов (пенсионеров) войны, труда, Вооруженных Сил и правоохранительных органов;</w:t>
      </w:r>
    </w:p>
    <w:p w:rsidR="00C00B1A" w:rsidRPr="000F6AA4" w:rsidRDefault="00C00B1A" w:rsidP="000F6AA4">
      <w:pPr>
        <w:jc w:val="both"/>
        <w:rPr>
          <w:sz w:val="16"/>
          <w:szCs w:val="16"/>
        </w:rPr>
      </w:pPr>
      <w:r w:rsidRPr="000F6AA4">
        <w:rPr>
          <w:sz w:val="16"/>
          <w:szCs w:val="16"/>
        </w:rPr>
        <w:tab/>
        <w:t>- районным советом женщин;</w:t>
      </w:r>
    </w:p>
    <w:p w:rsidR="00C00B1A" w:rsidRPr="000F6AA4" w:rsidRDefault="00C00B1A" w:rsidP="000F6AA4">
      <w:pPr>
        <w:jc w:val="both"/>
        <w:rPr>
          <w:sz w:val="16"/>
          <w:szCs w:val="16"/>
        </w:rPr>
      </w:pPr>
      <w:r w:rsidRPr="000F6AA4">
        <w:rPr>
          <w:sz w:val="16"/>
          <w:szCs w:val="16"/>
        </w:rPr>
        <w:tab/>
        <w:t xml:space="preserve">- отделом Пенсионного фонда России в Любытинском районе; </w:t>
      </w:r>
    </w:p>
    <w:p w:rsidR="00C00B1A" w:rsidRPr="000F6AA4" w:rsidRDefault="00C00B1A" w:rsidP="000F6AA4">
      <w:pPr>
        <w:jc w:val="both"/>
        <w:rPr>
          <w:sz w:val="16"/>
          <w:szCs w:val="16"/>
        </w:rPr>
      </w:pPr>
      <w:r w:rsidRPr="000F6AA4">
        <w:rPr>
          <w:sz w:val="16"/>
          <w:szCs w:val="16"/>
        </w:rPr>
        <w:tab/>
        <w:t>- отделением Фонда социального страхования в Любытинском районе;</w:t>
      </w:r>
    </w:p>
    <w:p w:rsidR="00C00B1A" w:rsidRPr="000F6AA4" w:rsidRDefault="00C00B1A" w:rsidP="000F6AA4">
      <w:pPr>
        <w:jc w:val="both"/>
        <w:rPr>
          <w:sz w:val="16"/>
          <w:szCs w:val="16"/>
        </w:rPr>
      </w:pPr>
      <w:r w:rsidRPr="000F6AA4">
        <w:rPr>
          <w:sz w:val="16"/>
          <w:szCs w:val="16"/>
        </w:rPr>
        <w:tab/>
        <w:t xml:space="preserve">- территориальным отделом территориального управления Федеральной службы по надзору в сфере защиты прав потребителей и благополучия человека по Новгородской области в </w:t>
      </w:r>
      <w:proofErr w:type="spellStart"/>
      <w:r w:rsidRPr="000F6AA4">
        <w:rPr>
          <w:sz w:val="16"/>
          <w:szCs w:val="16"/>
        </w:rPr>
        <w:t>Боровичском</w:t>
      </w:r>
      <w:proofErr w:type="spellEnd"/>
      <w:r w:rsidRPr="000F6AA4">
        <w:rPr>
          <w:sz w:val="16"/>
          <w:szCs w:val="16"/>
        </w:rPr>
        <w:t xml:space="preserve"> районе;</w:t>
      </w:r>
    </w:p>
    <w:p w:rsidR="00C00B1A" w:rsidRPr="000F6AA4" w:rsidRDefault="00C00B1A" w:rsidP="000F6AA4">
      <w:pPr>
        <w:jc w:val="both"/>
        <w:rPr>
          <w:sz w:val="16"/>
          <w:szCs w:val="16"/>
        </w:rPr>
      </w:pPr>
      <w:r w:rsidRPr="000F6AA4">
        <w:rPr>
          <w:sz w:val="16"/>
          <w:szCs w:val="16"/>
        </w:rPr>
        <w:tab/>
        <w:t>- муниципальными образовательными организациями;</w:t>
      </w:r>
    </w:p>
    <w:p w:rsidR="00C00B1A" w:rsidRPr="000F6AA4" w:rsidRDefault="00C00B1A" w:rsidP="000F6AA4">
      <w:pPr>
        <w:jc w:val="both"/>
        <w:rPr>
          <w:sz w:val="16"/>
          <w:szCs w:val="16"/>
        </w:rPr>
      </w:pPr>
      <w:r w:rsidRPr="000F6AA4">
        <w:rPr>
          <w:sz w:val="16"/>
          <w:szCs w:val="16"/>
        </w:rPr>
        <w:tab/>
        <w:t>- государственными учреждения социального обслуживания;</w:t>
      </w:r>
    </w:p>
    <w:p w:rsidR="00C00B1A" w:rsidRPr="000F6AA4" w:rsidRDefault="00C00B1A" w:rsidP="000F6AA4">
      <w:pPr>
        <w:jc w:val="both"/>
        <w:rPr>
          <w:sz w:val="16"/>
          <w:szCs w:val="16"/>
        </w:rPr>
      </w:pPr>
      <w:r w:rsidRPr="000F6AA4">
        <w:rPr>
          <w:sz w:val="16"/>
          <w:szCs w:val="16"/>
        </w:rPr>
        <w:tab/>
        <w:t>- муниципальными учреждениями в сфере физической культуры, спорта и молодежной политики;</w:t>
      </w:r>
    </w:p>
    <w:p w:rsidR="00C00B1A" w:rsidRPr="000F6AA4" w:rsidRDefault="00C00B1A" w:rsidP="000F6AA4">
      <w:pPr>
        <w:jc w:val="both"/>
        <w:rPr>
          <w:sz w:val="16"/>
          <w:szCs w:val="16"/>
        </w:rPr>
      </w:pPr>
      <w:r w:rsidRPr="000F6AA4">
        <w:rPr>
          <w:sz w:val="16"/>
          <w:szCs w:val="16"/>
        </w:rPr>
        <w:tab/>
        <w:t>- учреждениями здравоохранения, фармацевтическими организациями.</w:t>
      </w:r>
    </w:p>
    <w:p w:rsidR="00C00B1A" w:rsidRPr="000F6AA4" w:rsidRDefault="00C00B1A" w:rsidP="000F6AA4">
      <w:pPr>
        <w:jc w:val="both"/>
        <w:rPr>
          <w:sz w:val="16"/>
          <w:szCs w:val="16"/>
        </w:rPr>
      </w:pPr>
      <w:r w:rsidRPr="000F6AA4">
        <w:rPr>
          <w:sz w:val="16"/>
          <w:szCs w:val="16"/>
        </w:rPr>
        <w:tab/>
        <w:t>- учреждениями культуры.</w:t>
      </w:r>
    </w:p>
    <w:p w:rsidR="00C00B1A" w:rsidRPr="000F6AA4" w:rsidRDefault="00C00B1A" w:rsidP="000F6AA4">
      <w:pPr>
        <w:jc w:val="both"/>
        <w:rPr>
          <w:b/>
          <w:sz w:val="16"/>
          <w:szCs w:val="16"/>
        </w:rPr>
      </w:pPr>
      <w:r w:rsidRPr="000F6AA4">
        <w:rPr>
          <w:sz w:val="16"/>
          <w:szCs w:val="16"/>
        </w:rPr>
        <w:tab/>
        <w:t xml:space="preserve">4.5. </w:t>
      </w:r>
      <w:r w:rsidRPr="000F6AA4">
        <w:rPr>
          <w:b/>
          <w:sz w:val="16"/>
          <w:szCs w:val="16"/>
        </w:rPr>
        <w:t>Возглавляет и осуществляет руководство комиссиями:</w:t>
      </w:r>
    </w:p>
    <w:p w:rsidR="00C00B1A" w:rsidRPr="000F6AA4" w:rsidRDefault="00C00B1A" w:rsidP="000F6AA4">
      <w:pPr>
        <w:jc w:val="both"/>
        <w:rPr>
          <w:sz w:val="16"/>
          <w:szCs w:val="16"/>
        </w:rPr>
      </w:pPr>
      <w:r w:rsidRPr="000F6AA4">
        <w:rPr>
          <w:sz w:val="16"/>
          <w:szCs w:val="16"/>
        </w:rPr>
        <w:tab/>
        <w:t>районной по делам несовершеннолетних и защите их прав;</w:t>
      </w:r>
    </w:p>
    <w:p w:rsidR="00C00B1A" w:rsidRPr="000F6AA4" w:rsidRDefault="00C00B1A" w:rsidP="000F6AA4">
      <w:pPr>
        <w:ind w:firstLine="720"/>
        <w:jc w:val="both"/>
        <w:rPr>
          <w:sz w:val="16"/>
          <w:szCs w:val="16"/>
        </w:rPr>
      </w:pPr>
      <w:r w:rsidRPr="000F6AA4">
        <w:rPr>
          <w:sz w:val="16"/>
          <w:szCs w:val="16"/>
        </w:rPr>
        <w:t xml:space="preserve">районной санитарно-противоэпидемической; </w:t>
      </w:r>
    </w:p>
    <w:p w:rsidR="00C00B1A" w:rsidRPr="000F6AA4" w:rsidRDefault="00C00B1A" w:rsidP="000F6AA4">
      <w:pPr>
        <w:ind w:firstLine="720"/>
        <w:jc w:val="both"/>
        <w:rPr>
          <w:sz w:val="16"/>
          <w:szCs w:val="16"/>
        </w:rPr>
      </w:pPr>
      <w:r w:rsidRPr="000F6AA4">
        <w:rPr>
          <w:color w:val="000000"/>
          <w:sz w:val="16"/>
          <w:szCs w:val="16"/>
          <w:shd w:val="clear" w:color="auto" w:fill="FFFFFF"/>
        </w:rPr>
        <w:t>районной по укреплению межнационального и межконфессионального согласия на территории муниципального района;</w:t>
      </w:r>
    </w:p>
    <w:p w:rsidR="00C00B1A" w:rsidRPr="000F6AA4" w:rsidRDefault="00C00B1A" w:rsidP="000F6AA4">
      <w:pPr>
        <w:ind w:firstLine="720"/>
        <w:jc w:val="both"/>
        <w:rPr>
          <w:sz w:val="16"/>
          <w:szCs w:val="16"/>
        </w:rPr>
      </w:pPr>
      <w:r w:rsidRPr="000F6AA4">
        <w:rPr>
          <w:sz w:val="16"/>
          <w:szCs w:val="16"/>
        </w:rPr>
        <w:t>по соблюдению требований к служебному поведению муниципальных служащих Администрации муниципального района и урегулированию конфликта интересов;</w:t>
      </w:r>
    </w:p>
    <w:p w:rsidR="00C00B1A" w:rsidRPr="000F6AA4" w:rsidRDefault="00C00B1A" w:rsidP="000F6AA4">
      <w:pPr>
        <w:ind w:firstLine="720"/>
        <w:jc w:val="both"/>
        <w:rPr>
          <w:sz w:val="16"/>
          <w:szCs w:val="16"/>
        </w:rPr>
      </w:pPr>
      <w:r w:rsidRPr="000F6AA4">
        <w:rPr>
          <w:sz w:val="16"/>
          <w:szCs w:val="16"/>
        </w:rPr>
        <w:t>районной межведомственной по обеспечению отдыха детей в каникулярное время;</w:t>
      </w:r>
    </w:p>
    <w:p w:rsidR="00C00B1A" w:rsidRPr="000F6AA4" w:rsidRDefault="00C00B1A" w:rsidP="000F6AA4">
      <w:pPr>
        <w:ind w:firstLine="720"/>
        <w:jc w:val="both"/>
        <w:rPr>
          <w:sz w:val="16"/>
          <w:szCs w:val="16"/>
        </w:rPr>
      </w:pPr>
      <w:r w:rsidRPr="000F6AA4">
        <w:rPr>
          <w:sz w:val="16"/>
          <w:szCs w:val="16"/>
        </w:rPr>
        <w:t>районной по восстановлению прав реабилитированных жертв политических репрессий;</w:t>
      </w:r>
    </w:p>
    <w:p w:rsidR="00C00B1A" w:rsidRPr="000F6AA4" w:rsidRDefault="00C00B1A" w:rsidP="000F6AA4">
      <w:pPr>
        <w:ind w:firstLine="720"/>
        <w:jc w:val="both"/>
        <w:rPr>
          <w:sz w:val="16"/>
          <w:szCs w:val="16"/>
        </w:rPr>
      </w:pPr>
      <w:r w:rsidRPr="000F6AA4">
        <w:rPr>
          <w:sz w:val="16"/>
          <w:szCs w:val="16"/>
        </w:rPr>
        <w:t>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жилого фонда по договорам найма специализированных жилых помещений</w:t>
      </w:r>
    </w:p>
    <w:p w:rsidR="00C00B1A" w:rsidRPr="000F6AA4" w:rsidRDefault="00C00B1A"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ab/>
        <w:t>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района;</w:t>
      </w:r>
    </w:p>
    <w:p w:rsidR="00C00B1A" w:rsidRPr="000F6AA4" w:rsidRDefault="00C00B1A" w:rsidP="000F6AA4">
      <w:pPr>
        <w:ind w:firstLine="720"/>
        <w:jc w:val="both"/>
        <w:rPr>
          <w:sz w:val="16"/>
          <w:szCs w:val="16"/>
        </w:rPr>
      </w:pPr>
      <w:r w:rsidRPr="000F6AA4">
        <w:rPr>
          <w:sz w:val="16"/>
          <w:szCs w:val="16"/>
        </w:rPr>
        <w:t>межведомственной о признании жилых помещений благоустроенными применительно к условиям соответствующего населенного пункта Любытинского муниципального района;</w:t>
      </w:r>
    </w:p>
    <w:p w:rsidR="00C00B1A" w:rsidRPr="000F6AA4" w:rsidRDefault="00C00B1A" w:rsidP="000F6AA4">
      <w:pPr>
        <w:ind w:firstLine="720"/>
        <w:jc w:val="both"/>
        <w:rPr>
          <w:sz w:val="16"/>
          <w:szCs w:val="16"/>
        </w:rPr>
      </w:pPr>
      <w:r w:rsidRPr="000F6AA4">
        <w:rPr>
          <w:sz w:val="16"/>
          <w:szCs w:val="16"/>
        </w:rPr>
        <w:t>по оказанию содействия добровольному переселению в муниципальный район соотечественников, проживающих за рубежом;</w:t>
      </w:r>
    </w:p>
    <w:p w:rsidR="00C00B1A" w:rsidRPr="000F6AA4" w:rsidRDefault="00C00B1A" w:rsidP="006D7A64">
      <w:pPr>
        <w:ind w:firstLine="720"/>
        <w:jc w:val="both"/>
        <w:rPr>
          <w:sz w:val="16"/>
          <w:szCs w:val="16"/>
        </w:rPr>
      </w:pPr>
      <w:r w:rsidRPr="000F6AA4">
        <w:rPr>
          <w:sz w:val="16"/>
          <w:szCs w:val="16"/>
        </w:rP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C00B1A" w:rsidRPr="000F6AA4" w:rsidRDefault="00C00B1A" w:rsidP="000F6AA4">
      <w:pPr>
        <w:ind w:firstLine="720"/>
        <w:jc w:val="both"/>
        <w:rPr>
          <w:sz w:val="16"/>
          <w:szCs w:val="16"/>
        </w:rPr>
      </w:pPr>
      <w:r w:rsidRPr="000F6AA4">
        <w:rPr>
          <w:sz w:val="16"/>
          <w:szCs w:val="16"/>
        </w:rPr>
        <w:t>по назначению пенсии за выслугу лет.</w:t>
      </w:r>
    </w:p>
    <w:p w:rsidR="00C00B1A" w:rsidRPr="000F6AA4" w:rsidRDefault="00C00B1A" w:rsidP="000F6AA4">
      <w:pPr>
        <w:shd w:val="clear" w:color="auto" w:fill="FFFFFF"/>
        <w:jc w:val="both"/>
        <w:rPr>
          <w:color w:val="000000"/>
          <w:sz w:val="16"/>
          <w:szCs w:val="16"/>
        </w:rPr>
      </w:pPr>
      <w:r w:rsidRPr="000F6AA4">
        <w:rPr>
          <w:sz w:val="16"/>
          <w:szCs w:val="16"/>
        </w:rPr>
        <w:tab/>
        <w:t xml:space="preserve">4.6. </w:t>
      </w:r>
      <w:r w:rsidRPr="000F6AA4">
        <w:rPr>
          <w:color w:val="000000"/>
          <w:sz w:val="16"/>
          <w:szCs w:val="16"/>
        </w:rPr>
        <w:t>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C00B1A" w:rsidRPr="000F6AA4" w:rsidRDefault="00C00B1A" w:rsidP="000F6AA4">
      <w:pPr>
        <w:shd w:val="clear" w:color="auto" w:fill="FFFFFF"/>
        <w:jc w:val="both"/>
        <w:rPr>
          <w:color w:val="000000"/>
          <w:sz w:val="16"/>
          <w:szCs w:val="16"/>
        </w:rPr>
      </w:pPr>
      <w:r w:rsidRPr="000F6AA4">
        <w:rPr>
          <w:color w:val="000000"/>
          <w:sz w:val="16"/>
          <w:szCs w:val="16"/>
        </w:rPr>
        <w:tab/>
        <w:t>4.7. Исполняет обязанности:</w:t>
      </w:r>
    </w:p>
    <w:p w:rsidR="00C00B1A" w:rsidRPr="000F6AA4" w:rsidRDefault="00C00B1A" w:rsidP="000F6AA4">
      <w:pPr>
        <w:shd w:val="clear" w:color="auto" w:fill="FFFFFF"/>
        <w:jc w:val="both"/>
        <w:rPr>
          <w:bCs/>
          <w:color w:val="000000"/>
          <w:sz w:val="16"/>
          <w:szCs w:val="16"/>
        </w:rPr>
      </w:pPr>
      <w:r w:rsidRPr="000F6AA4">
        <w:rPr>
          <w:bCs/>
          <w:color w:val="000000"/>
          <w:sz w:val="16"/>
          <w:szCs w:val="16"/>
        </w:rPr>
        <w:tab/>
        <w:t xml:space="preserve">- заместителя Главы Администрации </w:t>
      </w:r>
      <w:proofErr w:type="spellStart"/>
      <w:r w:rsidRPr="000F6AA4">
        <w:rPr>
          <w:bCs/>
          <w:color w:val="000000"/>
          <w:sz w:val="16"/>
          <w:szCs w:val="16"/>
        </w:rPr>
        <w:t>Сивца</w:t>
      </w:r>
      <w:proofErr w:type="spellEnd"/>
      <w:r w:rsidRPr="000F6AA4">
        <w:rPr>
          <w:bCs/>
          <w:color w:val="000000"/>
          <w:sz w:val="16"/>
          <w:szCs w:val="16"/>
        </w:rPr>
        <w:t xml:space="preserve"> С.Н., </w:t>
      </w:r>
      <w:r w:rsidRPr="000F6AA4">
        <w:rPr>
          <w:color w:val="000000"/>
          <w:sz w:val="16"/>
          <w:szCs w:val="16"/>
        </w:rPr>
        <w:t>в период его отсутствия, при условии отсутствия Матвеевой С.В., первого заместителя Главы администрации</w:t>
      </w:r>
      <w:r w:rsidRPr="000F6AA4">
        <w:rPr>
          <w:bCs/>
          <w:color w:val="000000"/>
          <w:sz w:val="16"/>
          <w:szCs w:val="16"/>
        </w:rPr>
        <w:t>;</w:t>
      </w:r>
    </w:p>
    <w:p w:rsidR="00C00B1A" w:rsidRPr="000F6AA4" w:rsidRDefault="00C00B1A" w:rsidP="000F6AA4">
      <w:pPr>
        <w:shd w:val="clear" w:color="auto" w:fill="FFFFFF"/>
        <w:jc w:val="both"/>
        <w:rPr>
          <w:bCs/>
          <w:color w:val="000000"/>
          <w:sz w:val="16"/>
          <w:szCs w:val="16"/>
        </w:rPr>
      </w:pPr>
      <w:r w:rsidRPr="000F6AA4">
        <w:rPr>
          <w:bCs/>
          <w:color w:val="000000"/>
          <w:sz w:val="16"/>
          <w:szCs w:val="16"/>
        </w:rPr>
        <w:tab/>
        <w:t xml:space="preserve">- первого заместителя Главы администрации Матвеевой С.В. в период ее отсутствия, при условии отсутствия </w:t>
      </w:r>
      <w:proofErr w:type="spellStart"/>
      <w:r w:rsidRPr="000F6AA4">
        <w:rPr>
          <w:bCs/>
          <w:color w:val="000000"/>
          <w:sz w:val="16"/>
          <w:szCs w:val="16"/>
        </w:rPr>
        <w:t>Сивца</w:t>
      </w:r>
      <w:proofErr w:type="spellEnd"/>
      <w:r w:rsidRPr="000F6AA4">
        <w:rPr>
          <w:bCs/>
          <w:color w:val="000000"/>
          <w:sz w:val="16"/>
          <w:szCs w:val="16"/>
        </w:rPr>
        <w:t xml:space="preserve"> С.Н., заместителя Главы администрации.</w:t>
      </w:r>
    </w:p>
    <w:p w:rsidR="00C00B1A" w:rsidRPr="000F6AA4" w:rsidRDefault="00C00B1A" w:rsidP="000F6AA4">
      <w:pPr>
        <w:jc w:val="both"/>
        <w:rPr>
          <w:sz w:val="16"/>
          <w:szCs w:val="16"/>
        </w:rPr>
      </w:pPr>
      <w:r w:rsidRPr="000F6AA4">
        <w:rPr>
          <w:sz w:val="16"/>
          <w:szCs w:val="16"/>
        </w:rPr>
        <w:tab/>
        <w:t>5. Первый заместитель и заместители Главы Администрации муниципального района имеют право использовать собственноручную подпись по вопросам, отнесенным к их компетенции данным распоряжением, при исполнении полномочий Администрации муниципального района, в том числе письма в Правительство Новгородской области, кроме документов, направляемых Губернатору Новгородской области и заместителям Губернатора Новгородской области.</w:t>
      </w:r>
    </w:p>
    <w:p w:rsidR="00C00B1A" w:rsidRPr="000F6AA4" w:rsidRDefault="00C00B1A" w:rsidP="000F6AA4">
      <w:pPr>
        <w:jc w:val="both"/>
        <w:rPr>
          <w:sz w:val="16"/>
          <w:szCs w:val="16"/>
        </w:rPr>
      </w:pPr>
      <w:r w:rsidRPr="000F6AA4">
        <w:rPr>
          <w:sz w:val="16"/>
          <w:szCs w:val="16"/>
        </w:rPr>
        <w:tab/>
        <w:t>6. Считать утратившими силу распоряжения Администрации муниципального района:</w:t>
      </w:r>
    </w:p>
    <w:p w:rsidR="00C00B1A" w:rsidRPr="000F6AA4" w:rsidRDefault="00C00B1A" w:rsidP="000F6AA4">
      <w:pPr>
        <w:jc w:val="both"/>
        <w:rPr>
          <w:sz w:val="16"/>
          <w:szCs w:val="16"/>
        </w:rPr>
      </w:pPr>
      <w:r w:rsidRPr="000F6AA4">
        <w:rPr>
          <w:sz w:val="16"/>
          <w:szCs w:val="16"/>
        </w:rPr>
        <w:tab/>
        <w:t xml:space="preserve"> </w:t>
      </w:r>
      <w:r w:rsidRPr="000F6AA4">
        <w:rPr>
          <w:color w:val="000000"/>
          <w:sz w:val="16"/>
          <w:szCs w:val="16"/>
        </w:rPr>
        <w:t xml:space="preserve">от 26.02.2018 № 82-рг </w:t>
      </w:r>
      <w:r w:rsidRPr="000F6AA4">
        <w:rPr>
          <w:sz w:val="16"/>
          <w:szCs w:val="16"/>
        </w:rPr>
        <w:t>«О распределении должностных обязанностей между Главой муниципального района, первым заместителем, заместителем Главы и заместителями Главы Администрации муниципального района»;</w:t>
      </w:r>
    </w:p>
    <w:p w:rsidR="00C00B1A" w:rsidRPr="000F6AA4" w:rsidRDefault="00C00B1A" w:rsidP="000F6AA4">
      <w:pPr>
        <w:jc w:val="both"/>
        <w:rPr>
          <w:sz w:val="16"/>
          <w:szCs w:val="16"/>
        </w:rPr>
      </w:pPr>
      <w:r w:rsidRPr="000F6AA4">
        <w:rPr>
          <w:sz w:val="16"/>
          <w:szCs w:val="16"/>
        </w:rPr>
        <w:tab/>
        <w:t xml:space="preserve">от 29.01.2019 № 27-рг «О внесении изменений в распределение должностных обязанностей между Главой муниципального района, первым заместителем и заместителями Главы Администрации муниципального района»; </w:t>
      </w:r>
      <w:r w:rsidRPr="000F6AA4">
        <w:rPr>
          <w:sz w:val="16"/>
          <w:szCs w:val="16"/>
        </w:rPr>
        <w:tab/>
      </w:r>
      <w:r w:rsidRPr="000F6AA4">
        <w:rPr>
          <w:color w:val="000000"/>
          <w:sz w:val="16"/>
          <w:szCs w:val="16"/>
        </w:rPr>
        <w:t>от 29.03.2019 № 146-рг «</w:t>
      </w:r>
      <w:r w:rsidRPr="000F6AA4">
        <w:rPr>
          <w:sz w:val="16"/>
          <w:szCs w:val="16"/>
        </w:rPr>
        <w:t xml:space="preserve">О внесении изменения в распределение должностных обязанностей между Главой муниципального района, первым заместителем и заместителями Главы Администрации муниципального района». </w:t>
      </w:r>
    </w:p>
    <w:p w:rsidR="00C00B1A" w:rsidRPr="000F6AA4" w:rsidRDefault="00C00B1A" w:rsidP="000F6AA4">
      <w:pPr>
        <w:rPr>
          <w:sz w:val="16"/>
          <w:szCs w:val="16"/>
        </w:rPr>
      </w:pPr>
      <w:r w:rsidRPr="000F6AA4">
        <w:rPr>
          <w:sz w:val="16"/>
          <w:szCs w:val="16"/>
        </w:rPr>
        <w:tab/>
        <w:t>7.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00B1A" w:rsidRPr="000F6AA4" w:rsidRDefault="00C00B1A" w:rsidP="000F6AA4">
      <w:pPr>
        <w:ind w:right="-510"/>
        <w:rPr>
          <w:b/>
          <w:sz w:val="16"/>
          <w:szCs w:val="16"/>
        </w:rPr>
      </w:pPr>
      <w:r w:rsidRPr="000F6AA4">
        <w:rPr>
          <w:b/>
          <w:sz w:val="16"/>
          <w:szCs w:val="16"/>
        </w:rPr>
        <w:t>Глава муниципального района                                                     А.А.Устинов</w:t>
      </w:r>
    </w:p>
    <w:p w:rsidR="00C00B1A" w:rsidRPr="000F6AA4" w:rsidRDefault="00C00B1A"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lastRenderedPageBreak/>
        <w:t>Администрация Любытинского муниципального района</w:t>
      </w:r>
    </w:p>
    <w:p w:rsidR="00C00B1A" w:rsidRPr="000F6AA4" w:rsidRDefault="00C00B1A" w:rsidP="000F6AA4">
      <w:pPr>
        <w:pStyle w:val="3"/>
        <w:jc w:val="center"/>
        <w:rPr>
          <w:color w:val="000000"/>
          <w:sz w:val="16"/>
          <w:szCs w:val="16"/>
        </w:rPr>
      </w:pPr>
      <w:r w:rsidRPr="000F6AA4">
        <w:rPr>
          <w:color w:val="000000"/>
          <w:sz w:val="16"/>
          <w:szCs w:val="16"/>
        </w:rPr>
        <w:t xml:space="preserve">  Р А С П О Р Я Ж Е Н И Е</w:t>
      </w:r>
    </w:p>
    <w:p w:rsidR="00C00B1A" w:rsidRPr="000F6AA4" w:rsidRDefault="00C00B1A" w:rsidP="000F6AA4">
      <w:pPr>
        <w:ind w:right="-1"/>
        <w:jc w:val="center"/>
        <w:rPr>
          <w:color w:val="000000"/>
          <w:sz w:val="16"/>
          <w:szCs w:val="16"/>
        </w:rPr>
      </w:pPr>
      <w:r w:rsidRPr="000F6AA4">
        <w:rPr>
          <w:color w:val="000000"/>
          <w:sz w:val="16"/>
          <w:szCs w:val="16"/>
        </w:rPr>
        <w:t>от 09.09.2019 № 429-рг</w:t>
      </w:r>
    </w:p>
    <w:p w:rsidR="00C00B1A" w:rsidRPr="000F6AA4" w:rsidRDefault="00C00B1A" w:rsidP="000F6AA4">
      <w:pPr>
        <w:ind w:right="-1"/>
        <w:jc w:val="center"/>
        <w:rPr>
          <w:color w:val="000000"/>
          <w:sz w:val="16"/>
          <w:szCs w:val="16"/>
        </w:rPr>
      </w:pPr>
      <w:r w:rsidRPr="000F6AA4">
        <w:rPr>
          <w:color w:val="000000"/>
          <w:sz w:val="16"/>
          <w:szCs w:val="16"/>
        </w:rPr>
        <w:t>р.п.Любытино</w:t>
      </w:r>
    </w:p>
    <w:p w:rsidR="00C00B1A" w:rsidRPr="000F6AA4" w:rsidRDefault="00C00B1A" w:rsidP="000F6AA4">
      <w:pPr>
        <w:ind w:right="-1"/>
        <w:jc w:val="center"/>
        <w:rPr>
          <w:b/>
          <w:sz w:val="16"/>
          <w:szCs w:val="16"/>
        </w:rPr>
      </w:pPr>
      <w:r w:rsidRPr="000F6AA4">
        <w:rPr>
          <w:b/>
          <w:sz w:val="16"/>
          <w:szCs w:val="16"/>
        </w:rPr>
        <w:t xml:space="preserve">Об утверждении состава межведомственной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w:t>
      </w:r>
    </w:p>
    <w:p w:rsidR="00C00B1A" w:rsidRPr="000F6AA4" w:rsidRDefault="00C00B1A" w:rsidP="000F6AA4">
      <w:pPr>
        <w:ind w:firstLine="720"/>
        <w:jc w:val="both"/>
        <w:rPr>
          <w:b/>
          <w:sz w:val="16"/>
          <w:szCs w:val="16"/>
        </w:rPr>
      </w:pPr>
      <w:r w:rsidRPr="000F6AA4">
        <w:rPr>
          <w:sz w:val="16"/>
          <w:szCs w:val="16"/>
        </w:rPr>
        <w:t xml:space="preserve">В соответствии с пунктом 2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областным </w:t>
      </w:r>
      <w:hyperlink r:id="rId21" w:history="1">
        <w:r w:rsidRPr="000F6AA4">
          <w:rPr>
            <w:rStyle w:val="a6"/>
            <w:sz w:val="16"/>
            <w:szCs w:val="16"/>
          </w:rPr>
          <w:t>законом</w:t>
        </w:r>
      </w:hyperlink>
      <w:r w:rsidRPr="000F6AA4">
        <w:rPr>
          <w:sz w:val="16"/>
          <w:szCs w:val="16"/>
        </w:rPr>
        <w:t xml:space="preserve">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w:t>
      </w:r>
    </w:p>
    <w:p w:rsidR="00C00B1A" w:rsidRPr="000F6AA4" w:rsidRDefault="00C00B1A" w:rsidP="000F6AA4">
      <w:pPr>
        <w:ind w:firstLine="720"/>
        <w:jc w:val="both"/>
        <w:rPr>
          <w:sz w:val="16"/>
          <w:szCs w:val="16"/>
        </w:rPr>
      </w:pPr>
      <w:r w:rsidRPr="000F6AA4">
        <w:rPr>
          <w:sz w:val="16"/>
          <w:szCs w:val="16"/>
        </w:rPr>
        <w:t>1. Утвердить прилагаемый состав межведомственной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(далее-Комиссия).</w:t>
      </w:r>
    </w:p>
    <w:p w:rsidR="00C00B1A" w:rsidRPr="000F6AA4" w:rsidRDefault="00C00B1A"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 xml:space="preserve">          2.  Комиссии в своей работе руководствоваться  Порядком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утвержденным постановлением Администрации Любытинского муниципального района от 05.09.2019 № 754.</w:t>
      </w:r>
    </w:p>
    <w:p w:rsidR="00C00B1A" w:rsidRPr="000F6AA4" w:rsidRDefault="00C00B1A" w:rsidP="000F6AA4">
      <w:pPr>
        <w:jc w:val="both"/>
        <w:rPr>
          <w:sz w:val="16"/>
          <w:szCs w:val="16"/>
        </w:rPr>
      </w:pPr>
      <w:r w:rsidRPr="000F6AA4">
        <w:rPr>
          <w:sz w:val="16"/>
          <w:szCs w:val="16"/>
        </w:rPr>
        <w:tab/>
        <w:t xml:space="preserve"> 3.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00B1A" w:rsidRPr="000F6AA4" w:rsidRDefault="00C00B1A" w:rsidP="000F6AA4">
      <w:pPr>
        <w:ind w:right="-510"/>
        <w:jc w:val="both"/>
        <w:rPr>
          <w:b/>
          <w:sz w:val="16"/>
          <w:szCs w:val="16"/>
        </w:rPr>
      </w:pPr>
      <w:r w:rsidRPr="000F6AA4">
        <w:rPr>
          <w:b/>
          <w:sz w:val="16"/>
          <w:szCs w:val="16"/>
        </w:rPr>
        <w:t>Глава муниципального района                                                       А.А.Устинов</w:t>
      </w:r>
    </w:p>
    <w:p w:rsidR="00C00B1A" w:rsidRPr="000F6AA4" w:rsidRDefault="00C00B1A" w:rsidP="000F6AA4">
      <w:pPr>
        <w:ind w:right="-57"/>
        <w:jc w:val="center"/>
        <w:rPr>
          <w:sz w:val="16"/>
          <w:szCs w:val="16"/>
        </w:rPr>
      </w:pPr>
      <w:r w:rsidRPr="000F6AA4">
        <w:rPr>
          <w:sz w:val="16"/>
          <w:szCs w:val="16"/>
        </w:rPr>
        <w:t xml:space="preserve">                                                           Утвержден</w:t>
      </w:r>
    </w:p>
    <w:p w:rsidR="00C00B1A" w:rsidRPr="000F6AA4" w:rsidRDefault="00C00B1A" w:rsidP="000F6AA4">
      <w:pPr>
        <w:ind w:right="-57"/>
        <w:jc w:val="center"/>
        <w:rPr>
          <w:sz w:val="16"/>
          <w:szCs w:val="16"/>
        </w:rPr>
      </w:pPr>
      <w:r w:rsidRPr="000F6AA4">
        <w:rPr>
          <w:sz w:val="16"/>
          <w:szCs w:val="16"/>
        </w:rPr>
        <w:t xml:space="preserve">                                                               распоряжением Администрации</w:t>
      </w:r>
    </w:p>
    <w:p w:rsidR="00C00B1A" w:rsidRPr="000F6AA4" w:rsidRDefault="00C00B1A" w:rsidP="000F6AA4">
      <w:pPr>
        <w:ind w:right="-57"/>
        <w:jc w:val="center"/>
        <w:rPr>
          <w:sz w:val="16"/>
          <w:szCs w:val="16"/>
        </w:rPr>
      </w:pPr>
      <w:r w:rsidRPr="000F6AA4">
        <w:rPr>
          <w:sz w:val="16"/>
          <w:szCs w:val="16"/>
        </w:rPr>
        <w:t xml:space="preserve">                                                               муниципального района</w:t>
      </w:r>
    </w:p>
    <w:p w:rsidR="00C00B1A" w:rsidRPr="000F6AA4" w:rsidRDefault="00C00B1A" w:rsidP="000F6AA4">
      <w:pPr>
        <w:ind w:right="-57"/>
        <w:jc w:val="center"/>
        <w:rPr>
          <w:sz w:val="16"/>
          <w:szCs w:val="16"/>
        </w:rPr>
      </w:pPr>
      <w:r w:rsidRPr="000F6AA4">
        <w:rPr>
          <w:sz w:val="16"/>
          <w:szCs w:val="16"/>
        </w:rPr>
        <w:t xml:space="preserve">                                                               от 09.09.2019 № 429-рг</w:t>
      </w:r>
    </w:p>
    <w:p w:rsidR="00C00B1A" w:rsidRPr="000F6AA4" w:rsidRDefault="00C00B1A" w:rsidP="000F6AA4">
      <w:pPr>
        <w:tabs>
          <w:tab w:val="left" w:pos="1995"/>
        </w:tabs>
        <w:ind w:right="-1"/>
        <w:jc w:val="center"/>
        <w:rPr>
          <w:b/>
          <w:sz w:val="16"/>
          <w:szCs w:val="16"/>
        </w:rPr>
      </w:pPr>
      <w:r w:rsidRPr="000F6AA4">
        <w:rPr>
          <w:b/>
          <w:sz w:val="16"/>
          <w:szCs w:val="16"/>
        </w:rPr>
        <w:t>СОСТАВ</w:t>
      </w:r>
    </w:p>
    <w:p w:rsidR="00C00B1A" w:rsidRPr="000F6AA4" w:rsidRDefault="00C00B1A" w:rsidP="000F6AA4">
      <w:pPr>
        <w:tabs>
          <w:tab w:val="left" w:pos="1995"/>
        </w:tabs>
        <w:ind w:right="-1"/>
        <w:jc w:val="center"/>
        <w:rPr>
          <w:b/>
          <w:sz w:val="16"/>
          <w:szCs w:val="16"/>
        </w:rPr>
      </w:pPr>
      <w:r w:rsidRPr="000F6AA4">
        <w:rPr>
          <w:b/>
          <w:sz w:val="16"/>
          <w:szCs w:val="16"/>
        </w:rPr>
        <w:t>межведомственной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w:t>
      </w:r>
    </w:p>
    <w:tbl>
      <w:tblPr>
        <w:tblW w:w="10774" w:type="dxa"/>
        <w:tblInd w:w="-284" w:type="dxa"/>
        <w:tblLook w:val="04A0" w:firstRow="1" w:lastRow="0" w:firstColumn="1" w:lastColumn="0" w:noHBand="0" w:noVBand="1"/>
      </w:tblPr>
      <w:tblGrid>
        <w:gridCol w:w="1560"/>
        <w:gridCol w:w="9214"/>
      </w:tblGrid>
      <w:tr w:rsidR="00C00B1A" w:rsidRPr="000F6AA4" w:rsidTr="006D7A64">
        <w:tc>
          <w:tcPr>
            <w:tcW w:w="1560" w:type="dxa"/>
            <w:shd w:val="clear" w:color="auto" w:fill="auto"/>
          </w:tcPr>
          <w:p w:rsidR="00C00B1A" w:rsidRPr="000F6AA4" w:rsidRDefault="00C00B1A" w:rsidP="000F6AA4">
            <w:pPr>
              <w:tabs>
                <w:tab w:val="left" w:pos="1995"/>
              </w:tabs>
              <w:ind w:right="-108"/>
              <w:rPr>
                <w:b/>
                <w:sz w:val="16"/>
                <w:szCs w:val="16"/>
              </w:rPr>
            </w:pPr>
            <w:r w:rsidRPr="000F6AA4">
              <w:rPr>
                <w:sz w:val="16"/>
                <w:szCs w:val="16"/>
              </w:rPr>
              <w:t>Иванова О.А.</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-заместитель Главы администрации муниципального района, председатель комиссии</w:t>
            </w:r>
          </w:p>
        </w:tc>
      </w:tr>
      <w:tr w:rsidR="00C00B1A" w:rsidRPr="000F6AA4" w:rsidTr="006D7A64">
        <w:tc>
          <w:tcPr>
            <w:tcW w:w="1560" w:type="dxa"/>
            <w:shd w:val="clear" w:color="auto" w:fill="auto"/>
          </w:tcPr>
          <w:p w:rsidR="00C00B1A" w:rsidRPr="000F6AA4" w:rsidRDefault="00C00B1A" w:rsidP="000F6AA4">
            <w:pPr>
              <w:tabs>
                <w:tab w:val="left" w:pos="1995"/>
              </w:tabs>
              <w:ind w:right="-108"/>
              <w:rPr>
                <w:b/>
                <w:sz w:val="16"/>
                <w:szCs w:val="16"/>
              </w:rPr>
            </w:pPr>
            <w:r w:rsidRPr="000F6AA4">
              <w:rPr>
                <w:sz w:val="16"/>
                <w:szCs w:val="16"/>
              </w:rPr>
              <w:t>Анишина Л.Е.</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-председатель комитета образования   Администрации муниципального района, заместитель председателя комиссии</w:t>
            </w:r>
          </w:p>
        </w:tc>
      </w:tr>
      <w:tr w:rsidR="00C00B1A" w:rsidRPr="000F6AA4" w:rsidTr="006D7A64">
        <w:tc>
          <w:tcPr>
            <w:tcW w:w="1560" w:type="dxa"/>
            <w:shd w:val="clear" w:color="auto" w:fill="auto"/>
          </w:tcPr>
          <w:p w:rsidR="00C00B1A" w:rsidRPr="000F6AA4" w:rsidRDefault="00C00B1A" w:rsidP="000F6AA4">
            <w:pPr>
              <w:tabs>
                <w:tab w:val="left" w:pos="1995"/>
              </w:tabs>
              <w:ind w:right="-108"/>
              <w:rPr>
                <w:b/>
                <w:sz w:val="16"/>
                <w:szCs w:val="16"/>
              </w:rPr>
            </w:pPr>
            <w:r w:rsidRPr="000F6AA4">
              <w:rPr>
                <w:sz w:val="16"/>
                <w:szCs w:val="16"/>
              </w:rPr>
              <w:t>Григорьева Л.С.</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-главный специалист комитета образования Администрации муниципального района, секретарь комиссии</w:t>
            </w:r>
          </w:p>
        </w:tc>
      </w:tr>
      <w:tr w:rsidR="00C00B1A" w:rsidRPr="000F6AA4" w:rsidTr="006D7A64">
        <w:tc>
          <w:tcPr>
            <w:tcW w:w="10774" w:type="dxa"/>
            <w:gridSpan w:val="2"/>
            <w:shd w:val="clear" w:color="auto" w:fill="auto"/>
          </w:tcPr>
          <w:p w:rsidR="00C00B1A" w:rsidRPr="000F6AA4" w:rsidRDefault="00C00B1A" w:rsidP="000F6AA4">
            <w:pPr>
              <w:tabs>
                <w:tab w:val="left" w:pos="-250"/>
              </w:tabs>
              <w:ind w:left="-108" w:right="-108"/>
              <w:rPr>
                <w:b/>
                <w:sz w:val="16"/>
                <w:szCs w:val="16"/>
              </w:rPr>
            </w:pPr>
            <w:r w:rsidRPr="000F6AA4">
              <w:rPr>
                <w:b/>
                <w:sz w:val="16"/>
                <w:szCs w:val="16"/>
              </w:rPr>
              <w:t xml:space="preserve">                   Члены комиссии:</w:t>
            </w:r>
          </w:p>
        </w:tc>
      </w:tr>
      <w:tr w:rsidR="00C00B1A" w:rsidRPr="000F6AA4" w:rsidTr="006D7A64">
        <w:tc>
          <w:tcPr>
            <w:tcW w:w="1560" w:type="dxa"/>
            <w:shd w:val="clear" w:color="auto" w:fill="auto"/>
          </w:tcPr>
          <w:p w:rsidR="00C00B1A" w:rsidRPr="000F6AA4" w:rsidRDefault="00C00B1A" w:rsidP="000F6AA4">
            <w:pPr>
              <w:tabs>
                <w:tab w:val="left" w:pos="1995"/>
              </w:tabs>
              <w:ind w:right="-108"/>
              <w:rPr>
                <w:b/>
                <w:sz w:val="16"/>
                <w:szCs w:val="16"/>
              </w:rPr>
            </w:pPr>
            <w:r w:rsidRPr="000F6AA4">
              <w:rPr>
                <w:sz w:val="16"/>
                <w:szCs w:val="16"/>
              </w:rPr>
              <w:t>Алексеев Ю.М.</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-главный специалист отделом правового обеспечения и работы с населением Администрации муниципального района</w:t>
            </w:r>
          </w:p>
        </w:tc>
      </w:tr>
      <w:tr w:rsidR="00C00B1A" w:rsidRPr="000F6AA4" w:rsidTr="006D7A64">
        <w:tc>
          <w:tcPr>
            <w:tcW w:w="1560" w:type="dxa"/>
            <w:shd w:val="clear" w:color="auto" w:fill="auto"/>
          </w:tcPr>
          <w:p w:rsidR="00C00B1A" w:rsidRPr="000F6AA4" w:rsidRDefault="00C00B1A" w:rsidP="000F6AA4">
            <w:pPr>
              <w:tabs>
                <w:tab w:val="left" w:pos="1995"/>
              </w:tabs>
              <w:ind w:right="-108"/>
              <w:rPr>
                <w:b/>
                <w:sz w:val="16"/>
                <w:szCs w:val="16"/>
              </w:rPr>
            </w:pPr>
            <w:r w:rsidRPr="000F6AA4">
              <w:rPr>
                <w:sz w:val="16"/>
                <w:szCs w:val="16"/>
              </w:rPr>
              <w:t>Константинова М.И.</w:t>
            </w:r>
          </w:p>
        </w:tc>
        <w:tc>
          <w:tcPr>
            <w:tcW w:w="9214" w:type="dxa"/>
            <w:shd w:val="clear" w:color="auto" w:fill="auto"/>
          </w:tcPr>
          <w:p w:rsidR="00C00B1A" w:rsidRPr="000F6AA4" w:rsidRDefault="00C00B1A" w:rsidP="000F6AA4">
            <w:pPr>
              <w:tabs>
                <w:tab w:val="left" w:pos="-250"/>
              </w:tabs>
              <w:ind w:left="-108" w:right="-108"/>
              <w:rPr>
                <w:b/>
                <w:sz w:val="16"/>
                <w:szCs w:val="16"/>
              </w:rPr>
            </w:pPr>
            <w:r w:rsidRPr="000F6AA4">
              <w:rPr>
                <w:sz w:val="16"/>
                <w:szCs w:val="16"/>
              </w:rPr>
              <w:t>-начальник отдела ЖКХ, строительства и дорожного хозяйства комитета жилищно-коммунального хозяйства Администрации муниципального района</w:t>
            </w:r>
          </w:p>
        </w:tc>
      </w:tr>
      <w:tr w:rsidR="00C00B1A" w:rsidRPr="000F6AA4" w:rsidTr="006D7A64">
        <w:tc>
          <w:tcPr>
            <w:tcW w:w="1560" w:type="dxa"/>
            <w:shd w:val="clear" w:color="auto" w:fill="auto"/>
          </w:tcPr>
          <w:p w:rsidR="00C00B1A" w:rsidRPr="000F6AA4" w:rsidRDefault="00C00B1A" w:rsidP="000F6AA4">
            <w:pPr>
              <w:tabs>
                <w:tab w:val="left" w:pos="1995"/>
              </w:tabs>
              <w:ind w:right="-108"/>
              <w:rPr>
                <w:b/>
                <w:sz w:val="16"/>
                <w:szCs w:val="16"/>
              </w:rPr>
            </w:pPr>
            <w:r w:rsidRPr="000F6AA4">
              <w:rPr>
                <w:sz w:val="16"/>
                <w:szCs w:val="16"/>
              </w:rPr>
              <w:t>Матвеева С.В.</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-первый заместитель Главы администрации муниципального района</w:t>
            </w:r>
          </w:p>
        </w:tc>
      </w:tr>
      <w:tr w:rsidR="00C00B1A" w:rsidRPr="000F6AA4" w:rsidTr="006D7A64">
        <w:tc>
          <w:tcPr>
            <w:tcW w:w="1560" w:type="dxa"/>
            <w:shd w:val="clear" w:color="auto" w:fill="auto"/>
          </w:tcPr>
          <w:p w:rsidR="00C00B1A" w:rsidRPr="000F6AA4" w:rsidRDefault="00C00B1A" w:rsidP="000F6AA4">
            <w:pPr>
              <w:tabs>
                <w:tab w:val="left" w:pos="1995"/>
              </w:tabs>
              <w:ind w:right="-108"/>
              <w:rPr>
                <w:sz w:val="16"/>
                <w:szCs w:val="16"/>
              </w:rPr>
            </w:pPr>
            <w:r w:rsidRPr="000F6AA4">
              <w:rPr>
                <w:sz w:val="16"/>
                <w:szCs w:val="16"/>
              </w:rPr>
              <w:t>Никитина И.Н.</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-начальник отдела архитектуры и градостроительства комитета жилищно-коммунального хозяйства Администрации муниципального района</w:t>
            </w:r>
          </w:p>
        </w:tc>
      </w:tr>
      <w:tr w:rsidR="00C00B1A" w:rsidRPr="000F6AA4" w:rsidTr="006D7A64">
        <w:tc>
          <w:tcPr>
            <w:tcW w:w="1560" w:type="dxa"/>
            <w:shd w:val="clear" w:color="auto" w:fill="auto"/>
          </w:tcPr>
          <w:p w:rsidR="00C00B1A" w:rsidRPr="000F6AA4" w:rsidRDefault="00C00B1A" w:rsidP="000F6AA4">
            <w:pPr>
              <w:tabs>
                <w:tab w:val="left" w:pos="1995"/>
              </w:tabs>
              <w:ind w:right="-108"/>
              <w:rPr>
                <w:sz w:val="16"/>
                <w:szCs w:val="16"/>
              </w:rPr>
            </w:pPr>
            <w:proofErr w:type="spellStart"/>
            <w:r w:rsidRPr="000F6AA4">
              <w:rPr>
                <w:sz w:val="16"/>
                <w:szCs w:val="16"/>
              </w:rPr>
              <w:t>Сурай</w:t>
            </w:r>
            <w:proofErr w:type="spellEnd"/>
            <w:r w:rsidRPr="000F6AA4">
              <w:rPr>
                <w:sz w:val="16"/>
                <w:szCs w:val="16"/>
              </w:rPr>
              <w:t xml:space="preserve"> С.С.</w:t>
            </w:r>
          </w:p>
        </w:tc>
        <w:tc>
          <w:tcPr>
            <w:tcW w:w="9214" w:type="dxa"/>
            <w:shd w:val="clear" w:color="auto" w:fill="auto"/>
          </w:tcPr>
          <w:p w:rsidR="00C00B1A" w:rsidRPr="000F6AA4" w:rsidRDefault="00C00B1A" w:rsidP="000F6AA4">
            <w:pPr>
              <w:tabs>
                <w:tab w:val="left" w:pos="-250"/>
              </w:tabs>
              <w:ind w:left="-108" w:right="-108"/>
              <w:rPr>
                <w:sz w:val="16"/>
                <w:szCs w:val="16"/>
              </w:rPr>
            </w:pPr>
            <w:r w:rsidRPr="000F6AA4">
              <w:rPr>
                <w:sz w:val="16"/>
                <w:szCs w:val="16"/>
              </w:rPr>
              <w:t xml:space="preserve">-главный специалист отдела имущественных отношений комитета инвестиционной политики Администрации муниципального района </w:t>
            </w:r>
          </w:p>
        </w:tc>
      </w:tr>
    </w:tbl>
    <w:p w:rsidR="00C00B1A" w:rsidRPr="000F6AA4" w:rsidRDefault="00C00B1A"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C00B1A" w:rsidRPr="000F6AA4" w:rsidRDefault="00C00B1A" w:rsidP="000F6AA4">
      <w:pPr>
        <w:pStyle w:val="3"/>
        <w:jc w:val="center"/>
        <w:rPr>
          <w:color w:val="000000"/>
          <w:sz w:val="16"/>
          <w:szCs w:val="16"/>
        </w:rPr>
      </w:pPr>
      <w:r w:rsidRPr="000F6AA4">
        <w:rPr>
          <w:color w:val="000000"/>
          <w:sz w:val="16"/>
          <w:szCs w:val="16"/>
        </w:rPr>
        <w:t xml:space="preserve">  Р А С П О Р Я Ж Е Н И Е</w:t>
      </w:r>
    </w:p>
    <w:p w:rsidR="00C00B1A" w:rsidRPr="000F6AA4" w:rsidRDefault="00C00B1A" w:rsidP="000F6AA4">
      <w:pPr>
        <w:ind w:right="-1"/>
        <w:jc w:val="center"/>
        <w:rPr>
          <w:color w:val="000000"/>
          <w:sz w:val="16"/>
          <w:szCs w:val="16"/>
        </w:rPr>
      </w:pPr>
      <w:r w:rsidRPr="000F6AA4">
        <w:rPr>
          <w:color w:val="000000"/>
          <w:sz w:val="16"/>
          <w:szCs w:val="16"/>
        </w:rPr>
        <w:t>от 10.09.2019 № 430-рг</w:t>
      </w:r>
    </w:p>
    <w:p w:rsidR="00C00B1A" w:rsidRPr="000F6AA4" w:rsidRDefault="00C00B1A" w:rsidP="000F6AA4">
      <w:pPr>
        <w:ind w:right="-1"/>
        <w:jc w:val="center"/>
        <w:rPr>
          <w:color w:val="000000"/>
          <w:sz w:val="16"/>
          <w:szCs w:val="16"/>
        </w:rPr>
      </w:pPr>
      <w:r w:rsidRPr="000F6AA4">
        <w:rPr>
          <w:color w:val="000000"/>
          <w:sz w:val="16"/>
          <w:szCs w:val="16"/>
        </w:rPr>
        <w:t>р.п.Любытино</w:t>
      </w:r>
    </w:p>
    <w:p w:rsidR="00C00B1A" w:rsidRPr="000F6AA4" w:rsidRDefault="00C00B1A" w:rsidP="000F6AA4">
      <w:pPr>
        <w:pStyle w:val="Style7"/>
        <w:widowControl/>
        <w:spacing w:line="240" w:lineRule="auto"/>
        <w:ind w:right="-1" w:firstLine="0"/>
        <w:jc w:val="center"/>
        <w:rPr>
          <w:rStyle w:val="FontStyle12"/>
          <w:sz w:val="16"/>
          <w:szCs w:val="16"/>
        </w:rPr>
      </w:pPr>
      <w:r w:rsidRPr="000F6AA4">
        <w:rPr>
          <w:rStyle w:val="FontStyle12"/>
          <w:sz w:val="16"/>
          <w:szCs w:val="16"/>
        </w:rPr>
        <w:t xml:space="preserve">О проведении публичных слушаний по вопросу предоставления разрешения на условно разрешенный вид использования земельного участка </w:t>
      </w:r>
    </w:p>
    <w:p w:rsidR="00C00B1A" w:rsidRPr="000F6AA4" w:rsidRDefault="00C00B1A" w:rsidP="000F6AA4">
      <w:pPr>
        <w:suppressAutoHyphens/>
        <w:ind w:firstLine="708"/>
        <w:jc w:val="both"/>
        <w:rPr>
          <w:sz w:val="16"/>
          <w:szCs w:val="16"/>
        </w:rPr>
      </w:pPr>
      <w:r w:rsidRPr="000F6AA4">
        <w:rPr>
          <w:sz w:val="16"/>
          <w:szCs w:val="16"/>
        </w:rPr>
        <w:t>В соответствии со статьей 39 Градостроительного кодекса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Совета депутатов Любытинского сельского поселения от 29.04.2016 № 39, в целях упорядочения земельных отношений, соблюдения прав и законных интересов правообладателей земельных участков, рассмотрев заявление Калинина А.Ю.:</w:t>
      </w:r>
    </w:p>
    <w:p w:rsidR="00C00B1A" w:rsidRPr="000F6AA4" w:rsidRDefault="00C00B1A" w:rsidP="000F6AA4">
      <w:pPr>
        <w:suppressAutoHyphens/>
        <w:ind w:firstLine="708"/>
        <w:jc w:val="both"/>
        <w:rPr>
          <w:sz w:val="16"/>
          <w:szCs w:val="16"/>
        </w:rPr>
      </w:pPr>
      <w:r w:rsidRPr="000F6AA4">
        <w:rPr>
          <w:sz w:val="16"/>
          <w:szCs w:val="16"/>
        </w:rPr>
        <w:t xml:space="preserve">1.Провести 1 октября 2019 года в 17.00 публичные слушания по вопросу предоставления разрешения на условно разрешенный вид использования земельного участка площадью 1707 </w:t>
      </w:r>
      <w:proofErr w:type="spellStart"/>
      <w:r w:rsidRPr="000F6AA4">
        <w:rPr>
          <w:sz w:val="16"/>
          <w:szCs w:val="16"/>
        </w:rPr>
        <w:t>кв.м</w:t>
      </w:r>
      <w:proofErr w:type="spellEnd"/>
      <w:r w:rsidRPr="000F6AA4">
        <w:rPr>
          <w:sz w:val="16"/>
          <w:szCs w:val="16"/>
        </w:rPr>
        <w:t xml:space="preserve">., расположенного по адресу: Новгородская область, Любытинский район, Любытинское сельское поселение, р.п.Любытино, </w:t>
      </w:r>
      <w:proofErr w:type="spellStart"/>
      <w:r w:rsidRPr="000F6AA4">
        <w:rPr>
          <w:sz w:val="16"/>
          <w:szCs w:val="16"/>
        </w:rPr>
        <w:t>ул.Советов</w:t>
      </w:r>
      <w:proofErr w:type="spellEnd"/>
      <w:r w:rsidRPr="000F6AA4">
        <w:rPr>
          <w:sz w:val="16"/>
          <w:szCs w:val="16"/>
        </w:rPr>
        <w:t>, д.49, кадастровый номер 53:07:0010130:2, имеющего вид разрешенного использования «личное подсобное хозяйство» на условно разрешенный вид использования «</w:t>
      </w:r>
      <w:r w:rsidRPr="000F6AA4">
        <w:rPr>
          <w:sz w:val="16"/>
          <w:szCs w:val="16"/>
          <w:lang w:bidi="ru-RU"/>
        </w:rPr>
        <w:t>магазины в отдельно стоящем здании (код 4.4)</w:t>
      </w:r>
      <w:r w:rsidRPr="000F6AA4">
        <w:rPr>
          <w:sz w:val="16"/>
          <w:szCs w:val="16"/>
        </w:rPr>
        <w:t>».</w:t>
      </w:r>
    </w:p>
    <w:p w:rsidR="00C00B1A" w:rsidRPr="000F6AA4" w:rsidRDefault="00C00B1A" w:rsidP="000F6AA4">
      <w:pPr>
        <w:jc w:val="both"/>
        <w:rPr>
          <w:sz w:val="16"/>
          <w:szCs w:val="16"/>
        </w:rPr>
      </w:pPr>
      <w:r w:rsidRPr="000F6AA4">
        <w:rPr>
          <w:sz w:val="16"/>
          <w:szCs w:val="16"/>
        </w:rPr>
        <w:t xml:space="preserve">      </w:t>
      </w:r>
      <w:r w:rsidRPr="000F6AA4">
        <w:rPr>
          <w:sz w:val="16"/>
          <w:szCs w:val="16"/>
        </w:rPr>
        <w:tab/>
        <w:t xml:space="preserve">2. Местом проведения публичных слушаний определить помещение Администрации Любытинского муниципального района, расположенное по адресу: Новгородская область, Любытинский район, Любытинское сельское поселение, р.п.Любытино, </w:t>
      </w:r>
      <w:proofErr w:type="spellStart"/>
      <w:r w:rsidRPr="000F6AA4">
        <w:rPr>
          <w:sz w:val="16"/>
          <w:szCs w:val="16"/>
        </w:rPr>
        <w:t>ул.Советов</w:t>
      </w:r>
      <w:proofErr w:type="spellEnd"/>
      <w:r w:rsidRPr="000F6AA4">
        <w:rPr>
          <w:sz w:val="16"/>
          <w:szCs w:val="16"/>
        </w:rPr>
        <w:t xml:space="preserve">, д.29. </w:t>
      </w:r>
    </w:p>
    <w:p w:rsidR="00C00B1A" w:rsidRPr="000F6AA4" w:rsidRDefault="00C00B1A" w:rsidP="000F6AA4">
      <w:pPr>
        <w:jc w:val="both"/>
        <w:rPr>
          <w:sz w:val="16"/>
          <w:szCs w:val="16"/>
        </w:rPr>
      </w:pPr>
      <w:r w:rsidRPr="000F6AA4">
        <w:rPr>
          <w:sz w:val="16"/>
          <w:szCs w:val="16"/>
        </w:rPr>
        <w:t xml:space="preserve">      </w:t>
      </w:r>
      <w:r w:rsidRPr="000F6AA4">
        <w:rPr>
          <w:sz w:val="16"/>
          <w:szCs w:val="16"/>
        </w:rPr>
        <w:tab/>
        <w:t>3. Отделу архитектуры и градостроительства комитета жилищно-коммунального хозяйства Администрации Любытинского муниципального района совместно с заявителем обеспечить размещение на официальном сайте Администрации Любытинского муниципального района и опубликование в официальном печатном издании:</w:t>
      </w:r>
    </w:p>
    <w:p w:rsidR="00C00B1A" w:rsidRPr="000F6AA4" w:rsidRDefault="00C00B1A" w:rsidP="000F6AA4">
      <w:pPr>
        <w:ind w:firstLine="540"/>
        <w:jc w:val="both"/>
        <w:rPr>
          <w:sz w:val="16"/>
          <w:szCs w:val="16"/>
        </w:rPr>
      </w:pPr>
      <w:r w:rsidRPr="000F6AA4">
        <w:rPr>
          <w:sz w:val="16"/>
          <w:szCs w:val="16"/>
        </w:rPr>
        <w:tab/>
        <w:t>- настоящее Распоряжение, не позднее 20.09.2019;</w:t>
      </w:r>
    </w:p>
    <w:p w:rsidR="00C00B1A" w:rsidRPr="000F6AA4" w:rsidRDefault="00C00B1A" w:rsidP="000F6AA4">
      <w:pPr>
        <w:ind w:firstLine="540"/>
        <w:jc w:val="both"/>
        <w:rPr>
          <w:sz w:val="16"/>
          <w:szCs w:val="16"/>
        </w:rPr>
      </w:pPr>
      <w:r w:rsidRPr="000F6AA4">
        <w:rPr>
          <w:sz w:val="16"/>
          <w:szCs w:val="16"/>
        </w:rPr>
        <w:tab/>
        <w:t>- результаты публичных слушаний, не позднее 04.10.2019.</w:t>
      </w:r>
    </w:p>
    <w:p w:rsidR="00C00B1A" w:rsidRPr="000F6AA4" w:rsidRDefault="00C00B1A" w:rsidP="000F6AA4">
      <w:pPr>
        <w:jc w:val="both"/>
        <w:rPr>
          <w:sz w:val="16"/>
          <w:szCs w:val="16"/>
        </w:rPr>
      </w:pPr>
      <w:r w:rsidRPr="000F6AA4">
        <w:rPr>
          <w:sz w:val="16"/>
          <w:szCs w:val="16"/>
        </w:rPr>
        <w:tab/>
        <w:t xml:space="preserve">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20 сентября по 1 октября 2019 года по адресу: Новгородская область, Любытинский район, р.п.Любытино, </w:t>
      </w:r>
      <w:proofErr w:type="spellStart"/>
      <w:r w:rsidRPr="000F6AA4">
        <w:rPr>
          <w:sz w:val="16"/>
          <w:szCs w:val="16"/>
        </w:rPr>
        <w:t>ул.Советов</w:t>
      </w:r>
      <w:proofErr w:type="spellEnd"/>
      <w:r w:rsidRPr="000F6AA4">
        <w:rPr>
          <w:sz w:val="16"/>
          <w:szCs w:val="16"/>
        </w:rPr>
        <w:t xml:space="preserve">, д.29, </w:t>
      </w:r>
      <w:proofErr w:type="spellStart"/>
      <w:r w:rsidRPr="000F6AA4">
        <w:rPr>
          <w:sz w:val="16"/>
          <w:szCs w:val="16"/>
        </w:rPr>
        <w:t>каб</w:t>
      </w:r>
      <w:proofErr w:type="spellEnd"/>
      <w:r w:rsidRPr="000F6AA4">
        <w:rPr>
          <w:sz w:val="16"/>
          <w:szCs w:val="16"/>
        </w:rPr>
        <w:t>. № 15, в рабочие дни с 08.00 до 17.00, телефон - (881668) 6-16-52.</w:t>
      </w:r>
    </w:p>
    <w:p w:rsidR="00C00B1A" w:rsidRPr="000F6AA4" w:rsidRDefault="00C00B1A" w:rsidP="000F6AA4">
      <w:pPr>
        <w:ind w:firstLine="720"/>
        <w:jc w:val="both"/>
        <w:rPr>
          <w:rStyle w:val="FontStyle11"/>
          <w:bCs/>
          <w:sz w:val="16"/>
          <w:szCs w:val="16"/>
        </w:rPr>
      </w:pPr>
      <w:r w:rsidRPr="000F6AA4">
        <w:rPr>
          <w:sz w:val="16"/>
          <w:szCs w:val="16"/>
        </w:rPr>
        <w:t>5. Контроль за исполнением настоящего распоряжения возложить на начальника отдела архитектуры и градостроительства комитета жилищно-коммунального хозяйства Администрации муниципального района Никитину И.Н.</w:t>
      </w:r>
    </w:p>
    <w:p w:rsidR="00C00B1A" w:rsidRPr="000F6AA4" w:rsidRDefault="00C00B1A" w:rsidP="000F6AA4">
      <w:pPr>
        <w:widowControl w:val="0"/>
        <w:autoSpaceDE w:val="0"/>
        <w:autoSpaceDN w:val="0"/>
        <w:adjustRightInd w:val="0"/>
        <w:ind w:right="-1"/>
        <w:rPr>
          <w:b/>
          <w:sz w:val="16"/>
          <w:szCs w:val="16"/>
        </w:rPr>
      </w:pPr>
      <w:r w:rsidRPr="000F6AA4">
        <w:rPr>
          <w:b/>
          <w:sz w:val="16"/>
          <w:szCs w:val="16"/>
        </w:rPr>
        <w:t>Глава муниципального района                                                         А.А.Устинов</w:t>
      </w:r>
    </w:p>
    <w:p w:rsidR="00C00B1A" w:rsidRPr="000F6AA4" w:rsidRDefault="00C00B1A"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C00B1A" w:rsidRPr="000F6AA4" w:rsidRDefault="00C00B1A" w:rsidP="000F6AA4">
      <w:pPr>
        <w:pStyle w:val="3"/>
        <w:jc w:val="center"/>
        <w:rPr>
          <w:color w:val="000000"/>
          <w:sz w:val="16"/>
          <w:szCs w:val="16"/>
        </w:rPr>
      </w:pPr>
      <w:r w:rsidRPr="000F6AA4">
        <w:rPr>
          <w:color w:val="000000"/>
          <w:sz w:val="16"/>
          <w:szCs w:val="16"/>
        </w:rPr>
        <w:t xml:space="preserve">  Р А С П О Р Я Ж Е Н И Е</w:t>
      </w:r>
    </w:p>
    <w:p w:rsidR="00C00B1A" w:rsidRPr="000F6AA4" w:rsidRDefault="00C00B1A" w:rsidP="000F6AA4">
      <w:pPr>
        <w:ind w:right="-1"/>
        <w:jc w:val="center"/>
        <w:rPr>
          <w:color w:val="000000"/>
          <w:sz w:val="16"/>
          <w:szCs w:val="16"/>
        </w:rPr>
      </w:pPr>
      <w:r w:rsidRPr="000F6AA4">
        <w:rPr>
          <w:color w:val="000000"/>
          <w:sz w:val="16"/>
          <w:szCs w:val="16"/>
        </w:rPr>
        <w:t>от 10.09.2019 № 432-рг</w:t>
      </w:r>
    </w:p>
    <w:p w:rsidR="00C00B1A" w:rsidRPr="000F6AA4" w:rsidRDefault="00C00B1A" w:rsidP="000F6AA4">
      <w:pPr>
        <w:ind w:right="-1"/>
        <w:jc w:val="center"/>
        <w:rPr>
          <w:color w:val="000000"/>
          <w:sz w:val="16"/>
          <w:szCs w:val="16"/>
        </w:rPr>
      </w:pPr>
      <w:r w:rsidRPr="000F6AA4">
        <w:rPr>
          <w:color w:val="000000"/>
          <w:sz w:val="16"/>
          <w:szCs w:val="16"/>
        </w:rPr>
        <w:t>р.п.Любытино</w:t>
      </w:r>
    </w:p>
    <w:p w:rsidR="00C00B1A" w:rsidRPr="000F6AA4" w:rsidRDefault="00C00B1A" w:rsidP="000F6AA4">
      <w:pPr>
        <w:autoSpaceDE w:val="0"/>
        <w:autoSpaceDN w:val="0"/>
        <w:adjustRightInd w:val="0"/>
        <w:ind w:right="-1"/>
        <w:jc w:val="center"/>
        <w:rPr>
          <w:b/>
          <w:sz w:val="16"/>
          <w:szCs w:val="16"/>
        </w:rPr>
      </w:pPr>
      <w:r w:rsidRPr="000F6AA4">
        <w:rPr>
          <w:b/>
          <w:sz w:val="16"/>
          <w:szCs w:val="16"/>
        </w:rPr>
        <w:t xml:space="preserve">О проведении ежегодного конкурса «Лучшее территориальное общественное самоуправление Любытинского муниципального района» в 2019 году </w:t>
      </w:r>
    </w:p>
    <w:p w:rsidR="00C00B1A" w:rsidRPr="000F6AA4" w:rsidRDefault="00C00B1A" w:rsidP="000F6AA4">
      <w:pPr>
        <w:autoSpaceDE w:val="0"/>
        <w:autoSpaceDN w:val="0"/>
        <w:adjustRightInd w:val="0"/>
        <w:jc w:val="both"/>
        <w:rPr>
          <w:sz w:val="16"/>
          <w:szCs w:val="16"/>
        </w:rPr>
      </w:pPr>
      <w:r w:rsidRPr="000F6AA4">
        <w:rPr>
          <w:sz w:val="16"/>
          <w:szCs w:val="16"/>
        </w:rPr>
        <w:tab/>
        <w:t xml:space="preserve">В целях развития и совершенствования  системы  территориального общественного самоуправления Любытинского муниципального района как формы организации граждан по месту их жительства для самостоятельного осуществления собственных инициатив по вопросам  </w:t>
      </w:r>
      <w:r w:rsidRPr="000F6AA4">
        <w:rPr>
          <w:sz w:val="16"/>
          <w:szCs w:val="16"/>
        </w:rPr>
        <w:t>местного значения и в соответствии с Положением о проведении ежегодного конкурса «Лучшее территориальное общественное самоуправление Любытинского муниципального района», утвержденным постановлением Администрации муниципального района от 25.12.2012 № 634:</w:t>
      </w:r>
    </w:p>
    <w:p w:rsidR="00C00B1A" w:rsidRPr="000F6AA4" w:rsidRDefault="00C00B1A" w:rsidP="000F6AA4">
      <w:pPr>
        <w:autoSpaceDE w:val="0"/>
        <w:autoSpaceDN w:val="0"/>
        <w:adjustRightInd w:val="0"/>
        <w:ind w:firstLine="720"/>
        <w:jc w:val="both"/>
        <w:rPr>
          <w:sz w:val="16"/>
          <w:szCs w:val="16"/>
        </w:rPr>
      </w:pPr>
      <w:r w:rsidRPr="000F6AA4">
        <w:rPr>
          <w:sz w:val="16"/>
          <w:szCs w:val="16"/>
        </w:rPr>
        <w:t>1. Провести в 2019 году с 1 сентября по 1 ноября конкурс «Лучшее территориальное общественное самоуправление Любытинского муниципального района».</w:t>
      </w:r>
    </w:p>
    <w:p w:rsidR="00C00B1A" w:rsidRPr="000F6AA4" w:rsidRDefault="00C00B1A" w:rsidP="000F6AA4">
      <w:pPr>
        <w:autoSpaceDE w:val="0"/>
        <w:autoSpaceDN w:val="0"/>
        <w:adjustRightInd w:val="0"/>
        <w:ind w:firstLine="720"/>
        <w:jc w:val="both"/>
        <w:rPr>
          <w:sz w:val="16"/>
          <w:szCs w:val="16"/>
        </w:rPr>
      </w:pPr>
      <w:r w:rsidRPr="000F6AA4">
        <w:rPr>
          <w:sz w:val="16"/>
          <w:szCs w:val="16"/>
        </w:rPr>
        <w:t>2. Утвердить прилагаемый состав конкурсной комиссии по проведению ежегодного конкурса «Лучшее территориальное общественное самоуправление Любытинского муниципального района».</w:t>
      </w:r>
    </w:p>
    <w:p w:rsidR="00C00B1A" w:rsidRPr="000F6AA4" w:rsidRDefault="00C00B1A" w:rsidP="000F6AA4">
      <w:pPr>
        <w:autoSpaceDE w:val="0"/>
        <w:autoSpaceDN w:val="0"/>
        <w:adjustRightInd w:val="0"/>
        <w:ind w:firstLine="720"/>
        <w:jc w:val="both"/>
        <w:rPr>
          <w:sz w:val="16"/>
          <w:szCs w:val="16"/>
        </w:rPr>
      </w:pPr>
      <w:r w:rsidRPr="000F6AA4">
        <w:rPr>
          <w:sz w:val="16"/>
          <w:szCs w:val="16"/>
        </w:rPr>
        <w:t>3. Главе Неболчского сельского поселения Ермилову П.С. и заведующему отделом по правовому обеспечению и работе с территориями Администрации муниципального района Степановой О.В. обеспечить:</w:t>
      </w:r>
    </w:p>
    <w:p w:rsidR="00C00B1A" w:rsidRPr="000F6AA4" w:rsidRDefault="00C00B1A" w:rsidP="000F6AA4">
      <w:pPr>
        <w:autoSpaceDE w:val="0"/>
        <w:autoSpaceDN w:val="0"/>
        <w:adjustRightInd w:val="0"/>
        <w:ind w:firstLine="720"/>
        <w:jc w:val="both"/>
        <w:rPr>
          <w:sz w:val="16"/>
          <w:szCs w:val="16"/>
        </w:rPr>
      </w:pPr>
      <w:r w:rsidRPr="000F6AA4">
        <w:rPr>
          <w:sz w:val="16"/>
          <w:szCs w:val="16"/>
        </w:rPr>
        <w:t xml:space="preserve"> предоставление заявок для участия в районном конкурсе - в срок до 15 октября 2019 года,</w:t>
      </w:r>
    </w:p>
    <w:p w:rsidR="00C00B1A" w:rsidRPr="000F6AA4" w:rsidRDefault="00C00B1A" w:rsidP="000F6AA4">
      <w:pPr>
        <w:autoSpaceDE w:val="0"/>
        <w:autoSpaceDN w:val="0"/>
        <w:adjustRightInd w:val="0"/>
        <w:ind w:firstLine="720"/>
        <w:jc w:val="both"/>
        <w:rPr>
          <w:sz w:val="16"/>
          <w:szCs w:val="16"/>
        </w:rPr>
      </w:pPr>
      <w:r w:rsidRPr="000F6AA4">
        <w:rPr>
          <w:sz w:val="16"/>
          <w:szCs w:val="16"/>
        </w:rPr>
        <w:t>конкурсные материалы представить в срок до 1 ноября 2019 года.</w:t>
      </w:r>
    </w:p>
    <w:p w:rsidR="00C00B1A" w:rsidRPr="000F6AA4" w:rsidRDefault="00C00B1A" w:rsidP="000F6AA4">
      <w:pPr>
        <w:autoSpaceDE w:val="0"/>
        <w:autoSpaceDN w:val="0"/>
        <w:adjustRightInd w:val="0"/>
        <w:ind w:firstLine="720"/>
        <w:jc w:val="both"/>
        <w:rPr>
          <w:sz w:val="16"/>
          <w:szCs w:val="16"/>
        </w:rPr>
      </w:pPr>
      <w:r w:rsidRPr="000F6AA4">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00B1A" w:rsidRPr="000F6AA4" w:rsidRDefault="00C00B1A" w:rsidP="000F6AA4">
      <w:pPr>
        <w:autoSpaceDE w:val="0"/>
        <w:autoSpaceDN w:val="0"/>
        <w:adjustRightInd w:val="0"/>
        <w:rPr>
          <w:b/>
          <w:sz w:val="16"/>
          <w:szCs w:val="16"/>
        </w:rPr>
      </w:pPr>
      <w:r w:rsidRPr="000F6AA4">
        <w:rPr>
          <w:b/>
          <w:sz w:val="16"/>
          <w:szCs w:val="16"/>
        </w:rPr>
        <w:t>Глава муниципального района                                                          А.А.Устинов</w:t>
      </w:r>
    </w:p>
    <w:p w:rsidR="00C00B1A" w:rsidRPr="000F6AA4" w:rsidRDefault="00C00B1A" w:rsidP="000F6AA4">
      <w:pPr>
        <w:autoSpaceDE w:val="0"/>
        <w:autoSpaceDN w:val="0"/>
        <w:adjustRightInd w:val="0"/>
        <w:ind w:right="-1"/>
        <w:jc w:val="center"/>
        <w:rPr>
          <w:sz w:val="16"/>
          <w:szCs w:val="16"/>
        </w:rPr>
      </w:pPr>
      <w:r w:rsidRPr="000F6AA4">
        <w:rPr>
          <w:sz w:val="16"/>
          <w:szCs w:val="16"/>
        </w:rPr>
        <w:t xml:space="preserve">                                                              Утвержден</w:t>
      </w:r>
    </w:p>
    <w:p w:rsidR="00C00B1A" w:rsidRPr="000F6AA4" w:rsidRDefault="00C00B1A" w:rsidP="000F6AA4">
      <w:pPr>
        <w:autoSpaceDE w:val="0"/>
        <w:autoSpaceDN w:val="0"/>
        <w:adjustRightInd w:val="0"/>
        <w:ind w:right="-1"/>
        <w:jc w:val="center"/>
        <w:rPr>
          <w:sz w:val="16"/>
          <w:szCs w:val="16"/>
        </w:rPr>
      </w:pPr>
      <w:r w:rsidRPr="000F6AA4">
        <w:rPr>
          <w:sz w:val="16"/>
          <w:szCs w:val="16"/>
        </w:rPr>
        <w:t xml:space="preserve">                                                                  распоряжением Администрации</w:t>
      </w:r>
    </w:p>
    <w:p w:rsidR="00C00B1A" w:rsidRPr="000F6AA4" w:rsidRDefault="00C00B1A" w:rsidP="000F6AA4">
      <w:pPr>
        <w:autoSpaceDE w:val="0"/>
        <w:autoSpaceDN w:val="0"/>
        <w:adjustRightInd w:val="0"/>
        <w:ind w:right="-1"/>
        <w:jc w:val="center"/>
        <w:rPr>
          <w:sz w:val="16"/>
          <w:szCs w:val="16"/>
        </w:rPr>
      </w:pPr>
      <w:r w:rsidRPr="000F6AA4">
        <w:rPr>
          <w:sz w:val="16"/>
          <w:szCs w:val="16"/>
        </w:rPr>
        <w:t xml:space="preserve">                                                                 муниципального района</w:t>
      </w:r>
    </w:p>
    <w:p w:rsidR="00C00B1A" w:rsidRPr="000F6AA4" w:rsidRDefault="00C00B1A" w:rsidP="000F6AA4">
      <w:pPr>
        <w:autoSpaceDE w:val="0"/>
        <w:autoSpaceDN w:val="0"/>
        <w:adjustRightInd w:val="0"/>
        <w:ind w:right="-1"/>
        <w:jc w:val="center"/>
        <w:rPr>
          <w:sz w:val="16"/>
          <w:szCs w:val="16"/>
        </w:rPr>
      </w:pPr>
      <w:r w:rsidRPr="000F6AA4">
        <w:rPr>
          <w:sz w:val="16"/>
          <w:szCs w:val="16"/>
        </w:rPr>
        <w:t xml:space="preserve">                                                                 от 10.09.2019 № 432-рг</w:t>
      </w:r>
    </w:p>
    <w:p w:rsidR="00C00B1A" w:rsidRPr="000F6AA4" w:rsidRDefault="00C00B1A" w:rsidP="000F6AA4">
      <w:pPr>
        <w:pStyle w:val="ConsPlusTitle"/>
        <w:jc w:val="center"/>
        <w:rPr>
          <w:rFonts w:ascii="Times New Roman" w:hAnsi="Times New Roman" w:cs="Times New Roman"/>
          <w:sz w:val="16"/>
          <w:szCs w:val="16"/>
        </w:rPr>
      </w:pPr>
      <w:r w:rsidRPr="000F6AA4">
        <w:rPr>
          <w:rFonts w:ascii="Times New Roman" w:hAnsi="Times New Roman" w:cs="Times New Roman"/>
          <w:sz w:val="16"/>
          <w:szCs w:val="16"/>
        </w:rPr>
        <w:t xml:space="preserve">СОСТАВ </w:t>
      </w:r>
    </w:p>
    <w:p w:rsidR="00C00B1A" w:rsidRPr="000F6AA4" w:rsidRDefault="00C00B1A" w:rsidP="000F6AA4">
      <w:pPr>
        <w:pStyle w:val="ConsPlusTitle"/>
        <w:ind w:right="-57"/>
        <w:jc w:val="center"/>
        <w:rPr>
          <w:rFonts w:ascii="Times New Roman" w:hAnsi="Times New Roman" w:cs="Times New Roman"/>
          <w:sz w:val="16"/>
          <w:szCs w:val="16"/>
        </w:rPr>
      </w:pPr>
      <w:r w:rsidRPr="000F6AA4">
        <w:rPr>
          <w:rFonts w:ascii="Times New Roman" w:hAnsi="Times New Roman" w:cs="Times New Roman"/>
          <w:sz w:val="16"/>
          <w:szCs w:val="16"/>
        </w:rPr>
        <w:t>конкурсной комиссии по проведению ежегодного конкурса «Лучшее территориальное общественное самоуправление Любытинского муниципального района»</w:t>
      </w:r>
    </w:p>
    <w:tbl>
      <w:tblPr>
        <w:tblW w:w="10490" w:type="dxa"/>
        <w:tblLook w:val="01E0" w:firstRow="1" w:lastRow="1" w:firstColumn="1" w:lastColumn="1" w:noHBand="0" w:noVBand="0"/>
      </w:tblPr>
      <w:tblGrid>
        <w:gridCol w:w="1276"/>
        <w:gridCol w:w="9214"/>
      </w:tblGrid>
      <w:tr w:rsidR="00C00B1A" w:rsidRPr="000F6AA4" w:rsidTr="006D7A64">
        <w:tc>
          <w:tcPr>
            <w:tcW w:w="1276" w:type="dxa"/>
            <w:hideMark/>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Устинов А.А.</w:t>
            </w:r>
          </w:p>
        </w:tc>
        <w:tc>
          <w:tcPr>
            <w:tcW w:w="9214" w:type="dxa"/>
            <w:hideMark/>
          </w:tcPr>
          <w:p w:rsidR="00C00B1A" w:rsidRPr="000F6AA4" w:rsidRDefault="00C00B1A" w:rsidP="000F6AA4">
            <w:pPr>
              <w:pStyle w:val="ConsPlusTitle"/>
              <w:widowControl/>
              <w:ind w:left="-108"/>
              <w:rPr>
                <w:rFonts w:ascii="Times New Roman" w:hAnsi="Times New Roman" w:cs="Times New Roman"/>
                <w:b w:val="0"/>
                <w:sz w:val="16"/>
                <w:szCs w:val="16"/>
              </w:rPr>
            </w:pPr>
            <w:r w:rsidRPr="000F6AA4">
              <w:rPr>
                <w:rFonts w:ascii="Times New Roman" w:hAnsi="Times New Roman" w:cs="Times New Roman"/>
                <w:b w:val="0"/>
                <w:sz w:val="16"/>
                <w:szCs w:val="16"/>
              </w:rPr>
              <w:t>-Глава муниципального района, председатель конкурсной комиссии</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Матвеева С.В.</w:t>
            </w:r>
          </w:p>
        </w:tc>
        <w:tc>
          <w:tcPr>
            <w:tcW w:w="9214" w:type="dxa"/>
          </w:tcPr>
          <w:p w:rsidR="00C00B1A" w:rsidRPr="000F6AA4" w:rsidRDefault="00C00B1A" w:rsidP="000F6AA4">
            <w:pPr>
              <w:pStyle w:val="ConsPlusTitle"/>
              <w:widowControl/>
              <w:ind w:left="-108"/>
              <w:rPr>
                <w:rFonts w:ascii="Times New Roman" w:hAnsi="Times New Roman" w:cs="Times New Roman"/>
                <w:b w:val="0"/>
                <w:sz w:val="16"/>
                <w:szCs w:val="16"/>
              </w:rPr>
            </w:pPr>
            <w:r w:rsidRPr="000F6AA4">
              <w:rPr>
                <w:rFonts w:ascii="Times New Roman" w:hAnsi="Times New Roman" w:cs="Times New Roman"/>
                <w:b w:val="0"/>
                <w:sz w:val="16"/>
                <w:szCs w:val="16"/>
              </w:rPr>
              <w:t>-первый заместитель Главы администрации муниципального района, заместитель председателя комиссии</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proofErr w:type="spellStart"/>
            <w:r w:rsidRPr="000F6AA4">
              <w:rPr>
                <w:rFonts w:ascii="Times New Roman" w:hAnsi="Times New Roman" w:cs="Times New Roman"/>
                <w:b w:val="0"/>
                <w:sz w:val="16"/>
                <w:szCs w:val="16"/>
              </w:rPr>
              <w:t>Завалкина</w:t>
            </w:r>
            <w:proofErr w:type="spellEnd"/>
            <w:r w:rsidRPr="000F6AA4">
              <w:rPr>
                <w:rFonts w:ascii="Times New Roman" w:hAnsi="Times New Roman" w:cs="Times New Roman"/>
                <w:b w:val="0"/>
                <w:sz w:val="16"/>
                <w:szCs w:val="16"/>
              </w:rPr>
              <w:t xml:space="preserve"> Л.А.</w:t>
            </w:r>
          </w:p>
        </w:tc>
        <w:tc>
          <w:tcPr>
            <w:tcW w:w="9214" w:type="dxa"/>
          </w:tcPr>
          <w:p w:rsidR="00C00B1A" w:rsidRPr="000F6AA4" w:rsidRDefault="00C00B1A" w:rsidP="000F6AA4">
            <w:pPr>
              <w:pStyle w:val="ConsPlusTitle"/>
              <w:widowControl/>
              <w:ind w:left="-108"/>
              <w:rPr>
                <w:rFonts w:ascii="Times New Roman" w:hAnsi="Times New Roman" w:cs="Times New Roman"/>
                <w:b w:val="0"/>
                <w:sz w:val="16"/>
                <w:szCs w:val="16"/>
              </w:rPr>
            </w:pPr>
            <w:r w:rsidRPr="000F6AA4">
              <w:rPr>
                <w:rFonts w:ascii="Times New Roman" w:hAnsi="Times New Roman" w:cs="Times New Roman"/>
                <w:b w:val="0"/>
                <w:sz w:val="16"/>
                <w:szCs w:val="16"/>
              </w:rPr>
              <w:t>-главный специалист организационного отдела Администрации муниципального района, секретарь комиссии</w:t>
            </w:r>
          </w:p>
        </w:tc>
      </w:tr>
      <w:tr w:rsidR="00C00B1A" w:rsidRPr="000F6AA4" w:rsidTr="006D7A64">
        <w:tc>
          <w:tcPr>
            <w:tcW w:w="10490" w:type="dxa"/>
            <w:gridSpan w:val="2"/>
          </w:tcPr>
          <w:p w:rsidR="00C00B1A" w:rsidRPr="000F6AA4" w:rsidRDefault="00C00B1A" w:rsidP="000F6AA4">
            <w:pPr>
              <w:pStyle w:val="ConsPlusTitle"/>
              <w:widowControl/>
              <w:ind w:left="-108"/>
              <w:jc w:val="both"/>
              <w:rPr>
                <w:rFonts w:ascii="Times New Roman" w:hAnsi="Times New Roman" w:cs="Times New Roman"/>
                <w:sz w:val="16"/>
                <w:szCs w:val="16"/>
              </w:rPr>
            </w:pPr>
            <w:r w:rsidRPr="000F6AA4">
              <w:rPr>
                <w:rFonts w:ascii="Times New Roman" w:hAnsi="Times New Roman" w:cs="Times New Roman"/>
                <w:b w:val="0"/>
                <w:sz w:val="16"/>
                <w:szCs w:val="16"/>
              </w:rPr>
              <w:t xml:space="preserve">          </w:t>
            </w:r>
            <w:r w:rsidRPr="000F6AA4">
              <w:rPr>
                <w:rFonts w:ascii="Times New Roman" w:hAnsi="Times New Roman" w:cs="Times New Roman"/>
                <w:sz w:val="16"/>
                <w:szCs w:val="16"/>
              </w:rPr>
              <w:t>Члены комиссии:</w:t>
            </w:r>
          </w:p>
        </w:tc>
      </w:tr>
      <w:tr w:rsidR="00C00B1A" w:rsidRPr="000F6AA4" w:rsidTr="006D7A64">
        <w:tc>
          <w:tcPr>
            <w:tcW w:w="1276" w:type="dxa"/>
            <w:hideMark/>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Алексеев Ю.М.</w:t>
            </w:r>
          </w:p>
        </w:tc>
        <w:tc>
          <w:tcPr>
            <w:tcW w:w="9214" w:type="dxa"/>
            <w:hideMark/>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 xml:space="preserve">-главный специалист отделом по правовому </w:t>
            </w:r>
            <w:proofErr w:type="gramStart"/>
            <w:r w:rsidRPr="000F6AA4">
              <w:rPr>
                <w:rFonts w:ascii="Times New Roman" w:hAnsi="Times New Roman" w:cs="Times New Roman"/>
                <w:b w:val="0"/>
                <w:sz w:val="16"/>
                <w:szCs w:val="16"/>
              </w:rPr>
              <w:t>обеспечению  и</w:t>
            </w:r>
            <w:proofErr w:type="gramEnd"/>
            <w:r w:rsidRPr="000F6AA4">
              <w:rPr>
                <w:rFonts w:ascii="Times New Roman" w:hAnsi="Times New Roman" w:cs="Times New Roman"/>
                <w:b w:val="0"/>
                <w:sz w:val="16"/>
                <w:szCs w:val="16"/>
              </w:rPr>
              <w:t xml:space="preserve"> работе с территориями Администрации муниципального района</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Ермилов П.С.</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-Глава Неболчского сельского поселения (по согласованию)</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Иванов В.Н.</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-председатель Думы муниципального района (по согласованию)</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 xml:space="preserve">Круглова Т.С. </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 xml:space="preserve">-председатель </w:t>
            </w:r>
            <w:proofErr w:type="spellStart"/>
            <w:r w:rsidRPr="000F6AA4">
              <w:rPr>
                <w:rFonts w:ascii="Times New Roman" w:hAnsi="Times New Roman" w:cs="Times New Roman"/>
                <w:b w:val="0"/>
                <w:sz w:val="16"/>
                <w:szCs w:val="16"/>
              </w:rPr>
              <w:t>Любытинской</w:t>
            </w:r>
            <w:proofErr w:type="spellEnd"/>
            <w:r w:rsidRPr="000F6AA4">
              <w:rPr>
                <w:rFonts w:ascii="Times New Roman" w:hAnsi="Times New Roman" w:cs="Times New Roman"/>
                <w:b w:val="0"/>
                <w:sz w:val="16"/>
                <w:szCs w:val="16"/>
              </w:rPr>
              <w:t xml:space="preserve"> районной </w:t>
            </w:r>
            <w:proofErr w:type="gramStart"/>
            <w:r w:rsidRPr="000F6AA4">
              <w:rPr>
                <w:rFonts w:ascii="Times New Roman" w:hAnsi="Times New Roman" w:cs="Times New Roman"/>
                <w:b w:val="0"/>
                <w:sz w:val="16"/>
                <w:szCs w:val="16"/>
              </w:rPr>
              <w:t>общественной  организации</w:t>
            </w:r>
            <w:proofErr w:type="gramEnd"/>
            <w:r w:rsidRPr="000F6AA4">
              <w:rPr>
                <w:rFonts w:ascii="Times New Roman" w:hAnsi="Times New Roman" w:cs="Times New Roman"/>
                <w:b w:val="0"/>
                <w:sz w:val="16"/>
                <w:szCs w:val="16"/>
              </w:rPr>
              <w:t xml:space="preserve"> ветеранов (пенсионеров) войны, труда,  Вооруженных Сил и правоохранительных органов (по согласованию)</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Миронов А.Н.</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-Глава Любытинского сельского поселения (по согласованию)</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Новикова О.В.</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-председатель комитета финансов Администрации муниципального района</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Соболева К.А.</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-главный редактор районной газеты «Любытинские вести» (по согласованию)</w:t>
            </w:r>
          </w:p>
        </w:tc>
      </w:tr>
      <w:tr w:rsidR="00C00B1A" w:rsidRPr="000F6AA4" w:rsidTr="006D7A64">
        <w:tc>
          <w:tcPr>
            <w:tcW w:w="1276" w:type="dxa"/>
          </w:tcPr>
          <w:p w:rsidR="00C00B1A" w:rsidRPr="000F6AA4" w:rsidRDefault="00C00B1A" w:rsidP="000F6AA4">
            <w:pPr>
              <w:pStyle w:val="ConsPlusTitle"/>
              <w:widowControl/>
              <w:ind w:right="-108"/>
              <w:jc w:val="both"/>
              <w:rPr>
                <w:rFonts w:ascii="Times New Roman" w:hAnsi="Times New Roman" w:cs="Times New Roman"/>
                <w:b w:val="0"/>
                <w:sz w:val="16"/>
                <w:szCs w:val="16"/>
              </w:rPr>
            </w:pPr>
            <w:r w:rsidRPr="000F6AA4">
              <w:rPr>
                <w:rFonts w:ascii="Times New Roman" w:hAnsi="Times New Roman" w:cs="Times New Roman"/>
                <w:b w:val="0"/>
                <w:sz w:val="16"/>
                <w:szCs w:val="16"/>
              </w:rPr>
              <w:t>Степанова О.В.</w:t>
            </w:r>
          </w:p>
        </w:tc>
        <w:tc>
          <w:tcPr>
            <w:tcW w:w="9214" w:type="dxa"/>
          </w:tcPr>
          <w:p w:rsidR="00C00B1A" w:rsidRPr="000F6AA4" w:rsidRDefault="00C00B1A" w:rsidP="000F6AA4">
            <w:pPr>
              <w:pStyle w:val="ConsPlusTitle"/>
              <w:widowControl/>
              <w:ind w:left="-108"/>
              <w:jc w:val="both"/>
              <w:rPr>
                <w:rFonts w:ascii="Times New Roman" w:hAnsi="Times New Roman" w:cs="Times New Roman"/>
                <w:b w:val="0"/>
                <w:sz w:val="16"/>
                <w:szCs w:val="16"/>
              </w:rPr>
            </w:pPr>
            <w:r w:rsidRPr="000F6AA4">
              <w:rPr>
                <w:rFonts w:ascii="Times New Roman" w:hAnsi="Times New Roman" w:cs="Times New Roman"/>
                <w:b w:val="0"/>
                <w:sz w:val="16"/>
                <w:szCs w:val="16"/>
              </w:rPr>
              <w:t>-заведующая отделом по правовому обеспечению и работы с территориями Администрации муниципального района</w:t>
            </w:r>
          </w:p>
        </w:tc>
      </w:tr>
    </w:tbl>
    <w:p w:rsidR="009E0BB1" w:rsidRPr="000F6AA4" w:rsidRDefault="009E0BB1"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9E0BB1" w:rsidRPr="000F6AA4" w:rsidRDefault="009E0BB1" w:rsidP="000F6AA4">
      <w:pPr>
        <w:pStyle w:val="3"/>
        <w:jc w:val="center"/>
        <w:rPr>
          <w:color w:val="000000"/>
          <w:sz w:val="16"/>
          <w:szCs w:val="16"/>
        </w:rPr>
      </w:pPr>
      <w:r w:rsidRPr="000F6AA4">
        <w:rPr>
          <w:color w:val="000000"/>
          <w:sz w:val="16"/>
          <w:szCs w:val="16"/>
        </w:rPr>
        <w:t xml:space="preserve">  Р А С П О Р Я Ж Е Н И Е</w:t>
      </w:r>
    </w:p>
    <w:p w:rsidR="009E0BB1" w:rsidRPr="000F6AA4" w:rsidRDefault="009E0BB1" w:rsidP="000F6AA4">
      <w:pPr>
        <w:ind w:right="-1"/>
        <w:jc w:val="center"/>
        <w:rPr>
          <w:color w:val="000000"/>
          <w:sz w:val="16"/>
          <w:szCs w:val="16"/>
        </w:rPr>
      </w:pPr>
      <w:r w:rsidRPr="000F6AA4">
        <w:rPr>
          <w:color w:val="000000"/>
          <w:sz w:val="16"/>
          <w:szCs w:val="16"/>
        </w:rPr>
        <w:t>от 17.09.2019 № 435-рг</w:t>
      </w:r>
    </w:p>
    <w:p w:rsidR="009E0BB1" w:rsidRPr="000F6AA4" w:rsidRDefault="009E0BB1" w:rsidP="000F6AA4">
      <w:pPr>
        <w:ind w:right="-1"/>
        <w:jc w:val="center"/>
        <w:rPr>
          <w:color w:val="000000"/>
          <w:sz w:val="16"/>
          <w:szCs w:val="16"/>
        </w:rPr>
      </w:pPr>
      <w:r w:rsidRPr="000F6AA4">
        <w:rPr>
          <w:color w:val="000000"/>
          <w:sz w:val="16"/>
          <w:szCs w:val="16"/>
        </w:rPr>
        <w:t>р.п.Любытино</w:t>
      </w:r>
    </w:p>
    <w:p w:rsidR="009E0BB1" w:rsidRPr="000F6AA4" w:rsidRDefault="009E0BB1" w:rsidP="000F6AA4">
      <w:pPr>
        <w:ind w:right="-1"/>
        <w:jc w:val="center"/>
        <w:rPr>
          <w:b/>
          <w:sz w:val="16"/>
          <w:szCs w:val="16"/>
        </w:rPr>
      </w:pPr>
      <w:r w:rsidRPr="000F6AA4">
        <w:rPr>
          <w:b/>
          <w:sz w:val="16"/>
          <w:szCs w:val="16"/>
        </w:rPr>
        <w:t xml:space="preserve">О начале отопительного периода 2019/2020 годов на территории Любытинского сельского поселения </w:t>
      </w:r>
    </w:p>
    <w:p w:rsidR="009E0BB1" w:rsidRPr="000F6AA4" w:rsidRDefault="009E0BB1" w:rsidP="000F6AA4">
      <w:pPr>
        <w:ind w:firstLine="708"/>
        <w:jc w:val="both"/>
        <w:rPr>
          <w:sz w:val="16"/>
          <w:szCs w:val="16"/>
        </w:rPr>
      </w:pPr>
      <w:r w:rsidRPr="000F6AA4">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в связи с понижением температуры наружного воздуха:</w:t>
      </w:r>
    </w:p>
    <w:p w:rsidR="009E0BB1" w:rsidRPr="000F6AA4" w:rsidRDefault="009E0BB1" w:rsidP="000F6AA4">
      <w:pPr>
        <w:ind w:firstLine="708"/>
        <w:jc w:val="both"/>
        <w:rPr>
          <w:sz w:val="16"/>
          <w:szCs w:val="16"/>
        </w:rPr>
      </w:pPr>
      <w:r w:rsidRPr="000F6AA4">
        <w:rPr>
          <w:sz w:val="16"/>
          <w:szCs w:val="16"/>
        </w:rPr>
        <w:t>1. Рекомендовать предприятиям: Любытинский район теплоснабжения общества с ограниченной ответственностью «Тепловая компания Новгородская», обществу с ограниченной ответственностью «Тепловая Компания Северная»:</w:t>
      </w:r>
    </w:p>
    <w:p w:rsidR="009E0BB1" w:rsidRPr="000F6AA4" w:rsidRDefault="009E0BB1" w:rsidP="000F6AA4">
      <w:pPr>
        <w:jc w:val="both"/>
        <w:rPr>
          <w:sz w:val="16"/>
          <w:szCs w:val="16"/>
        </w:rPr>
      </w:pPr>
      <w:r w:rsidRPr="000F6AA4">
        <w:rPr>
          <w:sz w:val="16"/>
          <w:szCs w:val="16"/>
        </w:rPr>
        <w:t xml:space="preserve">          1.1. Начать отопительный период 2019/2020 годов на территории Любытинского сельского поселения 23 сентября 2019 года с 8 часов 00 минут при наличии паспортов готовности объектов к работе в отопительный период;</w:t>
      </w:r>
    </w:p>
    <w:p w:rsidR="009E0BB1" w:rsidRPr="000F6AA4" w:rsidRDefault="009E0BB1" w:rsidP="000F6AA4">
      <w:pPr>
        <w:ind w:firstLine="720"/>
        <w:jc w:val="both"/>
        <w:rPr>
          <w:sz w:val="16"/>
          <w:szCs w:val="16"/>
        </w:rPr>
      </w:pPr>
      <w:r w:rsidRPr="000F6AA4">
        <w:rPr>
          <w:sz w:val="16"/>
          <w:szCs w:val="16"/>
        </w:rPr>
        <w:t>1.2. Произвести в первую очередь запуск систем отопления объектов   здравоохранения, образования и находящийся в одной схеме теплоснабжения с указанными объектами, жилищный фонд.</w:t>
      </w:r>
    </w:p>
    <w:p w:rsidR="009E0BB1" w:rsidRPr="000F6AA4" w:rsidRDefault="009E0BB1" w:rsidP="000F6AA4">
      <w:pPr>
        <w:ind w:firstLine="720"/>
        <w:jc w:val="both"/>
        <w:rPr>
          <w:sz w:val="16"/>
          <w:szCs w:val="16"/>
        </w:rPr>
      </w:pPr>
      <w:r w:rsidRPr="000F6AA4">
        <w:rPr>
          <w:sz w:val="16"/>
          <w:szCs w:val="16"/>
        </w:rPr>
        <w:t xml:space="preserve">2. Рекомендовать собственникам зданий, управляющим организациям,     </w:t>
      </w:r>
    </w:p>
    <w:p w:rsidR="009E0BB1" w:rsidRPr="000F6AA4" w:rsidRDefault="009E0BB1" w:rsidP="000F6AA4">
      <w:pPr>
        <w:jc w:val="both"/>
        <w:rPr>
          <w:sz w:val="16"/>
          <w:szCs w:val="16"/>
        </w:rPr>
      </w:pPr>
      <w:r w:rsidRPr="000F6AA4">
        <w:rPr>
          <w:sz w:val="16"/>
          <w:szCs w:val="16"/>
        </w:rPr>
        <w:t>товариществам собственников жилья, совместно с теплоснабжающими организациями:</w:t>
      </w:r>
    </w:p>
    <w:p w:rsidR="009E0BB1" w:rsidRPr="000F6AA4" w:rsidRDefault="009E0BB1" w:rsidP="000F6AA4">
      <w:pPr>
        <w:ind w:firstLine="720"/>
        <w:jc w:val="both"/>
        <w:rPr>
          <w:sz w:val="16"/>
          <w:szCs w:val="16"/>
        </w:rPr>
      </w:pPr>
      <w:r w:rsidRPr="000F6AA4">
        <w:rPr>
          <w:sz w:val="16"/>
          <w:szCs w:val="16"/>
        </w:rPr>
        <w:t>2.1. Согласовать с теплоснабжающей организацией график подачи теплоносителя в здание;</w:t>
      </w:r>
    </w:p>
    <w:p w:rsidR="009E0BB1" w:rsidRPr="000F6AA4" w:rsidRDefault="009E0BB1" w:rsidP="000F6AA4">
      <w:pPr>
        <w:ind w:firstLine="720"/>
        <w:jc w:val="both"/>
        <w:rPr>
          <w:sz w:val="16"/>
          <w:szCs w:val="16"/>
        </w:rPr>
      </w:pPr>
      <w:r w:rsidRPr="000F6AA4">
        <w:rPr>
          <w:sz w:val="16"/>
          <w:szCs w:val="16"/>
        </w:rPr>
        <w:t>2.2. Обеспечить прием тепла и в течение двух недель устранить выявленные при запуске системы отопления неисправности (вхождение в режим работы).</w:t>
      </w:r>
    </w:p>
    <w:p w:rsidR="009E0BB1" w:rsidRPr="000F6AA4" w:rsidRDefault="009E0BB1" w:rsidP="000F6AA4">
      <w:pPr>
        <w:ind w:firstLine="720"/>
        <w:jc w:val="both"/>
        <w:rPr>
          <w:sz w:val="16"/>
          <w:szCs w:val="16"/>
        </w:rPr>
      </w:pPr>
      <w:r w:rsidRPr="000F6AA4">
        <w:rPr>
          <w:sz w:val="16"/>
          <w:szCs w:val="16"/>
        </w:rPr>
        <w:t xml:space="preserve">3. Контроль за выполнением распоряжения возложить на заместителя Главы администрации муниципального района </w:t>
      </w:r>
      <w:proofErr w:type="spellStart"/>
      <w:r w:rsidRPr="000F6AA4">
        <w:rPr>
          <w:sz w:val="16"/>
          <w:szCs w:val="16"/>
        </w:rPr>
        <w:t>Сивца</w:t>
      </w:r>
      <w:proofErr w:type="spellEnd"/>
      <w:r w:rsidRPr="000F6AA4">
        <w:rPr>
          <w:sz w:val="16"/>
          <w:szCs w:val="16"/>
        </w:rPr>
        <w:t xml:space="preserve"> С.Н.</w:t>
      </w:r>
    </w:p>
    <w:p w:rsidR="009E0BB1" w:rsidRPr="000F6AA4" w:rsidRDefault="009E0BB1" w:rsidP="000F6AA4">
      <w:pPr>
        <w:ind w:firstLine="720"/>
        <w:jc w:val="both"/>
        <w:rPr>
          <w:sz w:val="16"/>
          <w:szCs w:val="16"/>
        </w:rPr>
      </w:pPr>
      <w:r w:rsidRPr="000F6AA4">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E0BB1" w:rsidRPr="000F6AA4" w:rsidRDefault="009E0BB1" w:rsidP="000F6AA4">
      <w:pPr>
        <w:widowControl w:val="0"/>
        <w:autoSpaceDE w:val="0"/>
        <w:autoSpaceDN w:val="0"/>
        <w:adjustRightInd w:val="0"/>
        <w:ind w:right="-510"/>
        <w:jc w:val="both"/>
        <w:rPr>
          <w:b/>
          <w:sz w:val="16"/>
          <w:szCs w:val="16"/>
        </w:rPr>
      </w:pPr>
      <w:r w:rsidRPr="000F6AA4">
        <w:rPr>
          <w:b/>
          <w:sz w:val="16"/>
          <w:szCs w:val="16"/>
        </w:rPr>
        <w:t>Глава муниципального района                                                     А.А.Устинов</w:t>
      </w:r>
    </w:p>
    <w:p w:rsidR="009E0BB1" w:rsidRPr="000F6AA4" w:rsidRDefault="009E0BB1"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9E0BB1" w:rsidRPr="000F6AA4" w:rsidRDefault="009E0BB1" w:rsidP="000F6AA4">
      <w:pPr>
        <w:pStyle w:val="3"/>
        <w:jc w:val="center"/>
        <w:rPr>
          <w:color w:val="000000"/>
          <w:sz w:val="16"/>
          <w:szCs w:val="16"/>
        </w:rPr>
      </w:pPr>
      <w:r w:rsidRPr="000F6AA4">
        <w:rPr>
          <w:color w:val="000000"/>
          <w:sz w:val="16"/>
          <w:szCs w:val="16"/>
        </w:rPr>
        <w:t xml:space="preserve">  Р А С П О Р Я Ж Е Н И Е</w:t>
      </w:r>
    </w:p>
    <w:p w:rsidR="009E0BB1" w:rsidRPr="000F6AA4" w:rsidRDefault="009E0BB1" w:rsidP="000F6AA4">
      <w:pPr>
        <w:ind w:right="-1"/>
        <w:jc w:val="center"/>
        <w:rPr>
          <w:color w:val="000000"/>
          <w:sz w:val="16"/>
          <w:szCs w:val="16"/>
        </w:rPr>
      </w:pPr>
      <w:r w:rsidRPr="000F6AA4">
        <w:rPr>
          <w:color w:val="000000"/>
          <w:sz w:val="16"/>
          <w:szCs w:val="16"/>
        </w:rPr>
        <w:t>от 17.09.2019 № 437-рг</w:t>
      </w:r>
    </w:p>
    <w:p w:rsidR="009E0BB1" w:rsidRPr="000F6AA4" w:rsidRDefault="009E0BB1" w:rsidP="000F6AA4">
      <w:pPr>
        <w:ind w:right="-1"/>
        <w:jc w:val="center"/>
        <w:rPr>
          <w:color w:val="000000"/>
          <w:sz w:val="16"/>
          <w:szCs w:val="16"/>
        </w:rPr>
      </w:pPr>
      <w:r w:rsidRPr="000F6AA4">
        <w:rPr>
          <w:color w:val="000000"/>
          <w:sz w:val="16"/>
          <w:szCs w:val="16"/>
        </w:rPr>
        <w:t>р.п.Любытино</w:t>
      </w:r>
    </w:p>
    <w:p w:rsidR="009E0BB1" w:rsidRPr="000F6AA4" w:rsidRDefault="009E0BB1" w:rsidP="000F6AA4">
      <w:pPr>
        <w:jc w:val="center"/>
        <w:rPr>
          <w:b/>
          <w:sz w:val="16"/>
          <w:szCs w:val="16"/>
        </w:rPr>
      </w:pPr>
      <w:r w:rsidRPr="000F6AA4">
        <w:rPr>
          <w:b/>
          <w:sz w:val="16"/>
          <w:szCs w:val="16"/>
        </w:rPr>
        <w:t xml:space="preserve">О проведении специализированной районной агропромышленной ярмарки «Урожай -2019» </w:t>
      </w:r>
    </w:p>
    <w:p w:rsidR="009E0BB1" w:rsidRPr="000F6AA4" w:rsidRDefault="009E0BB1" w:rsidP="000F6AA4">
      <w:pPr>
        <w:ind w:firstLine="720"/>
        <w:jc w:val="both"/>
        <w:rPr>
          <w:sz w:val="16"/>
          <w:szCs w:val="16"/>
        </w:rPr>
      </w:pPr>
      <w:r w:rsidRPr="000F6AA4">
        <w:rPr>
          <w:sz w:val="16"/>
          <w:szCs w:val="16"/>
        </w:rPr>
        <w:t>Во исполнение мероприятий муниципальной программы Любытинского муниципального района «Развитие агропромышленного комплекса в Любытинском муниципальном районе на 2014-2020 годы», утвержденной постановлением Администрации муниципального района от 31.10.2013 № 507, в целях содействия в продвижении товаров сельскохозяйственных товаропроизводителей, обеспечения потребности населения в продовольственном картофеле, овощах и другой сельскохозяйственной продукции:</w:t>
      </w:r>
    </w:p>
    <w:p w:rsidR="009E0BB1" w:rsidRPr="000F6AA4" w:rsidRDefault="009E0BB1" w:rsidP="000F6AA4">
      <w:pPr>
        <w:ind w:firstLine="720"/>
        <w:jc w:val="both"/>
        <w:rPr>
          <w:sz w:val="16"/>
          <w:szCs w:val="16"/>
        </w:rPr>
      </w:pPr>
      <w:r w:rsidRPr="000F6AA4">
        <w:rPr>
          <w:sz w:val="16"/>
          <w:szCs w:val="16"/>
        </w:rPr>
        <w:t>1. Провести 26 сентября 2019 года специализированную районную агропромышленную ярмарку «Урожай - 2019 года» (далее ярмарка) с участием сельскохозяйственных товаропроизводителей и индивидуальных предпринимателей.</w:t>
      </w:r>
    </w:p>
    <w:p w:rsidR="009E0BB1" w:rsidRPr="000F6AA4" w:rsidRDefault="009E0BB1" w:rsidP="000F6AA4">
      <w:pPr>
        <w:ind w:firstLine="720"/>
        <w:jc w:val="both"/>
        <w:rPr>
          <w:sz w:val="16"/>
          <w:szCs w:val="16"/>
        </w:rPr>
      </w:pPr>
      <w:r w:rsidRPr="000F6AA4">
        <w:rPr>
          <w:sz w:val="16"/>
          <w:szCs w:val="16"/>
        </w:rPr>
        <w:t xml:space="preserve">2. Определить организатором ярмарки муниципальное унитарное предприятие «Любытинское водопроводно-канализационное хозяйство», место проведения - в р.п.Любытино на </w:t>
      </w:r>
      <w:proofErr w:type="spellStart"/>
      <w:r w:rsidRPr="000F6AA4">
        <w:rPr>
          <w:sz w:val="16"/>
          <w:szCs w:val="16"/>
        </w:rPr>
        <w:t>ул.Базарной</w:t>
      </w:r>
      <w:proofErr w:type="spellEnd"/>
      <w:r w:rsidRPr="000F6AA4">
        <w:rPr>
          <w:sz w:val="16"/>
          <w:szCs w:val="16"/>
        </w:rPr>
        <w:t>.</w:t>
      </w:r>
    </w:p>
    <w:p w:rsidR="009E0BB1" w:rsidRPr="000F6AA4" w:rsidRDefault="009E0BB1" w:rsidP="000F6AA4">
      <w:pPr>
        <w:ind w:firstLine="720"/>
        <w:jc w:val="both"/>
        <w:rPr>
          <w:sz w:val="16"/>
          <w:szCs w:val="16"/>
        </w:rPr>
      </w:pPr>
      <w:r w:rsidRPr="000F6AA4">
        <w:rPr>
          <w:sz w:val="16"/>
          <w:szCs w:val="16"/>
        </w:rPr>
        <w:t>3. Установить режим работы ярмарки с 09.00 до 14.00.</w:t>
      </w:r>
    </w:p>
    <w:p w:rsidR="009E0BB1" w:rsidRPr="000F6AA4" w:rsidRDefault="009E0BB1" w:rsidP="000F6AA4">
      <w:pPr>
        <w:ind w:firstLine="720"/>
        <w:jc w:val="both"/>
        <w:rPr>
          <w:sz w:val="16"/>
          <w:szCs w:val="16"/>
        </w:rPr>
      </w:pPr>
      <w:r w:rsidRPr="000F6AA4">
        <w:rPr>
          <w:sz w:val="16"/>
          <w:szCs w:val="16"/>
        </w:rPr>
        <w:t>4. Отделу экономики, потребительского рынка и сельского хозяйства комитета инвестиционной политики Администрации муниципального района оказать содействие в организации и проведении ярмарки.</w:t>
      </w:r>
    </w:p>
    <w:p w:rsidR="009E0BB1" w:rsidRPr="000F6AA4" w:rsidRDefault="009E0BB1" w:rsidP="000F6AA4">
      <w:pPr>
        <w:ind w:firstLine="720"/>
        <w:jc w:val="both"/>
        <w:rPr>
          <w:sz w:val="16"/>
          <w:szCs w:val="16"/>
        </w:rPr>
      </w:pPr>
      <w:r w:rsidRPr="000F6AA4">
        <w:rPr>
          <w:sz w:val="16"/>
          <w:szCs w:val="16"/>
        </w:rPr>
        <w:t>5. Комитету культуры, спорта и туризма Администрации муниципального района организовать культурно-развлекательную программу</w:t>
      </w:r>
      <w:r w:rsidRPr="000F6AA4">
        <w:rPr>
          <w:sz w:val="16"/>
          <w:szCs w:val="16"/>
        </w:rPr>
        <w:tab/>
        <w:t xml:space="preserve"> для участников и гостей ярмарки.</w:t>
      </w:r>
    </w:p>
    <w:p w:rsidR="009E0BB1" w:rsidRPr="000F6AA4" w:rsidRDefault="009E0BB1" w:rsidP="000F6AA4">
      <w:pPr>
        <w:ind w:firstLine="720"/>
        <w:jc w:val="both"/>
        <w:rPr>
          <w:sz w:val="16"/>
          <w:szCs w:val="16"/>
        </w:rPr>
      </w:pPr>
      <w:r w:rsidRPr="000F6AA4">
        <w:rPr>
          <w:sz w:val="16"/>
          <w:szCs w:val="16"/>
        </w:rPr>
        <w:t>6. Рекомендовать отделению полиции по Любытинскому району межмуниципального отдела Министерства внутренних дел России «</w:t>
      </w:r>
      <w:proofErr w:type="spellStart"/>
      <w:r w:rsidRPr="000F6AA4">
        <w:rPr>
          <w:sz w:val="16"/>
          <w:szCs w:val="16"/>
        </w:rPr>
        <w:t>Боровичский</w:t>
      </w:r>
      <w:proofErr w:type="spellEnd"/>
      <w:r w:rsidRPr="000F6AA4">
        <w:rPr>
          <w:sz w:val="16"/>
          <w:szCs w:val="16"/>
        </w:rPr>
        <w:t>» на период проведения ярмарки:</w:t>
      </w:r>
    </w:p>
    <w:p w:rsidR="009E0BB1" w:rsidRPr="000F6AA4" w:rsidRDefault="009E0BB1" w:rsidP="000F6AA4">
      <w:pPr>
        <w:ind w:firstLine="720"/>
        <w:jc w:val="both"/>
        <w:rPr>
          <w:sz w:val="16"/>
          <w:szCs w:val="16"/>
        </w:rPr>
      </w:pPr>
      <w:r w:rsidRPr="000F6AA4">
        <w:rPr>
          <w:sz w:val="16"/>
          <w:szCs w:val="16"/>
        </w:rPr>
        <w:t>6.1. Обеспечить охрану общественного порядка;</w:t>
      </w:r>
    </w:p>
    <w:p w:rsidR="009E0BB1" w:rsidRPr="000F6AA4" w:rsidRDefault="009E0BB1" w:rsidP="000F6AA4">
      <w:pPr>
        <w:ind w:firstLine="720"/>
        <w:jc w:val="both"/>
        <w:rPr>
          <w:sz w:val="16"/>
          <w:szCs w:val="16"/>
        </w:rPr>
      </w:pPr>
      <w:r w:rsidRPr="000F6AA4">
        <w:rPr>
          <w:sz w:val="16"/>
          <w:szCs w:val="16"/>
        </w:rPr>
        <w:t xml:space="preserve">6.2. Ограничить движение автотранспорта по </w:t>
      </w:r>
      <w:proofErr w:type="spellStart"/>
      <w:r w:rsidRPr="000F6AA4">
        <w:rPr>
          <w:sz w:val="16"/>
          <w:szCs w:val="16"/>
        </w:rPr>
        <w:t>ул.Базарной</w:t>
      </w:r>
      <w:proofErr w:type="spellEnd"/>
      <w:r w:rsidRPr="000F6AA4">
        <w:rPr>
          <w:sz w:val="16"/>
          <w:szCs w:val="16"/>
        </w:rPr>
        <w:t xml:space="preserve"> в р.п.Любытино.</w:t>
      </w:r>
    </w:p>
    <w:p w:rsidR="009E0BB1" w:rsidRPr="000F6AA4" w:rsidRDefault="009E0BB1" w:rsidP="000F6AA4">
      <w:pPr>
        <w:ind w:firstLine="720"/>
        <w:jc w:val="both"/>
        <w:rPr>
          <w:sz w:val="16"/>
          <w:szCs w:val="16"/>
        </w:rPr>
      </w:pPr>
      <w:r w:rsidRPr="000F6AA4">
        <w:rPr>
          <w:sz w:val="16"/>
          <w:szCs w:val="16"/>
        </w:rPr>
        <w:t>7. Контроль за выполнением распоряжения возложить на первого заместителя Главы администрации муниципального района Матвееву С.В.</w:t>
      </w:r>
    </w:p>
    <w:p w:rsidR="009E0BB1" w:rsidRPr="000F6AA4" w:rsidRDefault="009E0BB1" w:rsidP="000F6AA4">
      <w:pPr>
        <w:ind w:firstLine="720"/>
        <w:jc w:val="both"/>
        <w:rPr>
          <w:sz w:val="16"/>
          <w:szCs w:val="16"/>
        </w:rPr>
      </w:pPr>
      <w:r w:rsidRPr="000F6AA4">
        <w:rPr>
          <w:sz w:val="16"/>
          <w:szCs w:val="16"/>
        </w:rPr>
        <w:lastRenderedPageBreak/>
        <w:t>8. Опубликовать распоряжение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9E0BB1" w:rsidRPr="000F6AA4" w:rsidRDefault="009E0BB1" w:rsidP="000F6AA4">
      <w:pPr>
        <w:widowControl w:val="0"/>
        <w:autoSpaceDE w:val="0"/>
        <w:autoSpaceDN w:val="0"/>
        <w:adjustRightInd w:val="0"/>
        <w:ind w:right="-1"/>
        <w:rPr>
          <w:b/>
          <w:sz w:val="16"/>
          <w:szCs w:val="16"/>
        </w:rPr>
      </w:pPr>
      <w:r w:rsidRPr="000F6AA4">
        <w:rPr>
          <w:b/>
          <w:sz w:val="16"/>
          <w:szCs w:val="16"/>
        </w:rPr>
        <w:t>Глава муниципального района                                                           А.А.Устинов</w:t>
      </w:r>
    </w:p>
    <w:p w:rsidR="009E0BB1" w:rsidRPr="000F6AA4" w:rsidRDefault="009E0BB1"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9E0BB1" w:rsidRPr="000F6AA4" w:rsidRDefault="009E0BB1" w:rsidP="000F6AA4">
      <w:pPr>
        <w:pStyle w:val="3"/>
        <w:jc w:val="center"/>
        <w:rPr>
          <w:color w:val="000000"/>
          <w:sz w:val="16"/>
          <w:szCs w:val="16"/>
        </w:rPr>
      </w:pPr>
      <w:r w:rsidRPr="000F6AA4">
        <w:rPr>
          <w:color w:val="000000"/>
          <w:sz w:val="16"/>
          <w:szCs w:val="16"/>
        </w:rPr>
        <w:t xml:space="preserve">  Р А С П О Р Я Ж Е Н И Е</w:t>
      </w:r>
    </w:p>
    <w:p w:rsidR="009E0BB1" w:rsidRPr="000F6AA4" w:rsidRDefault="009E0BB1" w:rsidP="000F6AA4">
      <w:pPr>
        <w:jc w:val="center"/>
        <w:rPr>
          <w:color w:val="000000"/>
          <w:sz w:val="16"/>
          <w:szCs w:val="16"/>
        </w:rPr>
      </w:pPr>
      <w:r w:rsidRPr="000F6AA4">
        <w:rPr>
          <w:color w:val="000000"/>
          <w:sz w:val="16"/>
          <w:szCs w:val="16"/>
        </w:rPr>
        <w:t>от 18.09.2019 № 439-рг</w:t>
      </w:r>
    </w:p>
    <w:p w:rsidR="009E0BB1" w:rsidRPr="000F6AA4" w:rsidRDefault="009E0BB1" w:rsidP="000F6AA4">
      <w:pPr>
        <w:jc w:val="center"/>
        <w:rPr>
          <w:color w:val="000000"/>
          <w:sz w:val="16"/>
          <w:szCs w:val="16"/>
        </w:rPr>
      </w:pPr>
      <w:r w:rsidRPr="000F6AA4">
        <w:rPr>
          <w:color w:val="000000"/>
          <w:sz w:val="16"/>
          <w:szCs w:val="16"/>
        </w:rPr>
        <w:t>р.п.Любытино</w:t>
      </w:r>
    </w:p>
    <w:p w:rsidR="009E0BB1" w:rsidRPr="000F6AA4" w:rsidRDefault="009E0BB1" w:rsidP="000F6AA4">
      <w:pPr>
        <w:ind w:firstLine="284"/>
        <w:jc w:val="center"/>
        <w:rPr>
          <w:b/>
          <w:sz w:val="16"/>
          <w:szCs w:val="16"/>
          <w:shd w:val="clear" w:color="auto" w:fill="FFFFFF"/>
        </w:rPr>
      </w:pPr>
      <w:r w:rsidRPr="000F6AA4">
        <w:rPr>
          <w:b/>
          <w:sz w:val="16"/>
          <w:szCs w:val="16"/>
          <w:shd w:val="clear" w:color="auto" w:fill="FFFFFF"/>
        </w:rPr>
        <w:t xml:space="preserve">Об утверждении плана мероприятий «дорожную карту» по благоустройству территорий, прилегающих к муниципальным образовательным организациям </w:t>
      </w:r>
      <w:r w:rsidRPr="000F6AA4">
        <w:rPr>
          <w:b/>
          <w:sz w:val="16"/>
          <w:szCs w:val="16"/>
        </w:rPr>
        <w:t xml:space="preserve">Любытинского </w:t>
      </w:r>
      <w:r w:rsidRPr="000F6AA4">
        <w:rPr>
          <w:b/>
          <w:sz w:val="16"/>
          <w:szCs w:val="16"/>
          <w:shd w:val="clear" w:color="auto" w:fill="FFFFFF"/>
        </w:rPr>
        <w:t xml:space="preserve">муниципального района </w:t>
      </w:r>
    </w:p>
    <w:p w:rsidR="009E0BB1" w:rsidRPr="000F6AA4" w:rsidRDefault="009E0BB1" w:rsidP="000F6AA4">
      <w:pPr>
        <w:ind w:firstLine="567"/>
        <w:jc w:val="both"/>
        <w:rPr>
          <w:sz w:val="16"/>
          <w:szCs w:val="16"/>
          <w:shd w:val="clear" w:color="auto" w:fill="FFFFFF"/>
        </w:rPr>
      </w:pPr>
      <w:r w:rsidRPr="000F6AA4">
        <w:rPr>
          <w:bCs/>
          <w:sz w:val="16"/>
          <w:szCs w:val="16"/>
          <w:shd w:val="clear" w:color="auto" w:fill="FFFFFF"/>
        </w:rPr>
        <w:t xml:space="preserve">На основании Перечня поручений Губернатора Новгородской области, данных по результатам заседания Новгородской областной Думы 24 апреля 2019 года № 45/ОС: </w:t>
      </w:r>
    </w:p>
    <w:p w:rsidR="009E0BB1" w:rsidRPr="000F6AA4" w:rsidRDefault="009E0BB1" w:rsidP="000F6AA4">
      <w:pPr>
        <w:jc w:val="both"/>
        <w:rPr>
          <w:sz w:val="16"/>
          <w:szCs w:val="16"/>
        </w:rPr>
      </w:pPr>
      <w:r w:rsidRPr="000F6AA4">
        <w:rPr>
          <w:sz w:val="16"/>
          <w:szCs w:val="16"/>
          <w:shd w:val="clear" w:color="auto" w:fill="FFFFFF"/>
        </w:rPr>
        <w:tab/>
        <w:t>1.Утвердить прилагаемый план мероприятий «дорожную карту» по благоустройству территорий, прилегающих к муниципальным образовательным организациям</w:t>
      </w:r>
      <w:r w:rsidRPr="000F6AA4">
        <w:rPr>
          <w:sz w:val="16"/>
          <w:szCs w:val="16"/>
        </w:rPr>
        <w:t xml:space="preserve"> Любытинского </w:t>
      </w:r>
      <w:r w:rsidRPr="000F6AA4">
        <w:rPr>
          <w:sz w:val="16"/>
          <w:szCs w:val="16"/>
          <w:shd w:val="clear" w:color="auto" w:fill="FFFFFF"/>
        </w:rPr>
        <w:t>муниципального района (далее-план мероприятий).</w:t>
      </w:r>
    </w:p>
    <w:p w:rsidR="009E0BB1" w:rsidRPr="000F6AA4" w:rsidRDefault="009E0BB1" w:rsidP="000F6AA4">
      <w:pPr>
        <w:jc w:val="both"/>
        <w:rPr>
          <w:sz w:val="16"/>
          <w:szCs w:val="16"/>
        </w:rPr>
      </w:pPr>
      <w:r w:rsidRPr="000F6AA4">
        <w:rPr>
          <w:sz w:val="16"/>
          <w:szCs w:val="16"/>
          <w:shd w:val="clear" w:color="auto" w:fill="FFFFFF"/>
        </w:rPr>
        <w:tab/>
        <w:t>2.Руководителям образовательных организаций:</w:t>
      </w:r>
    </w:p>
    <w:p w:rsidR="009E0BB1" w:rsidRPr="000F6AA4" w:rsidRDefault="009E0BB1" w:rsidP="000F6AA4">
      <w:pPr>
        <w:jc w:val="both"/>
        <w:rPr>
          <w:sz w:val="16"/>
          <w:szCs w:val="16"/>
          <w:shd w:val="clear" w:color="auto" w:fill="FFFFFF"/>
        </w:rPr>
      </w:pPr>
      <w:r w:rsidRPr="000F6AA4">
        <w:rPr>
          <w:sz w:val="16"/>
          <w:szCs w:val="16"/>
          <w:shd w:val="clear" w:color="auto" w:fill="FFFFFF"/>
        </w:rPr>
        <w:tab/>
        <w:t>2.1.Обеспечить выполнение плана мероприятий в установленные сроки;</w:t>
      </w:r>
    </w:p>
    <w:p w:rsidR="009E0BB1" w:rsidRPr="000F6AA4" w:rsidRDefault="009E0BB1" w:rsidP="000F6AA4">
      <w:pPr>
        <w:jc w:val="both"/>
        <w:rPr>
          <w:sz w:val="16"/>
          <w:szCs w:val="16"/>
        </w:rPr>
      </w:pPr>
      <w:r w:rsidRPr="000F6AA4">
        <w:rPr>
          <w:sz w:val="16"/>
          <w:szCs w:val="16"/>
          <w:shd w:val="clear" w:color="auto" w:fill="FFFFFF"/>
        </w:rPr>
        <w:tab/>
        <w:t>2.2.Предоставлять отчет об исполнении мероприятий плана ежегодно не позднее 15 августа в комитет образования администрации муниципального района.</w:t>
      </w:r>
    </w:p>
    <w:p w:rsidR="009E0BB1" w:rsidRPr="000F6AA4" w:rsidRDefault="009E0BB1" w:rsidP="000F6AA4">
      <w:pPr>
        <w:jc w:val="both"/>
        <w:rPr>
          <w:sz w:val="16"/>
          <w:szCs w:val="16"/>
        </w:rPr>
      </w:pPr>
      <w:r w:rsidRPr="000F6AA4">
        <w:rPr>
          <w:sz w:val="16"/>
          <w:szCs w:val="16"/>
        </w:rPr>
        <w:tab/>
        <w:t>3.Комитетам Администрации муниципального района: образования, культуры, спорта и туризма ежегодно обновлять дорожную карту в срок до           1 сентября.</w:t>
      </w:r>
    </w:p>
    <w:p w:rsidR="009E0BB1" w:rsidRPr="000F6AA4" w:rsidRDefault="009E0BB1" w:rsidP="000F6AA4">
      <w:pPr>
        <w:jc w:val="both"/>
        <w:rPr>
          <w:sz w:val="16"/>
          <w:szCs w:val="16"/>
        </w:rPr>
      </w:pPr>
      <w:r w:rsidRPr="000F6AA4">
        <w:rPr>
          <w:sz w:val="16"/>
          <w:szCs w:val="16"/>
        </w:rPr>
        <w:tab/>
        <w:t>4.Контроль исполнения распоряжения возложить на заместителя Главы администрации муниципального района Иванову О.А.</w:t>
      </w:r>
    </w:p>
    <w:p w:rsidR="009E0BB1" w:rsidRPr="000F6AA4" w:rsidRDefault="009E0BB1" w:rsidP="000F6AA4">
      <w:pPr>
        <w:rPr>
          <w:sz w:val="16"/>
          <w:szCs w:val="16"/>
        </w:rPr>
      </w:pPr>
      <w:r w:rsidRPr="000F6AA4">
        <w:rPr>
          <w:b/>
          <w:sz w:val="16"/>
          <w:szCs w:val="16"/>
        </w:rPr>
        <w:t>Глава муниципального района                                                             А.А.Устинов</w:t>
      </w:r>
    </w:p>
    <w:p w:rsidR="009E0BB1" w:rsidRPr="000F6AA4" w:rsidRDefault="009E0BB1" w:rsidP="000F6AA4">
      <w:pPr>
        <w:tabs>
          <w:tab w:val="left" w:pos="3828"/>
          <w:tab w:val="left" w:pos="4253"/>
        </w:tabs>
        <w:ind w:right="113"/>
        <w:jc w:val="center"/>
        <w:rPr>
          <w:sz w:val="16"/>
          <w:szCs w:val="16"/>
        </w:rPr>
      </w:pPr>
      <w:r w:rsidRPr="000F6AA4">
        <w:rPr>
          <w:sz w:val="16"/>
          <w:szCs w:val="16"/>
        </w:rPr>
        <w:t xml:space="preserve">                                                               Утверждено</w:t>
      </w:r>
    </w:p>
    <w:p w:rsidR="009E0BB1" w:rsidRPr="000F6AA4" w:rsidRDefault="009E0BB1" w:rsidP="000F6AA4">
      <w:pPr>
        <w:tabs>
          <w:tab w:val="left" w:pos="3828"/>
          <w:tab w:val="left" w:pos="4253"/>
        </w:tabs>
        <w:ind w:right="113"/>
        <w:jc w:val="center"/>
        <w:rPr>
          <w:sz w:val="16"/>
          <w:szCs w:val="16"/>
        </w:rPr>
      </w:pPr>
      <w:r w:rsidRPr="000F6AA4">
        <w:rPr>
          <w:sz w:val="16"/>
          <w:szCs w:val="16"/>
        </w:rPr>
        <w:t xml:space="preserve">                                                                  распоряжением Администрации</w:t>
      </w:r>
    </w:p>
    <w:p w:rsidR="009E0BB1" w:rsidRPr="000F6AA4" w:rsidRDefault="009E0BB1" w:rsidP="000F6AA4">
      <w:pPr>
        <w:tabs>
          <w:tab w:val="left" w:pos="3828"/>
          <w:tab w:val="left" w:pos="4253"/>
        </w:tabs>
        <w:ind w:right="113"/>
        <w:jc w:val="center"/>
        <w:rPr>
          <w:sz w:val="16"/>
          <w:szCs w:val="16"/>
        </w:rPr>
      </w:pPr>
      <w:r w:rsidRPr="000F6AA4">
        <w:rPr>
          <w:sz w:val="16"/>
          <w:szCs w:val="16"/>
        </w:rPr>
        <w:t xml:space="preserve">                                                                         муниципального района </w:t>
      </w:r>
    </w:p>
    <w:p w:rsidR="009E0BB1" w:rsidRPr="000F6AA4" w:rsidRDefault="009E0BB1" w:rsidP="000F6AA4">
      <w:pPr>
        <w:tabs>
          <w:tab w:val="left" w:pos="3828"/>
          <w:tab w:val="left" w:pos="4253"/>
        </w:tabs>
        <w:ind w:right="113"/>
        <w:jc w:val="center"/>
        <w:rPr>
          <w:sz w:val="16"/>
          <w:szCs w:val="16"/>
        </w:rPr>
      </w:pPr>
      <w:r w:rsidRPr="000F6AA4">
        <w:rPr>
          <w:sz w:val="16"/>
          <w:szCs w:val="16"/>
        </w:rPr>
        <w:t xml:space="preserve">                                                                                        от 18.09.2019 № 439-рг</w:t>
      </w:r>
    </w:p>
    <w:p w:rsidR="009E0BB1" w:rsidRPr="000F6AA4" w:rsidRDefault="009E0BB1" w:rsidP="000F6AA4">
      <w:pPr>
        <w:tabs>
          <w:tab w:val="left" w:pos="3828"/>
          <w:tab w:val="left" w:pos="4253"/>
        </w:tabs>
        <w:ind w:right="-1"/>
        <w:jc w:val="center"/>
        <w:rPr>
          <w:b/>
          <w:sz w:val="16"/>
          <w:szCs w:val="16"/>
        </w:rPr>
      </w:pPr>
      <w:r w:rsidRPr="000F6AA4">
        <w:rPr>
          <w:b/>
          <w:sz w:val="16"/>
          <w:szCs w:val="16"/>
          <w:shd w:val="clear" w:color="auto" w:fill="FFFFFF"/>
        </w:rPr>
        <w:t>План мероприятий «дорожная карта» по благоустройству территорий, прилегающих к муниципальным образовательным организациям</w:t>
      </w:r>
      <w:r w:rsidRPr="000F6AA4">
        <w:rPr>
          <w:b/>
          <w:sz w:val="16"/>
          <w:szCs w:val="16"/>
        </w:rPr>
        <w:t xml:space="preserve"> Любытинского </w:t>
      </w:r>
      <w:r w:rsidRPr="000F6AA4">
        <w:rPr>
          <w:b/>
          <w:sz w:val="16"/>
          <w:szCs w:val="16"/>
          <w:shd w:val="clear" w:color="auto" w:fill="FFFFFF"/>
        </w:rPr>
        <w:t>муниципального района</w:t>
      </w:r>
    </w:p>
    <w:p w:rsidR="004C6DD9" w:rsidRPr="000F6AA4" w:rsidRDefault="004C6DD9" w:rsidP="000F6AA4">
      <w:pPr>
        <w:ind w:right="-510"/>
        <w:rPr>
          <w:b/>
          <w:sz w:val="16"/>
          <w:szCs w:val="16"/>
        </w:rPr>
      </w:pPr>
    </w:p>
    <w:tbl>
      <w:tblPr>
        <w:tblpPr w:leftFromText="180" w:rightFromText="180" w:vertAnchor="page" w:horzAnchor="page" w:tblpX="12422" w:tblpY="1655"/>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4529"/>
        <w:gridCol w:w="1233"/>
        <w:gridCol w:w="1619"/>
      </w:tblGrid>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 xml:space="preserve">Мероприятие </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Наименование образовательной организации</w:t>
            </w:r>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Год</w:t>
            </w:r>
          </w:p>
        </w:tc>
        <w:tc>
          <w:tcPr>
            <w:tcW w:w="161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Финансирование</w:t>
            </w:r>
            <w:r w:rsidR="006701E2" w:rsidRPr="000F6AA4">
              <w:rPr>
                <w:sz w:val="16"/>
                <w:szCs w:val="16"/>
              </w:rPr>
              <w:t xml:space="preserve"> </w:t>
            </w:r>
            <w:r w:rsidRPr="000F6AA4">
              <w:rPr>
                <w:sz w:val="16"/>
                <w:szCs w:val="16"/>
              </w:rPr>
              <w:t xml:space="preserve">(в </w:t>
            </w:r>
            <w:proofErr w:type="spellStart"/>
            <w:r w:rsidRPr="000F6AA4">
              <w:rPr>
                <w:sz w:val="16"/>
                <w:szCs w:val="16"/>
              </w:rPr>
              <w:t>тыс.руб</w:t>
            </w:r>
            <w:proofErr w:type="spellEnd"/>
            <w:r w:rsidRPr="000F6AA4">
              <w:rPr>
                <w:sz w:val="16"/>
                <w:szCs w:val="16"/>
              </w:rPr>
              <w:t>.)</w:t>
            </w: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1.</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right="-76"/>
              <w:rPr>
                <w:sz w:val="16"/>
                <w:szCs w:val="16"/>
              </w:rPr>
            </w:pPr>
            <w:r w:rsidRPr="000F6AA4">
              <w:rPr>
                <w:sz w:val="16"/>
                <w:szCs w:val="16"/>
              </w:rPr>
              <w:t>Озеленение территории</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образовательные организации</w:t>
            </w:r>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2019-2020</w:t>
            </w:r>
          </w:p>
        </w:tc>
        <w:tc>
          <w:tcPr>
            <w:tcW w:w="1619"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2.</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center" w:pos="1168"/>
              </w:tabs>
              <w:ind w:right="-76"/>
              <w:rPr>
                <w:sz w:val="16"/>
                <w:szCs w:val="16"/>
              </w:rPr>
            </w:pPr>
            <w:r w:rsidRPr="000F6AA4">
              <w:rPr>
                <w:sz w:val="16"/>
                <w:szCs w:val="16"/>
              </w:rPr>
              <w:t>Озеленение спортивной площадки (стадион)</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МАОУ ДО «Детско-юношеская спортивная</w:t>
            </w:r>
          </w:p>
          <w:p w:rsidR="00805BB9" w:rsidRPr="000F6AA4" w:rsidRDefault="00805BB9" w:rsidP="006D7A64">
            <w:pPr>
              <w:ind w:left="-142" w:right="-108"/>
              <w:jc w:val="center"/>
              <w:rPr>
                <w:sz w:val="16"/>
                <w:szCs w:val="16"/>
              </w:rPr>
            </w:pPr>
            <w:r w:rsidRPr="000F6AA4">
              <w:rPr>
                <w:sz w:val="16"/>
                <w:szCs w:val="16"/>
              </w:rPr>
              <w:t xml:space="preserve">школа» </w:t>
            </w:r>
            <w:proofErr w:type="spellStart"/>
            <w:r w:rsidRPr="000F6AA4">
              <w:rPr>
                <w:sz w:val="16"/>
                <w:szCs w:val="16"/>
              </w:rPr>
              <w:t>п.Любытино</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2019</w:t>
            </w:r>
          </w:p>
        </w:tc>
        <w:tc>
          <w:tcPr>
            <w:tcW w:w="161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52,0</w:t>
            </w: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3.</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right="-76"/>
              <w:rPr>
                <w:sz w:val="16"/>
                <w:szCs w:val="16"/>
              </w:rPr>
            </w:pPr>
            <w:r w:rsidRPr="000F6AA4">
              <w:rPr>
                <w:sz w:val="16"/>
                <w:szCs w:val="16"/>
              </w:rPr>
              <w:t>Ремонт и покраска уличных игровых и спортивных элементов</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Образовательные организации</w:t>
            </w:r>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2019-2020</w:t>
            </w:r>
          </w:p>
        </w:tc>
        <w:tc>
          <w:tcPr>
            <w:tcW w:w="1619"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4.</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right="-76"/>
              <w:rPr>
                <w:sz w:val="16"/>
                <w:szCs w:val="16"/>
              </w:rPr>
            </w:pPr>
            <w:r w:rsidRPr="000F6AA4">
              <w:rPr>
                <w:sz w:val="16"/>
                <w:szCs w:val="16"/>
              </w:rPr>
              <w:t>Приобретение уличных игровых элементов</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МАДОУ «Детский сад № 4 «Радуга»;</w:t>
            </w:r>
          </w:p>
          <w:p w:rsidR="00805BB9" w:rsidRPr="000F6AA4" w:rsidRDefault="00805BB9" w:rsidP="006D7A64">
            <w:pPr>
              <w:tabs>
                <w:tab w:val="left" w:pos="3828"/>
                <w:tab w:val="left" w:pos="4253"/>
              </w:tabs>
              <w:ind w:left="-142" w:right="-108"/>
              <w:jc w:val="center"/>
              <w:rPr>
                <w:sz w:val="16"/>
                <w:szCs w:val="16"/>
              </w:rPr>
            </w:pPr>
            <w:r w:rsidRPr="000F6AA4">
              <w:rPr>
                <w:sz w:val="16"/>
                <w:szCs w:val="16"/>
              </w:rPr>
              <w:t>МАДОУ «Детский сад № 1 «Огонёк»</w:t>
            </w:r>
          </w:p>
        </w:tc>
        <w:tc>
          <w:tcPr>
            <w:tcW w:w="1233"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r w:rsidRPr="000F6AA4">
              <w:rPr>
                <w:sz w:val="16"/>
                <w:szCs w:val="16"/>
              </w:rPr>
              <w:t>2019 - 2020</w:t>
            </w:r>
          </w:p>
          <w:p w:rsidR="00805BB9" w:rsidRPr="000F6AA4" w:rsidRDefault="00805BB9" w:rsidP="006D7A64">
            <w:pPr>
              <w:tabs>
                <w:tab w:val="left" w:pos="3828"/>
                <w:tab w:val="left" w:pos="4253"/>
              </w:tabs>
              <w:ind w:left="-142" w:right="-108"/>
              <w:jc w:val="center"/>
              <w:rPr>
                <w:sz w:val="16"/>
                <w:szCs w:val="16"/>
              </w:rPr>
            </w:pPr>
            <w:r w:rsidRPr="000F6AA4">
              <w:rPr>
                <w:sz w:val="16"/>
                <w:szCs w:val="16"/>
              </w:rPr>
              <w:t>2019</w:t>
            </w:r>
          </w:p>
        </w:tc>
        <w:tc>
          <w:tcPr>
            <w:tcW w:w="1619"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r w:rsidRPr="000F6AA4">
              <w:rPr>
                <w:sz w:val="16"/>
                <w:szCs w:val="16"/>
              </w:rPr>
              <w:t>203,0</w:t>
            </w:r>
          </w:p>
          <w:p w:rsidR="00805BB9" w:rsidRPr="000F6AA4" w:rsidRDefault="00805BB9" w:rsidP="006D7A64">
            <w:pPr>
              <w:tabs>
                <w:tab w:val="left" w:pos="3828"/>
                <w:tab w:val="left" w:pos="4253"/>
              </w:tabs>
              <w:ind w:left="-142" w:right="-108"/>
              <w:jc w:val="center"/>
              <w:rPr>
                <w:sz w:val="16"/>
                <w:szCs w:val="16"/>
              </w:rPr>
            </w:pPr>
            <w:r w:rsidRPr="000F6AA4">
              <w:rPr>
                <w:sz w:val="16"/>
                <w:szCs w:val="16"/>
              </w:rPr>
              <w:t>30,0</w:t>
            </w: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5.</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right="-76"/>
              <w:rPr>
                <w:sz w:val="16"/>
                <w:szCs w:val="16"/>
              </w:rPr>
            </w:pPr>
            <w:r w:rsidRPr="000F6AA4">
              <w:rPr>
                <w:sz w:val="16"/>
                <w:szCs w:val="16"/>
              </w:rPr>
              <w:t>Ремонт прогулочных веранд</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дошкольные образовательные организации</w:t>
            </w:r>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по мере необходимости</w:t>
            </w:r>
          </w:p>
        </w:tc>
        <w:tc>
          <w:tcPr>
            <w:tcW w:w="1619"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6.</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center" w:pos="1168"/>
              </w:tabs>
              <w:ind w:right="-76"/>
              <w:rPr>
                <w:sz w:val="16"/>
                <w:szCs w:val="16"/>
              </w:rPr>
            </w:pPr>
            <w:r w:rsidRPr="000F6AA4">
              <w:rPr>
                <w:sz w:val="16"/>
                <w:szCs w:val="16"/>
              </w:rPr>
              <w:t xml:space="preserve">Благоустройство спортивной площадки (стадион) </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 xml:space="preserve">МАОУ ДО «Детско-юношеская спортивная школа» </w:t>
            </w:r>
            <w:proofErr w:type="spellStart"/>
            <w:r w:rsidRPr="000F6AA4">
              <w:rPr>
                <w:sz w:val="16"/>
                <w:szCs w:val="16"/>
              </w:rPr>
              <w:t>с.Зарубино</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2020</w:t>
            </w:r>
          </w:p>
        </w:tc>
        <w:tc>
          <w:tcPr>
            <w:tcW w:w="161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20,0</w:t>
            </w: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7.</w:t>
            </w:r>
          </w:p>
        </w:tc>
        <w:tc>
          <w:tcPr>
            <w:tcW w:w="3260"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center" w:pos="1168"/>
              </w:tabs>
              <w:ind w:right="-76"/>
              <w:rPr>
                <w:sz w:val="16"/>
                <w:szCs w:val="16"/>
              </w:rPr>
            </w:pPr>
            <w:r w:rsidRPr="000F6AA4">
              <w:rPr>
                <w:sz w:val="16"/>
                <w:szCs w:val="16"/>
              </w:rPr>
              <w:t>Приобретение резинового покрытия для беговой дорожки (100 м)</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 xml:space="preserve">МАОУ ДО «Детско-юношеская спортивная школа» </w:t>
            </w:r>
            <w:proofErr w:type="spellStart"/>
            <w:r w:rsidRPr="000F6AA4">
              <w:rPr>
                <w:sz w:val="16"/>
                <w:szCs w:val="16"/>
              </w:rPr>
              <w:t>п.Любытино</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2020</w:t>
            </w:r>
          </w:p>
        </w:tc>
        <w:tc>
          <w:tcPr>
            <w:tcW w:w="161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ind w:left="-142" w:right="-108"/>
              <w:jc w:val="center"/>
              <w:rPr>
                <w:sz w:val="16"/>
                <w:szCs w:val="16"/>
              </w:rPr>
            </w:pPr>
            <w:r w:rsidRPr="000F6AA4">
              <w:rPr>
                <w:sz w:val="16"/>
                <w:szCs w:val="16"/>
              </w:rPr>
              <w:t>100,0</w:t>
            </w:r>
          </w:p>
        </w:tc>
      </w:tr>
      <w:tr w:rsidR="00805BB9" w:rsidRPr="000F6AA4" w:rsidTr="006D7A64">
        <w:trPr>
          <w:trHeight w:val="20"/>
        </w:trPr>
        <w:tc>
          <w:tcPr>
            <w:tcW w:w="421"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250"/>
              <w:jc w:val="center"/>
              <w:rPr>
                <w:sz w:val="16"/>
                <w:szCs w:val="16"/>
              </w:rPr>
            </w:pPr>
            <w:r w:rsidRPr="000F6AA4">
              <w:rPr>
                <w:sz w:val="16"/>
                <w:szCs w:val="16"/>
              </w:rPr>
              <w:t>8.</w:t>
            </w:r>
          </w:p>
        </w:tc>
        <w:tc>
          <w:tcPr>
            <w:tcW w:w="3260"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right="-76"/>
              <w:rPr>
                <w:sz w:val="16"/>
                <w:szCs w:val="16"/>
              </w:rPr>
            </w:pPr>
            <w:r w:rsidRPr="000F6AA4">
              <w:rPr>
                <w:sz w:val="16"/>
                <w:szCs w:val="16"/>
              </w:rPr>
              <w:t>Ремонт ограждения</w:t>
            </w:r>
          </w:p>
        </w:tc>
        <w:tc>
          <w:tcPr>
            <w:tcW w:w="4529" w:type="dxa"/>
            <w:tcBorders>
              <w:top w:val="single" w:sz="4" w:space="0" w:color="auto"/>
              <w:left w:val="single" w:sz="4" w:space="0" w:color="auto"/>
              <w:bottom w:val="single" w:sz="4" w:space="0" w:color="auto"/>
              <w:right w:val="single" w:sz="4" w:space="0" w:color="auto"/>
            </w:tcBorders>
            <w:hideMark/>
          </w:tcPr>
          <w:p w:rsidR="00805BB9" w:rsidRPr="000F6AA4" w:rsidRDefault="00805BB9" w:rsidP="006D7A64">
            <w:pPr>
              <w:tabs>
                <w:tab w:val="left" w:pos="3828"/>
                <w:tab w:val="left" w:pos="4253"/>
              </w:tabs>
              <w:ind w:left="-142" w:right="-108"/>
              <w:jc w:val="center"/>
              <w:rPr>
                <w:sz w:val="16"/>
                <w:szCs w:val="16"/>
              </w:rPr>
            </w:pPr>
            <w:r w:rsidRPr="000F6AA4">
              <w:rPr>
                <w:sz w:val="16"/>
                <w:szCs w:val="16"/>
              </w:rPr>
              <w:t>МАОУ «</w:t>
            </w:r>
            <w:proofErr w:type="spellStart"/>
            <w:r w:rsidRPr="000F6AA4">
              <w:rPr>
                <w:sz w:val="16"/>
                <w:szCs w:val="16"/>
              </w:rPr>
              <w:t>Любытинская</w:t>
            </w:r>
            <w:proofErr w:type="spellEnd"/>
            <w:r w:rsidRPr="000F6AA4">
              <w:rPr>
                <w:sz w:val="16"/>
                <w:szCs w:val="16"/>
              </w:rPr>
              <w:t xml:space="preserve"> средняя школа»</w:t>
            </w:r>
          </w:p>
          <w:p w:rsidR="00805BB9" w:rsidRPr="000F6AA4" w:rsidRDefault="00805BB9" w:rsidP="006D7A64">
            <w:pPr>
              <w:tabs>
                <w:tab w:val="left" w:pos="3828"/>
                <w:tab w:val="left" w:pos="4253"/>
              </w:tabs>
              <w:ind w:left="-142" w:right="-108"/>
              <w:jc w:val="center"/>
              <w:rPr>
                <w:sz w:val="16"/>
                <w:szCs w:val="16"/>
              </w:rPr>
            </w:pPr>
            <w:r w:rsidRPr="000F6AA4">
              <w:rPr>
                <w:sz w:val="16"/>
                <w:szCs w:val="16"/>
              </w:rPr>
              <w:t>МАОУ ДО «Центр дополнительного образования»</w:t>
            </w:r>
          </w:p>
          <w:p w:rsidR="00805BB9" w:rsidRPr="000F6AA4" w:rsidRDefault="00805BB9" w:rsidP="006D7A64">
            <w:pPr>
              <w:tabs>
                <w:tab w:val="left" w:pos="3828"/>
                <w:tab w:val="left" w:pos="4253"/>
              </w:tabs>
              <w:ind w:left="-142" w:right="-108"/>
              <w:jc w:val="center"/>
              <w:rPr>
                <w:sz w:val="16"/>
                <w:szCs w:val="16"/>
              </w:rPr>
            </w:pPr>
            <w:r w:rsidRPr="000F6AA4">
              <w:rPr>
                <w:sz w:val="16"/>
                <w:szCs w:val="16"/>
              </w:rPr>
              <w:t>МАОУ «</w:t>
            </w:r>
            <w:proofErr w:type="spellStart"/>
            <w:r w:rsidRPr="000F6AA4">
              <w:rPr>
                <w:sz w:val="16"/>
                <w:szCs w:val="16"/>
              </w:rPr>
              <w:t>Неболчская</w:t>
            </w:r>
            <w:proofErr w:type="spellEnd"/>
            <w:r w:rsidRPr="000F6AA4">
              <w:rPr>
                <w:sz w:val="16"/>
                <w:szCs w:val="16"/>
              </w:rPr>
              <w:t xml:space="preserve"> средняя школа»</w:t>
            </w:r>
          </w:p>
        </w:tc>
        <w:tc>
          <w:tcPr>
            <w:tcW w:w="1233"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r w:rsidRPr="000F6AA4">
              <w:rPr>
                <w:sz w:val="16"/>
                <w:szCs w:val="16"/>
              </w:rPr>
              <w:t>2019</w:t>
            </w:r>
          </w:p>
          <w:p w:rsidR="00805BB9" w:rsidRPr="000F6AA4" w:rsidRDefault="00805BB9" w:rsidP="006D7A64">
            <w:pPr>
              <w:tabs>
                <w:tab w:val="left" w:pos="3828"/>
                <w:tab w:val="left" w:pos="4253"/>
              </w:tabs>
              <w:ind w:left="-142" w:right="-108"/>
              <w:jc w:val="center"/>
              <w:rPr>
                <w:sz w:val="16"/>
                <w:szCs w:val="16"/>
              </w:rPr>
            </w:pPr>
            <w:r w:rsidRPr="000F6AA4">
              <w:rPr>
                <w:sz w:val="16"/>
                <w:szCs w:val="16"/>
              </w:rPr>
              <w:t>2020</w:t>
            </w:r>
          </w:p>
        </w:tc>
        <w:tc>
          <w:tcPr>
            <w:tcW w:w="1619" w:type="dxa"/>
            <w:tcBorders>
              <w:top w:val="single" w:sz="4" w:space="0" w:color="auto"/>
              <w:left w:val="single" w:sz="4" w:space="0" w:color="auto"/>
              <w:bottom w:val="single" w:sz="4" w:space="0" w:color="auto"/>
              <w:right w:val="single" w:sz="4" w:space="0" w:color="auto"/>
            </w:tcBorders>
          </w:tcPr>
          <w:p w:rsidR="00805BB9" w:rsidRPr="000F6AA4" w:rsidRDefault="00805BB9" w:rsidP="006D7A64">
            <w:pPr>
              <w:tabs>
                <w:tab w:val="left" w:pos="3828"/>
                <w:tab w:val="left" w:pos="4253"/>
              </w:tabs>
              <w:ind w:left="-142" w:right="-108"/>
              <w:jc w:val="center"/>
              <w:rPr>
                <w:sz w:val="16"/>
                <w:szCs w:val="16"/>
              </w:rPr>
            </w:pPr>
            <w:r w:rsidRPr="000F6AA4">
              <w:rPr>
                <w:sz w:val="16"/>
                <w:szCs w:val="16"/>
              </w:rPr>
              <w:t>70,0</w:t>
            </w:r>
          </w:p>
          <w:p w:rsidR="00805BB9" w:rsidRPr="000F6AA4" w:rsidRDefault="00805BB9" w:rsidP="006D7A64">
            <w:pPr>
              <w:tabs>
                <w:tab w:val="left" w:pos="3828"/>
                <w:tab w:val="left" w:pos="4253"/>
              </w:tabs>
              <w:ind w:left="-142" w:right="-108"/>
              <w:jc w:val="center"/>
              <w:rPr>
                <w:sz w:val="16"/>
                <w:szCs w:val="16"/>
              </w:rPr>
            </w:pPr>
            <w:r w:rsidRPr="000F6AA4">
              <w:rPr>
                <w:sz w:val="16"/>
                <w:szCs w:val="16"/>
              </w:rPr>
              <w:t>10,0</w:t>
            </w:r>
          </w:p>
          <w:p w:rsidR="00805BB9" w:rsidRPr="000F6AA4" w:rsidRDefault="00805BB9" w:rsidP="006D7A64">
            <w:pPr>
              <w:tabs>
                <w:tab w:val="left" w:pos="3828"/>
                <w:tab w:val="left" w:pos="4253"/>
              </w:tabs>
              <w:ind w:left="-142" w:right="-108"/>
              <w:jc w:val="center"/>
              <w:rPr>
                <w:sz w:val="16"/>
                <w:szCs w:val="16"/>
              </w:rPr>
            </w:pPr>
            <w:r w:rsidRPr="000F6AA4">
              <w:rPr>
                <w:sz w:val="16"/>
                <w:szCs w:val="16"/>
              </w:rPr>
              <w:t>30,0</w:t>
            </w:r>
          </w:p>
        </w:tc>
      </w:tr>
    </w:tbl>
    <w:p w:rsidR="00805BB9" w:rsidRPr="000F6AA4" w:rsidRDefault="00805BB9" w:rsidP="000F6AA4">
      <w:pPr>
        <w:pStyle w:val="8"/>
        <w:ind w:right="-2"/>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805BB9" w:rsidRPr="000F6AA4" w:rsidRDefault="00805BB9" w:rsidP="000F6AA4">
      <w:pPr>
        <w:pStyle w:val="3"/>
        <w:jc w:val="center"/>
        <w:rPr>
          <w:color w:val="000000"/>
          <w:sz w:val="16"/>
          <w:szCs w:val="16"/>
        </w:rPr>
      </w:pPr>
      <w:r w:rsidRPr="000F6AA4">
        <w:rPr>
          <w:color w:val="000000"/>
          <w:sz w:val="16"/>
          <w:szCs w:val="16"/>
        </w:rPr>
        <w:t xml:space="preserve">  Р А С П О Р Я Ж Е Н И Е</w:t>
      </w:r>
    </w:p>
    <w:p w:rsidR="00805BB9" w:rsidRPr="000F6AA4" w:rsidRDefault="00805BB9" w:rsidP="000F6AA4">
      <w:pPr>
        <w:ind w:right="-1"/>
        <w:jc w:val="center"/>
        <w:rPr>
          <w:color w:val="000000"/>
          <w:sz w:val="16"/>
          <w:szCs w:val="16"/>
        </w:rPr>
      </w:pPr>
      <w:r w:rsidRPr="000F6AA4">
        <w:rPr>
          <w:color w:val="000000"/>
          <w:sz w:val="16"/>
          <w:szCs w:val="16"/>
        </w:rPr>
        <w:t>от 18.09.2019 № 440-рг</w:t>
      </w:r>
    </w:p>
    <w:p w:rsidR="00805BB9" w:rsidRPr="000F6AA4" w:rsidRDefault="00805BB9" w:rsidP="000F6AA4">
      <w:pPr>
        <w:ind w:right="-1"/>
        <w:jc w:val="center"/>
        <w:rPr>
          <w:color w:val="000000"/>
          <w:sz w:val="16"/>
          <w:szCs w:val="16"/>
        </w:rPr>
      </w:pPr>
      <w:r w:rsidRPr="000F6AA4">
        <w:rPr>
          <w:color w:val="000000"/>
          <w:sz w:val="16"/>
          <w:szCs w:val="16"/>
        </w:rPr>
        <w:t>р.п.Любытино</w:t>
      </w:r>
    </w:p>
    <w:p w:rsidR="00805BB9" w:rsidRPr="000F6AA4" w:rsidRDefault="00805BB9" w:rsidP="000F6AA4">
      <w:pPr>
        <w:ind w:right="-1" w:firstLine="709"/>
        <w:jc w:val="center"/>
        <w:rPr>
          <w:b/>
          <w:sz w:val="16"/>
          <w:szCs w:val="16"/>
        </w:rPr>
      </w:pPr>
      <w:r w:rsidRPr="000F6AA4">
        <w:rPr>
          <w:b/>
          <w:sz w:val="16"/>
          <w:szCs w:val="16"/>
        </w:rPr>
        <w:t xml:space="preserve">О внутреннем контроле соответствия обработки персональных данных в Администрации Любытинского муниципального района требованиям к защите персональных данных </w:t>
      </w:r>
    </w:p>
    <w:p w:rsidR="00805BB9" w:rsidRPr="000F6AA4" w:rsidRDefault="00805BB9" w:rsidP="000F6AA4">
      <w:pPr>
        <w:ind w:firstLine="709"/>
        <w:jc w:val="both"/>
        <w:rPr>
          <w:sz w:val="16"/>
          <w:szCs w:val="16"/>
        </w:rPr>
      </w:pPr>
      <w:r w:rsidRPr="000F6AA4">
        <w:rPr>
          <w:sz w:val="16"/>
          <w:szCs w:val="16"/>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Start"/>
      <w:r w:rsidRPr="000F6AA4">
        <w:rPr>
          <w:sz w:val="16"/>
          <w:szCs w:val="16"/>
        </w:rPr>
        <w:t>»,  в</w:t>
      </w:r>
      <w:proofErr w:type="gramEnd"/>
      <w:r w:rsidRPr="000F6AA4">
        <w:rPr>
          <w:sz w:val="16"/>
          <w:szCs w:val="16"/>
        </w:rPr>
        <w:t xml:space="preserve"> целях внутреннего контроля соответствия обработки персональных данных в Администрации Любытинского муниципального района требованиям к защите персональных данных:</w:t>
      </w:r>
    </w:p>
    <w:p w:rsidR="00805BB9" w:rsidRPr="000F6AA4" w:rsidRDefault="00805BB9" w:rsidP="000F6AA4">
      <w:pPr>
        <w:pStyle w:val="consplusnormal2"/>
        <w:spacing w:before="0" w:beforeAutospacing="0" w:after="0" w:afterAutospacing="0"/>
        <w:ind w:firstLine="709"/>
        <w:jc w:val="both"/>
        <w:rPr>
          <w:sz w:val="16"/>
          <w:szCs w:val="16"/>
        </w:rPr>
      </w:pPr>
      <w:r w:rsidRPr="000F6AA4">
        <w:rPr>
          <w:sz w:val="16"/>
          <w:szCs w:val="16"/>
        </w:rPr>
        <w:t>1. Утвердить положение о работе 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 (приложение №1).</w:t>
      </w:r>
    </w:p>
    <w:p w:rsidR="00805BB9" w:rsidRPr="000F6AA4" w:rsidRDefault="00805BB9" w:rsidP="000F6AA4">
      <w:pPr>
        <w:pStyle w:val="consplusnormal2"/>
        <w:spacing w:before="0" w:beforeAutospacing="0" w:after="0" w:afterAutospacing="0"/>
        <w:ind w:firstLine="709"/>
        <w:jc w:val="both"/>
        <w:rPr>
          <w:sz w:val="16"/>
          <w:szCs w:val="16"/>
        </w:rPr>
      </w:pPr>
      <w:r w:rsidRPr="000F6AA4">
        <w:rPr>
          <w:sz w:val="16"/>
          <w:szCs w:val="16"/>
        </w:rPr>
        <w:t>2. Утвердить состав 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 (приложение № 2</w:t>
      </w:r>
      <w:proofErr w:type="gramStart"/>
      <w:r w:rsidRPr="000F6AA4">
        <w:rPr>
          <w:sz w:val="16"/>
          <w:szCs w:val="16"/>
        </w:rPr>
        <w:t>) .</w:t>
      </w:r>
      <w:proofErr w:type="gramEnd"/>
      <w:r w:rsidRPr="000F6AA4">
        <w:rPr>
          <w:sz w:val="16"/>
          <w:szCs w:val="16"/>
        </w:rPr>
        <w:t xml:space="preserve"> </w:t>
      </w:r>
    </w:p>
    <w:p w:rsidR="00805BB9" w:rsidRPr="000F6AA4" w:rsidRDefault="00805BB9" w:rsidP="000F6AA4">
      <w:pPr>
        <w:pStyle w:val="consplusnormal2"/>
        <w:spacing w:before="0" w:beforeAutospacing="0" w:after="0" w:afterAutospacing="0"/>
        <w:ind w:firstLine="709"/>
        <w:jc w:val="both"/>
        <w:rPr>
          <w:sz w:val="16"/>
          <w:szCs w:val="16"/>
        </w:rPr>
      </w:pPr>
      <w:r w:rsidRPr="000F6AA4">
        <w:rPr>
          <w:sz w:val="16"/>
          <w:szCs w:val="16"/>
        </w:rPr>
        <w:t>3. Утвердить ежегодный план осуществления внутреннего контроля соответствия обработки персональных данных в Администрации Любытинского муниципального района требованиям к защите персональных данных (приложение №3).</w:t>
      </w:r>
    </w:p>
    <w:p w:rsidR="00805BB9" w:rsidRPr="000F6AA4" w:rsidRDefault="00805BB9" w:rsidP="000F6AA4">
      <w:pPr>
        <w:pStyle w:val="p7"/>
        <w:spacing w:before="0" w:beforeAutospacing="0" w:after="0" w:afterAutospacing="0"/>
        <w:jc w:val="both"/>
        <w:rPr>
          <w:sz w:val="16"/>
          <w:szCs w:val="16"/>
        </w:rPr>
      </w:pPr>
      <w:r w:rsidRPr="000F6AA4">
        <w:rPr>
          <w:sz w:val="16"/>
          <w:szCs w:val="16"/>
        </w:rPr>
        <w:tab/>
        <w:t xml:space="preserve">4. Утвердить прилагаемый </w:t>
      </w:r>
      <w:r w:rsidRPr="000F6AA4">
        <w:rPr>
          <w:rStyle w:val="aff"/>
          <w:b w:val="0"/>
          <w:color w:val="000000"/>
          <w:sz w:val="16"/>
          <w:szCs w:val="16"/>
        </w:rPr>
        <w:t>Перечень должностей муниципальных служащих Администрации Любытинского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(приложение № 4).</w:t>
      </w:r>
    </w:p>
    <w:p w:rsidR="00805BB9" w:rsidRPr="000F6AA4" w:rsidRDefault="00805BB9" w:rsidP="000F6AA4">
      <w:pPr>
        <w:ind w:firstLine="720"/>
        <w:jc w:val="both"/>
        <w:rPr>
          <w:sz w:val="16"/>
          <w:szCs w:val="16"/>
        </w:rPr>
      </w:pPr>
      <w:r w:rsidRPr="000F6AA4">
        <w:rPr>
          <w:sz w:val="16"/>
          <w:szCs w:val="16"/>
        </w:rPr>
        <w:t>5.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05BB9" w:rsidRPr="000F6AA4" w:rsidRDefault="00805BB9" w:rsidP="000F6AA4">
      <w:pPr>
        <w:pStyle w:val="p7"/>
        <w:spacing w:before="0" w:beforeAutospacing="0" w:after="0" w:afterAutospacing="0"/>
        <w:ind w:right="-510"/>
        <w:jc w:val="both"/>
        <w:rPr>
          <w:b/>
          <w:sz w:val="16"/>
          <w:szCs w:val="16"/>
        </w:rPr>
      </w:pPr>
      <w:r w:rsidRPr="000F6AA4">
        <w:rPr>
          <w:b/>
          <w:sz w:val="16"/>
          <w:szCs w:val="16"/>
        </w:rPr>
        <w:t>Глава муниципального района                                                А.А.Устинов</w:t>
      </w:r>
    </w:p>
    <w:p w:rsidR="00805BB9" w:rsidRPr="000F6AA4" w:rsidRDefault="00805BB9" w:rsidP="000F6AA4">
      <w:pPr>
        <w:pStyle w:val="5"/>
        <w:ind w:right="-1"/>
        <w:rPr>
          <w:b w:val="0"/>
          <w:sz w:val="16"/>
          <w:szCs w:val="16"/>
        </w:rPr>
      </w:pPr>
      <w:r w:rsidRPr="000F6AA4">
        <w:rPr>
          <w:b w:val="0"/>
          <w:sz w:val="16"/>
          <w:szCs w:val="16"/>
        </w:rPr>
        <w:t xml:space="preserve">                                                              Приложение №1</w:t>
      </w:r>
    </w:p>
    <w:p w:rsidR="00805BB9" w:rsidRPr="000F6AA4" w:rsidRDefault="00805BB9" w:rsidP="000F6AA4">
      <w:pPr>
        <w:ind w:right="-1"/>
        <w:jc w:val="center"/>
        <w:rPr>
          <w:sz w:val="16"/>
          <w:szCs w:val="16"/>
        </w:rPr>
      </w:pPr>
      <w:r w:rsidRPr="000F6AA4">
        <w:rPr>
          <w:sz w:val="16"/>
          <w:szCs w:val="16"/>
        </w:rPr>
        <w:t xml:space="preserve">                                                            Утверждено</w:t>
      </w:r>
    </w:p>
    <w:p w:rsidR="00805BB9" w:rsidRPr="000F6AA4" w:rsidRDefault="00805BB9" w:rsidP="000F6AA4">
      <w:pPr>
        <w:ind w:right="-1"/>
        <w:jc w:val="center"/>
        <w:rPr>
          <w:sz w:val="16"/>
          <w:szCs w:val="16"/>
        </w:rPr>
      </w:pPr>
      <w:r w:rsidRPr="000F6AA4">
        <w:rPr>
          <w:sz w:val="16"/>
          <w:szCs w:val="16"/>
        </w:rPr>
        <w:t xml:space="preserve">                                                             распоряжением Администрации</w:t>
      </w:r>
    </w:p>
    <w:p w:rsidR="00805BB9" w:rsidRPr="000F6AA4" w:rsidRDefault="00805BB9" w:rsidP="000F6AA4">
      <w:pPr>
        <w:ind w:right="-1"/>
        <w:jc w:val="center"/>
        <w:rPr>
          <w:sz w:val="16"/>
          <w:szCs w:val="16"/>
        </w:rPr>
      </w:pPr>
      <w:r w:rsidRPr="000F6AA4">
        <w:rPr>
          <w:sz w:val="16"/>
          <w:szCs w:val="16"/>
        </w:rPr>
        <w:t xml:space="preserve">                                                              муниципального района </w:t>
      </w:r>
    </w:p>
    <w:p w:rsidR="00805BB9" w:rsidRPr="000F6AA4" w:rsidRDefault="00805BB9" w:rsidP="000F6AA4">
      <w:pPr>
        <w:ind w:right="-1"/>
        <w:jc w:val="center"/>
        <w:rPr>
          <w:sz w:val="16"/>
          <w:szCs w:val="16"/>
        </w:rPr>
      </w:pPr>
      <w:r w:rsidRPr="000F6AA4">
        <w:rPr>
          <w:sz w:val="16"/>
          <w:szCs w:val="16"/>
        </w:rPr>
        <w:t xml:space="preserve">                                                               от 18.09.2019 № 440-рг</w:t>
      </w:r>
    </w:p>
    <w:p w:rsidR="00805BB9" w:rsidRPr="000F6AA4" w:rsidRDefault="00805BB9" w:rsidP="000F6AA4">
      <w:pPr>
        <w:ind w:right="-1"/>
        <w:jc w:val="center"/>
        <w:rPr>
          <w:b/>
          <w:sz w:val="16"/>
          <w:szCs w:val="16"/>
        </w:rPr>
      </w:pPr>
      <w:r w:rsidRPr="000F6AA4">
        <w:rPr>
          <w:b/>
          <w:sz w:val="16"/>
          <w:szCs w:val="16"/>
        </w:rPr>
        <w:t>ПОЛОЖЕНИЕ</w:t>
      </w:r>
    </w:p>
    <w:p w:rsidR="00805BB9" w:rsidRPr="000F6AA4" w:rsidRDefault="00805BB9" w:rsidP="000F6AA4">
      <w:pPr>
        <w:ind w:right="-1"/>
        <w:jc w:val="center"/>
        <w:rPr>
          <w:b/>
          <w:sz w:val="16"/>
          <w:szCs w:val="16"/>
        </w:rPr>
      </w:pPr>
      <w:r w:rsidRPr="000F6AA4">
        <w:rPr>
          <w:b/>
          <w:sz w:val="16"/>
          <w:szCs w:val="16"/>
        </w:rPr>
        <w:t>о работе 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w:t>
      </w:r>
    </w:p>
    <w:p w:rsidR="00805BB9" w:rsidRPr="000F6AA4" w:rsidRDefault="00805BB9" w:rsidP="000F6AA4">
      <w:pPr>
        <w:jc w:val="center"/>
        <w:rPr>
          <w:b/>
          <w:sz w:val="16"/>
          <w:szCs w:val="16"/>
        </w:rPr>
      </w:pPr>
      <w:r w:rsidRPr="000F6AA4">
        <w:rPr>
          <w:b/>
          <w:sz w:val="16"/>
          <w:szCs w:val="16"/>
        </w:rPr>
        <w:t>I. Общие положения</w:t>
      </w:r>
    </w:p>
    <w:p w:rsidR="00805BB9" w:rsidRPr="000F6AA4" w:rsidRDefault="00805BB9" w:rsidP="000F6AA4">
      <w:pPr>
        <w:ind w:firstLine="709"/>
        <w:jc w:val="both"/>
        <w:rPr>
          <w:b/>
          <w:sz w:val="16"/>
          <w:szCs w:val="16"/>
        </w:rPr>
      </w:pPr>
      <w:r w:rsidRPr="000F6AA4">
        <w:rPr>
          <w:sz w:val="16"/>
          <w:szCs w:val="16"/>
        </w:rPr>
        <w:tab/>
        <w:t xml:space="preserve">Положение о работе 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 (далее - Комиссия) определяет функции, состав, полномочия и порядок функционирования комиссии по проведению внутреннего контроля соответствия обработки персональных данных в структурных подразделениях Администрации муниципального района требованиям к защите персональных данных. </w:t>
      </w:r>
    </w:p>
    <w:p w:rsidR="00805BB9" w:rsidRPr="000F6AA4" w:rsidRDefault="00805BB9" w:rsidP="000F6AA4">
      <w:pPr>
        <w:jc w:val="center"/>
        <w:rPr>
          <w:b/>
          <w:sz w:val="16"/>
          <w:szCs w:val="16"/>
        </w:rPr>
      </w:pPr>
      <w:r w:rsidRPr="000F6AA4">
        <w:rPr>
          <w:b/>
          <w:sz w:val="16"/>
          <w:szCs w:val="16"/>
        </w:rPr>
        <w:t>II. Основные функции Комиссии</w:t>
      </w:r>
    </w:p>
    <w:p w:rsidR="00805BB9" w:rsidRPr="000F6AA4" w:rsidRDefault="00805BB9" w:rsidP="000F6AA4">
      <w:pPr>
        <w:ind w:firstLine="709"/>
        <w:jc w:val="both"/>
        <w:rPr>
          <w:sz w:val="16"/>
          <w:szCs w:val="16"/>
        </w:rPr>
      </w:pPr>
      <w:r w:rsidRPr="000F6AA4">
        <w:rPr>
          <w:sz w:val="16"/>
          <w:szCs w:val="16"/>
        </w:rPr>
        <w:tab/>
        <w:t>2.1. Комиссия изучает вопросы деятельности структурных подразделений Администрации муниципального района, связанных с обработкой персональных данных и их защитой.</w:t>
      </w:r>
    </w:p>
    <w:p w:rsidR="00805BB9" w:rsidRPr="000F6AA4" w:rsidRDefault="00805BB9" w:rsidP="000F6AA4">
      <w:pPr>
        <w:ind w:firstLine="709"/>
        <w:jc w:val="both"/>
        <w:rPr>
          <w:color w:val="000000"/>
          <w:sz w:val="16"/>
          <w:szCs w:val="16"/>
          <w:lang w:bidi="ru-RU"/>
        </w:rPr>
      </w:pPr>
      <w:r w:rsidRPr="000F6AA4">
        <w:rPr>
          <w:sz w:val="16"/>
          <w:szCs w:val="16"/>
        </w:rPr>
        <w:tab/>
        <w:t xml:space="preserve">2.2. Комиссия осуществляет внутренний контроль соответствия обработки персональных данных в структурных подразделениях Администрации муниципального района требованиям к защите персональных данных путем проведения проверок в соответствии с планом </w:t>
      </w:r>
      <w:r w:rsidRPr="000F6AA4">
        <w:rPr>
          <w:color w:val="000000"/>
          <w:sz w:val="16"/>
          <w:szCs w:val="16"/>
          <w:lang w:bidi="ru-RU"/>
        </w:rPr>
        <w:t>внутреннего контроля соответствия обработки персональных данных в Администрации Любытинского муниципального района требованиям к защите персональных данных</w:t>
      </w:r>
      <w:r w:rsidRPr="000F6AA4">
        <w:rPr>
          <w:sz w:val="16"/>
          <w:szCs w:val="16"/>
        </w:rPr>
        <w:t>.</w:t>
      </w:r>
    </w:p>
    <w:p w:rsidR="00805BB9" w:rsidRPr="000F6AA4" w:rsidRDefault="00805BB9" w:rsidP="000F6AA4">
      <w:pPr>
        <w:jc w:val="center"/>
        <w:rPr>
          <w:b/>
          <w:sz w:val="16"/>
          <w:szCs w:val="16"/>
        </w:rPr>
      </w:pPr>
      <w:r w:rsidRPr="000F6AA4">
        <w:rPr>
          <w:b/>
          <w:sz w:val="16"/>
          <w:szCs w:val="16"/>
        </w:rPr>
        <w:t>III. Порядок работы Комиссии</w:t>
      </w:r>
    </w:p>
    <w:p w:rsidR="00805BB9" w:rsidRPr="000F6AA4" w:rsidRDefault="00805BB9" w:rsidP="000F6AA4">
      <w:pPr>
        <w:ind w:firstLine="709"/>
        <w:jc w:val="both"/>
        <w:rPr>
          <w:sz w:val="16"/>
          <w:szCs w:val="16"/>
        </w:rPr>
      </w:pPr>
      <w:r w:rsidRPr="000F6AA4">
        <w:rPr>
          <w:sz w:val="16"/>
          <w:szCs w:val="16"/>
        </w:rPr>
        <w:tab/>
        <w:t>3.1. Основной формой работы Комиссии является проверка.</w:t>
      </w:r>
    </w:p>
    <w:p w:rsidR="00805BB9" w:rsidRPr="000F6AA4" w:rsidRDefault="00805BB9" w:rsidP="000F6AA4">
      <w:pPr>
        <w:ind w:firstLine="709"/>
        <w:jc w:val="both"/>
        <w:rPr>
          <w:sz w:val="16"/>
          <w:szCs w:val="16"/>
        </w:rPr>
      </w:pPr>
      <w:r w:rsidRPr="000F6AA4">
        <w:rPr>
          <w:sz w:val="16"/>
          <w:szCs w:val="16"/>
        </w:rPr>
        <w:tab/>
        <w:t xml:space="preserve">3.2. Секретарь Комиссии отвечает за подготовку проверок, оформляет  акты </w:t>
      </w:r>
      <w:r w:rsidRPr="000F6AA4">
        <w:rPr>
          <w:color w:val="000000"/>
          <w:sz w:val="16"/>
          <w:szCs w:val="16"/>
          <w:lang w:bidi="ru-RU"/>
        </w:rPr>
        <w:t xml:space="preserve">внутреннего контроля соответствия обработки персональных данных  требованиям к защите персональных данных (приложение к положению </w:t>
      </w:r>
      <w:r w:rsidRPr="000F6AA4">
        <w:rPr>
          <w:sz w:val="16"/>
          <w:szCs w:val="16"/>
        </w:rPr>
        <w:t>о работе 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 готовит заключение с указанием мер, необходимых для устранения выявленных нарушений на имя Главы муниципального района, контролирует выполнение рекомендаций Комиссии по результатам проверок.</w:t>
      </w:r>
    </w:p>
    <w:p w:rsidR="00805BB9" w:rsidRPr="000F6AA4" w:rsidRDefault="00805BB9" w:rsidP="000F6AA4">
      <w:pPr>
        <w:ind w:firstLine="709"/>
        <w:jc w:val="both"/>
        <w:rPr>
          <w:sz w:val="16"/>
          <w:szCs w:val="16"/>
        </w:rPr>
      </w:pPr>
      <w:r w:rsidRPr="000F6AA4">
        <w:rPr>
          <w:sz w:val="16"/>
          <w:szCs w:val="16"/>
        </w:rPr>
        <w:tab/>
        <w:t>3.3. По результатам осуществления внутреннего контроля соответствия обработки персональных данных в структурных подразделениях Администрации муниципального района требованиям к защите персональных данных составляется:</w:t>
      </w:r>
    </w:p>
    <w:p w:rsidR="00805BB9" w:rsidRPr="000F6AA4" w:rsidRDefault="00805BB9" w:rsidP="000F6AA4">
      <w:pPr>
        <w:ind w:firstLine="709"/>
        <w:jc w:val="both"/>
        <w:rPr>
          <w:sz w:val="16"/>
          <w:szCs w:val="16"/>
        </w:rPr>
      </w:pPr>
      <w:r w:rsidRPr="000F6AA4">
        <w:rPr>
          <w:sz w:val="16"/>
          <w:szCs w:val="16"/>
        </w:rPr>
        <w:tab/>
        <w:t xml:space="preserve">акт </w:t>
      </w:r>
      <w:r w:rsidRPr="000F6AA4">
        <w:rPr>
          <w:color w:val="000000"/>
          <w:sz w:val="16"/>
          <w:szCs w:val="16"/>
          <w:lang w:bidi="ru-RU"/>
        </w:rPr>
        <w:t>внутреннего контроля соответствия обработки персональных данных требованиям к защите персональных данных</w:t>
      </w:r>
      <w:r w:rsidRPr="000F6AA4">
        <w:rPr>
          <w:sz w:val="16"/>
          <w:szCs w:val="16"/>
        </w:rPr>
        <w:t xml:space="preserve">, который подписывается членами Комиссии в количестве не менее трех человек и утверждается председателем Комиссии, а в его отсутствие - заместителем председателя Комиссии; </w:t>
      </w:r>
    </w:p>
    <w:p w:rsidR="00805BB9" w:rsidRPr="000F6AA4" w:rsidRDefault="00805BB9" w:rsidP="000F6AA4">
      <w:pPr>
        <w:ind w:firstLine="709"/>
        <w:jc w:val="both"/>
        <w:rPr>
          <w:sz w:val="16"/>
          <w:szCs w:val="16"/>
        </w:rPr>
      </w:pPr>
      <w:r w:rsidRPr="000F6AA4">
        <w:rPr>
          <w:sz w:val="16"/>
          <w:szCs w:val="16"/>
        </w:rPr>
        <w:tab/>
        <w:t>в случае выявления нарушений действующего законодательства по защите персональных данных готовится заключение с указанием мер, необходимых для устранения выявленных нарушений на имя Главы муниципального района, которое подписывается председателем Комиссии и секретарем Комиссии.</w:t>
      </w:r>
    </w:p>
    <w:p w:rsidR="00805BB9" w:rsidRPr="000F6AA4" w:rsidRDefault="00805BB9" w:rsidP="000F6AA4">
      <w:pPr>
        <w:jc w:val="center"/>
        <w:rPr>
          <w:b/>
          <w:sz w:val="16"/>
          <w:szCs w:val="16"/>
        </w:rPr>
      </w:pPr>
      <w:r w:rsidRPr="000F6AA4">
        <w:rPr>
          <w:b/>
          <w:sz w:val="16"/>
          <w:szCs w:val="16"/>
        </w:rPr>
        <w:t>IV. Полномочия Комиссии</w:t>
      </w:r>
    </w:p>
    <w:p w:rsidR="00805BB9" w:rsidRPr="000F6AA4" w:rsidRDefault="00805BB9" w:rsidP="000F6AA4">
      <w:pPr>
        <w:ind w:firstLine="709"/>
        <w:jc w:val="both"/>
        <w:rPr>
          <w:sz w:val="16"/>
          <w:szCs w:val="16"/>
        </w:rPr>
      </w:pPr>
      <w:r w:rsidRPr="000F6AA4">
        <w:rPr>
          <w:sz w:val="16"/>
          <w:szCs w:val="16"/>
        </w:rPr>
        <w:tab/>
        <w:t>Комиссия имеет право:</w:t>
      </w:r>
    </w:p>
    <w:p w:rsidR="00805BB9" w:rsidRPr="000F6AA4" w:rsidRDefault="00805BB9" w:rsidP="000F6AA4">
      <w:pPr>
        <w:ind w:firstLine="709"/>
        <w:jc w:val="both"/>
        <w:rPr>
          <w:sz w:val="16"/>
          <w:szCs w:val="16"/>
        </w:rPr>
      </w:pPr>
      <w:r w:rsidRPr="000F6AA4">
        <w:rPr>
          <w:sz w:val="16"/>
          <w:szCs w:val="16"/>
        </w:rPr>
        <w:tab/>
        <w:t>1) запрашивать у работников Администрации информацию, необходимую для реализации полномочий комиссии;</w:t>
      </w:r>
    </w:p>
    <w:p w:rsidR="00805BB9" w:rsidRPr="000F6AA4" w:rsidRDefault="00805BB9" w:rsidP="000F6AA4">
      <w:pPr>
        <w:ind w:firstLine="709"/>
        <w:jc w:val="both"/>
        <w:rPr>
          <w:sz w:val="16"/>
          <w:szCs w:val="16"/>
        </w:rPr>
      </w:pPr>
      <w:r w:rsidRPr="000F6AA4">
        <w:rPr>
          <w:sz w:val="16"/>
          <w:szCs w:val="16"/>
        </w:rPr>
        <w:tab/>
        <w:t xml:space="preserve">2) требовать от работников, осуществляющих обработку персональных данных, уточнения, блокирования или уничтожения </w:t>
      </w:r>
      <w:proofErr w:type="gramStart"/>
      <w:r w:rsidRPr="000F6AA4">
        <w:rPr>
          <w:sz w:val="16"/>
          <w:szCs w:val="16"/>
        </w:rPr>
        <w:t>недостоверных</w:t>
      </w:r>
      <w:proofErr w:type="gramEnd"/>
      <w:r w:rsidRPr="000F6AA4">
        <w:rPr>
          <w:sz w:val="16"/>
          <w:szCs w:val="16"/>
        </w:rPr>
        <w:t xml:space="preserve"> или полученных незаконным путем персональных данных;</w:t>
      </w:r>
    </w:p>
    <w:p w:rsidR="00805BB9" w:rsidRPr="000F6AA4" w:rsidRDefault="00805BB9" w:rsidP="000F6AA4">
      <w:pPr>
        <w:ind w:firstLine="709"/>
        <w:jc w:val="both"/>
        <w:rPr>
          <w:sz w:val="16"/>
          <w:szCs w:val="16"/>
        </w:rPr>
      </w:pPr>
      <w:r w:rsidRPr="000F6AA4">
        <w:rPr>
          <w:sz w:val="16"/>
          <w:szCs w:val="16"/>
        </w:rPr>
        <w:tab/>
        <w:t>3) вносить Главе Администрации муниципального района предложения:</w:t>
      </w:r>
    </w:p>
    <w:p w:rsidR="00805BB9" w:rsidRPr="000F6AA4" w:rsidRDefault="00805BB9" w:rsidP="000F6AA4">
      <w:pPr>
        <w:ind w:firstLine="709"/>
        <w:jc w:val="both"/>
        <w:rPr>
          <w:sz w:val="16"/>
          <w:szCs w:val="16"/>
        </w:rPr>
      </w:pPr>
      <w:r w:rsidRPr="000F6AA4">
        <w:rPr>
          <w:sz w:val="16"/>
          <w:szCs w:val="16"/>
        </w:rPr>
        <w:tab/>
        <w:t>о совершенствовании правового, технического и организационного обеспечения безопасности персональных данных при их обработке;</w:t>
      </w:r>
    </w:p>
    <w:p w:rsidR="00805BB9" w:rsidRPr="000F6AA4" w:rsidRDefault="00805BB9" w:rsidP="000F6AA4">
      <w:pPr>
        <w:ind w:firstLine="709"/>
        <w:jc w:val="both"/>
        <w:rPr>
          <w:sz w:val="16"/>
          <w:szCs w:val="16"/>
        </w:rPr>
      </w:pPr>
      <w:r w:rsidRPr="000F6AA4">
        <w:rPr>
          <w:sz w:val="16"/>
          <w:szCs w:val="16"/>
        </w:rPr>
        <w:tab/>
        <w:t>о 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805BB9" w:rsidRPr="000F6AA4" w:rsidRDefault="00805BB9" w:rsidP="000F6AA4">
      <w:pPr>
        <w:ind w:firstLine="709"/>
        <w:jc w:val="both"/>
        <w:rPr>
          <w:sz w:val="16"/>
          <w:szCs w:val="16"/>
        </w:rPr>
      </w:pPr>
      <w:r w:rsidRPr="000F6AA4">
        <w:rPr>
          <w:sz w:val="16"/>
          <w:szCs w:val="16"/>
        </w:rPr>
        <w:tab/>
        <w:t>о привлечении к дисциплинарной ответственности лиц, виновных в нарушении законодательства Российской Федерации о персональных данных.</w:t>
      </w:r>
    </w:p>
    <w:p w:rsidR="00805BB9" w:rsidRPr="000F6AA4" w:rsidRDefault="00805BB9" w:rsidP="000F6AA4">
      <w:pPr>
        <w:ind w:left="5103"/>
        <w:jc w:val="both"/>
        <w:rPr>
          <w:sz w:val="16"/>
          <w:szCs w:val="16"/>
        </w:rPr>
      </w:pPr>
      <w:r w:rsidRPr="000F6AA4">
        <w:rPr>
          <w:color w:val="000000"/>
          <w:sz w:val="16"/>
          <w:szCs w:val="16"/>
          <w:lang w:bidi="ru-RU"/>
        </w:rPr>
        <w:t xml:space="preserve">Приложение к положению </w:t>
      </w:r>
      <w:r w:rsidRPr="000F6AA4">
        <w:rPr>
          <w:sz w:val="16"/>
          <w:szCs w:val="16"/>
        </w:rPr>
        <w:t>о работе 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w:t>
      </w:r>
    </w:p>
    <w:p w:rsidR="00805BB9" w:rsidRPr="000F6AA4" w:rsidRDefault="00805BB9" w:rsidP="000F6AA4">
      <w:pPr>
        <w:ind w:left="5103" w:firstLine="5245"/>
        <w:jc w:val="center"/>
        <w:rPr>
          <w:b/>
          <w:sz w:val="16"/>
          <w:szCs w:val="16"/>
        </w:rPr>
      </w:pPr>
      <w:r w:rsidRPr="000F6AA4">
        <w:rPr>
          <w:b/>
          <w:sz w:val="16"/>
          <w:szCs w:val="16"/>
        </w:rPr>
        <w:t>УУТВЕРЖДАЮ</w:t>
      </w:r>
    </w:p>
    <w:tbl>
      <w:tblPr>
        <w:tblW w:w="0" w:type="auto"/>
        <w:tblInd w:w="5353" w:type="dxa"/>
        <w:tblLayout w:type="fixed"/>
        <w:tblLook w:val="0000" w:firstRow="0" w:lastRow="0" w:firstColumn="0" w:lastColumn="0" w:noHBand="0" w:noVBand="0"/>
      </w:tblPr>
      <w:tblGrid>
        <w:gridCol w:w="4394"/>
      </w:tblGrid>
      <w:tr w:rsidR="00805BB9" w:rsidRPr="000F6AA4" w:rsidTr="00A744F0">
        <w:trPr>
          <w:trHeight w:val="244"/>
        </w:trPr>
        <w:tc>
          <w:tcPr>
            <w:tcW w:w="4394" w:type="dxa"/>
            <w:tcBorders>
              <w:bottom w:val="single" w:sz="4" w:space="0" w:color="000000"/>
            </w:tcBorders>
            <w:shd w:val="clear" w:color="auto" w:fill="auto"/>
          </w:tcPr>
          <w:p w:rsidR="00805BB9" w:rsidRPr="000F6AA4" w:rsidRDefault="00805BB9" w:rsidP="000F6AA4">
            <w:pPr>
              <w:snapToGrid w:val="0"/>
              <w:ind w:left="5103"/>
              <w:jc w:val="center"/>
              <w:rPr>
                <w:sz w:val="16"/>
                <w:szCs w:val="16"/>
              </w:rPr>
            </w:pPr>
          </w:p>
          <w:p w:rsidR="00805BB9" w:rsidRPr="000F6AA4" w:rsidRDefault="00805BB9" w:rsidP="000F6AA4">
            <w:pPr>
              <w:ind w:left="5103"/>
              <w:jc w:val="center"/>
              <w:rPr>
                <w:sz w:val="16"/>
                <w:szCs w:val="16"/>
              </w:rPr>
            </w:pPr>
          </w:p>
        </w:tc>
      </w:tr>
    </w:tbl>
    <w:p w:rsidR="00805BB9" w:rsidRPr="000F6AA4" w:rsidRDefault="00805BB9" w:rsidP="000F6AA4">
      <w:pPr>
        <w:ind w:left="5103"/>
        <w:jc w:val="center"/>
        <w:rPr>
          <w:sz w:val="16"/>
          <w:szCs w:val="16"/>
        </w:rPr>
      </w:pPr>
      <w:r w:rsidRPr="000F6AA4">
        <w:rPr>
          <w:sz w:val="16"/>
          <w:szCs w:val="16"/>
        </w:rPr>
        <w:t>(должность председателя комиссии)</w:t>
      </w:r>
    </w:p>
    <w:p w:rsidR="00805BB9" w:rsidRPr="000F6AA4" w:rsidRDefault="00805BB9" w:rsidP="000F6AA4">
      <w:pPr>
        <w:tabs>
          <w:tab w:val="right" w:pos="9639"/>
        </w:tabs>
        <w:ind w:left="5103"/>
        <w:jc w:val="center"/>
        <w:rPr>
          <w:sz w:val="16"/>
          <w:szCs w:val="16"/>
        </w:rPr>
      </w:pPr>
      <w:r w:rsidRPr="000F6AA4">
        <w:rPr>
          <w:sz w:val="16"/>
          <w:szCs w:val="16"/>
        </w:rPr>
        <w:t>_________ ___________________</w:t>
      </w:r>
    </w:p>
    <w:p w:rsidR="00805BB9" w:rsidRPr="000F6AA4" w:rsidRDefault="00805BB9" w:rsidP="000F6AA4">
      <w:pPr>
        <w:ind w:left="5103"/>
        <w:jc w:val="center"/>
        <w:rPr>
          <w:sz w:val="16"/>
          <w:szCs w:val="16"/>
        </w:rPr>
      </w:pPr>
      <w:r w:rsidRPr="000F6AA4">
        <w:rPr>
          <w:sz w:val="16"/>
          <w:szCs w:val="16"/>
        </w:rPr>
        <w:t>(</w:t>
      </w:r>
      <w:proofErr w:type="gramStart"/>
      <w:r w:rsidRPr="000F6AA4">
        <w:rPr>
          <w:sz w:val="16"/>
          <w:szCs w:val="16"/>
        </w:rPr>
        <w:t xml:space="preserve">подпись)   </w:t>
      </w:r>
      <w:proofErr w:type="gramEnd"/>
      <w:r w:rsidRPr="000F6AA4">
        <w:rPr>
          <w:sz w:val="16"/>
          <w:szCs w:val="16"/>
        </w:rPr>
        <w:t>(расшифровка подписи)</w:t>
      </w:r>
    </w:p>
    <w:p w:rsidR="00805BB9" w:rsidRPr="000F6AA4" w:rsidRDefault="00805BB9" w:rsidP="000F6AA4">
      <w:pPr>
        <w:ind w:left="5103" w:firstLine="12"/>
        <w:jc w:val="center"/>
        <w:rPr>
          <w:sz w:val="16"/>
          <w:szCs w:val="16"/>
        </w:rPr>
      </w:pPr>
      <w:r w:rsidRPr="000F6AA4">
        <w:rPr>
          <w:sz w:val="16"/>
          <w:szCs w:val="16"/>
        </w:rPr>
        <w:t>" _____" _______________ 20___ г.</w:t>
      </w:r>
    </w:p>
    <w:p w:rsidR="00805BB9" w:rsidRPr="000F6AA4" w:rsidRDefault="00805BB9" w:rsidP="000F6AA4">
      <w:pPr>
        <w:pStyle w:val="ab"/>
        <w:rPr>
          <w:b/>
          <w:bCs/>
          <w:sz w:val="16"/>
          <w:szCs w:val="16"/>
        </w:rPr>
      </w:pPr>
      <w:r w:rsidRPr="000F6AA4">
        <w:rPr>
          <w:b/>
          <w:bCs/>
          <w:sz w:val="16"/>
          <w:szCs w:val="16"/>
        </w:rPr>
        <w:t xml:space="preserve">Акт </w:t>
      </w:r>
    </w:p>
    <w:p w:rsidR="00555736" w:rsidRPr="000F6AA4" w:rsidRDefault="00805BB9" w:rsidP="000F6AA4">
      <w:pPr>
        <w:jc w:val="center"/>
        <w:rPr>
          <w:color w:val="000000"/>
          <w:sz w:val="16"/>
          <w:szCs w:val="16"/>
          <w:lang w:bidi="ru-RU"/>
        </w:rPr>
      </w:pPr>
      <w:r w:rsidRPr="000F6AA4">
        <w:rPr>
          <w:color w:val="000000"/>
          <w:sz w:val="16"/>
          <w:szCs w:val="16"/>
          <w:lang w:bidi="ru-RU"/>
        </w:rPr>
        <w:t>внутреннего контроля соответствия обработки персональных данных требованиям к защите персональных данных</w:t>
      </w:r>
      <w:r w:rsidR="00555736" w:rsidRPr="000F6AA4">
        <w:rPr>
          <w:color w:val="000000"/>
          <w:sz w:val="16"/>
          <w:szCs w:val="16"/>
          <w:lang w:bidi="ru-RU"/>
        </w:rPr>
        <w:t xml:space="preserve"> </w:t>
      </w:r>
    </w:p>
    <w:p w:rsidR="00805BB9" w:rsidRPr="000F6AA4" w:rsidRDefault="00805BB9" w:rsidP="000F6AA4">
      <w:pPr>
        <w:jc w:val="center"/>
        <w:rPr>
          <w:b/>
          <w:sz w:val="16"/>
          <w:szCs w:val="16"/>
        </w:rPr>
      </w:pPr>
      <w:r w:rsidRPr="000F6AA4">
        <w:rPr>
          <w:sz w:val="16"/>
          <w:szCs w:val="16"/>
        </w:rPr>
        <w:t xml:space="preserve">1. Результаты рассмотрения </w:t>
      </w:r>
      <w:r w:rsidRPr="000F6AA4">
        <w:rPr>
          <w:color w:val="000000"/>
          <w:sz w:val="16"/>
          <w:szCs w:val="16"/>
          <w:lang w:bidi="ru-RU"/>
        </w:rPr>
        <w:t>внутреннего контроля соответствия обработки персональных данных требованиям к защите персональных данных</w:t>
      </w:r>
      <w:r w:rsidRPr="000F6AA4">
        <w:rPr>
          <w:sz w:val="16"/>
          <w:szCs w:val="16"/>
        </w:rPr>
        <w:t>:</w:t>
      </w:r>
    </w:p>
    <w:tbl>
      <w:tblPr>
        <w:tblW w:w="9617" w:type="dxa"/>
        <w:tblInd w:w="108" w:type="dxa"/>
        <w:tblLayout w:type="fixed"/>
        <w:tblLook w:val="0000" w:firstRow="0" w:lastRow="0" w:firstColumn="0" w:lastColumn="0" w:noHBand="0" w:noVBand="0"/>
      </w:tblPr>
      <w:tblGrid>
        <w:gridCol w:w="5778"/>
        <w:gridCol w:w="1985"/>
        <w:gridCol w:w="1854"/>
      </w:tblGrid>
      <w:tr w:rsidR="00805BB9" w:rsidRPr="000F6AA4" w:rsidTr="00A744F0">
        <w:trPr>
          <w:trHeight w:val="20"/>
        </w:trPr>
        <w:tc>
          <w:tcPr>
            <w:tcW w:w="5778"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jc w:val="center"/>
              <w:rPr>
                <w:b/>
                <w:sz w:val="16"/>
                <w:szCs w:val="16"/>
              </w:rPr>
            </w:pPr>
            <w:r w:rsidRPr="000F6AA4">
              <w:rPr>
                <w:b/>
                <w:sz w:val="16"/>
                <w:szCs w:val="16"/>
              </w:rPr>
              <w:t>Предмет контроля</w:t>
            </w:r>
          </w:p>
        </w:tc>
        <w:tc>
          <w:tcPr>
            <w:tcW w:w="1985"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jc w:val="center"/>
              <w:rPr>
                <w:b/>
                <w:sz w:val="16"/>
                <w:szCs w:val="16"/>
              </w:rPr>
            </w:pPr>
            <w:r w:rsidRPr="000F6AA4">
              <w:rPr>
                <w:b/>
                <w:sz w:val="16"/>
                <w:szCs w:val="16"/>
              </w:rPr>
              <w:t>Результат</w:t>
            </w:r>
          </w:p>
          <w:p w:rsidR="00805BB9" w:rsidRPr="000F6AA4" w:rsidRDefault="00805BB9" w:rsidP="000F6AA4">
            <w:pPr>
              <w:jc w:val="center"/>
              <w:rPr>
                <w:b/>
                <w:sz w:val="16"/>
                <w:szCs w:val="16"/>
              </w:rPr>
            </w:pPr>
            <w:r w:rsidRPr="000F6AA4">
              <w:rPr>
                <w:b/>
                <w:sz w:val="16"/>
                <w:szCs w:val="16"/>
              </w:rPr>
              <w:t xml:space="preserve">осуществления </w:t>
            </w:r>
            <w:r w:rsidRPr="000F6AA4">
              <w:rPr>
                <w:b/>
                <w:color w:val="000000"/>
                <w:sz w:val="16"/>
                <w:szCs w:val="16"/>
                <w:lang w:bidi="ru-RU"/>
              </w:rPr>
              <w:t>внутреннего контроля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805BB9" w:rsidRPr="000F6AA4" w:rsidRDefault="00805BB9" w:rsidP="000F6AA4">
            <w:pPr>
              <w:snapToGrid w:val="0"/>
              <w:ind w:left="-18" w:right="33"/>
              <w:jc w:val="center"/>
              <w:rPr>
                <w:b/>
                <w:sz w:val="16"/>
                <w:szCs w:val="16"/>
              </w:rPr>
            </w:pPr>
            <w:r w:rsidRPr="000F6AA4">
              <w:rPr>
                <w:b/>
                <w:sz w:val="16"/>
                <w:szCs w:val="16"/>
              </w:rPr>
              <w:t>Примечание</w:t>
            </w:r>
          </w:p>
        </w:tc>
      </w:tr>
      <w:tr w:rsidR="00805BB9" w:rsidRPr="000F6AA4" w:rsidTr="00A744F0">
        <w:trPr>
          <w:trHeight w:val="20"/>
        </w:trPr>
        <w:tc>
          <w:tcPr>
            <w:tcW w:w="5778"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jc w:val="both"/>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rPr>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805BB9" w:rsidRPr="000F6AA4" w:rsidRDefault="00805BB9" w:rsidP="000F6AA4">
            <w:pPr>
              <w:snapToGrid w:val="0"/>
              <w:ind w:right="-250"/>
              <w:rPr>
                <w:sz w:val="16"/>
                <w:szCs w:val="16"/>
              </w:rPr>
            </w:pPr>
          </w:p>
        </w:tc>
      </w:tr>
      <w:tr w:rsidR="00805BB9" w:rsidRPr="000F6AA4" w:rsidTr="00A744F0">
        <w:trPr>
          <w:trHeight w:val="20"/>
        </w:trPr>
        <w:tc>
          <w:tcPr>
            <w:tcW w:w="5778"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jc w:val="both"/>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rPr>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805BB9" w:rsidRPr="000F6AA4" w:rsidRDefault="00805BB9" w:rsidP="000F6AA4">
            <w:pPr>
              <w:snapToGrid w:val="0"/>
              <w:ind w:right="-250"/>
              <w:rPr>
                <w:sz w:val="16"/>
                <w:szCs w:val="16"/>
              </w:rPr>
            </w:pPr>
          </w:p>
        </w:tc>
      </w:tr>
      <w:tr w:rsidR="00805BB9" w:rsidRPr="000F6AA4" w:rsidTr="00A744F0">
        <w:trPr>
          <w:trHeight w:val="20"/>
        </w:trPr>
        <w:tc>
          <w:tcPr>
            <w:tcW w:w="5778"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jc w:val="both"/>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805BB9" w:rsidRPr="000F6AA4" w:rsidRDefault="00805BB9" w:rsidP="000F6AA4">
            <w:pPr>
              <w:snapToGrid w:val="0"/>
              <w:rPr>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805BB9" w:rsidRPr="000F6AA4" w:rsidRDefault="00805BB9" w:rsidP="000F6AA4">
            <w:pPr>
              <w:snapToGrid w:val="0"/>
              <w:ind w:right="-250"/>
              <w:rPr>
                <w:sz w:val="16"/>
                <w:szCs w:val="16"/>
              </w:rPr>
            </w:pPr>
          </w:p>
        </w:tc>
      </w:tr>
    </w:tbl>
    <w:p w:rsidR="00805BB9" w:rsidRPr="000F6AA4" w:rsidRDefault="00805BB9" w:rsidP="000F6AA4">
      <w:pPr>
        <w:jc w:val="both"/>
        <w:rPr>
          <w:sz w:val="16"/>
          <w:szCs w:val="16"/>
        </w:rPr>
      </w:pPr>
      <w:r w:rsidRPr="000F6AA4">
        <w:rPr>
          <w:sz w:val="16"/>
          <w:szCs w:val="16"/>
        </w:rPr>
        <w:t>2. Предложения комиссии:</w:t>
      </w:r>
    </w:p>
    <w:p w:rsidR="00805BB9" w:rsidRPr="000F6AA4" w:rsidRDefault="00805BB9" w:rsidP="000F6AA4">
      <w:pPr>
        <w:jc w:val="both"/>
        <w:rPr>
          <w:sz w:val="16"/>
          <w:szCs w:val="16"/>
        </w:rPr>
      </w:pPr>
      <w:r w:rsidRPr="000F6AA4">
        <w:rPr>
          <w:sz w:val="16"/>
          <w:szCs w:val="16"/>
        </w:rPr>
        <w:t>_____________________________________________________________________________________________________________________________</w:t>
      </w:r>
    </w:p>
    <w:p w:rsidR="00805BB9" w:rsidRPr="000F6AA4" w:rsidRDefault="00805BB9" w:rsidP="000F6AA4">
      <w:pPr>
        <w:jc w:val="both"/>
        <w:rPr>
          <w:sz w:val="16"/>
          <w:szCs w:val="16"/>
        </w:rPr>
      </w:pPr>
      <w:r w:rsidRPr="000F6AA4">
        <w:rPr>
          <w:sz w:val="16"/>
          <w:szCs w:val="16"/>
        </w:rPr>
        <w:t>Подписи членов комиссии:</w:t>
      </w:r>
    </w:p>
    <w:p w:rsidR="00805BB9" w:rsidRPr="000F6AA4" w:rsidRDefault="00805BB9" w:rsidP="000F6AA4">
      <w:pPr>
        <w:jc w:val="both"/>
        <w:rPr>
          <w:sz w:val="16"/>
          <w:szCs w:val="16"/>
        </w:rPr>
      </w:pPr>
      <w:r w:rsidRPr="000F6AA4">
        <w:rPr>
          <w:sz w:val="16"/>
          <w:szCs w:val="16"/>
        </w:rPr>
        <w:t>__________________ __________________________</w:t>
      </w:r>
    </w:p>
    <w:p w:rsidR="00805BB9" w:rsidRPr="000F6AA4" w:rsidRDefault="00805BB9" w:rsidP="000F6AA4">
      <w:pPr>
        <w:jc w:val="both"/>
        <w:rPr>
          <w:sz w:val="16"/>
          <w:szCs w:val="16"/>
        </w:rPr>
      </w:pPr>
      <w:r w:rsidRPr="000F6AA4">
        <w:rPr>
          <w:sz w:val="16"/>
          <w:szCs w:val="16"/>
        </w:rPr>
        <w:t xml:space="preserve">                (</w:t>
      </w:r>
      <w:proofErr w:type="gramStart"/>
      <w:r w:rsidRPr="000F6AA4">
        <w:rPr>
          <w:sz w:val="16"/>
          <w:szCs w:val="16"/>
        </w:rPr>
        <w:t xml:space="preserve">подпись)   </w:t>
      </w:r>
      <w:proofErr w:type="gramEnd"/>
      <w:r w:rsidRPr="000F6AA4">
        <w:rPr>
          <w:sz w:val="16"/>
          <w:szCs w:val="16"/>
        </w:rPr>
        <w:t xml:space="preserve">                       (фамилия, имя, отчество)</w:t>
      </w:r>
    </w:p>
    <w:p w:rsidR="00805BB9" w:rsidRPr="000F6AA4" w:rsidRDefault="00805BB9" w:rsidP="000F6AA4">
      <w:pPr>
        <w:jc w:val="both"/>
        <w:rPr>
          <w:sz w:val="16"/>
          <w:szCs w:val="16"/>
        </w:rPr>
      </w:pPr>
      <w:r w:rsidRPr="000F6AA4">
        <w:rPr>
          <w:sz w:val="16"/>
          <w:szCs w:val="16"/>
        </w:rPr>
        <w:t>__________________ __________________________</w:t>
      </w:r>
    </w:p>
    <w:p w:rsidR="00805BB9" w:rsidRPr="000F6AA4" w:rsidRDefault="00805BB9" w:rsidP="000F6AA4">
      <w:pPr>
        <w:jc w:val="both"/>
        <w:rPr>
          <w:sz w:val="16"/>
          <w:szCs w:val="16"/>
        </w:rPr>
      </w:pPr>
      <w:r w:rsidRPr="000F6AA4">
        <w:rPr>
          <w:sz w:val="16"/>
          <w:szCs w:val="16"/>
        </w:rPr>
        <w:t xml:space="preserve">           (</w:t>
      </w:r>
      <w:proofErr w:type="gramStart"/>
      <w:r w:rsidRPr="000F6AA4">
        <w:rPr>
          <w:sz w:val="16"/>
          <w:szCs w:val="16"/>
        </w:rPr>
        <w:t xml:space="preserve">подпись)   </w:t>
      </w:r>
      <w:proofErr w:type="gramEnd"/>
      <w:r w:rsidRPr="000F6AA4">
        <w:rPr>
          <w:sz w:val="16"/>
          <w:szCs w:val="16"/>
        </w:rPr>
        <w:t xml:space="preserve">                            (фамилия, имя, отчество)</w:t>
      </w:r>
    </w:p>
    <w:p w:rsidR="00805BB9" w:rsidRPr="000F6AA4" w:rsidRDefault="00805BB9" w:rsidP="000F6AA4">
      <w:pPr>
        <w:jc w:val="both"/>
        <w:rPr>
          <w:sz w:val="16"/>
          <w:szCs w:val="16"/>
        </w:rPr>
      </w:pPr>
      <w:r w:rsidRPr="000F6AA4">
        <w:rPr>
          <w:sz w:val="16"/>
          <w:szCs w:val="16"/>
        </w:rPr>
        <w:t>__________________ __________________________</w:t>
      </w:r>
    </w:p>
    <w:p w:rsidR="00805BB9" w:rsidRPr="000F6AA4" w:rsidRDefault="00805BB9" w:rsidP="000F6AA4">
      <w:pPr>
        <w:jc w:val="both"/>
        <w:rPr>
          <w:sz w:val="16"/>
          <w:szCs w:val="16"/>
        </w:rPr>
      </w:pPr>
      <w:r w:rsidRPr="000F6AA4">
        <w:rPr>
          <w:sz w:val="16"/>
          <w:szCs w:val="16"/>
        </w:rPr>
        <w:t xml:space="preserve">           (</w:t>
      </w:r>
      <w:proofErr w:type="gramStart"/>
      <w:r w:rsidRPr="000F6AA4">
        <w:rPr>
          <w:sz w:val="16"/>
          <w:szCs w:val="16"/>
        </w:rPr>
        <w:t xml:space="preserve">подпись)   </w:t>
      </w:r>
      <w:proofErr w:type="gramEnd"/>
      <w:r w:rsidRPr="000F6AA4">
        <w:rPr>
          <w:sz w:val="16"/>
          <w:szCs w:val="16"/>
        </w:rPr>
        <w:t xml:space="preserve">                            (фамилия, имя, отчество)</w:t>
      </w:r>
    </w:p>
    <w:p w:rsidR="00805BB9" w:rsidRPr="000F6AA4" w:rsidRDefault="00805BB9" w:rsidP="000F6AA4">
      <w:pPr>
        <w:ind w:right="-1"/>
        <w:jc w:val="center"/>
        <w:rPr>
          <w:sz w:val="16"/>
          <w:szCs w:val="16"/>
        </w:rPr>
      </w:pPr>
      <w:r w:rsidRPr="000F6AA4">
        <w:rPr>
          <w:sz w:val="16"/>
          <w:szCs w:val="16"/>
        </w:rPr>
        <w:t xml:space="preserve">                                                                     Приложение № 2</w:t>
      </w:r>
    </w:p>
    <w:p w:rsidR="00805BB9" w:rsidRPr="000F6AA4" w:rsidRDefault="00805BB9" w:rsidP="000F6AA4">
      <w:pPr>
        <w:ind w:right="-1"/>
        <w:jc w:val="center"/>
        <w:rPr>
          <w:sz w:val="16"/>
          <w:szCs w:val="16"/>
        </w:rPr>
      </w:pPr>
      <w:r w:rsidRPr="000F6AA4">
        <w:rPr>
          <w:sz w:val="16"/>
          <w:szCs w:val="16"/>
        </w:rPr>
        <w:t xml:space="preserve">                                                                     Утверждено</w:t>
      </w:r>
    </w:p>
    <w:p w:rsidR="00805BB9" w:rsidRPr="000F6AA4" w:rsidRDefault="00805BB9" w:rsidP="000F6AA4">
      <w:pPr>
        <w:ind w:right="-1"/>
        <w:jc w:val="center"/>
        <w:rPr>
          <w:sz w:val="16"/>
          <w:szCs w:val="16"/>
        </w:rPr>
      </w:pPr>
      <w:r w:rsidRPr="000F6AA4">
        <w:rPr>
          <w:sz w:val="16"/>
          <w:szCs w:val="16"/>
        </w:rPr>
        <w:t xml:space="preserve">                                                                          распоряжением Администрации</w:t>
      </w:r>
    </w:p>
    <w:p w:rsidR="00805BB9" w:rsidRPr="000F6AA4" w:rsidRDefault="00805BB9" w:rsidP="000F6AA4">
      <w:pPr>
        <w:ind w:right="-1"/>
        <w:jc w:val="center"/>
        <w:rPr>
          <w:sz w:val="16"/>
          <w:szCs w:val="16"/>
        </w:rPr>
      </w:pPr>
      <w:r w:rsidRPr="000F6AA4">
        <w:rPr>
          <w:sz w:val="16"/>
          <w:szCs w:val="16"/>
        </w:rPr>
        <w:t xml:space="preserve">                                                                          муниципального района</w:t>
      </w:r>
    </w:p>
    <w:p w:rsidR="00805BB9" w:rsidRPr="000F6AA4" w:rsidRDefault="00805BB9" w:rsidP="000F6AA4">
      <w:pPr>
        <w:ind w:right="-1"/>
        <w:jc w:val="center"/>
        <w:rPr>
          <w:sz w:val="16"/>
          <w:szCs w:val="16"/>
        </w:rPr>
      </w:pPr>
      <w:r w:rsidRPr="000F6AA4">
        <w:rPr>
          <w:sz w:val="16"/>
          <w:szCs w:val="16"/>
        </w:rPr>
        <w:t xml:space="preserve">                                                                           от 18.09. 2019 № 440-рг</w:t>
      </w:r>
    </w:p>
    <w:p w:rsidR="00805BB9" w:rsidRPr="000F6AA4" w:rsidRDefault="00805BB9" w:rsidP="000F6AA4">
      <w:pPr>
        <w:jc w:val="center"/>
        <w:rPr>
          <w:b/>
          <w:sz w:val="16"/>
          <w:szCs w:val="16"/>
        </w:rPr>
      </w:pPr>
      <w:r w:rsidRPr="000F6AA4">
        <w:rPr>
          <w:b/>
          <w:sz w:val="16"/>
          <w:szCs w:val="16"/>
        </w:rPr>
        <w:t>СОСТАВ</w:t>
      </w:r>
    </w:p>
    <w:p w:rsidR="00805BB9" w:rsidRPr="000F6AA4" w:rsidRDefault="00805BB9" w:rsidP="000F6AA4">
      <w:pPr>
        <w:jc w:val="center"/>
        <w:rPr>
          <w:b/>
          <w:sz w:val="16"/>
          <w:szCs w:val="16"/>
        </w:rPr>
      </w:pPr>
      <w:r w:rsidRPr="000F6AA4">
        <w:rPr>
          <w:b/>
          <w:sz w:val="16"/>
          <w:szCs w:val="16"/>
        </w:rPr>
        <w:t>комиссии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w:t>
      </w:r>
    </w:p>
    <w:tbl>
      <w:tblPr>
        <w:tblW w:w="10490" w:type="dxa"/>
        <w:tblLook w:val="04A0" w:firstRow="1" w:lastRow="0" w:firstColumn="1" w:lastColumn="0" w:noHBand="0" w:noVBand="1"/>
      </w:tblPr>
      <w:tblGrid>
        <w:gridCol w:w="1418"/>
        <w:gridCol w:w="283"/>
        <w:gridCol w:w="8789"/>
      </w:tblGrid>
      <w:tr w:rsidR="00805BB9" w:rsidRPr="000F6AA4" w:rsidTr="006D7A64">
        <w:tc>
          <w:tcPr>
            <w:tcW w:w="1418"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Матвеева С.В.</w:t>
            </w:r>
          </w:p>
        </w:tc>
        <w:tc>
          <w:tcPr>
            <w:tcW w:w="283"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w:t>
            </w:r>
          </w:p>
        </w:tc>
        <w:tc>
          <w:tcPr>
            <w:tcW w:w="8789" w:type="dxa"/>
          </w:tcPr>
          <w:p w:rsidR="00805BB9" w:rsidRPr="000F6AA4" w:rsidRDefault="00805BB9" w:rsidP="000F6AA4">
            <w:pPr>
              <w:pStyle w:val="af"/>
              <w:ind w:left="0"/>
              <w:jc w:val="both"/>
              <w:rPr>
                <w:sz w:val="16"/>
                <w:szCs w:val="16"/>
              </w:rPr>
            </w:pPr>
            <w:r w:rsidRPr="000F6AA4">
              <w:rPr>
                <w:bCs/>
                <w:sz w:val="16"/>
                <w:szCs w:val="16"/>
              </w:rPr>
              <w:t>первый заместитель Главы администрации муниципального района</w:t>
            </w:r>
            <w:r w:rsidRPr="000F6AA4">
              <w:rPr>
                <w:bCs/>
                <w:sz w:val="16"/>
                <w:szCs w:val="16"/>
                <w:lang w:eastAsia="zh-CN"/>
              </w:rPr>
              <w:t xml:space="preserve">, </w:t>
            </w:r>
            <w:r w:rsidRPr="000F6AA4">
              <w:rPr>
                <w:sz w:val="16"/>
                <w:szCs w:val="16"/>
              </w:rPr>
              <w:t>председатель комиссии</w:t>
            </w:r>
          </w:p>
        </w:tc>
      </w:tr>
      <w:tr w:rsidR="00805BB9" w:rsidRPr="000F6AA4" w:rsidTr="006D7A64">
        <w:tc>
          <w:tcPr>
            <w:tcW w:w="1418"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Иванова Ю.Г.</w:t>
            </w:r>
          </w:p>
        </w:tc>
        <w:tc>
          <w:tcPr>
            <w:tcW w:w="283"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w:t>
            </w:r>
          </w:p>
        </w:tc>
        <w:tc>
          <w:tcPr>
            <w:tcW w:w="8789" w:type="dxa"/>
          </w:tcPr>
          <w:p w:rsidR="00805BB9" w:rsidRPr="000F6AA4" w:rsidRDefault="00805BB9" w:rsidP="000F6AA4">
            <w:pPr>
              <w:widowControl w:val="0"/>
              <w:autoSpaceDE w:val="0"/>
              <w:autoSpaceDN w:val="0"/>
              <w:adjustRightInd w:val="0"/>
              <w:spacing w:after="120"/>
              <w:jc w:val="both"/>
              <w:rPr>
                <w:sz w:val="16"/>
                <w:szCs w:val="16"/>
              </w:rPr>
            </w:pPr>
            <w:r w:rsidRPr="000F6AA4">
              <w:rPr>
                <w:sz w:val="16"/>
                <w:szCs w:val="16"/>
              </w:rPr>
              <w:t>заведующая организационным отделом Администрации муниципального района, заместитель председателя комиссии</w:t>
            </w:r>
          </w:p>
        </w:tc>
      </w:tr>
      <w:tr w:rsidR="00805BB9" w:rsidRPr="000F6AA4" w:rsidTr="006D7A64">
        <w:trPr>
          <w:trHeight w:val="334"/>
        </w:trPr>
        <w:tc>
          <w:tcPr>
            <w:tcW w:w="1418"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Дорофеева В.Л.</w:t>
            </w:r>
          </w:p>
        </w:tc>
        <w:tc>
          <w:tcPr>
            <w:tcW w:w="283"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w:t>
            </w:r>
          </w:p>
        </w:tc>
        <w:tc>
          <w:tcPr>
            <w:tcW w:w="8789" w:type="dxa"/>
          </w:tcPr>
          <w:p w:rsidR="00805BB9" w:rsidRPr="000F6AA4" w:rsidRDefault="00805BB9" w:rsidP="006D7A64">
            <w:pPr>
              <w:widowControl w:val="0"/>
              <w:autoSpaceDE w:val="0"/>
              <w:autoSpaceDN w:val="0"/>
              <w:adjustRightInd w:val="0"/>
              <w:spacing w:after="120"/>
              <w:jc w:val="both"/>
              <w:rPr>
                <w:sz w:val="16"/>
                <w:szCs w:val="16"/>
              </w:rPr>
            </w:pPr>
            <w:r w:rsidRPr="000F6AA4">
              <w:rPr>
                <w:sz w:val="16"/>
                <w:szCs w:val="16"/>
              </w:rPr>
              <w:t>ведущий служащий организационного отдела Администрации муниципального района, секретарь комиссии</w:t>
            </w:r>
          </w:p>
        </w:tc>
      </w:tr>
      <w:tr w:rsidR="006D7A64" w:rsidRPr="000F6AA4" w:rsidTr="00B7551C">
        <w:tc>
          <w:tcPr>
            <w:tcW w:w="10490" w:type="dxa"/>
            <w:gridSpan w:val="3"/>
          </w:tcPr>
          <w:p w:rsidR="006D7A64" w:rsidRPr="000F6AA4" w:rsidRDefault="006D7A64" w:rsidP="000F6AA4">
            <w:pPr>
              <w:widowControl w:val="0"/>
              <w:autoSpaceDE w:val="0"/>
              <w:autoSpaceDN w:val="0"/>
              <w:adjustRightInd w:val="0"/>
              <w:spacing w:after="120"/>
              <w:jc w:val="both"/>
              <w:rPr>
                <w:sz w:val="16"/>
                <w:szCs w:val="16"/>
              </w:rPr>
            </w:pPr>
            <w:r w:rsidRPr="000F6AA4">
              <w:rPr>
                <w:b/>
                <w:sz w:val="16"/>
                <w:szCs w:val="16"/>
              </w:rPr>
              <w:t xml:space="preserve">         Члены комиссии:</w:t>
            </w:r>
          </w:p>
        </w:tc>
      </w:tr>
      <w:tr w:rsidR="00805BB9" w:rsidRPr="000F6AA4" w:rsidTr="006D7A64">
        <w:tc>
          <w:tcPr>
            <w:tcW w:w="1418" w:type="dxa"/>
          </w:tcPr>
          <w:p w:rsidR="00805BB9" w:rsidRPr="000F6AA4" w:rsidRDefault="00805BB9" w:rsidP="000F6AA4">
            <w:pPr>
              <w:widowControl w:val="0"/>
              <w:autoSpaceDE w:val="0"/>
              <w:autoSpaceDN w:val="0"/>
              <w:adjustRightInd w:val="0"/>
              <w:jc w:val="both"/>
              <w:rPr>
                <w:sz w:val="16"/>
                <w:szCs w:val="16"/>
              </w:rPr>
            </w:pPr>
            <w:proofErr w:type="spellStart"/>
            <w:r w:rsidRPr="000F6AA4">
              <w:rPr>
                <w:sz w:val="16"/>
                <w:szCs w:val="16"/>
              </w:rPr>
              <w:t>Завалкина</w:t>
            </w:r>
            <w:proofErr w:type="spellEnd"/>
            <w:r w:rsidRPr="000F6AA4">
              <w:rPr>
                <w:sz w:val="16"/>
                <w:szCs w:val="16"/>
              </w:rPr>
              <w:t xml:space="preserve"> Л.А.</w:t>
            </w:r>
          </w:p>
        </w:tc>
        <w:tc>
          <w:tcPr>
            <w:tcW w:w="283"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w:t>
            </w:r>
          </w:p>
        </w:tc>
        <w:tc>
          <w:tcPr>
            <w:tcW w:w="8789" w:type="dxa"/>
          </w:tcPr>
          <w:p w:rsidR="00805BB9" w:rsidRPr="000F6AA4" w:rsidRDefault="00805BB9" w:rsidP="000F6AA4">
            <w:pPr>
              <w:widowControl w:val="0"/>
              <w:autoSpaceDE w:val="0"/>
              <w:autoSpaceDN w:val="0"/>
              <w:adjustRightInd w:val="0"/>
              <w:spacing w:after="120"/>
              <w:jc w:val="both"/>
              <w:rPr>
                <w:sz w:val="16"/>
                <w:szCs w:val="16"/>
              </w:rPr>
            </w:pPr>
            <w:r w:rsidRPr="000F6AA4">
              <w:rPr>
                <w:sz w:val="16"/>
                <w:szCs w:val="16"/>
              </w:rPr>
              <w:t>главный специалист организационного отдела Администрации муниципального района</w:t>
            </w:r>
          </w:p>
        </w:tc>
      </w:tr>
      <w:tr w:rsidR="00805BB9" w:rsidRPr="000F6AA4" w:rsidTr="006D7A64">
        <w:tc>
          <w:tcPr>
            <w:tcW w:w="1418" w:type="dxa"/>
          </w:tcPr>
          <w:p w:rsidR="00805BB9" w:rsidRPr="000F6AA4" w:rsidRDefault="00805BB9" w:rsidP="006D7A64">
            <w:pPr>
              <w:widowControl w:val="0"/>
              <w:autoSpaceDE w:val="0"/>
              <w:autoSpaceDN w:val="0"/>
              <w:adjustRightInd w:val="0"/>
              <w:jc w:val="both"/>
              <w:rPr>
                <w:sz w:val="16"/>
                <w:szCs w:val="16"/>
              </w:rPr>
            </w:pPr>
            <w:r w:rsidRPr="000F6AA4">
              <w:rPr>
                <w:sz w:val="16"/>
                <w:szCs w:val="16"/>
              </w:rPr>
              <w:t>Степанова О.В.</w:t>
            </w:r>
          </w:p>
        </w:tc>
        <w:tc>
          <w:tcPr>
            <w:tcW w:w="283" w:type="dxa"/>
          </w:tcPr>
          <w:p w:rsidR="00805BB9" w:rsidRPr="000F6AA4" w:rsidRDefault="00805BB9" w:rsidP="000F6AA4">
            <w:pPr>
              <w:widowControl w:val="0"/>
              <w:autoSpaceDE w:val="0"/>
              <w:autoSpaceDN w:val="0"/>
              <w:adjustRightInd w:val="0"/>
              <w:jc w:val="both"/>
              <w:rPr>
                <w:sz w:val="16"/>
                <w:szCs w:val="16"/>
              </w:rPr>
            </w:pPr>
            <w:r w:rsidRPr="000F6AA4">
              <w:rPr>
                <w:sz w:val="16"/>
                <w:szCs w:val="16"/>
              </w:rPr>
              <w:t>-</w:t>
            </w:r>
          </w:p>
        </w:tc>
        <w:tc>
          <w:tcPr>
            <w:tcW w:w="8789" w:type="dxa"/>
          </w:tcPr>
          <w:p w:rsidR="00805BB9" w:rsidRPr="000F6AA4" w:rsidRDefault="00805BB9" w:rsidP="000F6AA4">
            <w:pPr>
              <w:widowControl w:val="0"/>
              <w:autoSpaceDE w:val="0"/>
              <w:autoSpaceDN w:val="0"/>
              <w:adjustRightInd w:val="0"/>
              <w:spacing w:after="120"/>
              <w:jc w:val="both"/>
              <w:rPr>
                <w:sz w:val="16"/>
                <w:szCs w:val="16"/>
              </w:rPr>
            </w:pPr>
            <w:r w:rsidRPr="000F6AA4">
              <w:rPr>
                <w:sz w:val="16"/>
                <w:szCs w:val="16"/>
              </w:rPr>
              <w:t>заведующий отделом правового обеспечения и работы с населением Администрации муниципального района</w:t>
            </w:r>
          </w:p>
        </w:tc>
      </w:tr>
    </w:tbl>
    <w:p w:rsidR="00805BB9" w:rsidRPr="000F6AA4" w:rsidRDefault="00805BB9" w:rsidP="000F6AA4">
      <w:pPr>
        <w:pStyle w:val="5"/>
        <w:ind w:right="-1"/>
        <w:rPr>
          <w:b w:val="0"/>
          <w:sz w:val="16"/>
          <w:szCs w:val="16"/>
        </w:rPr>
      </w:pPr>
      <w:r w:rsidRPr="000F6AA4">
        <w:rPr>
          <w:b w:val="0"/>
          <w:sz w:val="16"/>
          <w:szCs w:val="16"/>
        </w:rPr>
        <w:t xml:space="preserve">                                                                Приложение № 3</w:t>
      </w:r>
    </w:p>
    <w:p w:rsidR="00805BB9" w:rsidRPr="000F6AA4" w:rsidRDefault="00805BB9" w:rsidP="000F6AA4">
      <w:pPr>
        <w:ind w:right="-1"/>
        <w:jc w:val="center"/>
        <w:rPr>
          <w:sz w:val="16"/>
          <w:szCs w:val="16"/>
        </w:rPr>
      </w:pPr>
      <w:r w:rsidRPr="000F6AA4">
        <w:rPr>
          <w:sz w:val="16"/>
          <w:szCs w:val="16"/>
        </w:rPr>
        <w:t xml:space="preserve">                                                            Утверждено</w:t>
      </w:r>
    </w:p>
    <w:p w:rsidR="00805BB9" w:rsidRPr="000F6AA4" w:rsidRDefault="00805BB9" w:rsidP="000F6AA4">
      <w:pPr>
        <w:ind w:right="-1"/>
        <w:jc w:val="center"/>
        <w:rPr>
          <w:sz w:val="16"/>
          <w:szCs w:val="16"/>
        </w:rPr>
      </w:pPr>
      <w:r w:rsidRPr="000F6AA4">
        <w:rPr>
          <w:sz w:val="16"/>
          <w:szCs w:val="16"/>
        </w:rPr>
        <w:t xml:space="preserve">                                                              распоряжением Администрации</w:t>
      </w:r>
    </w:p>
    <w:p w:rsidR="00805BB9" w:rsidRPr="000F6AA4" w:rsidRDefault="00805BB9" w:rsidP="000F6AA4">
      <w:pPr>
        <w:ind w:right="-1"/>
        <w:jc w:val="center"/>
        <w:rPr>
          <w:sz w:val="16"/>
          <w:szCs w:val="16"/>
        </w:rPr>
      </w:pPr>
      <w:r w:rsidRPr="000F6AA4">
        <w:rPr>
          <w:sz w:val="16"/>
          <w:szCs w:val="16"/>
        </w:rPr>
        <w:t xml:space="preserve">                                                               муниципального района</w:t>
      </w:r>
    </w:p>
    <w:p w:rsidR="00805BB9" w:rsidRPr="000F6AA4" w:rsidRDefault="00805BB9" w:rsidP="000F6AA4">
      <w:pPr>
        <w:ind w:right="-1"/>
        <w:jc w:val="center"/>
        <w:rPr>
          <w:sz w:val="16"/>
          <w:szCs w:val="16"/>
        </w:rPr>
      </w:pPr>
      <w:r w:rsidRPr="000F6AA4">
        <w:rPr>
          <w:sz w:val="16"/>
          <w:szCs w:val="16"/>
        </w:rPr>
        <w:t xml:space="preserve">                                                               от 18.09.2019 № 440-рг</w:t>
      </w:r>
    </w:p>
    <w:p w:rsidR="00805BB9" w:rsidRPr="000F6AA4" w:rsidRDefault="00805BB9" w:rsidP="000F6AA4">
      <w:pPr>
        <w:jc w:val="center"/>
        <w:rPr>
          <w:b/>
          <w:color w:val="000000"/>
          <w:sz w:val="16"/>
          <w:szCs w:val="16"/>
          <w:lang w:bidi="ru-RU"/>
        </w:rPr>
      </w:pPr>
      <w:r w:rsidRPr="000F6AA4">
        <w:rPr>
          <w:b/>
          <w:color w:val="000000"/>
          <w:sz w:val="16"/>
          <w:szCs w:val="16"/>
          <w:lang w:bidi="ru-RU"/>
        </w:rPr>
        <w:t>План</w:t>
      </w:r>
    </w:p>
    <w:p w:rsidR="00805BB9" w:rsidRPr="000F6AA4" w:rsidRDefault="00805BB9" w:rsidP="000F6AA4">
      <w:pPr>
        <w:jc w:val="center"/>
        <w:rPr>
          <w:color w:val="000000"/>
          <w:sz w:val="16"/>
          <w:szCs w:val="16"/>
          <w:lang w:bidi="ru-RU"/>
        </w:rPr>
      </w:pPr>
      <w:r w:rsidRPr="000F6AA4">
        <w:rPr>
          <w:b/>
          <w:color w:val="000000"/>
          <w:sz w:val="16"/>
          <w:szCs w:val="16"/>
          <w:lang w:bidi="ru-RU"/>
        </w:rPr>
        <w:t xml:space="preserve">осуществления внутреннего контроля соответствия обработки персональных данных в Администрации Любытинского муниципального района требованиям к защите персональных данных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4600"/>
        <w:gridCol w:w="1621"/>
        <w:gridCol w:w="3418"/>
      </w:tblGrid>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w:t>
            </w:r>
          </w:p>
        </w:tc>
        <w:tc>
          <w:tcPr>
            <w:tcW w:w="4600"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Тема внутренней проверки</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Дата исполнения</w:t>
            </w:r>
          </w:p>
        </w:tc>
        <w:tc>
          <w:tcPr>
            <w:tcW w:w="3418"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Ответственный исполнитель</w:t>
            </w:r>
          </w:p>
        </w:tc>
      </w:tr>
      <w:tr w:rsidR="00805BB9" w:rsidRPr="000F6AA4" w:rsidTr="006701E2">
        <w:tc>
          <w:tcPr>
            <w:tcW w:w="10060" w:type="dxa"/>
            <w:gridSpan w:val="4"/>
          </w:tcPr>
          <w:p w:rsidR="00805BB9" w:rsidRPr="000F6AA4" w:rsidRDefault="00805BB9" w:rsidP="000F6AA4">
            <w:pPr>
              <w:ind w:left="-142"/>
              <w:jc w:val="center"/>
              <w:rPr>
                <w:b/>
                <w:color w:val="000000"/>
                <w:sz w:val="16"/>
                <w:szCs w:val="16"/>
                <w:lang w:bidi="ru-RU"/>
              </w:rPr>
            </w:pPr>
            <w:r w:rsidRPr="000F6AA4">
              <w:rPr>
                <w:b/>
                <w:color w:val="000000"/>
                <w:sz w:val="16"/>
                <w:szCs w:val="16"/>
                <w:lang w:bidi="ru-RU"/>
              </w:rPr>
              <w:t xml:space="preserve">1. Порядок и условия применения организационных и технических мер, направленных на выполнение требований к защите персональных данных (далее </w:t>
            </w:r>
            <w:proofErr w:type="spellStart"/>
            <w:r w:rsidRPr="000F6AA4">
              <w:rPr>
                <w:b/>
                <w:color w:val="000000"/>
                <w:sz w:val="16"/>
                <w:szCs w:val="16"/>
                <w:lang w:bidi="ru-RU"/>
              </w:rPr>
              <w:t>ПДн</w:t>
            </w:r>
            <w:proofErr w:type="spellEnd"/>
            <w:r w:rsidRPr="000F6AA4">
              <w:rPr>
                <w:b/>
                <w:color w:val="000000"/>
                <w:sz w:val="16"/>
                <w:szCs w:val="16"/>
                <w:lang w:bidi="ru-RU"/>
              </w:rPr>
              <w:t>)</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1.1.</w:t>
            </w:r>
          </w:p>
        </w:tc>
        <w:tc>
          <w:tcPr>
            <w:tcW w:w="4600" w:type="dxa"/>
          </w:tcPr>
          <w:p w:rsidR="00805BB9" w:rsidRPr="000F6AA4" w:rsidRDefault="00805BB9" w:rsidP="000F6AA4">
            <w:pPr>
              <w:ind w:right="-15"/>
              <w:jc w:val="both"/>
              <w:rPr>
                <w:color w:val="000000"/>
                <w:sz w:val="16"/>
                <w:szCs w:val="16"/>
                <w:lang w:bidi="ru-RU"/>
              </w:rPr>
            </w:pPr>
            <w:r w:rsidRPr="000F6AA4">
              <w:rPr>
                <w:rFonts w:eastAsia="Calibri"/>
                <w:sz w:val="16"/>
                <w:szCs w:val="16"/>
              </w:rPr>
              <w:t xml:space="preserve">Проверка актуальности перечня должностей Администрации муниципального района, замещение которых предусматривает осуществление обработки </w:t>
            </w:r>
            <w:proofErr w:type="spellStart"/>
            <w:r w:rsidRPr="000F6AA4">
              <w:rPr>
                <w:rFonts w:eastAsia="Calibri"/>
                <w:sz w:val="16"/>
                <w:szCs w:val="16"/>
              </w:rPr>
              <w:t>ПДн</w:t>
            </w:r>
            <w:proofErr w:type="spellEnd"/>
            <w:r w:rsidRPr="000F6AA4">
              <w:rPr>
                <w:rFonts w:eastAsia="Calibri"/>
                <w:sz w:val="16"/>
                <w:szCs w:val="16"/>
              </w:rPr>
              <w:t xml:space="preserve">, либо осуществление доступа к </w:t>
            </w:r>
            <w:proofErr w:type="spellStart"/>
            <w:r w:rsidRPr="000F6AA4">
              <w:rPr>
                <w:rFonts w:eastAsia="Calibri"/>
                <w:sz w:val="16"/>
                <w:szCs w:val="16"/>
              </w:rPr>
              <w:t>ПДн</w:t>
            </w:r>
            <w:proofErr w:type="spellEnd"/>
            <w:r w:rsidRPr="000F6AA4">
              <w:rPr>
                <w:rFonts w:eastAsia="Calibri"/>
                <w:sz w:val="16"/>
                <w:szCs w:val="16"/>
              </w:rPr>
              <w:t xml:space="preserve"> (далее - Перечень)</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right="-108"/>
              <w:jc w:val="center"/>
              <w:rPr>
                <w:sz w:val="16"/>
                <w:szCs w:val="16"/>
              </w:rPr>
            </w:pPr>
            <w:r w:rsidRPr="000F6AA4">
              <w:rPr>
                <w:sz w:val="16"/>
                <w:szCs w:val="16"/>
              </w:rPr>
              <w:t>комиссия по осуществлению внутреннего контроля соответствия обработки               персональных данных в Администрации муниципального района требованиям к защите персональных данных (далее - 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1.2.</w:t>
            </w:r>
          </w:p>
        </w:tc>
        <w:tc>
          <w:tcPr>
            <w:tcW w:w="4600" w:type="dxa"/>
          </w:tcPr>
          <w:p w:rsidR="00805BB9" w:rsidRPr="000F6AA4" w:rsidRDefault="00805BB9" w:rsidP="000F6AA4">
            <w:pPr>
              <w:ind w:right="-15"/>
              <w:jc w:val="both"/>
              <w:rPr>
                <w:rFonts w:eastAsia="Calibri"/>
                <w:sz w:val="16"/>
                <w:szCs w:val="16"/>
              </w:rPr>
            </w:pPr>
            <w:r w:rsidRPr="000F6AA4">
              <w:rPr>
                <w:color w:val="000000"/>
                <w:sz w:val="16"/>
                <w:szCs w:val="16"/>
                <w:lang w:bidi="ru-RU"/>
              </w:rPr>
              <w:t xml:space="preserve">Актуализация нормативной правовой базы по вопросам обеспечения безопасности </w:t>
            </w:r>
            <w:proofErr w:type="spellStart"/>
            <w:r w:rsidRPr="000F6AA4">
              <w:rPr>
                <w:color w:val="000000"/>
                <w:sz w:val="16"/>
                <w:szCs w:val="16"/>
                <w:lang w:bidi="ru-RU"/>
              </w:rPr>
              <w:t>ПДн</w:t>
            </w:r>
            <w:proofErr w:type="spellEnd"/>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21"/>
              <w:jc w:val="center"/>
              <w:rPr>
                <w:color w:val="000000"/>
                <w:sz w:val="16"/>
                <w:szCs w:val="16"/>
                <w:lang w:bidi="ru-RU"/>
              </w:rPr>
            </w:pPr>
            <w:r w:rsidRPr="000F6AA4">
              <w:rPr>
                <w:sz w:val="16"/>
                <w:szCs w:val="16"/>
              </w:rPr>
              <w:t>Комиссия</w:t>
            </w:r>
          </w:p>
        </w:tc>
      </w:tr>
      <w:tr w:rsidR="00805BB9" w:rsidRPr="000F6AA4" w:rsidTr="006701E2">
        <w:tc>
          <w:tcPr>
            <w:tcW w:w="10060" w:type="dxa"/>
            <w:gridSpan w:val="4"/>
          </w:tcPr>
          <w:p w:rsidR="00805BB9" w:rsidRPr="000F6AA4" w:rsidRDefault="00805BB9" w:rsidP="000F6AA4">
            <w:pPr>
              <w:ind w:left="-121"/>
              <w:jc w:val="center"/>
              <w:rPr>
                <w:b/>
                <w:color w:val="000000"/>
                <w:sz w:val="16"/>
                <w:szCs w:val="16"/>
                <w:lang w:bidi="ru-RU"/>
              </w:rPr>
            </w:pPr>
            <w:r w:rsidRPr="000F6AA4">
              <w:rPr>
                <w:b/>
                <w:color w:val="000000"/>
                <w:sz w:val="16"/>
                <w:szCs w:val="16"/>
                <w:lang w:bidi="ru-RU"/>
              </w:rPr>
              <w:t>2. Порядок и условия применения средств защиты информации</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2.2.</w:t>
            </w:r>
          </w:p>
        </w:tc>
        <w:tc>
          <w:tcPr>
            <w:tcW w:w="4600" w:type="dxa"/>
          </w:tcPr>
          <w:p w:rsidR="00805BB9" w:rsidRPr="000F6AA4" w:rsidRDefault="00805BB9" w:rsidP="000F6AA4">
            <w:pPr>
              <w:ind w:right="-15"/>
              <w:jc w:val="both"/>
              <w:rPr>
                <w:sz w:val="16"/>
                <w:szCs w:val="16"/>
                <w:lang w:bidi="ru-RU"/>
              </w:rPr>
            </w:pPr>
            <w:r w:rsidRPr="000F6AA4">
              <w:rPr>
                <w:rFonts w:eastAsia="Calibri"/>
                <w:sz w:val="16"/>
                <w:szCs w:val="16"/>
              </w:rPr>
              <w:t xml:space="preserve">Соблюдение бесперебойного функционирования средств </w:t>
            </w:r>
            <w:hyperlink r:id="rId22" w:history="1">
              <w:r w:rsidRPr="000F6AA4">
                <w:rPr>
                  <w:rStyle w:val="a6"/>
                  <w:sz w:val="16"/>
                  <w:szCs w:val="16"/>
                </w:rPr>
                <w:t>защиты информации</w:t>
              </w:r>
            </w:hyperlink>
            <w:r w:rsidRPr="000F6AA4">
              <w:rPr>
                <w:sz w:val="16"/>
                <w:szCs w:val="16"/>
              </w:rPr>
              <w:t xml:space="preserve"> </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21"/>
              <w:jc w:val="center"/>
              <w:rPr>
                <w:color w:val="000000"/>
                <w:sz w:val="16"/>
                <w:szCs w:val="16"/>
                <w:lang w:bidi="ru-RU"/>
              </w:rPr>
            </w:pPr>
            <w:r w:rsidRPr="000F6AA4">
              <w:rPr>
                <w:sz w:val="16"/>
                <w:szCs w:val="16"/>
              </w:rPr>
              <w:t>Комиссия</w:t>
            </w:r>
          </w:p>
        </w:tc>
      </w:tr>
      <w:tr w:rsidR="00805BB9" w:rsidRPr="000F6AA4" w:rsidTr="006701E2">
        <w:tc>
          <w:tcPr>
            <w:tcW w:w="10060" w:type="dxa"/>
            <w:gridSpan w:val="4"/>
          </w:tcPr>
          <w:p w:rsidR="00805BB9" w:rsidRPr="000F6AA4" w:rsidRDefault="00805BB9" w:rsidP="000F6AA4">
            <w:pPr>
              <w:ind w:left="-142" w:right="-250"/>
              <w:jc w:val="center"/>
              <w:rPr>
                <w:b/>
                <w:color w:val="000000"/>
                <w:sz w:val="16"/>
                <w:szCs w:val="16"/>
                <w:lang w:bidi="ru-RU"/>
              </w:rPr>
            </w:pPr>
            <w:r w:rsidRPr="000F6AA4">
              <w:rPr>
                <w:b/>
                <w:color w:val="000000"/>
                <w:sz w:val="16"/>
                <w:szCs w:val="16"/>
                <w:lang w:bidi="ru-RU"/>
              </w:rPr>
              <w:t xml:space="preserve">3.Эффективность применяемых мер по обеспечению безопасности </w:t>
            </w:r>
            <w:proofErr w:type="spellStart"/>
            <w:r w:rsidRPr="000F6AA4">
              <w:rPr>
                <w:b/>
                <w:color w:val="000000"/>
                <w:sz w:val="16"/>
                <w:szCs w:val="16"/>
                <w:lang w:bidi="ru-RU"/>
              </w:rPr>
              <w:t>ПДн</w:t>
            </w:r>
            <w:proofErr w:type="spellEnd"/>
            <w:r w:rsidRPr="000F6AA4">
              <w:rPr>
                <w:b/>
                <w:color w:val="000000"/>
                <w:sz w:val="16"/>
                <w:szCs w:val="16"/>
                <w:lang w:bidi="ru-RU"/>
              </w:rPr>
              <w:t xml:space="preserve"> до их ввода в информационные системы </w:t>
            </w:r>
            <w:proofErr w:type="spellStart"/>
            <w:r w:rsidRPr="000F6AA4">
              <w:rPr>
                <w:b/>
                <w:color w:val="000000"/>
                <w:sz w:val="16"/>
                <w:szCs w:val="16"/>
                <w:lang w:bidi="ru-RU"/>
              </w:rPr>
              <w:t>ПДн</w:t>
            </w:r>
            <w:proofErr w:type="spellEnd"/>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3.1.</w:t>
            </w:r>
          </w:p>
        </w:tc>
        <w:tc>
          <w:tcPr>
            <w:tcW w:w="4600" w:type="dxa"/>
          </w:tcPr>
          <w:p w:rsidR="00805BB9" w:rsidRPr="000F6AA4" w:rsidRDefault="00805BB9" w:rsidP="000F6AA4">
            <w:pPr>
              <w:ind w:right="-15"/>
              <w:jc w:val="both"/>
              <w:rPr>
                <w:color w:val="000000"/>
                <w:sz w:val="16"/>
                <w:szCs w:val="16"/>
                <w:lang w:bidi="ru-RU"/>
              </w:rPr>
            </w:pPr>
            <w:r w:rsidRPr="000F6AA4">
              <w:rPr>
                <w:rFonts w:eastAsia="Calibri"/>
                <w:sz w:val="16"/>
                <w:szCs w:val="16"/>
              </w:rPr>
              <w:t xml:space="preserve">Наличие необходимых согласий субъектов персональных данных, чьи </w:t>
            </w:r>
            <w:proofErr w:type="spellStart"/>
            <w:r w:rsidRPr="000F6AA4">
              <w:rPr>
                <w:rFonts w:eastAsia="Calibri"/>
                <w:sz w:val="16"/>
                <w:szCs w:val="16"/>
              </w:rPr>
              <w:t>ПДн</w:t>
            </w:r>
            <w:proofErr w:type="spellEnd"/>
            <w:r w:rsidRPr="000F6AA4">
              <w:rPr>
                <w:rFonts w:eastAsia="Calibri"/>
                <w:sz w:val="16"/>
                <w:szCs w:val="16"/>
              </w:rPr>
              <w:t xml:space="preserve"> обрабатываются в информационных системах </w:t>
            </w:r>
            <w:proofErr w:type="spellStart"/>
            <w:r w:rsidRPr="000F6AA4">
              <w:rPr>
                <w:rFonts w:eastAsia="Calibri"/>
                <w:sz w:val="16"/>
                <w:szCs w:val="16"/>
              </w:rPr>
              <w:t>ПДн</w:t>
            </w:r>
            <w:proofErr w:type="spellEnd"/>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jc w:val="center"/>
              <w:rPr>
                <w:color w:val="000000"/>
                <w:sz w:val="16"/>
                <w:szCs w:val="16"/>
                <w:lang w:bidi="ru-RU"/>
              </w:rPr>
            </w:pPr>
            <w:r w:rsidRPr="000F6AA4">
              <w:rPr>
                <w:sz w:val="16"/>
                <w:szCs w:val="16"/>
              </w:rPr>
              <w:t>Комиссия</w:t>
            </w:r>
          </w:p>
        </w:tc>
      </w:tr>
      <w:tr w:rsidR="00805BB9" w:rsidRPr="000F6AA4" w:rsidTr="006701E2">
        <w:tc>
          <w:tcPr>
            <w:tcW w:w="10060" w:type="dxa"/>
            <w:gridSpan w:val="4"/>
          </w:tcPr>
          <w:p w:rsidR="00805BB9" w:rsidRPr="000F6AA4" w:rsidRDefault="00805BB9" w:rsidP="000F6AA4">
            <w:pPr>
              <w:ind w:left="-142" w:right="-250"/>
              <w:jc w:val="center"/>
              <w:rPr>
                <w:b/>
                <w:color w:val="000000"/>
                <w:sz w:val="16"/>
                <w:szCs w:val="16"/>
                <w:lang w:bidi="ru-RU"/>
              </w:rPr>
            </w:pPr>
            <w:r w:rsidRPr="000F6AA4">
              <w:rPr>
                <w:b/>
                <w:color w:val="000000"/>
                <w:sz w:val="16"/>
                <w:szCs w:val="16"/>
                <w:lang w:bidi="ru-RU"/>
              </w:rPr>
              <w:t xml:space="preserve">4. Контроль состояния учета носителей </w:t>
            </w:r>
            <w:proofErr w:type="spellStart"/>
            <w:r w:rsidRPr="000F6AA4">
              <w:rPr>
                <w:b/>
                <w:color w:val="000000"/>
                <w:sz w:val="16"/>
                <w:szCs w:val="16"/>
                <w:lang w:bidi="ru-RU"/>
              </w:rPr>
              <w:t>ПДн</w:t>
            </w:r>
            <w:proofErr w:type="spellEnd"/>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4.1.</w:t>
            </w:r>
          </w:p>
        </w:tc>
        <w:tc>
          <w:tcPr>
            <w:tcW w:w="4600" w:type="dxa"/>
          </w:tcPr>
          <w:p w:rsidR="00805BB9" w:rsidRPr="000F6AA4" w:rsidRDefault="00805BB9" w:rsidP="000F6AA4">
            <w:pPr>
              <w:ind w:right="-15"/>
              <w:jc w:val="both"/>
              <w:rPr>
                <w:rFonts w:eastAsia="Calibri"/>
                <w:sz w:val="16"/>
                <w:szCs w:val="16"/>
              </w:rPr>
            </w:pPr>
            <w:r w:rsidRPr="000F6AA4">
              <w:rPr>
                <w:rFonts w:eastAsia="Calibri"/>
                <w:sz w:val="16"/>
                <w:szCs w:val="16"/>
              </w:rPr>
              <w:t xml:space="preserve">Наличие журналов учета съемных носителей </w:t>
            </w:r>
            <w:proofErr w:type="spellStart"/>
            <w:r w:rsidRPr="000F6AA4">
              <w:rPr>
                <w:rFonts w:eastAsia="Calibri"/>
                <w:sz w:val="16"/>
                <w:szCs w:val="16"/>
              </w:rPr>
              <w:t>ПДн</w:t>
            </w:r>
            <w:proofErr w:type="spellEnd"/>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21" w:right="-108"/>
              <w:jc w:val="center"/>
              <w:rPr>
                <w:color w:val="000000"/>
                <w:sz w:val="16"/>
                <w:szCs w:val="16"/>
                <w:lang w:bidi="ru-RU"/>
              </w:rPr>
            </w:pPr>
            <w:r w:rsidRPr="000F6AA4">
              <w:rPr>
                <w:sz w:val="16"/>
                <w:szCs w:val="16"/>
              </w:rPr>
              <w:t>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4.2.</w:t>
            </w:r>
          </w:p>
        </w:tc>
        <w:tc>
          <w:tcPr>
            <w:tcW w:w="4600" w:type="dxa"/>
          </w:tcPr>
          <w:p w:rsidR="00805BB9" w:rsidRPr="000F6AA4" w:rsidRDefault="00805BB9" w:rsidP="000F6AA4">
            <w:pPr>
              <w:ind w:right="-15"/>
              <w:jc w:val="both"/>
              <w:rPr>
                <w:rFonts w:eastAsia="Calibri"/>
                <w:sz w:val="16"/>
                <w:szCs w:val="16"/>
              </w:rPr>
            </w:pPr>
            <w:r w:rsidRPr="000F6AA4">
              <w:rPr>
                <w:rFonts w:eastAsia="Calibri"/>
                <w:sz w:val="16"/>
                <w:szCs w:val="16"/>
              </w:rPr>
              <w:t>Наличие журналов учета ЭЦП</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21" w:right="-108"/>
              <w:jc w:val="center"/>
              <w:rPr>
                <w:color w:val="000000"/>
                <w:sz w:val="16"/>
                <w:szCs w:val="16"/>
                <w:lang w:bidi="ru-RU"/>
              </w:rPr>
            </w:pPr>
            <w:r w:rsidRPr="000F6AA4">
              <w:rPr>
                <w:sz w:val="16"/>
                <w:szCs w:val="16"/>
              </w:rPr>
              <w:t>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4.3.</w:t>
            </w:r>
          </w:p>
        </w:tc>
        <w:tc>
          <w:tcPr>
            <w:tcW w:w="4600" w:type="dxa"/>
          </w:tcPr>
          <w:p w:rsidR="00805BB9" w:rsidRPr="000F6AA4" w:rsidRDefault="00805BB9" w:rsidP="000F6AA4">
            <w:pPr>
              <w:pStyle w:val="ConsPlusNormal"/>
              <w:ind w:right="-15" w:firstLine="0"/>
              <w:jc w:val="both"/>
              <w:rPr>
                <w:rFonts w:ascii="Times New Roman" w:hAnsi="Times New Roman" w:cs="Times New Roman"/>
                <w:sz w:val="16"/>
                <w:szCs w:val="16"/>
              </w:rPr>
            </w:pPr>
            <w:r w:rsidRPr="000F6AA4">
              <w:rPr>
                <w:rFonts w:ascii="Times New Roman" w:hAnsi="Times New Roman" w:cs="Times New Roman"/>
                <w:sz w:val="16"/>
                <w:szCs w:val="16"/>
              </w:rPr>
              <w:t>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в том числе:</w:t>
            </w:r>
          </w:p>
          <w:p w:rsidR="00805BB9" w:rsidRPr="000F6AA4" w:rsidRDefault="00805BB9" w:rsidP="000F6AA4">
            <w:pPr>
              <w:pStyle w:val="ConsPlusNormal"/>
              <w:ind w:right="-15" w:firstLine="0"/>
              <w:jc w:val="both"/>
              <w:rPr>
                <w:rFonts w:ascii="Times New Roman" w:hAnsi="Times New Roman" w:cs="Times New Roman"/>
                <w:sz w:val="16"/>
                <w:szCs w:val="16"/>
              </w:rPr>
            </w:pPr>
            <w:r w:rsidRPr="000F6AA4">
              <w:rPr>
                <w:rFonts w:ascii="Times New Roman" w:hAnsi="Times New Roman" w:cs="Times New Roman"/>
                <w:sz w:val="16"/>
                <w:szCs w:val="16"/>
              </w:rPr>
              <w:t>закрытие помещения, в том числе в рабочее время;</w:t>
            </w:r>
          </w:p>
          <w:p w:rsidR="00805BB9" w:rsidRPr="000F6AA4" w:rsidRDefault="00805BB9" w:rsidP="000F6AA4">
            <w:pPr>
              <w:tabs>
                <w:tab w:val="left" w:pos="285"/>
              </w:tabs>
              <w:ind w:right="-15"/>
              <w:jc w:val="both"/>
              <w:rPr>
                <w:color w:val="000000"/>
                <w:sz w:val="16"/>
                <w:szCs w:val="16"/>
                <w:lang w:bidi="ru-RU"/>
              </w:rPr>
            </w:pPr>
            <w:r w:rsidRPr="000F6AA4">
              <w:rPr>
                <w:sz w:val="16"/>
                <w:szCs w:val="16"/>
              </w:rPr>
              <w:t xml:space="preserve">закрытие металлических шкафов и сейфов, где хранятся носители информации, содержащие </w:t>
            </w:r>
            <w:proofErr w:type="spellStart"/>
            <w:r w:rsidRPr="000F6AA4">
              <w:rPr>
                <w:sz w:val="16"/>
                <w:szCs w:val="16"/>
              </w:rPr>
              <w:t>ПДн</w:t>
            </w:r>
            <w:proofErr w:type="spellEnd"/>
            <w:r w:rsidRPr="000F6AA4">
              <w:rPr>
                <w:sz w:val="16"/>
                <w:szCs w:val="16"/>
              </w:rPr>
              <w:t xml:space="preserve">, во время отсутствия в помещении </w:t>
            </w:r>
            <w:r w:rsidRPr="000F6AA4">
              <w:rPr>
                <w:bCs/>
                <w:sz w:val="16"/>
                <w:szCs w:val="16"/>
              </w:rPr>
              <w:t>служащих, включенных в Перечень</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21" w:right="-108"/>
              <w:jc w:val="center"/>
              <w:rPr>
                <w:color w:val="000000"/>
                <w:sz w:val="16"/>
                <w:szCs w:val="16"/>
                <w:lang w:bidi="ru-RU"/>
              </w:rPr>
            </w:pPr>
            <w:r w:rsidRPr="000F6AA4">
              <w:rPr>
                <w:sz w:val="16"/>
                <w:szCs w:val="16"/>
              </w:rPr>
              <w:t>Комиссия</w:t>
            </w:r>
          </w:p>
        </w:tc>
      </w:tr>
      <w:tr w:rsidR="00805BB9" w:rsidRPr="000F6AA4" w:rsidTr="006701E2">
        <w:tc>
          <w:tcPr>
            <w:tcW w:w="10060" w:type="dxa"/>
            <w:gridSpan w:val="4"/>
          </w:tcPr>
          <w:p w:rsidR="00805BB9" w:rsidRPr="000F6AA4" w:rsidRDefault="00805BB9" w:rsidP="000F6AA4">
            <w:pPr>
              <w:ind w:left="-142" w:right="-250"/>
              <w:jc w:val="center"/>
              <w:rPr>
                <w:b/>
                <w:color w:val="000000"/>
                <w:sz w:val="16"/>
                <w:szCs w:val="16"/>
                <w:lang w:bidi="ru-RU"/>
              </w:rPr>
            </w:pPr>
            <w:r w:rsidRPr="000F6AA4">
              <w:rPr>
                <w:b/>
                <w:color w:val="000000"/>
                <w:sz w:val="16"/>
                <w:szCs w:val="16"/>
                <w:lang w:bidi="ru-RU"/>
              </w:rPr>
              <w:t>5. Соблюдение правил доступа к персональным данным</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5.1.</w:t>
            </w:r>
          </w:p>
        </w:tc>
        <w:tc>
          <w:tcPr>
            <w:tcW w:w="4600" w:type="dxa"/>
          </w:tcPr>
          <w:p w:rsidR="00805BB9" w:rsidRPr="000F6AA4" w:rsidRDefault="00805BB9" w:rsidP="000F6AA4">
            <w:pPr>
              <w:ind w:right="-15"/>
              <w:jc w:val="both"/>
              <w:rPr>
                <w:color w:val="000000"/>
                <w:sz w:val="16"/>
                <w:szCs w:val="16"/>
                <w:lang w:bidi="ru-RU"/>
              </w:rPr>
            </w:pPr>
            <w:r w:rsidRPr="000F6AA4">
              <w:rPr>
                <w:rFonts w:eastAsia="Calibri"/>
                <w:sz w:val="16"/>
                <w:szCs w:val="16"/>
              </w:rPr>
              <w:t>Своевременность проведения мероприятий по уничтожению персональных данных</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right="-250"/>
              <w:jc w:val="center"/>
              <w:rPr>
                <w:color w:val="000000"/>
                <w:sz w:val="16"/>
                <w:szCs w:val="16"/>
                <w:lang w:bidi="ru-RU"/>
              </w:rPr>
            </w:pPr>
            <w:r w:rsidRPr="000F6AA4">
              <w:rPr>
                <w:sz w:val="16"/>
                <w:szCs w:val="16"/>
              </w:rPr>
              <w:t>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5.2.</w:t>
            </w:r>
          </w:p>
        </w:tc>
        <w:tc>
          <w:tcPr>
            <w:tcW w:w="4600" w:type="dxa"/>
          </w:tcPr>
          <w:p w:rsidR="00805BB9" w:rsidRPr="000F6AA4" w:rsidRDefault="00805BB9" w:rsidP="000F6AA4">
            <w:pPr>
              <w:ind w:right="-15"/>
              <w:jc w:val="both"/>
              <w:rPr>
                <w:sz w:val="16"/>
                <w:szCs w:val="16"/>
              </w:rPr>
            </w:pPr>
            <w:r w:rsidRPr="000F6AA4">
              <w:rPr>
                <w:rFonts w:eastAsia="Calibri"/>
                <w:sz w:val="16"/>
                <w:szCs w:val="16"/>
              </w:rPr>
              <w:t xml:space="preserve">Контроль отсутствия конфиденциальных документов, содержащих </w:t>
            </w:r>
            <w:proofErr w:type="spellStart"/>
            <w:r w:rsidRPr="000F6AA4">
              <w:rPr>
                <w:rFonts w:eastAsia="Calibri"/>
                <w:sz w:val="16"/>
                <w:szCs w:val="16"/>
              </w:rPr>
              <w:t>ПДн</w:t>
            </w:r>
            <w:proofErr w:type="spellEnd"/>
            <w:r w:rsidRPr="000F6AA4">
              <w:rPr>
                <w:rFonts w:eastAsia="Calibri"/>
                <w:sz w:val="16"/>
                <w:szCs w:val="16"/>
              </w:rPr>
              <w:t>, без присмотра на рабочих столах работников</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right="-250"/>
              <w:jc w:val="center"/>
              <w:rPr>
                <w:color w:val="000000"/>
                <w:sz w:val="16"/>
                <w:szCs w:val="16"/>
                <w:lang w:bidi="ru-RU"/>
              </w:rPr>
            </w:pPr>
            <w:r w:rsidRPr="000F6AA4">
              <w:rPr>
                <w:sz w:val="16"/>
                <w:szCs w:val="16"/>
              </w:rPr>
              <w:t>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5.3.</w:t>
            </w:r>
          </w:p>
        </w:tc>
        <w:tc>
          <w:tcPr>
            <w:tcW w:w="4600" w:type="dxa"/>
          </w:tcPr>
          <w:p w:rsidR="00805BB9" w:rsidRPr="000F6AA4" w:rsidRDefault="00805BB9" w:rsidP="000F6AA4">
            <w:pPr>
              <w:ind w:right="-15"/>
              <w:jc w:val="both"/>
              <w:rPr>
                <w:color w:val="000000"/>
                <w:sz w:val="16"/>
                <w:szCs w:val="16"/>
                <w:lang w:bidi="ru-RU"/>
              </w:rPr>
            </w:pPr>
            <w:r w:rsidRPr="000F6AA4">
              <w:rPr>
                <w:rFonts w:eastAsia="Calibri"/>
                <w:sz w:val="16"/>
                <w:szCs w:val="16"/>
              </w:rPr>
              <w:t>Проверка корректности расположения мониторов АРМ, исключающее несанкционированный просмотр экранов</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right="-250"/>
              <w:jc w:val="center"/>
              <w:rPr>
                <w:color w:val="000000"/>
                <w:sz w:val="16"/>
                <w:szCs w:val="16"/>
                <w:lang w:bidi="ru-RU"/>
              </w:rPr>
            </w:pPr>
            <w:r w:rsidRPr="000F6AA4">
              <w:rPr>
                <w:sz w:val="16"/>
                <w:szCs w:val="16"/>
              </w:rPr>
              <w:t>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5.4</w:t>
            </w:r>
          </w:p>
        </w:tc>
        <w:tc>
          <w:tcPr>
            <w:tcW w:w="4600" w:type="dxa"/>
          </w:tcPr>
          <w:p w:rsidR="00805BB9" w:rsidRPr="000F6AA4" w:rsidRDefault="00805BB9" w:rsidP="000F6AA4">
            <w:pPr>
              <w:ind w:right="-15"/>
              <w:jc w:val="both"/>
              <w:rPr>
                <w:color w:val="000000"/>
                <w:sz w:val="16"/>
                <w:szCs w:val="16"/>
                <w:lang w:bidi="ru-RU"/>
              </w:rPr>
            </w:pPr>
            <w:r w:rsidRPr="000F6AA4">
              <w:rPr>
                <w:rFonts w:eastAsia="Calibri"/>
                <w:sz w:val="16"/>
                <w:szCs w:val="16"/>
              </w:rPr>
              <w:t xml:space="preserve">Контроль своевременности подачи заявок на блокирование доступа к </w:t>
            </w:r>
            <w:proofErr w:type="spellStart"/>
            <w:r w:rsidRPr="000F6AA4">
              <w:rPr>
                <w:rFonts w:eastAsia="Calibri"/>
                <w:sz w:val="16"/>
                <w:szCs w:val="16"/>
              </w:rPr>
              <w:t>ИСПДн</w:t>
            </w:r>
            <w:proofErr w:type="spellEnd"/>
            <w:r w:rsidRPr="000F6AA4">
              <w:rPr>
                <w:rFonts w:eastAsia="Calibri"/>
                <w:sz w:val="16"/>
                <w:szCs w:val="16"/>
              </w:rPr>
              <w:t xml:space="preserve"> увольняемыми работниками</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right="-250"/>
              <w:jc w:val="center"/>
              <w:rPr>
                <w:color w:val="000000"/>
                <w:sz w:val="16"/>
                <w:szCs w:val="16"/>
                <w:lang w:bidi="ru-RU"/>
              </w:rPr>
            </w:pPr>
            <w:r w:rsidRPr="000F6AA4">
              <w:rPr>
                <w:sz w:val="16"/>
                <w:szCs w:val="16"/>
              </w:rPr>
              <w:t>Комиссия</w:t>
            </w:r>
          </w:p>
        </w:tc>
      </w:tr>
      <w:tr w:rsidR="00805BB9" w:rsidRPr="000F6AA4" w:rsidTr="006701E2">
        <w:tc>
          <w:tcPr>
            <w:tcW w:w="10060" w:type="dxa"/>
            <w:gridSpan w:val="4"/>
          </w:tcPr>
          <w:p w:rsidR="00805BB9" w:rsidRPr="000F6AA4" w:rsidRDefault="00805BB9" w:rsidP="000F6AA4">
            <w:pPr>
              <w:jc w:val="center"/>
              <w:rPr>
                <w:b/>
                <w:color w:val="000000"/>
                <w:sz w:val="16"/>
                <w:szCs w:val="16"/>
                <w:lang w:bidi="ru-RU"/>
              </w:rPr>
            </w:pPr>
            <w:r w:rsidRPr="000F6AA4">
              <w:rPr>
                <w:b/>
                <w:color w:val="000000"/>
                <w:sz w:val="16"/>
                <w:szCs w:val="16"/>
                <w:lang w:bidi="ru-RU"/>
              </w:rPr>
              <w:t xml:space="preserve">6. Соблюдение порядка доступа в помещения, в которых ведется обработка </w:t>
            </w:r>
            <w:proofErr w:type="spellStart"/>
            <w:r w:rsidRPr="000F6AA4">
              <w:rPr>
                <w:b/>
                <w:color w:val="000000"/>
                <w:sz w:val="16"/>
                <w:szCs w:val="16"/>
                <w:lang w:bidi="ru-RU"/>
              </w:rPr>
              <w:t>ПДн</w:t>
            </w:r>
            <w:proofErr w:type="spellEnd"/>
            <w:r w:rsidRPr="000F6AA4">
              <w:rPr>
                <w:b/>
                <w:color w:val="000000"/>
                <w:sz w:val="16"/>
                <w:szCs w:val="16"/>
                <w:lang w:bidi="ru-RU"/>
              </w:rPr>
              <w:t>, наличие (отсутствие) фактов несанкционированного доступа к персональным данным и принятия необходимых мер</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6.1.</w:t>
            </w:r>
          </w:p>
        </w:tc>
        <w:tc>
          <w:tcPr>
            <w:tcW w:w="4600" w:type="dxa"/>
          </w:tcPr>
          <w:p w:rsidR="00805BB9" w:rsidRPr="000F6AA4" w:rsidRDefault="00805BB9" w:rsidP="000F6AA4">
            <w:pPr>
              <w:ind w:right="-15"/>
              <w:jc w:val="both"/>
              <w:rPr>
                <w:color w:val="000000"/>
                <w:sz w:val="16"/>
                <w:szCs w:val="16"/>
                <w:lang w:bidi="ru-RU"/>
              </w:rPr>
            </w:pPr>
            <w:r w:rsidRPr="000F6AA4">
              <w:rPr>
                <w:sz w:val="16"/>
                <w:szCs w:val="16"/>
              </w:rPr>
              <w:t>Доступ в помещения Администрации муниципального района, где хранятся и обрабатываются персональные данные</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right="-108"/>
              <w:jc w:val="center"/>
              <w:rPr>
                <w:color w:val="000000"/>
                <w:sz w:val="16"/>
                <w:szCs w:val="16"/>
                <w:lang w:bidi="ru-RU"/>
              </w:rPr>
            </w:pPr>
            <w:r w:rsidRPr="000F6AA4">
              <w:rPr>
                <w:sz w:val="16"/>
                <w:szCs w:val="16"/>
              </w:rPr>
              <w:t>Комиссия</w:t>
            </w:r>
          </w:p>
        </w:tc>
      </w:tr>
      <w:tr w:rsidR="00805BB9" w:rsidRPr="000F6AA4" w:rsidTr="006D7A64">
        <w:tc>
          <w:tcPr>
            <w:tcW w:w="4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6.2.</w:t>
            </w:r>
          </w:p>
        </w:tc>
        <w:tc>
          <w:tcPr>
            <w:tcW w:w="4600" w:type="dxa"/>
          </w:tcPr>
          <w:p w:rsidR="00805BB9" w:rsidRPr="000F6AA4" w:rsidRDefault="00805BB9" w:rsidP="000F6AA4">
            <w:pPr>
              <w:ind w:right="-15"/>
              <w:jc w:val="both"/>
              <w:rPr>
                <w:color w:val="000000"/>
                <w:sz w:val="16"/>
                <w:szCs w:val="16"/>
                <w:lang w:bidi="ru-RU"/>
              </w:rPr>
            </w:pPr>
            <w:r w:rsidRPr="000F6AA4">
              <w:rPr>
                <w:rFonts w:eastAsia="Calibri"/>
                <w:sz w:val="16"/>
                <w:szCs w:val="16"/>
              </w:rPr>
              <w:t>Проверка исполнения режима доступа в серверное помещение</w:t>
            </w:r>
          </w:p>
        </w:tc>
        <w:tc>
          <w:tcPr>
            <w:tcW w:w="1621" w:type="dxa"/>
          </w:tcPr>
          <w:p w:rsidR="00805BB9" w:rsidRPr="000F6AA4" w:rsidRDefault="00805BB9" w:rsidP="000F6AA4">
            <w:pPr>
              <w:ind w:left="-142" w:right="-250"/>
              <w:jc w:val="center"/>
              <w:rPr>
                <w:color w:val="000000"/>
                <w:sz w:val="16"/>
                <w:szCs w:val="16"/>
                <w:lang w:bidi="ru-RU"/>
              </w:rPr>
            </w:pPr>
            <w:r w:rsidRPr="000F6AA4">
              <w:rPr>
                <w:color w:val="000000"/>
                <w:sz w:val="16"/>
                <w:szCs w:val="16"/>
                <w:lang w:bidi="ru-RU"/>
              </w:rPr>
              <w:t>1 раз в полугодие</w:t>
            </w:r>
          </w:p>
        </w:tc>
        <w:tc>
          <w:tcPr>
            <w:tcW w:w="3418" w:type="dxa"/>
          </w:tcPr>
          <w:p w:rsidR="00805BB9" w:rsidRPr="000F6AA4" w:rsidRDefault="00805BB9" w:rsidP="000F6AA4">
            <w:pPr>
              <w:ind w:left="-142" w:right="-108"/>
              <w:jc w:val="center"/>
              <w:rPr>
                <w:color w:val="000000"/>
                <w:sz w:val="16"/>
                <w:szCs w:val="16"/>
                <w:lang w:bidi="ru-RU"/>
              </w:rPr>
            </w:pPr>
            <w:r w:rsidRPr="000F6AA4">
              <w:rPr>
                <w:sz w:val="16"/>
                <w:szCs w:val="16"/>
              </w:rPr>
              <w:t>Комиссия</w:t>
            </w:r>
          </w:p>
        </w:tc>
      </w:tr>
    </w:tbl>
    <w:p w:rsidR="00805BB9" w:rsidRPr="000F6AA4" w:rsidRDefault="00805BB9" w:rsidP="000F6AA4">
      <w:pPr>
        <w:pStyle w:val="5"/>
        <w:ind w:right="-1"/>
        <w:rPr>
          <w:b w:val="0"/>
          <w:sz w:val="16"/>
          <w:szCs w:val="16"/>
        </w:rPr>
      </w:pPr>
      <w:r w:rsidRPr="000F6AA4">
        <w:rPr>
          <w:b w:val="0"/>
          <w:sz w:val="16"/>
          <w:szCs w:val="16"/>
        </w:rPr>
        <w:t xml:space="preserve">                                                              Приложение № 4</w:t>
      </w:r>
    </w:p>
    <w:p w:rsidR="00805BB9" w:rsidRPr="000F6AA4" w:rsidRDefault="00805BB9" w:rsidP="000F6AA4">
      <w:pPr>
        <w:ind w:right="-1"/>
        <w:jc w:val="center"/>
        <w:rPr>
          <w:sz w:val="16"/>
          <w:szCs w:val="16"/>
        </w:rPr>
      </w:pPr>
      <w:r w:rsidRPr="000F6AA4">
        <w:rPr>
          <w:sz w:val="16"/>
          <w:szCs w:val="16"/>
        </w:rPr>
        <w:t xml:space="preserve">                                                            Утверждено</w:t>
      </w:r>
    </w:p>
    <w:p w:rsidR="00805BB9" w:rsidRPr="000F6AA4" w:rsidRDefault="00805BB9" w:rsidP="000F6AA4">
      <w:pPr>
        <w:ind w:right="-1"/>
        <w:jc w:val="center"/>
        <w:rPr>
          <w:sz w:val="16"/>
          <w:szCs w:val="16"/>
        </w:rPr>
      </w:pPr>
      <w:r w:rsidRPr="000F6AA4">
        <w:rPr>
          <w:sz w:val="16"/>
          <w:szCs w:val="16"/>
        </w:rPr>
        <w:t xml:space="preserve">                                                              распоряжением Администрации</w:t>
      </w:r>
    </w:p>
    <w:p w:rsidR="00805BB9" w:rsidRPr="000F6AA4" w:rsidRDefault="00805BB9" w:rsidP="000F6AA4">
      <w:pPr>
        <w:ind w:right="-1"/>
        <w:jc w:val="center"/>
        <w:rPr>
          <w:sz w:val="16"/>
          <w:szCs w:val="16"/>
        </w:rPr>
      </w:pPr>
      <w:r w:rsidRPr="000F6AA4">
        <w:rPr>
          <w:sz w:val="16"/>
          <w:szCs w:val="16"/>
        </w:rPr>
        <w:t xml:space="preserve">                                                               муниципального района</w:t>
      </w:r>
    </w:p>
    <w:p w:rsidR="00805BB9" w:rsidRPr="000F6AA4" w:rsidRDefault="00805BB9" w:rsidP="000F6AA4">
      <w:pPr>
        <w:ind w:right="-1"/>
        <w:jc w:val="center"/>
        <w:rPr>
          <w:sz w:val="16"/>
          <w:szCs w:val="16"/>
        </w:rPr>
      </w:pPr>
      <w:r w:rsidRPr="000F6AA4">
        <w:rPr>
          <w:sz w:val="16"/>
          <w:szCs w:val="16"/>
        </w:rPr>
        <w:t xml:space="preserve">                                                               от 18.09.2019 № 440-рг</w:t>
      </w:r>
    </w:p>
    <w:p w:rsidR="00805BB9" w:rsidRPr="000F6AA4" w:rsidRDefault="00805BB9" w:rsidP="000F6AA4">
      <w:pPr>
        <w:pStyle w:val="1fd"/>
        <w:tabs>
          <w:tab w:val="clear" w:pos="360"/>
        </w:tabs>
        <w:ind w:left="0" w:right="-1" w:firstLine="720"/>
        <w:jc w:val="center"/>
        <w:rPr>
          <w:rFonts w:cs="Times New Roman"/>
          <w:b/>
          <w:sz w:val="16"/>
          <w:szCs w:val="16"/>
        </w:rPr>
      </w:pPr>
      <w:r w:rsidRPr="000F6AA4">
        <w:rPr>
          <w:rFonts w:cs="Times New Roman"/>
          <w:b/>
          <w:sz w:val="16"/>
          <w:szCs w:val="16"/>
        </w:rPr>
        <w:t>ПЕРЕЧЕНЬ</w:t>
      </w:r>
    </w:p>
    <w:p w:rsidR="00805BB9" w:rsidRPr="000F6AA4" w:rsidRDefault="00805BB9" w:rsidP="000F6AA4">
      <w:pPr>
        <w:pStyle w:val="1fd"/>
        <w:tabs>
          <w:tab w:val="clear" w:pos="360"/>
        </w:tabs>
        <w:ind w:left="0" w:right="-1" w:firstLine="720"/>
        <w:jc w:val="center"/>
        <w:rPr>
          <w:rFonts w:cs="Times New Roman"/>
          <w:b/>
          <w:sz w:val="16"/>
          <w:szCs w:val="16"/>
        </w:rPr>
      </w:pPr>
      <w:r w:rsidRPr="000F6AA4">
        <w:rPr>
          <w:rFonts w:cs="Times New Roman"/>
          <w:b/>
          <w:sz w:val="16"/>
          <w:szCs w:val="16"/>
        </w:rPr>
        <w:t>должностей муниципальных служащих Администрации Любытинского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805BB9" w:rsidRPr="000F6AA4" w:rsidRDefault="00805BB9" w:rsidP="000F6AA4">
      <w:pPr>
        <w:pStyle w:val="1fd"/>
        <w:tabs>
          <w:tab w:val="clear" w:pos="360"/>
        </w:tabs>
        <w:suppressAutoHyphens w:val="0"/>
        <w:ind w:left="0" w:firstLine="0"/>
        <w:jc w:val="both"/>
        <w:rPr>
          <w:rFonts w:cs="Times New Roman"/>
          <w:sz w:val="16"/>
          <w:szCs w:val="16"/>
        </w:rPr>
      </w:pPr>
      <w:r w:rsidRPr="000F6AA4">
        <w:rPr>
          <w:rFonts w:cs="Times New Roman"/>
          <w:sz w:val="16"/>
          <w:szCs w:val="16"/>
        </w:rPr>
        <w:tab/>
        <w:t xml:space="preserve">1.Глава Любытинского муниципального района. </w:t>
      </w:r>
    </w:p>
    <w:p w:rsidR="00805BB9" w:rsidRPr="000F6AA4" w:rsidRDefault="00805BB9" w:rsidP="000F6AA4">
      <w:pPr>
        <w:pStyle w:val="1fd"/>
        <w:tabs>
          <w:tab w:val="clear" w:pos="360"/>
        </w:tabs>
        <w:suppressAutoHyphens w:val="0"/>
        <w:ind w:left="0" w:firstLine="0"/>
        <w:jc w:val="both"/>
        <w:rPr>
          <w:rFonts w:cs="Times New Roman"/>
          <w:sz w:val="16"/>
          <w:szCs w:val="16"/>
        </w:rPr>
      </w:pPr>
      <w:r w:rsidRPr="000F6AA4">
        <w:rPr>
          <w:rFonts w:cs="Times New Roman"/>
          <w:sz w:val="16"/>
          <w:szCs w:val="16"/>
        </w:rPr>
        <w:tab/>
        <w:t>2.Первый заместитель Главы Администрации муниципального района.</w:t>
      </w:r>
    </w:p>
    <w:p w:rsidR="00805BB9" w:rsidRPr="000F6AA4" w:rsidRDefault="00805BB9" w:rsidP="000F6AA4">
      <w:pPr>
        <w:pStyle w:val="1fd"/>
        <w:tabs>
          <w:tab w:val="clear" w:pos="360"/>
        </w:tabs>
        <w:suppressAutoHyphens w:val="0"/>
        <w:ind w:left="0" w:firstLine="0"/>
        <w:jc w:val="both"/>
        <w:rPr>
          <w:rFonts w:cs="Times New Roman"/>
          <w:sz w:val="16"/>
          <w:szCs w:val="16"/>
        </w:rPr>
      </w:pPr>
      <w:r w:rsidRPr="000F6AA4">
        <w:rPr>
          <w:rFonts w:cs="Times New Roman"/>
          <w:sz w:val="16"/>
          <w:szCs w:val="16"/>
        </w:rPr>
        <w:tab/>
        <w:t>3.Заместитель Главы Администрации муниципального района (председатель комиссии по делам несовершеннолетних и защите их прав).</w:t>
      </w:r>
    </w:p>
    <w:p w:rsidR="00805BB9" w:rsidRPr="000F6AA4" w:rsidRDefault="00805BB9" w:rsidP="000F6AA4">
      <w:pPr>
        <w:jc w:val="both"/>
        <w:rPr>
          <w:sz w:val="16"/>
          <w:szCs w:val="16"/>
        </w:rPr>
      </w:pPr>
      <w:r w:rsidRPr="000F6AA4">
        <w:rPr>
          <w:rStyle w:val="aff7"/>
          <w:i w:val="0"/>
          <w:sz w:val="16"/>
          <w:szCs w:val="16"/>
        </w:rPr>
        <w:tab/>
        <w:t>4.Заведующий организационным</w:t>
      </w:r>
      <w:r w:rsidRPr="000F6AA4">
        <w:rPr>
          <w:sz w:val="16"/>
          <w:szCs w:val="16"/>
        </w:rPr>
        <w:t xml:space="preserve"> отделом Администрации муниципального района. </w:t>
      </w:r>
    </w:p>
    <w:p w:rsidR="00805BB9" w:rsidRPr="000F6AA4" w:rsidRDefault="00805BB9" w:rsidP="000F6AA4">
      <w:pPr>
        <w:jc w:val="both"/>
        <w:rPr>
          <w:sz w:val="16"/>
          <w:szCs w:val="16"/>
        </w:rPr>
      </w:pPr>
      <w:r w:rsidRPr="000F6AA4">
        <w:rPr>
          <w:sz w:val="16"/>
          <w:szCs w:val="16"/>
        </w:rPr>
        <w:tab/>
        <w:t xml:space="preserve">5.Главный специалист </w:t>
      </w:r>
      <w:r w:rsidRPr="000F6AA4">
        <w:rPr>
          <w:rStyle w:val="aff7"/>
          <w:i w:val="0"/>
          <w:sz w:val="16"/>
          <w:szCs w:val="16"/>
        </w:rPr>
        <w:t>организационного отдела</w:t>
      </w:r>
      <w:r w:rsidRPr="000F6AA4">
        <w:rPr>
          <w:sz w:val="16"/>
          <w:szCs w:val="16"/>
        </w:rPr>
        <w:t xml:space="preserve"> Администрации муниципального района.</w:t>
      </w:r>
    </w:p>
    <w:p w:rsidR="00805BB9" w:rsidRPr="000F6AA4" w:rsidRDefault="00805BB9" w:rsidP="000F6AA4">
      <w:pPr>
        <w:jc w:val="both"/>
        <w:rPr>
          <w:sz w:val="16"/>
          <w:szCs w:val="16"/>
        </w:rPr>
      </w:pPr>
      <w:r w:rsidRPr="000F6AA4">
        <w:rPr>
          <w:sz w:val="16"/>
          <w:szCs w:val="16"/>
        </w:rPr>
        <w:tab/>
        <w:t xml:space="preserve">6.Ведущий служащий </w:t>
      </w:r>
      <w:r w:rsidRPr="000F6AA4">
        <w:rPr>
          <w:rStyle w:val="aff7"/>
          <w:i w:val="0"/>
          <w:sz w:val="16"/>
          <w:szCs w:val="16"/>
        </w:rPr>
        <w:t>организационного отдела</w:t>
      </w:r>
      <w:r w:rsidRPr="000F6AA4">
        <w:rPr>
          <w:sz w:val="16"/>
          <w:szCs w:val="16"/>
        </w:rPr>
        <w:t xml:space="preserve"> Администрации муниципального района.</w:t>
      </w:r>
    </w:p>
    <w:p w:rsidR="00805BB9" w:rsidRPr="000F6AA4" w:rsidRDefault="00805BB9" w:rsidP="000F6AA4">
      <w:pPr>
        <w:jc w:val="both"/>
        <w:rPr>
          <w:sz w:val="16"/>
          <w:szCs w:val="16"/>
        </w:rPr>
      </w:pPr>
      <w:r w:rsidRPr="000F6AA4">
        <w:rPr>
          <w:sz w:val="16"/>
          <w:szCs w:val="16"/>
        </w:rPr>
        <w:tab/>
        <w:t xml:space="preserve">7.Ведущий специалист, ответственный секретарь комиссии по делам несовершеннолетних и защите </w:t>
      </w:r>
      <w:r w:rsidRPr="000F6AA4">
        <w:rPr>
          <w:rFonts w:eastAsia="Mangal"/>
          <w:sz w:val="16"/>
          <w:szCs w:val="16"/>
        </w:rPr>
        <w:t xml:space="preserve">их прав </w:t>
      </w:r>
      <w:r w:rsidRPr="000F6AA4">
        <w:rPr>
          <w:sz w:val="16"/>
          <w:szCs w:val="16"/>
        </w:rPr>
        <w:t>Администрации муниципального района.</w:t>
      </w:r>
    </w:p>
    <w:p w:rsidR="00805BB9" w:rsidRPr="000F6AA4" w:rsidRDefault="00805BB9" w:rsidP="000F6AA4">
      <w:pPr>
        <w:jc w:val="both"/>
        <w:rPr>
          <w:sz w:val="16"/>
          <w:szCs w:val="16"/>
        </w:rPr>
      </w:pPr>
      <w:r w:rsidRPr="000F6AA4">
        <w:rPr>
          <w:sz w:val="16"/>
          <w:szCs w:val="16"/>
        </w:rPr>
        <w:tab/>
        <w:t xml:space="preserve">8.Заведующий отделом правового обеспечения и работы с населением Администрации муниципального района. </w:t>
      </w:r>
    </w:p>
    <w:p w:rsidR="00805BB9" w:rsidRPr="000F6AA4" w:rsidRDefault="00805BB9" w:rsidP="000F6AA4">
      <w:pPr>
        <w:jc w:val="both"/>
        <w:rPr>
          <w:sz w:val="16"/>
          <w:szCs w:val="16"/>
        </w:rPr>
      </w:pPr>
      <w:r w:rsidRPr="000F6AA4">
        <w:rPr>
          <w:sz w:val="16"/>
          <w:szCs w:val="16"/>
        </w:rPr>
        <w:tab/>
        <w:t xml:space="preserve">9.Главный специалист отдела правового обеспечения и работы с населением Администрации муниципального района. </w:t>
      </w:r>
    </w:p>
    <w:p w:rsidR="00805BB9" w:rsidRPr="000F6AA4" w:rsidRDefault="00805BB9" w:rsidP="000F6AA4">
      <w:pPr>
        <w:jc w:val="both"/>
        <w:rPr>
          <w:sz w:val="16"/>
          <w:szCs w:val="16"/>
        </w:rPr>
      </w:pPr>
      <w:r w:rsidRPr="000F6AA4">
        <w:rPr>
          <w:sz w:val="16"/>
          <w:szCs w:val="16"/>
        </w:rPr>
        <w:tab/>
        <w:t>10. Председатель комитета жилищно-коммунального хозяйства Администрации муниципального района.</w:t>
      </w:r>
    </w:p>
    <w:p w:rsidR="00805BB9" w:rsidRPr="000F6AA4" w:rsidRDefault="00805BB9" w:rsidP="000F6AA4">
      <w:pPr>
        <w:jc w:val="both"/>
        <w:rPr>
          <w:sz w:val="16"/>
          <w:szCs w:val="16"/>
        </w:rPr>
      </w:pPr>
      <w:r w:rsidRPr="000F6AA4">
        <w:rPr>
          <w:sz w:val="16"/>
          <w:szCs w:val="16"/>
        </w:rPr>
        <w:tab/>
        <w:t>11.Начальник отдела архитектуры и градостроительства комитета жилищно-коммунального хозяйства Администрации муниципального района.</w:t>
      </w:r>
    </w:p>
    <w:p w:rsidR="00805BB9" w:rsidRPr="000F6AA4" w:rsidRDefault="00805BB9" w:rsidP="000F6AA4">
      <w:pPr>
        <w:jc w:val="both"/>
        <w:rPr>
          <w:sz w:val="16"/>
          <w:szCs w:val="16"/>
        </w:rPr>
      </w:pPr>
      <w:r w:rsidRPr="000F6AA4">
        <w:rPr>
          <w:sz w:val="16"/>
          <w:szCs w:val="16"/>
        </w:rPr>
        <w:lastRenderedPageBreak/>
        <w:tab/>
        <w:t>12.Главный специалист отдела архитектуры и градостроительства комитета жилищно-коммунального хозяйства Администрации муниципального района</w:t>
      </w:r>
    </w:p>
    <w:p w:rsidR="00805BB9" w:rsidRPr="000F6AA4" w:rsidRDefault="00805BB9" w:rsidP="000F6AA4">
      <w:pPr>
        <w:jc w:val="both"/>
        <w:rPr>
          <w:sz w:val="16"/>
          <w:szCs w:val="16"/>
        </w:rPr>
      </w:pPr>
      <w:r w:rsidRPr="000F6AA4">
        <w:rPr>
          <w:sz w:val="16"/>
          <w:szCs w:val="16"/>
        </w:rPr>
        <w:tab/>
        <w:t>13.Главная служащая отдела архитектуры и градостроительства комитета жилищно-коммунального хозяйства Администрации муниципального района.</w:t>
      </w:r>
    </w:p>
    <w:p w:rsidR="00805BB9" w:rsidRPr="000F6AA4" w:rsidRDefault="00805BB9" w:rsidP="000F6AA4">
      <w:pPr>
        <w:jc w:val="both"/>
        <w:rPr>
          <w:sz w:val="16"/>
          <w:szCs w:val="16"/>
        </w:rPr>
      </w:pPr>
      <w:r w:rsidRPr="000F6AA4">
        <w:rPr>
          <w:sz w:val="16"/>
          <w:szCs w:val="16"/>
        </w:rPr>
        <w:tab/>
        <w:t>14.Председатель комитета инвестиционной политики Администрации муниципального района.</w:t>
      </w:r>
    </w:p>
    <w:p w:rsidR="00805BB9" w:rsidRPr="000F6AA4" w:rsidRDefault="00805BB9" w:rsidP="000F6AA4">
      <w:pPr>
        <w:jc w:val="both"/>
        <w:rPr>
          <w:sz w:val="16"/>
          <w:szCs w:val="16"/>
        </w:rPr>
      </w:pPr>
      <w:r w:rsidRPr="000F6AA4">
        <w:rPr>
          <w:sz w:val="16"/>
          <w:szCs w:val="16"/>
        </w:rPr>
        <w:tab/>
        <w:t xml:space="preserve">15.Начальник отдела экономики, потребительского трынка и сельского хозяйства комитета инвестиционной политики Администрации муниципального района. </w:t>
      </w:r>
    </w:p>
    <w:p w:rsidR="00805BB9" w:rsidRPr="000F6AA4" w:rsidRDefault="00805BB9" w:rsidP="000F6AA4">
      <w:pPr>
        <w:jc w:val="both"/>
        <w:rPr>
          <w:sz w:val="16"/>
          <w:szCs w:val="16"/>
        </w:rPr>
      </w:pPr>
      <w:r w:rsidRPr="000F6AA4">
        <w:rPr>
          <w:sz w:val="16"/>
          <w:szCs w:val="16"/>
        </w:rPr>
        <w:tab/>
        <w:t xml:space="preserve">16.Начальник отдела имущественных отношений комитета инвестиционной политики Администрации муниципального района. </w:t>
      </w:r>
    </w:p>
    <w:p w:rsidR="00805BB9" w:rsidRPr="000F6AA4" w:rsidRDefault="00805BB9" w:rsidP="000F6AA4">
      <w:pPr>
        <w:jc w:val="both"/>
        <w:rPr>
          <w:sz w:val="16"/>
          <w:szCs w:val="16"/>
        </w:rPr>
      </w:pPr>
      <w:r w:rsidRPr="000F6AA4">
        <w:rPr>
          <w:sz w:val="16"/>
          <w:szCs w:val="16"/>
        </w:rPr>
        <w:tab/>
        <w:t>17.Главный специалист отдела имущественных отношений комитета инвестиционной политики Администрации муниципального района.</w:t>
      </w:r>
    </w:p>
    <w:p w:rsidR="00805BB9" w:rsidRPr="000F6AA4" w:rsidRDefault="00805BB9" w:rsidP="000F6AA4">
      <w:pPr>
        <w:jc w:val="both"/>
        <w:rPr>
          <w:sz w:val="16"/>
          <w:szCs w:val="16"/>
        </w:rPr>
      </w:pPr>
      <w:r w:rsidRPr="000F6AA4">
        <w:rPr>
          <w:sz w:val="16"/>
          <w:szCs w:val="16"/>
        </w:rPr>
        <w:tab/>
        <w:t>18.Председатель комитета финансов Администрации муниципального района.</w:t>
      </w:r>
    </w:p>
    <w:p w:rsidR="00805BB9" w:rsidRPr="000F6AA4" w:rsidRDefault="00805BB9" w:rsidP="000F6AA4">
      <w:pPr>
        <w:jc w:val="both"/>
        <w:rPr>
          <w:sz w:val="16"/>
          <w:szCs w:val="16"/>
        </w:rPr>
      </w:pPr>
      <w:r w:rsidRPr="000F6AA4">
        <w:rPr>
          <w:sz w:val="16"/>
          <w:szCs w:val="16"/>
        </w:rPr>
        <w:tab/>
        <w:t>19.Председатель комитета культуры, спорта и туризма Администрации муниципального района.</w:t>
      </w:r>
    </w:p>
    <w:p w:rsidR="00805BB9" w:rsidRPr="000F6AA4" w:rsidRDefault="00805BB9" w:rsidP="000F6AA4">
      <w:pPr>
        <w:jc w:val="both"/>
        <w:rPr>
          <w:sz w:val="16"/>
          <w:szCs w:val="16"/>
        </w:rPr>
      </w:pPr>
      <w:r w:rsidRPr="000F6AA4">
        <w:rPr>
          <w:sz w:val="16"/>
          <w:szCs w:val="16"/>
        </w:rPr>
        <w:tab/>
        <w:t>20.Главный служащий комитета архивного дела комитета культуры, спорта и туризма Администрации муниципального района.</w:t>
      </w:r>
    </w:p>
    <w:p w:rsidR="00805BB9" w:rsidRPr="000F6AA4" w:rsidRDefault="00805BB9" w:rsidP="000F6AA4">
      <w:pPr>
        <w:jc w:val="both"/>
        <w:rPr>
          <w:sz w:val="16"/>
          <w:szCs w:val="16"/>
        </w:rPr>
      </w:pPr>
      <w:r w:rsidRPr="000F6AA4">
        <w:rPr>
          <w:sz w:val="16"/>
          <w:szCs w:val="16"/>
        </w:rPr>
        <w:tab/>
        <w:t>21.Ведущий специалист отдела ЗАГС комитета культуры, спорта и туризма Администрации муниципального района.</w:t>
      </w:r>
    </w:p>
    <w:p w:rsidR="00805BB9" w:rsidRPr="000F6AA4" w:rsidRDefault="00805BB9" w:rsidP="000F6AA4">
      <w:pPr>
        <w:jc w:val="both"/>
        <w:rPr>
          <w:sz w:val="16"/>
          <w:szCs w:val="16"/>
        </w:rPr>
      </w:pPr>
      <w:r w:rsidRPr="000F6AA4">
        <w:rPr>
          <w:sz w:val="16"/>
          <w:szCs w:val="16"/>
        </w:rPr>
        <w:tab/>
        <w:t>22.Председатель комитета образования Администрации муниципального района.</w:t>
      </w:r>
    </w:p>
    <w:p w:rsidR="00805BB9" w:rsidRPr="000F6AA4" w:rsidRDefault="00805BB9" w:rsidP="000F6AA4">
      <w:pPr>
        <w:jc w:val="both"/>
        <w:rPr>
          <w:sz w:val="16"/>
          <w:szCs w:val="16"/>
        </w:rPr>
      </w:pPr>
      <w:r w:rsidRPr="000F6AA4">
        <w:rPr>
          <w:sz w:val="16"/>
          <w:szCs w:val="16"/>
        </w:rPr>
        <w:tab/>
        <w:t>23.Главный специалист комитета образования Администрации муниципального района.</w:t>
      </w:r>
    </w:p>
    <w:p w:rsidR="0002353C" w:rsidRPr="000F6AA4" w:rsidRDefault="0002353C"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353C" w:rsidRPr="000F6AA4" w:rsidRDefault="0002353C" w:rsidP="000F6AA4">
      <w:pPr>
        <w:ind w:right="-58"/>
        <w:jc w:val="center"/>
        <w:rPr>
          <w:b/>
          <w:color w:val="000000"/>
          <w:sz w:val="16"/>
          <w:szCs w:val="16"/>
        </w:rPr>
      </w:pPr>
      <w:r w:rsidRPr="000F6AA4">
        <w:rPr>
          <w:b/>
          <w:color w:val="000000"/>
          <w:sz w:val="16"/>
          <w:szCs w:val="16"/>
        </w:rPr>
        <w:t>П О С Т А Н О В Л Е Н И Е</w:t>
      </w:r>
    </w:p>
    <w:p w:rsidR="0002353C" w:rsidRPr="000F6AA4" w:rsidRDefault="0002353C" w:rsidP="000F6AA4">
      <w:pPr>
        <w:ind w:right="-2"/>
        <w:jc w:val="center"/>
        <w:rPr>
          <w:color w:val="000000"/>
          <w:sz w:val="16"/>
          <w:szCs w:val="16"/>
        </w:rPr>
      </w:pPr>
      <w:r w:rsidRPr="000F6AA4">
        <w:rPr>
          <w:color w:val="000000"/>
          <w:sz w:val="16"/>
          <w:szCs w:val="16"/>
        </w:rPr>
        <w:t xml:space="preserve">от 26.08.2019 № 723 </w:t>
      </w:r>
    </w:p>
    <w:p w:rsidR="0002353C" w:rsidRPr="000F6AA4" w:rsidRDefault="0002353C" w:rsidP="000F6AA4">
      <w:pPr>
        <w:ind w:right="-2"/>
        <w:jc w:val="center"/>
        <w:rPr>
          <w:color w:val="000000"/>
          <w:sz w:val="16"/>
          <w:szCs w:val="16"/>
        </w:rPr>
      </w:pPr>
      <w:r w:rsidRPr="000F6AA4">
        <w:rPr>
          <w:sz w:val="16"/>
          <w:szCs w:val="16"/>
        </w:rPr>
        <w:t>р.п.Любытино</w:t>
      </w:r>
    </w:p>
    <w:p w:rsidR="0002353C" w:rsidRPr="000F6AA4" w:rsidRDefault="0002353C" w:rsidP="000F6AA4">
      <w:pPr>
        <w:pStyle w:val="15"/>
        <w:autoSpaceDE w:val="0"/>
        <w:autoSpaceDN w:val="0"/>
        <w:adjustRightInd w:val="0"/>
        <w:ind w:left="0" w:right="-57"/>
        <w:jc w:val="center"/>
        <w:rPr>
          <w:b/>
          <w:sz w:val="16"/>
          <w:szCs w:val="16"/>
        </w:rPr>
      </w:pPr>
      <w:r w:rsidRPr="000F6AA4">
        <w:rPr>
          <w:b/>
          <w:sz w:val="16"/>
          <w:szCs w:val="16"/>
        </w:rPr>
        <w:t xml:space="preserve">О внесении изменений в постановление Администрации муниципального района от 21.09.2015 № 481 </w:t>
      </w:r>
    </w:p>
    <w:p w:rsidR="0002353C" w:rsidRPr="000F6AA4" w:rsidRDefault="0002353C" w:rsidP="000F6AA4">
      <w:pPr>
        <w:ind w:firstLine="720"/>
        <w:jc w:val="both"/>
        <w:rPr>
          <w:b/>
          <w:sz w:val="16"/>
          <w:szCs w:val="16"/>
        </w:rPr>
      </w:pPr>
      <w:r w:rsidRPr="000F6AA4">
        <w:rPr>
          <w:sz w:val="16"/>
          <w:szCs w:val="16"/>
        </w:rPr>
        <w:t>В связи с реорганизацией муниципальных образовательных организаций Администрация Любытинского муниципального района</w:t>
      </w:r>
      <w:r w:rsidRPr="000F6AA4">
        <w:rPr>
          <w:b/>
          <w:sz w:val="16"/>
          <w:szCs w:val="16"/>
        </w:rPr>
        <w:t xml:space="preserve"> ПОСТАНОВЛЯЕТ:</w:t>
      </w:r>
    </w:p>
    <w:p w:rsidR="0002353C" w:rsidRPr="000F6AA4" w:rsidRDefault="0002353C" w:rsidP="000F6AA4">
      <w:pPr>
        <w:pStyle w:val="15"/>
        <w:autoSpaceDE w:val="0"/>
        <w:autoSpaceDN w:val="0"/>
        <w:adjustRightInd w:val="0"/>
        <w:ind w:left="0"/>
        <w:jc w:val="both"/>
        <w:rPr>
          <w:sz w:val="16"/>
          <w:szCs w:val="16"/>
        </w:rPr>
      </w:pPr>
      <w:r w:rsidRPr="000F6AA4">
        <w:rPr>
          <w:sz w:val="16"/>
          <w:szCs w:val="16"/>
        </w:rPr>
        <w:tab/>
        <w:t xml:space="preserve">1.Внести изменения в постановление Администрации Любытинского муниципального района от 21.09.2015 № 481 «Об утверждении плана мероприятий («дорожной карты») по повышению значений показателей доступности для инвалидов объектов и услуг на 2015 - 2020 годы (далее - «дорожная карта» (в редакции постановления </w:t>
      </w:r>
      <w:r w:rsidRPr="000F6AA4">
        <w:rPr>
          <w:color w:val="000000"/>
          <w:sz w:val="16"/>
          <w:szCs w:val="16"/>
        </w:rPr>
        <w:t>от 03.02.2018 № 70</w:t>
      </w:r>
      <w:r w:rsidRPr="000F6AA4">
        <w:rPr>
          <w:b/>
          <w:sz w:val="16"/>
          <w:szCs w:val="16"/>
        </w:rPr>
        <w:t xml:space="preserve"> </w:t>
      </w:r>
      <w:r w:rsidRPr="000F6AA4">
        <w:rPr>
          <w:sz w:val="16"/>
          <w:szCs w:val="16"/>
        </w:rPr>
        <w:t>«О внесении изменений в постановление Администрации муниципального района от 21.09.2015 № 481»):</w:t>
      </w:r>
    </w:p>
    <w:p w:rsidR="0002353C" w:rsidRPr="000F6AA4" w:rsidRDefault="0002353C" w:rsidP="000F6AA4">
      <w:pPr>
        <w:shd w:val="clear" w:color="auto" w:fill="FFFFFF"/>
        <w:jc w:val="both"/>
        <w:rPr>
          <w:bCs/>
          <w:sz w:val="16"/>
          <w:szCs w:val="16"/>
        </w:rPr>
      </w:pPr>
      <w:r w:rsidRPr="000F6AA4">
        <w:rPr>
          <w:sz w:val="16"/>
          <w:szCs w:val="16"/>
          <w:lang w:eastAsia="en-US"/>
        </w:rPr>
        <w:t xml:space="preserve">          1.1.</w:t>
      </w:r>
      <w:r w:rsidRPr="000F6AA4">
        <w:rPr>
          <w:bCs/>
          <w:sz w:val="16"/>
          <w:szCs w:val="16"/>
        </w:rPr>
        <w:t xml:space="preserve"> В приложении № 2 к плану мероприятий («дорожной карте») по повышению показателей доступности для инвалидов объектов и услуг в Любытинском муниципальном районе на 2015-2030 годы в разделе </w:t>
      </w:r>
      <w:r w:rsidRPr="000F6AA4">
        <w:rPr>
          <w:bCs/>
          <w:spacing w:val="-1"/>
          <w:kern w:val="28"/>
          <w:sz w:val="16"/>
          <w:szCs w:val="16"/>
        </w:rPr>
        <w:t>I</w:t>
      </w:r>
      <w:r w:rsidRPr="000F6AA4">
        <w:rPr>
          <w:bCs/>
          <w:spacing w:val="-1"/>
          <w:kern w:val="28"/>
          <w:sz w:val="16"/>
          <w:szCs w:val="16"/>
          <w:lang w:val="en-US"/>
        </w:rPr>
        <w:t>I</w:t>
      </w:r>
      <w:r w:rsidRPr="000F6AA4">
        <w:rPr>
          <w:bCs/>
          <w:spacing w:val="-1"/>
          <w:kern w:val="28"/>
          <w:sz w:val="16"/>
          <w:szCs w:val="16"/>
        </w:rPr>
        <w:t>. «Мероприятия по поэтапному повышению значений показателей доступности для инвалидов объектов инфраструктуры (зданий, помещений, транспортных средств)»</w:t>
      </w:r>
      <w:r w:rsidRPr="000F6AA4">
        <w:rPr>
          <w:bCs/>
          <w:sz w:val="16"/>
          <w:szCs w:val="16"/>
        </w:rPr>
        <w:t>:</w:t>
      </w:r>
    </w:p>
    <w:p w:rsidR="0002353C" w:rsidRPr="000F6AA4" w:rsidRDefault="0002353C" w:rsidP="000F6AA4">
      <w:pPr>
        <w:pStyle w:val="2f1"/>
        <w:jc w:val="both"/>
        <w:rPr>
          <w:sz w:val="16"/>
          <w:szCs w:val="16"/>
        </w:rPr>
      </w:pPr>
      <w:r w:rsidRPr="000F6AA4">
        <w:rPr>
          <w:bCs/>
          <w:sz w:val="16"/>
          <w:szCs w:val="16"/>
        </w:rPr>
        <w:t xml:space="preserve">          1.1.1. </w:t>
      </w:r>
      <w:r w:rsidRPr="000F6AA4">
        <w:rPr>
          <w:sz w:val="16"/>
          <w:szCs w:val="16"/>
        </w:rPr>
        <w:t>Заменить</w:t>
      </w:r>
      <w:r w:rsidRPr="000F6AA4">
        <w:rPr>
          <w:bCs/>
          <w:sz w:val="16"/>
          <w:szCs w:val="16"/>
        </w:rPr>
        <w:t xml:space="preserve"> в подпунктах 1.2, 1.3, 1.8, 1.9 в графе 4 слова «</w:t>
      </w:r>
      <w:r w:rsidRPr="000F6AA4">
        <w:rPr>
          <w:sz w:val="16"/>
          <w:szCs w:val="16"/>
        </w:rPr>
        <w:t xml:space="preserve">муниципальное» на слова «Муниципальное»;  </w:t>
      </w:r>
    </w:p>
    <w:p w:rsidR="0002353C" w:rsidRPr="000F6AA4" w:rsidRDefault="0002353C" w:rsidP="000F6AA4">
      <w:pPr>
        <w:pStyle w:val="1f0"/>
        <w:jc w:val="both"/>
        <w:rPr>
          <w:kern w:val="28"/>
          <w:sz w:val="16"/>
          <w:szCs w:val="16"/>
        </w:rPr>
      </w:pPr>
      <w:r w:rsidRPr="000F6AA4">
        <w:rPr>
          <w:bCs/>
          <w:sz w:val="16"/>
          <w:szCs w:val="16"/>
        </w:rPr>
        <w:t xml:space="preserve">        </w:t>
      </w:r>
      <w:r w:rsidRPr="000F6AA4">
        <w:rPr>
          <w:bCs/>
          <w:sz w:val="16"/>
          <w:szCs w:val="16"/>
        </w:rPr>
        <w:tab/>
        <w:t xml:space="preserve">1.1.2. </w:t>
      </w:r>
      <w:r w:rsidRPr="000F6AA4">
        <w:rPr>
          <w:kern w:val="28"/>
          <w:sz w:val="16"/>
          <w:szCs w:val="16"/>
        </w:rPr>
        <w:t>Заменить</w:t>
      </w:r>
      <w:r w:rsidRPr="000F6AA4">
        <w:rPr>
          <w:bCs/>
          <w:sz w:val="16"/>
          <w:szCs w:val="16"/>
        </w:rPr>
        <w:t xml:space="preserve"> в подпункте 1.4. слова «</w:t>
      </w:r>
      <w:r w:rsidRPr="000F6AA4">
        <w:rPr>
          <w:kern w:val="28"/>
          <w:sz w:val="16"/>
          <w:szCs w:val="16"/>
        </w:rPr>
        <w:t>Муниципальное бюджетное общеобразовательное учреждение «</w:t>
      </w:r>
      <w:proofErr w:type="spellStart"/>
      <w:r w:rsidRPr="000F6AA4">
        <w:rPr>
          <w:kern w:val="28"/>
          <w:sz w:val="16"/>
          <w:szCs w:val="16"/>
        </w:rPr>
        <w:t>Водогонская</w:t>
      </w:r>
      <w:proofErr w:type="spellEnd"/>
      <w:r w:rsidRPr="000F6AA4">
        <w:rPr>
          <w:kern w:val="28"/>
          <w:sz w:val="16"/>
          <w:szCs w:val="16"/>
        </w:rPr>
        <w:t xml:space="preserve"> основная школа» на «филиал Муниципального автономного общеобразовательного учреждения «</w:t>
      </w:r>
      <w:proofErr w:type="spellStart"/>
      <w:r w:rsidRPr="000F6AA4">
        <w:rPr>
          <w:kern w:val="28"/>
          <w:sz w:val="16"/>
          <w:szCs w:val="16"/>
        </w:rPr>
        <w:t>Неболчская</w:t>
      </w:r>
      <w:proofErr w:type="spellEnd"/>
      <w:r w:rsidRPr="000F6AA4">
        <w:rPr>
          <w:kern w:val="28"/>
          <w:sz w:val="16"/>
          <w:szCs w:val="16"/>
        </w:rPr>
        <w:t xml:space="preserve"> средняя школа»;</w:t>
      </w:r>
    </w:p>
    <w:p w:rsidR="0002353C" w:rsidRPr="000F6AA4" w:rsidRDefault="0002353C" w:rsidP="000F6AA4">
      <w:pPr>
        <w:pStyle w:val="1f0"/>
        <w:jc w:val="both"/>
        <w:rPr>
          <w:kern w:val="28"/>
          <w:sz w:val="16"/>
          <w:szCs w:val="16"/>
        </w:rPr>
      </w:pPr>
      <w:r w:rsidRPr="000F6AA4">
        <w:rPr>
          <w:kern w:val="28"/>
          <w:sz w:val="16"/>
          <w:szCs w:val="16"/>
        </w:rPr>
        <w:t xml:space="preserve">         </w:t>
      </w:r>
      <w:r w:rsidRPr="000F6AA4">
        <w:rPr>
          <w:kern w:val="28"/>
          <w:sz w:val="16"/>
          <w:szCs w:val="16"/>
        </w:rPr>
        <w:tab/>
        <w:t xml:space="preserve">1.1.3. Исключить в подпункте 1.6. слова «приобретение и установка пандусного съезда при входе в здание № 2 по </w:t>
      </w:r>
      <w:proofErr w:type="spellStart"/>
      <w:r w:rsidRPr="000F6AA4">
        <w:rPr>
          <w:kern w:val="28"/>
          <w:sz w:val="16"/>
          <w:szCs w:val="16"/>
        </w:rPr>
        <w:t>ул.Советов</w:t>
      </w:r>
      <w:proofErr w:type="spellEnd"/>
      <w:r w:rsidRPr="000F6AA4">
        <w:rPr>
          <w:kern w:val="28"/>
          <w:sz w:val="16"/>
          <w:szCs w:val="16"/>
        </w:rPr>
        <w:t>, д.137а, в р.п.Любытино»;</w:t>
      </w:r>
    </w:p>
    <w:p w:rsidR="0002353C" w:rsidRPr="000F6AA4" w:rsidRDefault="0002353C" w:rsidP="000F6AA4">
      <w:pPr>
        <w:pStyle w:val="1f0"/>
        <w:jc w:val="both"/>
        <w:rPr>
          <w:bCs/>
          <w:sz w:val="16"/>
          <w:szCs w:val="16"/>
        </w:rPr>
      </w:pPr>
      <w:r w:rsidRPr="000F6AA4">
        <w:rPr>
          <w:bCs/>
          <w:sz w:val="16"/>
          <w:szCs w:val="16"/>
        </w:rPr>
        <w:t xml:space="preserve">         1.1.4. Исключить подпункт 1.7.  </w:t>
      </w:r>
    </w:p>
    <w:p w:rsidR="0002353C" w:rsidRPr="000F6AA4" w:rsidRDefault="0002353C" w:rsidP="000F6AA4">
      <w:pPr>
        <w:autoSpaceDE w:val="0"/>
        <w:autoSpaceDN w:val="0"/>
        <w:adjustRightInd w:val="0"/>
        <w:ind w:firstLine="851"/>
        <w:jc w:val="both"/>
        <w:rPr>
          <w:sz w:val="16"/>
          <w:szCs w:val="16"/>
          <w:lang w:eastAsia="en-US"/>
        </w:rPr>
      </w:pPr>
      <w:r w:rsidRPr="000F6AA4">
        <w:rPr>
          <w:sz w:val="16"/>
          <w:szCs w:val="16"/>
        </w:rPr>
        <w:t xml:space="preserve">2. </w:t>
      </w:r>
      <w:r w:rsidRPr="000F6AA4">
        <w:rPr>
          <w:sz w:val="16"/>
          <w:szCs w:val="16"/>
          <w:lang w:eastAsia="en-US"/>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353C" w:rsidRPr="000F6AA4" w:rsidRDefault="0002353C" w:rsidP="000F6AA4">
      <w:pPr>
        <w:ind w:right="-510"/>
        <w:rPr>
          <w:b/>
          <w:sz w:val="16"/>
          <w:szCs w:val="16"/>
        </w:rPr>
      </w:pPr>
      <w:r w:rsidRPr="000F6AA4">
        <w:rPr>
          <w:b/>
          <w:sz w:val="16"/>
          <w:szCs w:val="16"/>
        </w:rPr>
        <w:t>Глава муниципального района                                                    А.А.Устинов</w:t>
      </w:r>
    </w:p>
    <w:p w:rsidR="0002353C" w:rsidRPr="000F6AA4" w:rsidRDefault="0002353C"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353C" w:rsidRPr="000F6AA4" w:rsidRDefault="0002353C" w:rsidP="000F6AA4">
      <w:pPr>
        <w:ind w:right="-58"/>
        <w:jc w:val="center"/>
        <w:rPr>
          <w:b/>
          <w:color w:val="000000"/>
          <w:sz w:val="16"/>
          <w:szCs w:val="16"/>
        </w:rPr>
      </w:pPr>
      <w:r w:rsidRPr="000F6AA4">
        <w:rPr>
          <w:b/>
          <w:color w:val="000000"/>
          <w:sz w:val="16"/>
          <w:szCs w:val="16"/>
        </w:rPr>
        <w:t>П О С Т А Н О В Л Е Н И Е</w:t>
      </w:r>
    </w:p>
    <w:p w:rsidR="0002353C" w:rsidRPr="000F6AA4" w:rsidRDefault="0002353C" w:rsidP="000F6AA4">
      <w:pPr>
        <w:ind w:right="-2"/>
        <w:jc w:val="center"/>
        <w:rPr>
          <w:color w:val="000000"/>
          <w:sz w:val="16"/>
          <w:szCs w:val="16"/>
        </w:rPr>
      </w:pPr>
      <w:r w:rsidRPr="000F6AA4">
        <w:rPr>
          <w:color w:val="000000"/>
          <w:sz w:val="16"/>
          <w:szCs w:val="16"/>
        </w:rPr>
        <w:t>от 26.08.2019 № 724</w:t>
      </w:r>
    </w:p>
    <w:p w:rsidR="0002353C" w:rsidRPr="000F6AA4" w:rsidRDefault="0002353C" w:rsidP="000F6AA4">
      <w:pPr>
        <w:ind w:right="-2"/>
        <w:jc w:val="center"/>
        <w:rPr>
          <w:color w:val="000000"/>
          <w:sz w:val="16"/>
          <w:szCs w:val="16"/>
        </w:rPr>
      </w:pPr>
      <w:r w:rsidRPr="000F6AA4">
        <w:rPr>
          <w:sz w:val="16"/>
          <w:szCs w:val="16"/>
        </w:rPr>
        <w:t>р.п.Любытино</w:t>
      </w:r>
    </w:p>
    <w:p w:rsidR="0002353C" w:rsidRPr="000F6AA4" w:rsidRDefault="0002353C" w:rsidP="000F6AA4">
      <w:pPr>
        <w:ind w:right="-2"/>
        <w:jc w:val="center"/>
        <w:rPr>
          <w:b/>
          <w:sz w:val="16"/>
          <w:szCs w:val="16"/>
        </w:rPr>
      </w:pPr>
      <w:r w:rsidRPr="000F6AA4">
        <w:rPr>
          <w:b/>
          <w:sz w:val="16"/>
          <w:szCs w:val="16"/>
        </w:rPr>
        <w:t xml:space="preserve">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 </w:t>
      </w:r>
    </w:p>
    <w:p w:rsidR="0002353C" w:rsidRPr="000F6AA4" w:rsidRDefault="0002353C" w:rsidP="000F6AA4">
      <w:pPr>
        <w:jc w:val="both"/>
        <w:rPr>
          <w:sz w:val="16"/>
          <w:szCs w:val="16"/>
        </w:rPr>
      </w:pPr>
      <w:r w:rsidRPr="000F6AA4">
        <w:rPr>
          <w:sz w:val="16"/>
          <w:szCs w:val="16"/>
        </w:rPr>
        <w:tab/>
        <w:t xml:space="preserve">Администрация Любытинского муниципального района </w:t>
      </w:r>
      <w:r w:rsidRPr="000F6AA4">
        <w:rPr>
          <w:b/>
          <w:sz w:val="16"/>
          <w:szCs w:val="16"/>
        </w:rPr>
        <w:t>ПОСТАНОВЛЯЕТ:</w:t>
      </w:r>
    </w:p>
    <w:p w:rsidR="0002353C" w:rsidRPr="000F6AA4" w:rsidRDefault="0002353C" w:rsidP="000F6AA4">
      <w:pPr>
        <w:jc w:val="both"/>
        <w:rPr>
          <w:sz w:val="16"/>
          <w:szCs w:val="16"/>
        </w:rPr>
      </w:pPr>
      <w:r w:rsidRPr="000F6AA4">
        <w:rPr>
          <w:b/>
          <w:sz w:val="16"/>
          <w:szCs w:val="16"/>
        </w:rPr>
        <w:tab/>
      </w:r>
      <w:r w:rsidRPr="000F6AA4">
        <w:rPr>
          <w:sz w:val="16"/>
          <w:szCs w:val="16"/>
        </w:rPr>
        <w:t>1.Внести в 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02353C" w:rsidRPr="000F6AA4" w:rsidRDefault="0002353C" w:rsidP="000F6AA4">
      <w:pPr>
        <w:jc w:val="both"/>
        <w:rPr>
          <w:sz w:val="16"/>
          <w:szCs w:val="16"/>
        </w:rPr>
      </w:pPr>
      <w:r w:rsidRPr="000F6AA4">
        <w:rPr>
          <w:sz w:val="16"/>
          <w:szCs w:val="16"/>
        </w:rPr>
        <w:t xml:space="preserve">        </w:t>
      </w:r>
      <w:r w:rsidRPr="000F6AA4">
        <w:rPr>
          <w:sz w:val="16"/>
          <w:szCs w:val="16"/>
        </w:rPr>
        <w:tab/>
        <w:t>1.1. Изложить пункт 7 паспорта муниципальной программы в части финансирования на 2019 год и итоговой суммы «Объемы и источники финансирования муниципальной программы в целом и по годам» в следующей в редакции:</w:t>
      </w:r>
    </w:p>
    <w:p w:rsidR="0002353C" w:rsidRPr="000F6AA4" w:rsidRDefault="0002353C" w:rsidP="000F6AA4">
      <w:pPr>
        <w:tabs>
          <w:tab w:val="left" w:pos="142"/>
        </w:tabs>
        <w:ind w:right="-45"/>
        <w:jc w:val="both"/>
        <w:rPr>
          <w:b/>
          <w:sz w:val="16"/>
          <w:szCs w:val="16"/>
        </w:rPr>
      </w:pPr>
      <w:r w:rsidRPr="000F6AA4">
        <w:rPr>
          <w:b/>
          <w:sz w:val="16"/>
          <w:szCs w:val="16"/>
        </w:rPr>
        <w:tab/>
        <w:t>«7. Объемы и источники финансирования муниципальной программы в целом и по годам реализации (</w:t>
      </w:r>
      <w:proofErr w:type="spellStart"/>
      <w:r w:rsidRPr="000F6AA4">
        <w:rPr>
          <w:b/>
          <w:sz w:val="16"/>
          <w:szCs w:val="16"/>
        </w:rPr>
        <w:t>тыс.руб</w:t>
      </w:r>
      <w:proofErr w:type="spellEnd"/>
      <w:r w:rsidRPr="000F6AA4">
        <w:rPr>
          <w:b/>
          <w:sz w:val="16"/>
          <w:szCs w:val="16"/>
        </w:rPr>
        <w:t>.):</w:t>
      </w:r>
    </w:p>
    <w:tbl>
      <w:tblPr>
        <w:tblW w:w="93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655"/>
        <w:gridCol w:w="1905"/>
        <w:gridCol w:w="1639"/>
        <w:gridCol w:w="1321"/>
        <w:gridCol w:w="1860"/>
      </w:tblGrid>
      <w:tr w:rsidR="0002353C" w:rsidRPr="000F6AA4" w:rsidTr="000270FB">
        <w:trPr>
          <w:trHeight w:val="240"/>
          <w:jc w:val="center"/>
        </w:trPr>
        <w:tc>
          <w:tcPr>
            <w:tcW w:w="1013" w:type="dxa"/>
            <w:vMerge w:val="restart"/>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Год</w:t>
            </w:r>
          </w:p>
        </w:tc>
        <w:tc>
          <w:tcPr>
            <w:tcW w:w="8380" w:type="dxa"/>
            <w:gridSpan w:val="5"/>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Источник финансирования</w:t>
            </w:r>
          </w:p>
        </w:tc>
      </w:tr>
      <w:tr w:rsidR="0002353C" w:rsidRPr="000F6AA4" w:rsidTr="000270FB">
        <w:trPr>
          <w:trHeight w:val="240"/>
          <w:jc w:val="cent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rPr>
                <w:sz w:val="16"/>
                <w:szCs w:val="16"/>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областной бюджет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федеральный бюджет</w:t>
            </w:r>
          </w:p>
        </w:tc>
        <w:tc>
          <w:tcPr>
            <w:tcW w:w="1639"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местные бюджеты</w:t>
            </w:r>
          </w:p>
        </w:tc>
        <w:tc>
          <w:tcPr>
            <w:tcW w:w="1321"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pacing w:val="-8"/>
                <w:sz w:val="16"/>
                <w:szCs w:val="16"/>
              </w:rPr>
              <w:t xml:space="preserve">внебюджетные </w:t>
            </w:r>
            <w:r w:rsidRPr="000F6AA4">
              <w:rPr>
                <w:sz w:val="16"/>
                <w:szCs w:val="16"/>
              </w:rPr>
              <w:t>средства</w:t>
            </w:r>
          </w:p>
        </w:tc>
        <w:tc>
          <w:tcPr>
            <w:tcW w:w="1860"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всего</w:t>
            </w:r>
          </w:p>
        </w:tc>
      </w:tr>
      <w:tr w:rsidR="0002353C" w:rsidRPr="000F6AA4" w:rsidTr="000270FB">
        <w:trPr>
          <w:trHeight w:val="432"/>
          <w:jc w:val="center"/>
        </w:trPr>
        <w:tc>
          <w:tcPr>
            <w:tcW w:w="101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rPr>
                <w:sz w:val="16"/>
                <w:szCs w:val="16"/>
              </w:rPr>
            </w:pPr>
            <w:r w:rsidRPr="000F6AA4">
              <w:rPr>
                <w:sz w:val="16"/>
                <w:szCs w:val="16"/>
              </w:rPr>
              <w:t>2019</w:t>
            </w:r>
          </w:p>
        </w:tc>
        <w:tc>
          <w:tcPr>
            <w:tcW w:w="165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jc w:val="center"/>
              <w:rPr>
                <w:sz w:val="16"/>
                <w:szCs w:val="16"/>
              </w:rPr>
            </w:pPr>
            <w:r w:rsidRPr="000F6AA4">
              <w:rPr>
                <w:sz w:val="16"/>
                <w:szCs w:val="16"/>
              </w:rPr>
              <w:t>92285,74000</w:t>
            </w:r>
          </w:p>
        </w:tc>
        <w:tc>
          <w:tcPr>
            <w:tcW w:w="190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jc w:val="center"/>
              <w:rPr>
                <w:sz w:val="16"/>
                <w:szCs w:val="16"/>
              </w:rPr>
            </w:pPr>
            <w:r w:rsidRPr="000F6AA4">
              <w:rPr>
                <w:sz w:val="16"/>
                <w:szCs w:val="16"/>
              </w:rPr>
              <w:t>2055,37581</w:t>
            </w:r>
          </w:p>
        </w:tc>
        <w:tc>
          <w:tcPr>
            <w:tcW w:w="1639"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jc w:val="center"/>
              <w:rPr>
                <w:sz w:val="16"/>
                <w:szCs w:val="16"/>
              </w:rPr>
            </w:pPr>
            <w:r w:rsidRPr="000F6AA4">
              <w:rPr>
                <w:sz w:val="16"/>
                <w:szCs w:val="16"/>
              </w:rPr>
              <w:t>29248,93150</w:t>
            </w:r>
          </w:p>
        </w:tc>
        <w:tc>
          <w:tcPr>
            <w:tcW w:w="132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0,00000</w:t>
            </w:r>
          </w:p>
        </w:tc>
        <w:tc>
          <w:tcPr>
            <w:tcW w:w="1860"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jc w:val="center"/>
              <w:rPr>
                <w:sz w:val="16"/>
                <w:szCs w:val="16"/>
              </w:rPr>
            </w:pPr>
            <w:r w:rsidRPr="000F6AA4">
              <w:rPr>
                <w:sz w:val="16"/>
                <w:szCs w:val="16"/>
              </w:rPr>
              <w:t>123590,04731</w:t>
            </w:r>
          </w:p>
        </w:tc>
      </w:tr>
      <w:tr w:rsidR="0002353C" w:rsidRPr="000F6AA4" w:rsidTr="000270FB">
        <w:trPr>
          <w:trHeight w:val="240"/>
          <w:jc w:val="center"/>
        </w:trPr>
        <w:tc>
          <w:tcPr>
            <w:tcW w:w="101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rPr>
                <w:spacing w:val="-20"/>
                <w:sz w:val="16"/>
                <w:szCs w:val="16"/>
              </w:rPr>
            </w:pPr>
            <w:r w:rsidRPr="000F6AA4">
              <w:rPr>
                <w:spacing w:val="-20"/>
                <w:sz w:val="16"/>
                <w:szCs w:val="16"/>
              </w:rPr>
              <w:t>ВСЕГО</w:t>
            </w:r>
          </w:p>
        </w:tc>
        <w:tc>
          <w:tcPr>
            <w:tcW w:w="165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879496,35469</w:t>
            </w:r>
          </w:p>
        </w:tc>
        <w:tc>
          <w:tcPr>
            <w:tcW w:w="190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14150,3251</w:t>
            </w:r>
          </w:p>
        </w:tc>
        <w:tc>
          <w:tcPr>
            <w:tcW w:w="1639"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310102,13150</w:t>
            </w:r>
          </w:p>
        </w:tc>
        <w:tc>
          <w:tcPr>
            <w:tcW w:w="132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0,00000</w:t>
            </w:r>
          </w:p>
        </w:tc>
        <w:tc>
          <w:tcPr>
            <w:tcW w:w="186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1203748,81129</w:t>
            </w:r>
          </w:p>
        </w:tc>
      </w:tr>
    </w:tbl>
    <w:p w:rsidR="0002353C" w:rsidRPr="000F6AA4" w:rsidRDefault="0002353C" w:rsidP="000F6AA4">
      <w:pPr>
        <w:jc w:val="both"/>
        <w:rPr>
          <w:sz w:val="16"/>
          <w:szCs w:val="16"/>
        </w:rPr>
      </w:pPr>
      <w:r w:rsidRPr="000F6AA4">
        <w:rPr>
          <w:sz w:val="16"/>
          <w:szCs w:val="16"/>
        </w:rPr>
        <w:t xml:space="preserve">       </w:t>
      </w:r>
      <w:r w:rsidRPr="000F6AA4">
        <w:rPr>
          <w:sz w:val="16"/>
          <w:szCs w:val="16"/>
        </w:rPr>
        <w:tab/>
        <w:t xml:space="preserve">1.2.  В разделе </w:t>
      </w:r>
      <w:r w:rsidRPr="000F6AA4">
        <w:rPr>
          <w:sz w:val="16"/>
          <w:szCs w:val="16"/>
          <w:lang w:val="en-US"/>
        </w:rPr>
        <w:t>IY</w:t>
      </w:r>
      <w:r w:rsidRPr="000F6AA4">
        <w:rPr>
          <w:sz w:val="16"/>
          <w:szCs w:val="16"/>
        </w:rPr>
        <w:t>. «Мероприятия муниципальной программы» заменить в графе 12 цифры:</w:t>
      </w:r>
    </w:p>
    <w:p w:rsidR="0002353C" w:rsidRPr="000F6AA4" w:rsidRDefault="0002353C" w:rsidP="000F6AA4">
      <w:pPr>
        <w:jc w:val="both"/>
        <w:rPr>
          <w:sz w:val="16"/>
          <w:szCs w:val="16"/>
        </w:rPr>
      </w:pPr>
      <w:r w:rsidRPr="000F6AA4">
        <w:rPr>
          <w:sz w:val="16"/>
          <w:szCs w:val="16"/>
        </w:rPr>
        <w:t xml:space="preserve"> </w:t>
      </w:r>
      <w:r w:rsidRPr="000F6AA4">
        <w:rPr>
          <w:sz w:val="16"/>
          <w:szCs w:val="16"/>
        </w:rPr>
        <w:tab/>
        <w:t>в строке 1, местный бюджет с «620,03150» на «1231,08150»;</w:t>
      </w:r>
    </w:p>
    <w:p w:rsidR="0002353C" w:rsidRPr="000F6AA4" w:rsidRDefault="0002353C" w:rsidP="000F6AA4">
      <w:pPr>
        <w:jc w:val="both"/>
        <w:rPr>
          <w:sz w:val="16"/>
          <w:szCs w:val="16"/>
        </w:rPr>
      </w:pPr>
      <w:r w:rsidRPr="000F6AA4">
        <w:rPr>
          <w:sz w:val="16"/>
          <w:szCs w:val="16"/>
        </w:rPr>
        <w:tab/>
        <w:t>в строке 2, местный бюджет с «375,40000» на «369,60000»;</w:t>
      </w:r>
    </w:p>
    <w:p w:rsidR="0002353C" w:rsidRPr="000F6AA4" w:rsidRDefault="0002353C" w:rsidP="000F6AA4">
      <w:pPr>
        <w:jc w:val="both"/>
        <w:rPr>
          <w:sz w:val="16"/>
          <w:szCs w:val="16"/>
        </w:rPr>
      </w:pPr>
      <w:r w:rsidRPr="000F6AA4">
        <w:rPr>
          <w:sz w:val="16"/>
          <w:szCs w:val="16"/>
        </w:rPr>
        <w:tab/>
        <w:t>в строке 5, местный бюджет цифры с «27320,85000» на «27648,25000».</w:t>
      </w:r>
    </w:p>
    <w:p w:rsidR="0002353C" w:rsidRPr="000F6AA4" w:rsidRDefault="0002353C" w:rsidP="000F6AA4">
      <w:pPr>
        <w:jc w:val="both"/>
        <w:rPr>
          <w:sz w:val="16"/>
          <w:szCs w:val="16"/>
        </w:rPr>
      </w:pPr>
      <w:r w:rsidRPr="000F6AA4">
        <w:rPr>
          <w:b/>
          <w:sz w:val="16"/>
          <w:szCs w:val="16"/>
        </w:rPr>
        <w:t xml:space="preserve">      </w:t>
      </w:r>
      <w:r w:rsidRPr="000F6AA4">
        <w:rPr>
          <w:b/>
          <w:sz w:val="16"/>
          <w:szCs w:val="16"/>
        </w:rPr>
        <w:tab/>
      </w:r>
      <w:r w:rsidRPr="000F6AA4">
        <w:rPr>
          <w:sz w:val="16"/>
          <w:szCs w:val="16"/>
        </w:rPr>
        <w:t xml:space="preserve">2. В разделе </w:t>
      </w:r>
      <w:r w:rsidRPr="000F6AA4">
        <w:rPr>
          <w:sz w:val="16"/>
          <w:szCs w:val="16"/>
          <w:lang w:val="en-US"/>
        </w:rPr>
        <w:t>Y</w:t>
      </w:r>
      <w:r w:rsidRPr="000F6AA4">
        <w:rPr>
          <w:sz w:val="16"/>
          <w:szCs w:val="16"/>
        </w:rPr>
        <w:t>. паспорта Подпрограмма 1 «Развитие дошкольного и общего образования в Любытинском муниципальном районе» Программы (далее подпрограмма 1):</w:t>
      </w:r>
    </w:p>
    <w:p w:rsidR="0002353C" w:rsidRPr="000F6AA4" w:rsidRDefault="0002353C" w:rsidP="000F6AA4">
      <w:pPr>
        <w:jc w:val="both"/>
        <w:rPr>
          <w:sz w:val="16"/>
          <w:szCs w:val="16"/>
        </w:rPr>
      </w:pPr>
      <w:r w:rsidRPr="000F6AA4">
        <w:rPr>
          <w:sz w:val="16"/>
          <w:szCs w:val="16"/>
        </w:rPr>
        <w:t xml:space="preserve">     </w:t>
      </w:r>
      <w:r w:rsidRPr="000F6AA4">
        <w:rPr>
          <w:sz w:val="16"/>
          <w:szCs w:val="16"/>
        </w:rPr>
        <w:tab/>
        <w:t>2.1. В пункте 4 «Объемы и источники финансирования муниципальной подпрограммы в целом и по годам» изложить строки «2019» и «Всего» в редакции:</w:t>
      </w:r>
    </w:p>
    <w:p w:rsidR="0002353C" w:rsidRPr="000F6AA4" w:rsidRDefault="0002353C" w:rsidP="000F6AA4">
      <w:pPr>
        <w:tabs>
          <w:tab w:val="left" w:pos="142"/>
        </w:tabs>
        <w:ind w:right="-45"/>
        <w:jc w:val="both"/>
        <w:rPr>
          <w:b/>
          <w:sz w:val="16"/>
          <w:szCs w:val="16"/>
        </w:rPr>
      </w:pPr>
      <w:r w:rsidRPr="000F6AA4">
        <w:rPr>
          <w:b/>
          <w:sz w:val="16"/>
          <w:szCs w:val="16"/>
        </w:rPr>
        <w:t xml:space="preserve"> </w:t>
      </w:r>
      <w:r w:rsidRPr="000F6AA4">
        <w:rPr>
          <w:b/>
          <w:sz w:val="16"/>
          <w:szCs w:val="16"/>
        </w:rPr>
        <w:tab/>
        <w:t>«4. Объемы и источники финансирования подпрограммы в целом и по годам реализации (</w:t>
      </w:r>
      <w:proofErr w:type="spellStart"/>
      <w:r w:rsidRPr="000F6AA4">
        <w:rPr>
          <w:b/>
          <w:sz w:val="16"/>
          <w:szCs w:val="16"/>
        </w:rPr>
        <w:t>тыс.руб</w:t>
      </w:r>
      <w:proofErr w:type="spellEnd"/>
      <w:r w:rsidRPr="000F6AA4">
        <w:rPr>
          <w:b/>
          <w:sz w:val="16"/>
          <w:szCs w:val="16"/>
        </w:rPr>
        <w:t>.):</w:t>
      </w:r>
    </w:p>
    <w:tbl>
      <w:tblPr>
        <w:tblW w:w="93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
        <w:gridCol w:w="1475"/>
        <w:gridCol w:w="1984"/>
        <w:gridCol w:w="1418"/>
        <w:gridCol w:w="1701"/>
        <w:gridCol w:w="1701"/>
      </w:tblGrid>
      <w:tr w:rsidR="0002353C" w:rsidRPr="000F6AA4" w:rsidTr="000270FB">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Год</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Источник финансирования</w:t>
            </w:r>
          </w:p>
        </w:tc>
      </w:tr>
      <w:tr w:rsidR="0002353C" w:rsidRPr="000F6AA4" w:rsidTr="000270FB">
        <w:trPr>
          <w:trHeight w:val="240"/>
          <w:jc w:val="center"/>
        </w:trPr>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областной бюджет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pacing w:val="-8"/>
                <w:sz w:val="16"/>
                <w:szCs w:val="16"/>
              </w:rPr>
              <w:t xml:space="preserve">внебюджетные </w:t>
            </w:r>
            <w:r w:rsidRPr="000F6AA4">
              <w:rPr>
                <w:sz w:val="16"/>
                <w:szCs w:val="16"/>
              </w:rPr>
              <w:t>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353C" w:rsidRPr="000F6AA4" w:rsidRDefault="0002353C" w:rsidP="000F6AA4">
            <w:pPr>
              <w:ind w:right="-33"/>
              <w:jc w:val="center"/>
              <w:rPr>
                <w:sz w:val="16"/>
                <w:szCs w:val="16"/>
              </w:rPr>
            </w:pPr>
            <w:r w:rsidRPr="000F6AA4">
              <w:rPr>
                <w:sz w:val="16"/>
                <w:szCs w:val="16"/>
              </w:rPr>
              <w:t>всего</w:t>
            </w:r>
          </w:p>
        </w:tc>
      </w:tr>
      <w:tr w:rsidR="0002353C" w:rsidRPr="000F6AA4" w:rsidTr="000270FB">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rPr>
                <w:sz w:val="16"/>
                <w:szCs w:val="16"/>
              </w:rPr>
            </w:pPr>
            <w:r w:rsidRPr="000F6AA4">
              <w:rPr>
                <w:sz w:val="16"/>
                <w:szCs w:val="16"/>
              </w:rPr>
              <w:t>2019</w:t>
            </w:r>
          </w:p>
        </w:tc>
        <w:tc>
          <w:tcPr>
            <w:tcW w:w="1482" w:type="dxa"/>
            <w:gridSpan w:val="2"/>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430,00000</w:t>
            </w:r>
          </w:p>
        </w:tc>
        <w:tc>
          <w:tcPr>
            <w:tcW w:w="1984"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1231,08150</w:t>
            </w:r>
          </w:p>
        </w:tc>
        <w:tc>
          <w:tcPr>
            <w:tcW w:w="170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1661,08150</w:t>
            </w:r>
          </w:p>
        </w:tc>
      </w:tr>
      <w:tr w:rsidR="0002353C" w:rsidRPr="000F6AA4" w:rsidTr="000270FB">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rPr>
                <w:spacing w:val="-20"/>
                <w:sz w:val="16"/>
                <w:szCs w:val="16"/>
              </w:rPr>
            </w:pPr>
            <w:r w:rsidRPr="000F6AA4">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6165,50000</w:t>
            </w:r>
          </w:p>
        </w:tc>
        <w:tc>
          <w:tcPr>
            <w:tcW w:w="1984"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3555,30000</w:t>
            </w:r>
          </w:p>
        </w:tc>
        <w:tc>
          <w:tcPr>
            <w:tcW w:w="141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3724,88150</w:t>
            </w:r>
          </w:p>
        </w:tc>
        <w:tc>
          <w:tcPr>
            <w:tcW w:w="170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13445,68150</w:t>
            </w:r>
          </w:p>
        </w:tc>
      </w:tr>
    </w:tbl>
    <w:p w:rsidR="0002353C" w:rsidRPr="000F6AA4" w:rsidRDefault="0002353C" w:rsidP="000F6AA4">
      <w:pPr>
        <w:jc w:val="both"/>
        <w:rPr>
          <w:sz w:val="16"/>
          <w:szCs w:val="16"/>
        </w:rPr>
      </w:pPr>
      <w:r w:rsidRPr="000F6AA4">
        <w:rPr>
          <w:sz w:val="16"/>
          <w:szCs w:val="16"/>
        </w:rPr>
        <w:t xml:space="preserve">        </w:t>
      </w:r>
      <w:r w:rsidRPr="000F6AA4">
        <w:rPr>
          <w:sz w:val="16"/>
          <w:szCs w:val="16"/>
        </w:rPr>
        <w:tab/>
        <w:t xml:space="preserve">2.2. В мероприятиях подпрограммы 1: </w:t>
      </w:r>
    </w:p>
    <w:p w:rsidR="0002353C" w:rsidRPr="000F6AA4" w:rsidRDefault="0002353C" w:rsidP="000F6AA4">
      <w:pPr>
        <w:jc w:val="both"/>
        <w:rPr>
          <w:sz w:val="16"/>
          <w:szCs w:val="16"/>
        </w:rPr>
      </w:pPr>
      <w:r w:rsidRPr="000F6AA4">
        <w:rPr>
          <w:sz w:val="16"/>
          <w:szCs w:val="16"/>
        </w:rPr>
        <w:tab/>
        <w:t>2.2.1. Дополнить в графе 12 цифры:</w:t>
      </w:r>
    </w:p>
    <w:p w:rsidR="0002353C" w:rsidRPr="000F6AA4" w:rsidRDefault="0002353C" w:rsidP="000F6AA4">
      <w:pPr>
        <w:jc w:val="both"/>
        <w:rPr>
          <w:bCs/>
          <w:spacing w:val="-10"/>
          <w:sz w:val="16"/>
          <w:szCs w:val="16"/>
        </w:rPr>
      </w:pPr>
      <w:r w:rsidRPr="000F6AA4">
        <w:rPr>
          <w:bCs/>
          <w:spacing w:val="-10"/>
          <w:sz w:val="16"/>
          <w:szCs w:val="16"/>
        </w:rPr>
        <w:t xml:space="preserve">          </w:t>
      </w:r>
      <w:r w:rsidRPr="000F6AA4">
        <w:rPr>
          <w:bCs/>
          <w:spacing w:val="-10"/>
          <w:sz w:val="16"/>
          <w:szCs w:val="16"/>
        </w:rPr>
        <w:tab/>
        <w:t>в строке 2.5, местный бюджет «5,0000»;</w:t>
      </w:r>
    </w:p>
    <w:p w:rsidR="0002353C" w:rsidRPr="000F6AA4" w:rsidRDefault="0002353C" w:rsidP="000F6AA4">
      <w:pPr>
        <w:jc w:val="both"/>
        <w:rPr>
          <w:sz w:val="16"/>
          <w:szCs w:val="16"/>
        </w:rPr>
      </w:pPr>
      <w:r w:rsidRPr="000F6AA4">
        <w:rPr>
          <w:sz w:val="16"/>
          <w:szCs w:val="16"/>
        </w:rPr>
        <w:tab/>
        <w:t>в строке 4.2, местный бюджет «5,00000»;</w:t>
      </w:r>
    </w:p>
    <w:p w:rsidR="0002353C" w:rsidRPr="000F6AA4" w:rsidRDefault="0002353C" w:rsidP="000F6AA4">
      <w:pPr>
        <w:jc w:val="both"/>
        <w:rPr>
          <w:sz w:val="16"/>
          <w:szCs w:val="16"/>
        </w:rPr>
      </w:pPr>
      <w:r w:rsidRPr="000F6AA4">
        <w:rPr>
          <w:sz w:val="16"/>
          <w:szCs w:val="16"/>
        </w:rPr>
        <w:tab/>
        <w:t>2.2.2. Заменить в графе 12 цифры:</w:t>
      </w:r>
    </w:p>
    <w:p w:rsidR="0002353C" w:rsidRPr="000F6AA4" w:rsidRDefault="0002353C" w:rsidP="000F6AA4">
      <w:pPr>
        <w:jc w:val="both"/>
        <w:rPr>
          <w:sz w:val="16"/>
          <w:szCs w:val="16"/>
        </w:rPr>
      </w:pPr>
      <w:r w:rsidRPr="000F6AA4">
        <w:rPr>
          <w:sz w:val="16"/>
          <w:szCs w:val="16"/>
        </w:rPr>
        <w:t xml:space="preserve">        </w:t>
      </w:r>
      <w:r w:rsidRPr="000F6AA4">
        <w:rPr>
          <w:sz w:val="16"/>
          <w:szCs w:val="16"/>
        </w:rPr>
        <w:tab/>
        <w:t>в строке 3.13, местный бюджет с «273,00000» на «1135,13000»;</w:t>
      </w:r>
    </w:p>
    <w:p w:rsidR="0002353C" w:rsidRPr="000F6AA4" w:rsidRDefault="0002353C" w:rsidP="000F6AA4">
      <w:pPr>
        <w:jc w:val="both"/>
        <w:rPr>
          <w:sz w:val="16"/>
          <w:szCs w:val="16"/>
        </w:rPr>
      </w:pPr>
      <w:r w:rsidRPr="000F6AA4">
        <w:rPr>
          <w:sz w:val="16"/>
          <w:szCs w:val="16"/>
        </w:rPr>
        <w:tab/>
        <w:t>в строке 3.14, местный бюджет с «50,95150» на «85,95150»;</w:t>
      </w:r>
    </w:p>
    <w:p w:rsidR="0002353C" w:rsidRPr="000F6AA4" w:rsidRDefault="0002353C" w:rsidP="000F6AA4">
      <w:pPr>
        <w:jc w:val="both"/>
        <w:rPr>
          <w:sz w:val="16"/>
          <w:szCs w:val="16"/>
        </w:rPr>
      </w:pPr>
      <w:r w:rsidRPr="000F6AA4">
        <w:rPr>
          <w:sz w:val="16"/>
          <w:szCs w:val="16"/>
        </w:rPr>
        <w:tab/>
        <w:t>в строке 5.1, местный бюджет с «194,60000» на «0,00000».</w:t>
      </w:r>
    </w:p>
    <w:p w:rsidR="0002353C" w:rsidRPr="000F6AA4" w:rsidRDefault="0002353C" w:rsidP="000F6AA4">
      <w:pPr>
        <w:jc w:val="both"/>
        <w:rPr>
          <w:sz w:val="16"/>
          <w:szCs w:val="16"/>
        </w:rPr>
      </w:pPr>
      <w:r w:rsidRPr="000F6AA4">
        <w:rPr>
          <w:b/>
          <w:sz w:val="16"/>
          <w:szCs w:val="16"/>
        </w:rPr>
        <w:lastRenderedPageBreak/>
        <w:t xml:space="preserve">         </w:t>
      </w:r>
      <w:r w:rsidRPr="000F6AA4">
        <w:rPr>
          <w:sz w:val="16"/>
          <w:szCs w:val="16"/>
        </w:rPr>
        <w:tab/>
        <w:t xml:space="preserve">3. В разделе </w:t>
      </w:r>
      <w:proofErr w:type="gramStart"/>
      <w:r w:rsidRPr="000F6AA4">
        <w:rPr>
          <w:sz w:val="16"/>
          <w:szCs w:val="16"/>
          <w:lang w:val="en-US"/>
        </w:rPr>
        <w:t>YI</w:t>
      </w:r>
      <w:r w:rsidRPr="000F6AA4">
        <w:rPr>
          <w:sz w:val="16"/>
          <w:szCs w:val="16"/>
        </w:rPr>
        <w:t>.,</w:t>
      </w:r>
      <w:proofErr w:type="gramEnd"/>
      <w:r w:rsidRPr="000F6AA4">
        <w:rPr>
          <w:sz w:val="16"/>
          <w:szCs w:val="16"/>
        </w:rPr>
        <w:t xml:space="preserve"> Подпрограмма 2. «Развитие дополнительного образования в Любытинском муниципальном районе» (далее подпрограмма 2):</w:t>
      </w:r>
    </w:p>
    <w:p w:rsidR="0002353C" w:rsidRPr="000F6AA4" w:rsidRDefault="0002353C" w:rsidP="000F6AA4">
      <w:pPr>
        <w:jc w:val="both"/>
        <w:rPr>
          <w:sz w:val="16"/>
          <w:szCs w:val="16"/>
        </w:rPr>
      </w:pPr>
      <w:r w:rsidRPr="000F6AA4">
        <w:rPr>
          <w:sz w:val="16"/>
          <w:szCs w:val="16"/>
        </w:rPr>
        <w:t xml:space="preserve">       </w:t>
      </w:r>
      <w:r w:rsidRPr="000F6AA4">
        <w:rPr>
          <w:sz w:val="16"/>
          <w:szCs w:val="16"/>
        </w:rPr>
        <w:tab/>
        <w:t>3.1.Изложить в пункте 4 «Объемы и источники финансирования муниципальной программы в целом и по годам» паспорта подпрограммы изложить строки «2019» и «Всего» редакции:</w:t>
      </w:r>
    </w:p>
    <w:p w:rsidR="0002353C" w:rsidRPr="000F6AA4" w:rsidRDefault="0002353C" w:rsidP="000F6AA4">
      <w:pPr>
        <w:ind w:right="-2" w:firstLine="720"/>
        <w:jc w:val="both"/>
        <w:rPr>
          <w:b/>
          <w:sz w:val="16"/>
          <w:szCs w:val="16"/>
        </w:rPr>
      </w:pPr>
      <w:r w:rsidRPr="000F6AA4">
        <w:rPr>
          <w:b/>
          <w:sz w:val="16"/>
          <w:szCs w:val="16"/>
        </w:rPr>
        <w:t>«4. Объемы и источники финансирования муниципальной подпрограммы в целом и по годам реализации (</w:t>
      </w:r>
      <w:proofErr w:type="spellStart"/>
      <w:r w:rsidRPr="000F6AA4">
        <w:rPr>
          <w:b/>
          <w:sz w:val="16"/>
          <w:szCs w:val="16"/>
        </w:rPr>
        <w:t>тыс.руб</w:t>
      </w:r>
      <w:proofErr w:type="spellEnd"/>
      <w:r w:rsidRPr="000F6AA4">
        <w:rPr>
          <w:b/>
          <w:sz w:val="16"/>
          <w:szCs w:val="16"/>
        </w:rPr>
        <w:t>.):</w:t>
      </w:r>
    </w:p>
    <w:tbl>
      <w:tblPr>
        <w:tblW w:w="96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620"/>
        <w:gridCol w:w="2014"/>
        <w:gridCol w:w="1620"/>
        <w:gridCol w:w="1800"/>
        <w:gridCol w:w="1620"/>
        <w:gridCol w:w="10"/>
      </w:tblGrid>
      <w:tr w:rsidR="0002353C" w:rsidRPr="000F6AA4" w:rsidTr="000270FB">
        <w:trPr>
          <w:trHeight w:val="240"/>
          <w:jc w:val="center"/>
        </w:trPr>
        <w:tc>
          <w:tcPr>
            <w:tcW w:w="983" w:type="dxa"/>
            <w:vMerge w:val="restart"/>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z w:val="16"/>
                <w:szCs w:val="16"/>
              </w:rPr>
              <w:t>Год</w:t>
            </w:r>
          </w:p>
        </w:tc>
        <w:tc>
          <w:tcPr>
            <w:tcW w:w="8684" w:type="dxa"/>
            <w:gridSpan w:val="6"/>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z w:val="16"/>
                <w:szCs w:val="16"/>
              </w:rPr>
              <w:t>Источник финансирования</w:t>
            </w:r>
          </w:p>
        </w:tc>
      </w:tr>
      <w:tr w:rsidR="0002353C" w:rsidRPr="000F6AA4" w:rsidTr="000270FB">
        <w:trPr>
          <w:trHeight w:val="240"/>
          <w:jc w:val="center"/>
        </w:trPr>
        <w:tc>
          <w:tcPr>
            <w:tcW w:w="983" w:type="dxa"/>
            <w:vMerge/>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rPr>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z w:val="16"/>
                <w:szCs w:val="16"/>
              </w:rPr>
              <w:t>областной бюджет</w:t>
            </w:r>
          </w:p>
        </w:tc>
        <w:tc>
          <w:tcPr>
            <w:tcW w:w="2014" w:type="dxa"/>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z w:val="16"/>
                <w:szCs w:val="16"/>
              </w:rPr>
              <w:t>федеральный бюджет</w:t>
            </w:r>
          </w:p>
        </w:tc>
        <w:tc>
          <w:tcPr>
            <w:tcW w:w="1620" w:type="dxa"/>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z w:val="16"/>
                <w:szCs w:val="16"/>
              </w:rPr>
              <w:t>местные бюджеты</w:t>
            </w:r>
          </w:p>
        </w:tc>
        <w:tc>
          <w:tcPr>
            <w:tcW w:w="1800" w:type="dxa"/>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pacing w:val="-8"/>
                <w:sz w:val="16"/>
                <w:szCs w:val="16"/>
              </w:rPr>
              <w:t xml:space="preserve">внебюджетные </w:t>
            </w:r>
            <w:r w:rsidRPr="000F6AA4">
              <w:rPr>
                <w:sz w:val="16"/>
                <w:szCs w:val="16"/>
              </w:rPr>
              <w:t>средства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02353C" w:rsidRPr="000F6AA4" w:rsidRDefault="0002353C" w:rsidP="000F6AA4">
            <w:pPr>
              <w:ind w:right="-33"/>
              <w:jc w:val="center"/>
              <w:rPr>
                <w:sz w:val="16"/>
                <w:szCs w:val="16"/>
              </w:rPr>
            </w:pPr>
            <w:r w:rsidRPr="000F6AA4">
              <w:rPr>
                <w:sz w:val="16"/>
                <w:szCs w:val="16"/>
              </w:rPr>
              <w:t>всего</w:t>
            </w:r>
          </w:p>
        </w:tc>
      </w:tr>
      <w:tr w:rsidR="0002353C" w:rsidRPr="000F6AA4" w:rsidTr="000270FB">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66" w:right="-148"/>
              <w:jc w:val="center"/>
              <w:rPr>
                <w:sz w:val="16"/>
                <w:szCs w:val="16"/>
              </w:rPr>
            </w:pPr>
            <w:r w:rsidRPr="000F6AA4">
              <w:rPr>
                <w:sz w:val="16"/>
                <w:szCs w:val="16"/>
              </w:rPr>
              <w:t>2019</w:t>
            </w:r>
          </w:p>
        </w:tc>
        <w:tc>
          <w:tcPr>
            <w:tcW w:w="162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2014"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rPr>
                <w:sz w:val="16"/>
                <w:szCs w:val="16"/>
              </w:rPr>
            </w:pPr>
            <w:r w:rsidRPr="000F6AA4">
              <w:rPr>
                <w:sz w:val="16"/>
                <w:szCs w:val="16"/>
              </w:rPr>
              <w:t xml:space="preserve">  369,60000</w:t>
            </w:r>
          </w:p>
        </w:tc>
        <w:tc>
          <w:tcPr>
            <w:tcW w:w="180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369,60000</w:t>
            </w:r>
          </w:p>
        </w:tc>
      </w:tr>
      <w:tr w:rsidR="0002353C" w:rsidRPr="000F6AA4" w:rsidTr="000270FB">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66" w:right="-148"/>
              <w:jc w:val="center"/>
              <w:rPr>
                <w:spacing w:val="-30"/>
                <w:sz w:val="16"/>
                <w:szCs w:val="16"/>
              </w:rPr>
            </w:pPr>
            <w:r w:rsidRPr="000F6AA4">
              <w:rPr>
                <w:spacing w:val="-30"/>
                <w:sz w:val="16"/>
                <w:szCs w:val="16"/>
              </w:rPr>
              <w:t>ВСЕГО</w:t>
            </w:r>
          </w:p>
        </w:tc>
        <w:tc>
          <w:tcPr>
            <w:tcW w:w="162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2014"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rPr>
                <w:sz w:val="16"/>
                <w:szCs w:val="16"/>
              </w:rPr>
            </w:pPr>
            <w:r w:rsidRPr="000F6AA4">
              <w:rPr>
                <w:sz w:val="16"/>
                <w:szCs w:val="16"/>
              </w:rPr>
              <w:t xml:space="preserve"> 1212,62400</w:t>
            </w:r>
          </w:p>
        </w:tc>
        <w:tc>
          <w:tcPr>
            <w:tcW w:w="180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jc w:val="center"/>
              <w:rPr>
                <w:sz w:val="16"/>
                <w:szCs w:val="16"/>
              </w:rPr>
            </w:pPr>
            <w:r w:rsidRPr="000F6AA4">
              <w:rPr>
                <w:sz w:val="16"/>
                <w:szCs w:val="16"/>
              </w:rPr>
              <w:t>1512,62400</w:t>
            </w:r>
          </w:p>
        </w:tc>
      </w:tr>
    </w:tbl>
    <w:p w:rsidR="0002353C" w:rsidRPr="000F6AA4" w:rsidRDefault="0002353C" w:rsidP="000F6AA4">
      <w:pPr>
        <w:jc w:val="both"/>
        <w:rPr>
          <w:sz w:val="16"/>
          <w:szCs w:val="16"/>
        </w:rPr>
      </w:pPr>
      <w:r w:rsidRPr="000F6AA4">
        <w:rPr>
          <w:sz w:val="16"/>
          <w:szCs w:val="16"/>
        </w:rPr>
        <w:t xml:space="preserve">       </w:t>
      </w:r>
      <w:r w:rsidRPr="000F6AA4">
        <w:rPr>
          <w:sz w:val="16"/>
          <w:szCs w:val="16"/>
        </w:rPr>
        <w:tab/>
        <w:t xml:space="preserve">3.2. В мероприятиях подпрограммы 2 графе 12 цифры: </w:t>
      </w:r>
    </w:p>
    <w:p w:rsidR="0002353C" w:rsidRPr="000F6AA4" w:rsidRDefault="0002353C" w:rsidP="000F6AA4">
      <w:pPr>
        <w:jc w:val="both"/>
        <w:rPr>
          <w:sz w:val="16"/>
          <w:szCs w:val="16"/>
        </w:rPr>
      </w:pPr>
      <w:r w:rsidRPr="000F6AA4">
        <w:rPr>
          <w:sz w:val="16"/>
          <w:szCs w:val="16"/>
        </w:rPr>
        <w:t xml:space="preserve">       </w:t>
      </w:r>
      <w:r w:rsidRPr="000F6AA4">
        <w:rPr>
          <w:sz w:val="16"/>
          <w:szCs w:val="16"/>
        </w:rPr>
        <w:tab/>
        <w:t xml:space="preserve">заменить в строке 2.1, местный бюджет «32,40000» на «22,40000»; </w:t>
      </w:r>
      <w:r w:rsidRPr="000F6AA4">
        <w:rPr>
          <w:sz w:val="16"/>
          <w:szCs w:val="16"/>
        </w:rPr>
        <w:tab/>
        <w:t>заменить в строке 3.2, местный бюджет «27,80000» на «0,00000»;</w:t>
      </w:r>
    </w:p>
    <w:p w:rsidR="0002353C" w:rsidRPr="000F6AA4" w:rsidRDefault="0002353C" w:rsidP="000F6AA4">
      <w:pPr>
        <w:jc w:val="both"/>
        <w:rPr>
          <w:sz w:val="16"/>
          <w:szCs w:val="16"/>
        </w:rPr>
      </w:pPr>
      <w:r w:rsidRPr="000F6AA4">
        <w:rPr>
          <w:sz w:val="16"/>
          <w:szCs w:val="16"/>
        </w:rPr>
        <w:t xml:space="preserve"> </w:t>
      </w:r>
      <w:r w:rsidRPr="000F6AA4">
        <w:rPr>
          <w:sz w:val="16"/>
          <w:szCs w:val="16"/>
        </w:rPr>
        <w:tab/>
        <w:t>добавить в строке 3.1, местный бюджет «32,00000».</w:t>
      </w:r>
    </w:p>
    <w:p w:rsidR="0002353C" w:rsidRPr="000F6AA4" w:rsidRDefault="0002353C" w:rsidP="000F6AA4">
      <w:pPr>
        <w:jc w:val="both"/>
        <w:rPr>
          <w:sz w:val="16"/>
          <w:szCs w:val="16"/>
        </w:rPr>
      </w:pPr>
      <w:r w:rsidRPr="000F6AA4">
        <w:rPr>
          <w:sz w:val="16"/>
          <w:szCs w:val="16"/>
        </w:rPr>
        <w:t xml:space="preserve">        </w:t>
      </w:r>
      <w:r w:rsidRPr="000F6AA4">
        <w:rPr>
          <w:sz w:val="16"/>
          <w:szCs w:val="16"/>
        </w:rPr>
        <w:tab/>
        <w:t xml:space="preserve">4. В разделе </w:t>
      </w:r>
      <w:r w:rsidRPr="000F6AA4">
        <w:rPr>
          <w:sz w:val="16"/>
          <w:szCs w:val="16"/>
          <w:lang w:val="en-US"/>
        </w:rPr>
        <w:t>IX</w:t>
      </w:r>
      <w:r w:rsidRPr="000F6AA4">
        <w:rPr>
          <w:sz w:val="16"/>
          <w:szCs w:val="16"/>
        </w:rPr>
        <w:t xml:space="preserve">. Подпрограмма 5. «Обеспечение реализации муниципальной программы «Развитие образования муниципального района на 2014-2024 годы» Программы, (далее подпрограмма 5):          </w:t>
      </w:r>
    </w:p>
    <w:p w:rsidR="0002353C" w:rsidRPr="000F6AA4" w:rsidRDefault="0002353C" w:rsidP="000F6AA4">
      <w:pPr>
        <w:jc w:val="both"/>
        <w:rPr>
          <w:sz w:val="16"/>
          <w:szCs w:val="16"/>
        </w:rPr>
      </w:pPr>
      <w:r w:rsidRPr="000F6AA4">
        <w:rPr>
          <w:sz w:val="16"/>
          <w:szCs w:val="16"/>
        </w:rPr>
        <w:t xml:space="preserve">      </w:t>
      </w:r>
      <w:r w:rsidRPr="000F6AA4">
        <w:rPr>
          <w:sz w:val="16"/>
          <w:szCs w:val="16"/>
        </w:rPr>
        <w:tab/>
        <w:t>4.1. Изложить в пункте 4 «Объемы и источники финансирования муниципальной подпрограммы в целом и по годам реализации» паспорта строки «2019» и «Всего» в редакции:</w:t>
      </w:r>
    </w:p>
    <w:p w:rsidR="0002353C" w:rsidRPr="000F6AA4" w:rsidRDefault="0002353C" w:rsidP="000F6AA4">
      <w:pPr>
        <w:ind w:right="54" w:firstLine="720"/>
        <w:jc w:val="both"/>
        <w:rPr>
          <w:b/>
          <w:sz w:val="16"/>
          <w:szCs w:val="16"/>
        </w:rPr>
      </w:pPr>
      <w:r w:rsidRPr="000F6AA4">
        <w:rPr>
          <w:b/>
          <w:sz w:val="16"/>
          <w:szCs w:val="16"/>
        </w:rPr>
        <w:t>«4. Объемы и источники финансирования подпрограммы в целом и по годам реализации (</w:t>
      </w:r>
      <w:proofErr w:type="spellStart"/>
      <w:r w:rsidRPr="000F6AA4">
        <w:rPr>
          <w:b/>
          <w:sz w:val="16"/>
          <w:szCs w:val="16"/>
        </w:rPr>
        <w:t>тыс.рублей</w:t>
      </w:r>
      <w:proofErr w:type="spellEnd"/>
      <w:r w:rsidRPr="000F6AA4">
        <w:rPr>
          <w:b/>
          <w:sz w:val="16"/>
          <w:szCs w:val="16"/>
        </w:rPr>
        <w:t>):</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777"/>
        <w:gridCol w:w="34"/>
        <w:gridCol w:w="1559"/>
        <w:gridCol w:w="1939"/>
        <w:gridCol w:w="1570"/>
      </w:tblGrid>
      <w:tr w:rsidR="0002353C" w:rsidRPr="000F6AA4" w:rsidTr="000270FB">
        <w:trPr>
          <w:trHeight w:val="145"/>
          <w:jc w:val="center"/>
        </w:trPr>
        <w:tc>
          <w:tcPr>
            <w:tcW w:w="993" w:type="dxa"/>
            <w:vMerge w:val="restart"/>
            <w:tcBorders>
              <w:top w:val="single" w:sz="4" w:space="0" w:color="auto"/>
              <w:left w:val="single" w:sz="4" w:space="0" w:color="auto"/>
              <w:bottom w:val="nil"/>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Год</w:t>
            </w:r>
          </w:p>
        </w:tc>
        <w:tc>
          <w:tcPr>
            <w:tcW w:w="8580" w:type="dxa"/>
            <w:gridSpan w:val="6"/>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Источник финансирования</w:t>
            </w:r>
          </w:p>
        </w:tc>
      </w:tr>
      <w:tr w:rsidR="0002353C" w:rsidRPr="000F6AA4" w:rsidTr="000270FB">
        <w:trPr>
          <w:trHeight w:val="147"/>
          <w:jc w:val="center"/>
        </w:trPr>
        <w:tc>
          <w:tcPr>
            <w:tcW w:w="993" w:type="dxa"/>
            <w:vMerge/>
            <w:tcBorders>
              <w:top w:val="single" w:sz="4" w:space="0" w:color="auto"/>
              <w:left w:val="single" w:sz="4" w:space="0" w:color="auto"/>
              <w:bottom w:val="nil"/>
              <w:right w:val="single" w:sz="4" w:space="0" w:color="auto"/>
            </w:tcBorders>
            <w:vAlign w:val="center"/>
            <w:hideMark/>
          </w:tcPr>
          <w:p w:rsidR="0002353C" w:rsidRPr="000F6AA4" w:rsidRDefault="0002353C" w:rsidP="000F6AA4">
            <w:pPr>
              <w:rPr>
                <w:sz w:val="16"/>
                <w:szCs w:val="16"/>
              </w:rPr>
            </w:pPr>
          </w:p>
        </w:tc>
        <w:tc>
          <w:tcPr>
            <w:tcW w:w="1701" w:type="dxa"/>
            <w:tcBorders>
              <w:top w:val="single" w:sz="4" w:space="0" w:color="auto"/>
              <w:left w:val="single" w:sz="4" w:space="0" w:color="auto"/>
              <w:bottom w:val="nil"/>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областной</w:t>
            </w:r>
            <w:r w:rsidRPr="000F6AA4">
              <w:rPr>
                <w:sz w:val="16"/>
                <w:szCs w:val="16"/>
              </w:rPr>
              <w:br/>
              <w:t>бюджет</w:t>
            </w:r>
          </w:p>
        </w:tc>
        <w:tc>
          <w:tcPr>
            <w:tcW w:w="1777" w:type="dxa"/>
            <w:tcBorders>
              <w:top w:val="single" w:sz="4" w:space="0" w:color="auto"/>
              <w:left w:val="single" w:sz="4" w:space="0" w:color="auto"/>
              <w:bottom w:val="nil"/>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федеральный</w:t>
            </w:r>
            <w:r w:rsidRPr="000F6AA4">
              <w:rPr>
                <w:sz w:val="16"/>
                <w:szCs w:val="16"/>
              </w:rPr>
              <w:br/>
              <w:t>бюджет</w:t>
            </w:r>
          </w:p>
        </w:tc>
        <w:tc>
          <w:tcPr>
            <w:tcW w:w="1593" w:type="dxa"/>
            <w:gridSpan w:val="2"/>
            <w:tcBorders>
              <w:top w:val="single" w:sz="4" w:space="0" w:color="auto"/>
              <w:left w:val="single" w:sz="4" w:space="0" w:color="auto"/>
              <w:bottom w:val="nil"/>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 xml:space="preserve">местный </w:t>
            </w:r>
          </w:p>
          <w:p w:rsidR="0002353C" w:rsidRPr="000F6AA4" w:rsidRDefault="0002353C" w:rsidP="000F6AA4">
            <w:pPr>
              <w:ind w:left="-167" w:right="-103"/>
              <w:jc w:val="center"/>
              <w:rPr>
                <w:sz w:val="16"/>
                <w:szCs w:val="16"/>
              </w:rPr>
            </w:pPr>
            <w:r w:rsidRPr="000F6AA4">
              <w:rPr>
                <w:sz w:val="16"/>
                <w:szCs w:val="16"/>
              </w:rPr>
              <w:t>бюджет</w:t>
            </w:r>
          </w:p>
        </w:tc>
        <w:tc>
          <w:tcPr>
            <w:tcW w:w="1939" w:type="dxa"/>
            <w:tcBorders>
              <w:top w:val="single" w:sz="4" w:space="0" w:color="auto"/>
              <w:left w:val="single" w:sz="4" w:space="0" w:color="auto"/>
              <w:bottom w:val="nil"/>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внебюджетные</w:t>
            </w:r>
            <w:r w:rsidRPr="000F6AA4">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всего</w:t>
            </w:r>
          </w:p>
        </w:tc>
      </w:tr>
      <w:tr w:rsidR="0002353C" w:rsidRPr="000F6AA4" w:rsidTr="000270FB">
        <w:trPr>
          <w:trHeight w:val="114"/>
          <w:tblHeader/>
          <w:jc w:val="center"/>
        </w:trPr>
        <w:tc>
          <w:tcPr>
            <w:tcW w:w="99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2</w:t>
            </w:r>
          </w:p>
        </w:tc>
        <w:tc>
          <w:tcPr>
            <w:tcW w:w="1811" w:type="dxa"/>
            <w:gridSpan w:val="2"/>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4</w:t>
            </w:r>
          </w:p>
        </w:tc>
        <w:tc>
          <w:tcPr>
            <w:tcW w:w="1939"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167" w:right="-103"/>
              <w:jc w:val="center"/>
              <w:rPr>
                <w:sz w:val="16"/>
                <w:szCs w:val="16"/>
              </w:rPr>
            </w:pPr>
            <w:r w:rsidRPr="000F6AA4">
              <w:rPr>
                <w:sz w:val="16"/>
                <w:szCs w:val="16"/>
              </w:rPr>
              <w:t>6</w:t>
            </w:r>
          </w:p>
        </w:tc>
      </w:tr>
      <w:tr w:rsidR="0002353C" w:rsidRPr="000F6AA4" w:rsidTr="000270FB">
        <w:trPr>
          <w:trHeight w:val="47"/>
          <w:jc w:val="center"/>
        </w:trPr>
        <w:tc>
          <w:tcPr>
            <w:tcW w:w="99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2019</w:t>
            </w:r>
          </w:p>
        </w:tc>
        <w:tc>
          <w:tcPr>
            <w:tcW w:w="170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88212,04000</w:t>
            </w:r>
          </w:p>
        </w:tc>
        <w:tc>
          <w:tcPr>
            <w:tcW w:w="1811" w:type="dxa"/>
            <w:gridSpan w:val="2"/>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67" w:right="-103"/>
              <w:jc w:val="center"/>
              <w:rPr>
                <w:sz w:val="16"/>
                <w:szCs w:val="16"/>
              </w:rPr>
            </w:pPr>
            <w:r w:rsidRPr="000F6AA4">
              <w:rPr>
                <w:sz w:val="16"/>
                <w:szCs w:val="16"/>
              </w:rPr>
              <w:t>1504,73000</w:t>
            </w:r>
          </w:p>
        </w:tc>
        <w:tc>
          <w:tcPr>
            <w:tcW w:w="1559"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27648,25000</w:t>
            </w:r>
          </w:p>
        </w:tc>
        <w:tc>
          <w:tcPr>
            <w:tcW w:w="1939"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67" w:right="-103"/>
              <w:jc w:val="center"/>
              <w:rPr>
                <w:sz w:val="16"/>
                <w:szCs w:val="16"/>
              </w:rPr>
            </w:pPr>
            <w:r w:rsidRPr="000F6AA4">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117365,02000</w:t>
            </w:r>
          </w:p>
        </w:tc>
      </w:tr>
      <w:tr w:rsidR="0002353C" w:rsidRPr="000F6AA4" w:rsidTr="000270FB">
        <w:trPr>
          <w:trHeight w:val="217"/>
          <w:jc w:val="center"/>
        </w:trPr>
        <w:tc>
          <w:tcPr>
            <w:tcW w:w="99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pacing w:val="-30"/>
                <w:sz w:val="16"/>
                <w:szCs w:val="16"/>
              </w:rPr>
            </w:pPr>
            <w:r w:rsidRPr="000F6AA4">
              <w:rPr>
                <w:spacing w:val="-30"/>
                <w:sz w:val="16"/>
                <w:szCs w:val="16"/>
              </w:rPr>
              <w:t>Всего</w:t>
            </w:r>
          </w:p>
        </w:tc>
        <w:tc>
          <w:tcPr>
            <w:tcW w:w="170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825480,70400</w:t>
            </w:r>
          </w:p>
        </w:tc>
        <w:tc>
          <w:tcPr>
            <w:tcW w:w="1811" w:type="dxa"/>
            <w:gridSpan w:val="2"/>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1885,93000</w:t>
            </w:r>
          </w:p>
        </w:tc>
        <w:tc>
          <w:tcPr>
            <w:tcW w:w="1559"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305367,22600</w:t>
            </w:r>
          </w:p>
        </w:tc>
        <w:tc>
          <w:tcPr>
            <w:tcW w:w="1939"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67" w:right="-103"/>
              <w:jc w:val="center"/>
              <w:rPr>
                <w:sz w:val="16"/>
                <w:szCs w:val="16"/>
              </w:rPr>
            </w:pPr>
            <w:r w:rsidRPr="000F6AA4">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67" w:right="-103"/>
              <w:jc w:val="center"/>
              <w:rPr>
                <w:sz w:val="16"/>
                <w:szCs w:val="16"/>
              </w:rPr>
            </w:pPr>
            <w:r w:rsidRPr="000F6AA4">
              <w:rPr>
                <w:sz w:val="16"/>
                <w:szCs w:val="16"/>
              </w:rPr>
              <w:t>1132404,46000</w:t>
            </w:r>
          </w:p>
        </w:tc>
      </w:tr>
    </w:tbl>
    <w:p w:rsidR="0002353C" w:rsidRPr="000F6AA4" w:rsidRDefault="0002353C" w:rsidP="000F6AA4">
      <w:pPr>
        <w:jc w:val="both"/>
        <w:rPr>
          <w:sz w:val="16"/>
          <w:szCs w:val="16"/>
        </w:rPr>
      </w:pPr>
      <w:r w:rsidRPr="000F6AA4">
        <w:rPr>
          <w:sz w:val="16"/>
          <w:szCs w:val="16"/>
        </w:rPr>
        <w:t xml:space="preserve">       </w:t>
      </w:r>
      <w:r w:rsidRPr="000F6AA4">
        <w:rPr>
          <w:sz w:val="16"/>
          <w:szCs w:val="16"/>
        </w:rPr>
        <w:tab/>
        <w:t xml:space="preserve">4.2. Заменить в мероприятиях подпрограммы 5, в строке </w:t>
      </w:r>
      <w:proofErr w:type="gramStart"/>
      <w:r w:rsidRPr="000F6AA4">
        <w:rPr>
          <w:sz w:val="16"/>
          <w:szCs w:val="16"/>
        </w:rPr>
        <w:t>1.1.,</w:t>
      </w:r>
      <w:proofErr w:type="gramEnd"/>
      <w:r w:rsidRPr="000F6AA4">
        <w:rPr>
          <w:sz w:val="16"/>
          <w:szCs w:val="16"/>
        </w:rPr>
        <w:t xml:space="preserve"> в графе 12 местный бюджет цифры с «24852,58000» на «25179,98000»,</w:t>
      </w:r>
    </w:p>
    <w:p w:rsidR="0002353C" w:rsidRPr="000F6AA4" w:rsidRDefault="0002353C" w:rsidP="000F6AA4">
      <w:pPr>
        <w:jc w:val="both"/>
        <w:rPr>
          <w:sz w:val="16"/>
          <w:szCs w:val="16"/>
        </w:rPr>
      </w:pPr>
      <w:r w:rsidRPr="000F6AA4">
        <w:rPr>
          <w:sz w:val="16"/>
          <w:szCs w:val="16"/>
        </w:rPr>
        <w:t xml:space="preserve">         5.Опубликовать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353C" w:rsidRPr="000F6AA4" w:rsidRDefault="0002353C" w:rsidP="000F6AA4">
      <w:pPr>
        <w:autoSpaceDE w:val="0"/>
        <w:autoSpaceDN w:val="0"/>
        <w:adjustRightInd w:val="0"/>
        <w:ind w:right="-510"/>
        <w:rPr>
          <w:b/>
          <w:sz w:val="16"/>
          <w:szCs w:val="16"/>
        </w:rPr>
      </w:pPr>
      <w:r w:rsidRPr="000F6AA4">
        <w:rPr>
          <w:b/>
          <w:sz w:val="16"/>
          <w:szCs w:val="16"/>
        </w:rPr>
        <w:t>Глава муниципального района                                                          А.А.Устинов</w:t>
      </w:r>
    </w:p>
    <w:p w:rsidR="0002353C" w:rsidRPr="000F6AA4" w:rsidRDefault="0002353C" w:rsidP="00571222">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353C" w:rsidRPr="000F6AA4" w:rsidRDefault="0002353C" w:rsidP="000F6AA4">
      <w:pPr>
        <w:ind w:right="-58"/>
        <w:jc w:val="center"/>
        <w:rPr>
          <w:b/>
          <w:color w:val="000000"/>
          <w:sz w:val="16"/>
          <w:szCs w:val="16"/>
        </w:rPr>
      </w:pPr>
      <w:r w:rsidRPr="000F6AA4">
        <w:rPr>
          <w:b/>
          <w:color w:val="000000"/>
          <w:sz w:val="16"/>
          <w:szCs w:val="16"/>
        </w:rPr>
        <w:t>П О С Т А Н О В Л Е Н И Е</w:t>
      </w:r>
    </w:p>
    <w:p w:rsidR="0002353C" w:rsidRPr="000F6AA4" w:rsidRDefault="0002353C" w:rsidP="000F6AA4">
      <w:pPr>
        <w:ind w:right="-2"/>
        <w:jc w:val="center"/>
        <w:rPr>
          <w:color w:val="000000"/>
          <w:sz w:val="16"/>
          <w:szCs w:val="16"/>
        </w:rPr>
      </w:pPr>
      <w:r w:rsidRPr="000F6AA4">
        <w:rPr>
          <w:color w:val="000000"/>
          <w:sz w:val="16"/>
          <w:szCs w:val="16"/>
        </w:rPr>
        <w:t xml:space="preserve">от 26.08.2019 № 725 </w:t>
      </w:r>
    </w:p>
    <w:p w:rsidR="0002353C" w:rsidRPr="000F6AA4" w:rsidRDefault="0002353C" w:rsidP="000F6AA4">
      <w:pPr>
        <w:ind w:right="-2"/>
        <w:jc w:val="center"/>
        <w:rPr>
          <w:color w:val="000000"/>
          <w:sz w:val="16"/>
          <w:szCs w:val="16"/>
        </w:rPr>
      </w:pPr>
      <w:r w:rsidRPr="000F6AA4">
        <w:rPr>
          <w:sz w:val="16"/>
          <w:szCs w:val="16"/>
        </w:rPr>
        <w:t>р.п.Любытино</w:t>
      </w:r>
    </w:p>
    <w:p w:rsidR="0002353C" w:rsidRPr="000F6AA4" w:rsidRDefault="0002353C" w:rsidP="000F6AA4">
      <w:pPr>
        <w:pStyle w:val="ab"/>
        <w:tabs>
          <w:tab w:val="left" w:pos="567"/>
          <w:tab w:val="left" w:pos="9923"/>
        </w:tabs>
        <w:rPr>
          <w:b/>
          <w:sz w:val="16"/>
          <w:szCs w:val="16"/>
        </w:rPr>
      </w:pPr>
      <w:r w:rsidRPr="000F6AA4">
        <w:rPr>
          <w:b/>
          <w:sz w:val="16"/>
          <w:szCs w:val="16"/>
        </w:rPr>
        <w:t xml:space="preserve">О внесении изменений в муниципальную программу Любытинского муниципального района «Управление муниципальным имуществом Любытинского муниципального района на 2018-2023 годы» </w:t>
      </w:r>
    </w:p>
    <w:p w:rsidR="0002353C" w:rsidRPr="000F6AA4" w:rsidRDefault="0002353C" w:rsidP="000F6AA4">
      <w:pPr>
        <w:pStyle w:val="21"/>
        <w:spacing w:after="0" w:line="240" w:lineRule="auto"/>
        <w:ind w:left="0" w:firstLine="709"/>
        <w:jc w:val="both"/>
        <w:rPr>
          <w:b/>
          <w:sz w:val="16"/>
          <w:szCs w:val="16"/>
        </w:rPr>
      </w:pPr>
      <w:r w:rsidRPr="000F6AA4">
        <w:rPr>
          <w:sz w:val="16"/>
          <w:szCs w:val="16"/>
        </w:rPr>
        <w:t xml:space="preserve">На основании Устава Любытинского муниципального района, в целях создания условий для эффективного управления муниципальным имуществом Любытинского муниципального района, укрепления бюджета муниципального района и целевого использования бюджетных средств Администрация Любытинского муниципального района </w:t>
      </w:r>
      <w:r w:rsidRPr="000F6AA4">
        <w:rPr>
          <w:b/>
          <w:sz w:val="16"/>
          <w:szCs w:val="16"/>
        </w:rPr>
        <w:t>ПОСТАНОВЛЯЕТ:</w:t>
      </w:r>
    </w:p>
    <w:p w:rsidR="0002353C" w:rsidRPr="000F6AA4" w:rsidRDefault="0002353C" w:rsidP="000F6AA4">
      <w:pPr>
        <w:pStyle w:val="ab"/>
        <w:tabs>
          <w:tab w:val="left" w:pos="567"/>
          <w:tab w:val="left" w:pos="9923"/>
        </w:tabs>
        <w:ind w:firstLine="709"/>
        <w:jc w:val="both"/>
        <w:rPr>
          <w:sz w:val="16"/>
          <w:szCs w:val="16"/>
        </w:rPr>
      </w:pPr>
      <w:r w:rsidRPr="000F6AA4">
        <w:rPr>
          <w:sz w:val="16"/>
          <w:szCs w:val="16"/>
        </w:rPr>
        <w:t>1. Внести изменения в муниципальную программу Любытинского муниципального района «Управление муниципальным имуществом Любытинского муниципального района на 2018-2023 годы», утвержденную постановлением администрации Любытинского муниципального района от 27.11.2017 № 1279 (далее - муниципальная программа):</w:t>
      </w:r>
    </w:p>
    <w:p w:rsidR="0002353C" w:rsidRPr="000F6AA4" w:rsidRDefault="0002353C" w:rsidP="000F6AA4">
      <w:pPr>
        <w:pStyle w:val="ab"/>
        <w:tabs>
          <w:tab w:val="left" w:pos="567"/>
          <w:tab w:val="left" w:pos="9923"/>
        </w:tabs>
        <w:ind w:firstLine="709"/>
        <w:jc w:val="both"/>
        <w:rPr>
          <w:sz w:val="16"/>
          <w:szCs w:val="16"/>
        </w:rPr>
      </w:pPr>
      <w:r w:rsidRPr="000F6AA4">
        <w:rPr>
          <w:sz w:val="16"/>
          <w:szCs w:val="16"/>
        </w:rPr>
        <w:t>1.1. Заменить в муниципальной программе слова: «отдел имущественных отношений и муниципальных закупок» на «комитет инвестиционной политики», слова «отдел архитектуры и земельных отношений» на «комитет жилищно-коммунального хозяйства».</w:t>
      </w:r>
    </w:p>
    <w:p w:rsidR="0002353C" w:rsidRPr="000F6AA4" w:rsidRDefault="0002353C" w:rsidP="000F6AA4">
      <w:pPr>
        <w:ind w:firstLine="720"/>
        <w:jc w:val="both"/>
        <w:rPr>
          <w:sz w:val="16"/>
          <w:szCs w:val="16"/>
        </w:rPr>
      </w:pPr>
      <w:r w:rsidRPr="000F6AA4">
        <w:rPr>
          <w:sz w:val="16"/>
          <w:szCs w:val="16"/>
        </w:rPr>
        <w:t>1.2. Изложить пункт 5 муниципальной программы «Объёмы и источники финансирования муниципальной программы в целом и по годам реализации (</w:t>
      </w:r>
      <w:proofErr w:type="spellStart"/>
      <w:r w:rsidRPr="000F6AA4">
        <w:rPr>
          <w:sz w:val="16"/>
          <w:szCs w:val="16"/>
        </w:rPr>
        <w:t>тыс.рублей</w:t>
      </w:r>
      <w:proofErr w:type="spellEnd"/>
      <w:r w:rsidRPr="000F6AA4">
        <w:rPr>
          <w:sz w:val="16"/>
          <w:szCs w:val="16"/>
        </w:rPr>
        <w:t xml:space="preserve">)»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701"/>
        <w:gridCol w:w="1598"/>
        <w:gridCol w:w="1804"/>
        <w:gridCol w:w="1462"/>
      </w:tblGrid>
      <w:tr w:rsidR="0002353C" w:rsidRPr="000F6AA4" w:rsidTr="000270FB">
        <w:tc>
          <w:tcPr>
            <w:tcW w:w="1134" w:type="dxa"/>
            <w:vMerge w:val="restart"/>
            <w:shd w:val="clear" w:color="auto" w:fill="auto"/>
            <w:vAlign w:val="center"/>
          </w:tcPr>
          <w:p w:rsidR="0002353C" w:rsidRPr="000F6AA4" w:rsidRDefault="0002353C" w:rsidP="000F6AA4">
            <w:pPr>
              <w:ind w:right="-108"/>
              <w:jc w:val="center"/>
              <w:rPr>
                <w:sz w:val="16"/>
                <w:szCs w:val="16"/>
              </w:rPr>
            </w:pPr>
            <w:r w:rsidRPr="000F6AA4">
              <w:rPr>
                <w:sz w:val="16"/>
                <w:szCs w:val="16"/>
              </w:rPr>
              <w:t>Год</w:t>
            </w:r>
          </w:p>
        </w:tc>
        <w:tc>
          <w:tcPr>
            <w:tcW w:w="8266" w:type="dxa"/>
            <w:gridSpan w:val="5"/>
            <w:shd w:val="clear" w:color="auto" w:fill="auto"/>
            <w:vAlign w:val="center"/>
          </w:tcPr>
          <w:p w:rsidR="0002353C" w:rsidRPr="000F6AA4" w:rsidRDefault="0002353C" w:rsidP="000F6AA4">
            <w:pPr>
              <w:ind w:right="-108"/>
              <w:jc w:val="center"/>
              <w:rPr>
                <w:sz w:val="16"/>
                <w:szCs w:val="16"/>
              </w:rPr>
            </w:pPr>
            <w:r w:rsidRPr="000F6AA4">
              <w:rPr>
                <w:sz w:val="16"/>
                <w:szCs w:val="16"/>
              </w:rPr>
              <w:t>Источник финансирования</w:t>
            </w:r>
          </w:p>
        </w:tc>
      </w:tr>
      <w:tr w:rsidR="0002353C" w:rsidRPr="000F6AA4" w:rsidTr="00571222">
        <w:trPr>
          <w:trHeight w:val="246"/>
        </w:trPr>
        <w:tc>
          <w:tcPr>
            <w:tcW w:w="1134" w:type="dxa"/>
            <w:vMerge/>
            <w:shd w:val="clear" w:color="auto" w:fill="auto"/>
            <w:vAlign w:val="center"/>
          </w:tcPr>
          <w:p w:rsidR="0002353C" w:rsidRPr="000F6AA4" w:rsidRDefault="0002353C" w:rsidP="000F6AA4">
            <w:pPr>
              <w:ind w:right="-108"/>
              <w:jc w:val="center"/>
              <w:rPr>
                <w:sz w:val="16"/>
                <w:szCs w:val="16"/>
              </w:rPr>
            </w:pPr>
          </w:p>
        </w:tc>
        <w:tc>
          <w:tcPr>
            <w:tcW w:w="1701" w:type="dxa"/>
            <w:shd w:val="clear" w:color="auto" w:fill="auto"/>
            <w:vAlign w:val="center"/>
          </w:tcPr>
          <w:p w:rsidR="0002353C" w:rsidRPr="000F6AA4" w:rsidRDefault="0002353C" w:rsidP="000F6AA4">
            <w:pPr>
              <w:ind w:right="-108"/>
              <w:jc w:val="center"/>
              <w:rPr>
                <w:sz w:val="16"/>
                <w:szCs w:val="16"/>
              </w:rPr>
            </w:pPr>
            <w:r w:rsidRPr="000F6AA4">
              <w:rPr>
                <w:sz w:val="16"/>
                <w:szCs w:val="16"/>
              </w:rPr>
              <w:t xml:space="preserve"> федеральный бюджет </w:t>
            </w:r>
          </w:p>
        </w:tc>
        <w:tc>
          <w:tcPr>
            <w:tcW w:w="1701" w:type="dxa"/>
            <w:shd w:val="clear" w:color="auto" w:fill="auto"/>
            <w:vAlign w:val="center"/>
          </w:tcPr>
          <w:p w:rsidR="0002353C" w:rsidRPr="000F6AA4" w:rsidRDefault="0002353C" w:rsidP="000F6AA4">
            <w:pPr>
              <w:ind w:right="-108"/>
              <w:jc w:val="center"/>
              <w:rPr>
                <w:sz w:val="16"/>
                <w:szCs w:val="16"/>
              </w:rPr>
            </w:pPr>
            <w:r w:rsidRPr="000F6AA4">
              <w:rPr>
                <w:sz w:val="16"/>
                <w:szCs w:val="16"/>
              </w:rPr>
              <w:t>областной бюджет</w:t>
            </w:r>
          </w:p>
        </w:tc>
        <w:tc>
          <w:tcPr>
            <w:tcW w:w="1598" w:type="dxa"/>
            <w:shd w:val="clear" w:color="auto" w:fill="auto"/>
            <w:vAlign w:val="center"/>
          </w:tcPr>
          <w:p w:rsidR="0002353C" w:rsidRPr="000F6AA4" w:rsidRDefault="0002353C" w:rsidP="000F6AA4">
            <w:pPr>
              <w:ind w:right="-108"/>
              <w:jc w:val="center"/>
              <w:rPr>
                <w:sz w:val="16"/>
                <w:szCs w:val="16"/>
              </w:rPr>
            </w:pPr>
            <w:r w:rsidRPr="000F6AA4">
              <w:rPr>
                <w:sz w:val="16"/>
                <w:szCs w:val="16"/>
              </w:rPr>
              <w:t>местный бюджет</w:t>
            </w:r>
          </w:p>
        </w:tc>
        <w:tc>
          <w:tcPr>
            <w:tcW w:w="1804" w:type="dxa"/>
            <w:shd w:val="clear" w:color="auto" w:fill="auto"/>
            <w:vAlign w:val="center"/>
          </w:tcPr>
          <w:p w:rsidR="0002353C" w:rsidRPr="000F6AA4" w:rsidRDefault="0002353C" w:rsidP="000F6AA4">
            <w:pPr>
              <w:ind w:right="-108"/>
              <w:jc w:val="center"/>
              <w:rPr>
                <w:sz w:val="16"/>
                <w:szCs w:val="16"/>
              </w:rPr>
            </w:pPr>
            <w:r w:rsidRPr="000F6AA4">
              <w:rPr>
                <w:sz w:val="16"/>
                <w:szCs w:val="16"/>
              </w:rPr>
              <w:t>внебюджетные средства</w:t>
            </w: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всего</w:t>
            </w:r>
          </w:p>
        </w:tc>
      </w:tr>
      <w:tr w:rsidR="0002353C" w:rsidRPr="000F6AA4" w:rsidTr="000270FB">
        <w:trPr>
          <w:trHeight w:val="216"/>
        </w:trPr>
        <w:tc>
          <w:tcPr>
            <w:tcW w:w="1134" w:type="dxa"/>
            <w:shd w:val="clear" w:color="auto" w:fill="auto"/>
          </w:tcPr>
          <w:p w:rsidR="0002353C" w:rsidRPr="000F6AA4" w:rsidRDefault="0002353C" w:rsidP="000F6AA4">
            <w:pPr>
              <w:ind w:right="-108"/>
              <w:jc w:val="center"/>
              <w:rPr>
                <w:sz w:val="16"/>
                <w:szCs w:val="16"/>
              </w:rPr>
            </w:pPr>
            <w:r w:rsidRPr="000F6AA4">
              <w:rPr>
                <w:sz w:val="16"/>
                <w:szCs w:val="16"/>
              </w:rPr>
              <w:t>2018</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616,55</w:t>
            </w:r>
          </w:p>
        </w:tc>
        <w:tc>
          <w:tcPr>
            <w:tcW w:w="1804" w:type="dxa"/>
            <w:shd w:val="clear" w:color="auto" w:fill="auto"/>
          </w:tcPr>
          <w:p w:rsidR="0002353C" w:rsidRPr="000F6AA4" w:rsidRDefault="0002353C" w:rsidP="000F6AA4">
            <w:pPr>
              <w:autoSpaceDE w:val="0"/>
              <w:autoSpaceDN w:val="0"/>
              <w:adjustRightInd w:val="0"/>
              <w:ind w:right="-108"/>
              <w:jc w:val="center"/>
              <w:rPr>
                <w:b/>
                <w:sz w:val="16"/>
                <w:szCs w:val="16"/>
              </w:rPr>
            </w:pPr>
            <w:r w:rsidRPr="000F6AA4">
              <w:rPr>
                <w:b/>
                <w:sz w:val="16"/>
                <w:szCs w:val="16"/>
              </w:rPr>
              <w:t>-</w:t>
            </w:r>
          </w:p>
        </w:tc>
        <w:tc>
          <w:tcPr>
            <w:tcW w:w="1462"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616,55</w:t>
            </w:r>
          </w:p>
        </w:tc>
      </w:tr>
      <w:tr w:rsidR="0002353C" w:rsidRPr="000F6AA4" w:rsidTr="000270FB">
        <w:tc>
          <w:tcPr>
            <w:tcW w:w="1134" w:type="dxa"/>
            <w:shd w:val="clear" w:color="auto" w:fill="auto"/>
          </w:tcPr>
          <w:p w:rsidR="0002353C" w:rsidRPr="000F6AA4" w:rsidRDefault="0002353C" w:rsidP="000F6AA4">
            <w:pPr>
              <w:ind w:right="-108"/>
              <w:jc w:val="center"/>
              <w:rPr>
                <w:sz w:val="16"/>
                <w:szCs w:val="16"/>
              </w:rPr>
            </w:pPr>
            <w:r w:rsidRPr="000F6AA4">
              <w:rPr>
                <w:sz w:val="16"/>
                <w:szCs w:val="16"/>
              </w:rPr>
              <w:t>2019</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6376,2195</w:t>
            </w:r>
          </w:p>
        </w:tc>
        <w:tc>
          <w:tcPr>
            <w:tcW w:w="1804"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6376,2195</w:t>
            </w:r>
          </w:p>
        </w:tc>
      </w:tr>
      <w:tr w:rsidR="0002353C" w:rsidRPr="000F6AA4" w:rsidTr="000270FB">
        <w:tc>
          <w:tcPr>
            <w:tcW w:w="1134" w:type="dxa"/>
            <w:shd w:val="clear" w:color="auto" w:fill="auto"/>
          </w:tcPr>
          <w:p w:rsidR="0002353C" w:rsidRPr="000F6AA4" w:rsidRDefault="0002353C" w:rsidP="000F6AA4">
            <w:pPr>
              <w:ind w:right="-108"/>
              <w:jc w:val="center"/>
              <w:rPr>
                <w:sz w:val="16"/>
                <w:szCs w:val="16"/>
              </w:rPr>
            </w:pPr>
            <w:r w:rsidRPr="000F6AA4">
              <w:rPr>
                <w:sz w:val="16"/>
                <w:szCs w:val="16"/>
              </w:rPr>
              <w:t>2020</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90,0</w:t>
            </w:r>
          </w:p>
        </w:tc>
        <w:tc>
          <w:tcPr>
            <w:tcW w:w="1804"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90,0</w:t>
            </w:r>
          </w:p>
        </w:tc>
      </w:tr>
      <w:tr w:rsidR="0002353C" w:rsidRPr="000F6AA4" w:rsidTr="000270FB">
        <w:tc>
          <w:tcPr>
            <w:tcW w:w="1134" w:type="dxa"/>
            <w:shd w:val="clear" w:color="auto" w:fill="auto"/>
          </w:tcPr>
          <w:p w:rsidR="0002353C" w:rsidRPr="000F6AA4" w:rsidRDefault="0002353C" w:rsidP="000F6AA4">
            <w:pPr>
              <w:ind w:right="-108"/>
              <w:jc w:val="center"/>
              <w:rPr>
                <w:sz w:val="16"/>
                <w:szCs w:val="16"/>
              </w:rPr>
            </w:pPr>
            <w:r w:rsidRPr="000F6AA4">
              <w:rPr>
                <w:sz w:val="16"/>
                <w:szCs w:val="16"/>
              </w:rPr>
              <w:t>2021</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90,0</w:t>
            </w:r>
          </w:p>
        </w:tc>
        <w:tc>
          <w:tcPr>
            <w:tcW w:w="1804"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90,0</w:t>
            </w:r>
          </w:p>
        </w:tc>
      </w:tr>
      <w:tr w:rsidR="0002353C" w:rsidRPr="000F6AA4" w:rsidTr="000270FB">
        <w:tc>
          <w:tcPr>
            <w:tcW w:w="1134" w:type="dxa"/>
            <w:shd w:val="clear" w:color="auto" w:fill="auto"/>
          </w:tcPr>
          <w:p w:rsidR="0002353C" w:rsidRPr="000F6AA4" w:rsidRDefault="0002353C" w:rsidP="000F6AA4">
            <w:pPr>
              <w:ind w:right="-108"/>
              <w:jc w:val="center"/>
              <w:rPr>
                <w:sz w:val="16"/>
                <w:szCs w:val="16"/>
              </w:rPr>
            </w:pPr>
            <w:r w:rsidRPr="000F6AA4">
              <w:rPr>
                <w:sz w:val="16"/>
                <w:szCs w:val="16"/>
              </w:rPr>
              <w:t>2022</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0</w:t>
            </w:r>
          </w:p>
        </w:tc>
        <w:tc>
          <w:tcPr>
            <w:tcW w:w="1804"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0</w:t>
            </w:r>
          </w:p>
        </w:tc>
      </w:tr>
      <w:tr w:rsidR="0002353C" w:rsidRPr="000F6AA4" w:rsidTr="000270FB">
        <w:tc>
          <w:tcPr>
            <w:tcW w:w="1134" w:type="dxa"/>
            <w:shd w:val="clear" w:color="auto" w:fill="auto"/>
          </w:tcPr>
          <w:p w:rsidR="0002353C" w:rsidRPr="000F6AA4" w:rsidRDefault="0002353C" w:rsidP="000F6AA4">
            <w:pPr>
              <w:ind w:right="-108"/>
              <w:jc w:val="center"/>
              <w:rPr>
                <w:sz w:val="16"/>
                <w:szCs w:val="16"/>
              </w:rPr>
            </w:pPr>
            <w:r w:rsidRPr="000F6AA4">
              <w:rPr>
                <w:sz w:val="16"/>
                <w:szCs w:val="16"/>
              </w:rPr>
              <w:t>2023</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0</w:t>
            </w:r>
          </w:p>
        </w:tc>
        <w:tc>
          <w:tcPr>
            <w:tcW w:w="1804"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0</w:t>
            </w:r>
          </w:p>
        </w:tc>
      </w:tr>
      <w:tr w:rsidR="0002353C" w:rsidRPr="000F6AA4" w:rsidTr="000270FB">
        <w:tc>
          <w:tcPr>
            <w:tcW w:w="1134" w:type="dxa"/>
            <w:shd w:val="clear" w:color="auto" w:fill="auto"/>
          </w:tcPr>
          <w:p w:rsidR="0002353C" w:rsidRPr="000F6AA4" w:rsidRDefault="0002353C" w:rsidP="000F6AA4">
            <w:pPr>
              <w:ind w:right="-108"/>
              <w:jc w:val="center"/>
              <w:rPr>
                <w:sz w:val="16"/>
                <w:szCs w:val="16"/>
              </w:rPr>
            </w:pPr>
            <w:r w:rsidRPr="000F6AA4">
              <w:rPr>
                <w:sz w:val="16"/>
                <w:szCs w:val="16"/>
              </w:rPr>
              <w:t>Всего</w:t>
            </w:r>
          </w:p>
        </w:tc>
        <w:tc>
          <w:tcPr>
            <w:tcW w:w="1701" w:type="dxa"/>
            <w:shd w:val="clear" w:color="auto" w:fill="auto"/>
          </w:tcPr>
          <w:p w:rsidR="0002353C" w:rsidRPr="000F6AA4" w:rsidRDefault="0002353C" w:rsidP="000F6AA4">
            <w:pPr>
              <w:ind w:right="-108"/>
              <w:jc w:val="center"/>
              <w:rPr>
                <w:sz w:val="16"/>
                <w:szCs w:val="16"/>
              </w:rPr>
            </w:pPr>
          </w:p>
        </w:tc>
        <w:tc>
          <w:tcPr>
            <w:tcW w:w="1701" w:type="dxa"/>
            <w:shd w:val="clear" w:color="auto" w:fill="auto"/>
          </w:tcPr>
          <w:p w:rsidR="0002353C" w:rsidRPr="000F6AA4" w:rsidRDefault="0002353C" w:rsidP="000F6AA4">
            <w:pPr>
              <w:ind w:right="-108"/>
              <w:jc w:val="center"/>
              <w:rPr>
                <w:sz w:val="16"/>
                <w:szCs w:val="16"/>
              </w:rPr>
            </w:pPr>
            <w:r w:rsidRPr="000F6AA4">
              <w:rPr>
                <w:sz w:val="16"/>
                <w:szCs w:val="16"/>
              </w:rPr>
              <w:t>-</w:t>
            </w:r>
          </w:p>
        </w:tc>
        <w:tc>
          <w:tcPr>
            <w:tcW w:w="1598" w:type="dxa"/>
            <w:shd w:val="clear" w:color="auto" w:fill="auto"/>
          </w:tcPr>
          <w:p w:rsidR="0002353C" w:rsidRPr="000F6AA4" w:rsidRDefault="0002353C" w:rsidP="000F6AA4">
            <w:pPr>
              <w:autoSpaceDE w:val="0"/>
              <w:autoSpaceDN w:val="0"/>
              <w:adjustRightInd w:val="0"/>
              <w:ind w:right="-108"/>
              <w:jc w:val="center"/>
              <w:rPr>
                <w:sz w:val="16"/>
                <w:szCs w:val="16"/>
              </w:rPr>
            </w:pPr>
            <w:r w:rsidRPr="000F6AA4">
              <w:rPr>
                <w:sz w:val="16"/>
                <w:szCs w:val="16"/>
              </w:rPr>
              <w:t>7172,7695</w:t>
            </w:r>
          </w:p>
        </w:tc>
        <w:tc>
          <w:tcPr>
            <w:tcW w:w="1804" w:type="dxa"/>
            <w:shd w:val="clear" w:color="auto" w:fill="auto"/>
          </w:tcPr>
          <w:p w:rsidR="0002353C" w:rsidRPr="000F6AA4" w:rsidRDefault="0002353C" w:rsidP="000F6AA4">
            <w:pPr>
              <w:ind w:right="-108"/>
              <w:jc w:val="center"/>
              <w:rPr>
                <w:sz w:val="16"/>
                <w:szCs w:val="16"/>
              </w:rPr>
            </w:pPr>
          </w:p>
        </w:tc>
        <w:tc>
          <w:tcPr>
            <w:tcW w:w="1462" w:type="dxa"/>
            <w:shd w:val="clear" w:color="auto" w:fill="auto"/>
            <w:vAlign w:val="center"/>
          </w:tcPr>
          <w:p w:rsidR="0002353C" w:rsidRPr="000F6AA4" w:rsidRDefault="0002353C" w:rsidP="000F6AA4">
            <w:pPr>
              <w:ind w:right="-108"/>
              <w:jc w:val="center"/>
              <w:rPr>
                <w:sz w:val="16"/>
                <w:szCs w:val="16"/>
              </w:rPr>
            </w:pPr>
            <w:r w:rsidRPr="000F6AA4">
              <w:rPr>
                <w:sz w:val="16"/>
                <w:szCs w:val="16"/>
              </w:rPr>
              <w:t>7172,7695</w:t>
            </w:r>
          </w:p>
        </w:tc>
      </w:tr>
    </w:tbl>
    <w:p w:rsidR="0002353C" w:rsidRPr="000F6AA4" w:rsidRDefault="0002353C" w:rsidP="000F6AA4">
      <w:pPr>
        <w:ind w:firstLine="720"/>
        <w:jc w:val="both"/>
        <w:rPr>
          <w:sz w:val="16"/>
          <w:szCs w:val="16"/>
        </w:rPr>
      </w:pPr>
      <w:r w:rsidRPr="000F6AA4">
        <w:rPr>
          <w:sz w:val="16"/>
          <w:szCs w:val="16"/>
        </w:rPr>
        <w:t>1.3. Изложить мероприятия муниципальной программы согласно Приложению.</w:t>
      </w:r>
    </w:p>
    <w:p w:rsidR="0002353C" w:rsidRPr="000F6AA4" w:rsidRDefault="0002353C" w:rsidP="000F6AA4">
      <w:pPr>
        <w:jc w:val="both"/>
        <w:rPr>
          <w:sz w:val="16"/>
          <w:szCs w:val="16"/>
        </w:rPr>
      </w:pPr>
      <w:r w:rsidRPr="000F6AA4">
        <w:rPr>
          <w:sz w:val="16"/>
          <w:szCs w:val="16"/>
        </w:rPr>
        <w:t xml:space="preserve">          1.4. Дополнить муниципальную программу Приложением 1 «Порядок расчета значений целевых показателей или источники получения информации муниципальной программы Любытинского муниципального района «Управление муниципальным имуществом Любытинского муниципального района на 2018-2023 годы».</w:t>
      </w:r>
    </w:p>
    <w:p w:rsidR="0002353C" w:rsidRPr="000F6AA4" w:rsidRDefault="0002353C" w:rsidP="000F6AA4">
      <w:pPr>
        <w:pStyle w:val="ab"/>
        <w:tabs>
          <w:tab w:val="left" w:pos="567"/>
          <w:tab w:val="left" w:pos="9923"/>
        </w:tabs>
        <w:ind w:firstLine="709"/>
        <w:jc w:val="both"/>
        <w:rPr>
          <w:sz w:val="16"/>
          <w:szCs w:val="16"/>
        </w:rPr>
      </w:pPr>
      <w:r w:rsidRPr="000F6AA4">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353C" w:rsidRPr="000F6AA4" w:rsidRDefault="0002353C" w:rsidP="000F6AA4">
      <w:pPr>
        <w:ind w:right="-510"/>
        <w:rPr>
          <w:b/>
          <w:sz w:val="16"/>
          <w:szCs w:val="16"/>
        </w:rPr>
      </w:pPr>
      <w:r w:rsidRPr="000F6AA4">
        <w:rPr>
          <w:b/>
          <w:sz w:val="16"/>
          <w:szCs w:val="16"/>
        </w:rPr>
        <w:t>Глава муниципального района                                                  А.А.Устинов</w:t>
      </w:r>
    </w:p>
    <w:p w:rsidR="0002353C" w:rsidRPr="000F6AA4" w:rsidRDefault="0002353C" w:rsidP="000F6AA4">
      <w:pPr>
        <w:shd w:val="clear" w:color="auto" w:fill="FFFFFF"/>
        <w:ind w:right="-46"/>
        <w:jc w:val="center"/>
        <w:rPr>
          <w:sz w:val="16"/>
          <w:szCs w:val="16"/>
        </w:rPr>
      </w:pPr>
      <w:r w:rsidRPr="000F6AA4">
        <w:rPr>
          <w:sz w:val="16"/>
          <w:szCs w:val="16"/>
        </w:rPr>
        <w:t xml:space="preserve">                                                                                                                                           Приложение 1</w:t>
      </w:r>
    </w:p>
    <w:p w:rsidR="0002353C" w:rsidRPr="000F6AA4" w:rsidRDefault="0002353C" w:rsidP="000F6AA4">
      <w:pPr>
        <w:shd w:val="clear" w:color="auto" w:fill="FFFFFF"/>
        <w:ind w:right="-46"/>
        <w:jc w:val="center"/>
        <w:rPr>
          <w:sz w:val="16"/>
          <w:szCs w:val="16"/>
        </w:rPr>
      </w:pPr>
      <w:r w:rsidRPr="000F6AA4">
        <w:rPr>
          <w:sz w:val="16"/>
          <w:szCs w:val="16"/>
        </w:rPr>
        <w:t xml:space="preserve">                                                                                                                                       к постановлению Администрации</w:t>
      </w:r>
    </w:p>
    <w:p w:rsidR="0002353C" w:rsidRPr="000F6AA4" w:rsidRDefault="0002353C" w:rsidP="000F6AA4">
      <w:pPr>
        <w:shd w:val="clear" w:color="auto" w:fill="FFFFFF"/>
        <w:ind w:right="-46"/>
        <w:jc w:val="center"/>
        <w:rPr>
          <w:sz w:val="16"/>
          <w:szCs w:val="16"/>
        </w:rPr>
      </w:pPr>
      <w:r w:rsidRPr="000F6AA4">
        <w:rPr>
          <w:sz w:val="16"/>
          <w:szCs w:val="16"/>
        </w:rPr>
        <w:t xml:space="preserve">                                                                                                                                      муниципального района</w:t>
      </w:r>
    </w:p>
    <w:p w:rsidR="0002353C" w:rsidRPr="000F6AA4" w:rsidRDefault="0002353C" w:rsidP="000F6AA4">
      <w:pPr>
        <w:shd w:val="clear" w:color="auto" w:fill="FFFFFF"/>
        <w:ind w:right="-46"/>
        <w:jc w:val="center"/>
        <w:rPr>
          <w:sz w:val="16"/>
          <w:szCs w:val="16"/>
        </w:rPr>
      </w:pPr>
      <w:r w:rsidRPr="000F6AA4">
        <w:rPr>
          <w:sz w:val="16"/>
          <w:szCs w:val="16"/>
        </w:rPr>
        <w:t xml:space="preserve">                                                                                                                                      от 26.08.2019 № 725</w:t>
      </w:r>
    </w:p>
    <w:p w:rsidR="0002353C" w:rsidRPr="000F6AA4" w:rsidRDefault="0002353C" w:rsidP="000F6AA4">
      <w:pPr>
        <w:autoSpaceDE w:val="0"/>
        <w:autoSpaceDN w:val="0"/>
        <w:adjustRightInd w:val="0"/>
        <w:spacing w:after="120"/>
        <w:ind w:firstLine="709"/>
        <w:jc w:val="center"/>
        <w:outlineLvl w:val="0"/>
        <w:rPr>
          <w:b/>
          <w:sz w:val="16"/>
          <w:szCs w:val="16"/>
        </w:rPr>
      </w:pPr>
      <w:r w:rsidRPr="000F6AA4">
        <w:rPr>
          <w:b/>
          <w:sz w:val="16"/>
          <w:szCs w:val="16"/>
        </w:rPr>
        <w:t>Мероприятия муниципальной программы</w:t>
      </w:r>
    </w:p>
    <w:tbl>
      <w:tblPr>
        <w:tblW w:w="10622" w:type="dxa"/>
        <w:tblCellSpacing w:w="5" w:type="nil"/>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16"/>
        <w:gridCol w:w="2117"/>
        <w:gridCol w:w="139"/>
        <w:gridCol w:w="48"/>
        <w:gridCol w:w="1614"/>
        <w:gridCol w:w="1346"/>
        <w:gridCol w:w="884"/>
        <w:gridCol w:w="792"/>
        <w:gridCol w:w="998"/>
        <w:gridCol w:w="567"/>
        <w:gridCol w:w="708"/>
        <w:gridCol w:w="367"/>
        <w:gridCol w:w="77"/>
        <w:gridCol w:w="549"/>
      </w:tblGrid>
      <w:tr w:rsidR="0002353C" w:rsidRPr="000F6AA4" w:rsidTr="00571222">
        <w:trPr>
          <w:trHeight w:val="20"/>
          <w:tblCellSpacing w:w="5" w:type="nil"/>
        </w:trPr>
        <w:tc>
          <w:tcPr>
            <w:tcW w:w="416" w:type="dxa"/>
            <w:vMerge w:val="restart"/>
          </w:tcPr>
          <w:p w:rsidR="0002353C" w:rsidRPr="000F6AA4" w:rsidRDefault="0002353C" w:rsidP="000F6AA4">
            <w:pPr>
              <w:autoSpaceDE w:val="0"/>
              <w:autoSpaceDN w:val="0"/>
              <w:adjustRightInd w:val="0"/>
              <w:ind w:right="-261"/>
              <w:jc w:val="center"/>
              <w:rPr>
                <w:sz w:val="16"/>
                <w:szCs w:val="16"/>
              </w:rPr>
            </w:pPr>
            <w:r w:rsidRPr="000F6AA4">
              <w:rPr>
                <w:sz w:val="16"/>
                <w:szCs w:val="16"/>
              </w:rPr>
              <w:t>№</w:t>
            </w:r>
          </w:p>
          <w:p w:rsidR="0002353C" w:rsidRPr="000F6AA4" w:rsidRDefault="0002353C" w:rsidP="000F6AA4">
            <w:pPr>
              <w:autoSpaceDE w:val="0"/>
              <w:autoSpaceDN w:val="0"/>
              <w:adjustRightInd w:val="0"/>
              <w:ind w:right="-261"/>
              <w:jc w:val="center"/>
              <w:rPr>
                <w:sz w:val="16"/>
                <w:szCs w:val="16"/>
              </w:rPr>
            </w:pPr>
            <w:r w:rsidRPr="000F6AA4">
              <w:rPr>
                <w:sz w:val="16"/>
                <w:szCs w:val="16"/>
              </w:rPr>
              <w:t>п/п</w:t>
            </w:r>
          </w:p>
        </w:tc>
        <w:tc>
          <w:tcPr>
            <w:tcW w:w="2304" w:type="dxa"/>
            <w:gridSpan w:val="3"/>
            <w:vMerge w:val="restart"/>
          </w:tcPr>
          <w:p w:rsidR="0002353C" w:rsidRPr="000F6AA4" w:rsidRDefault="0002353C" w:rsidP="000F6AA4">
            <w:pPr>
              <w:autoSpaceDE w:val="0"/>
              <w:autoSpaceDN w:val="0"/>
              <w:adjustRightInd w:val="0"/>
              <w:ind w:right="-75"/>
              <w:jc w:val="center"/>
              <w:rPr>
                <w:sz w:val="16"/>
                <w:szCs w:val="16"/>
              </w:rPr>
            </w:pPr>
            <w:r w:rsidRPr="000F6AA4">
              <w:rPr>
                <w:sz w:val="16"/>
                <w:szCs w:val="16"/>
              </w:rPr>
              <w:t>Наименование</w:t>
            </w:r>
          </w:p>
          <w:p w:rsidR="0002353C" w:rsidRPr="000F6AA4" w:rsidRDefault="0002353C" w:rsidP="000F6AA4">
            <w:pPr>
              <w:autoSpaceDE w:val="0"/>
              <w:autoSpaceDN w:val="0"/>
              <w:adjustRightInd w:val="0"/>
              <w:ind w:right="-75"/>
              <w:jc w:val="center"/>
              <w:rPr>
                <w:sz w:val="16"/>
                <w:szCs w:val="16"/>
              </w:rPr>
            </w:pPr>
            <w:r w:rsidRPr="000F6AA4">
              <w:rPr>
                <w:sz w:val="16"/>
                <w:szCs w:val="16"/>
              </w:rPr>
              <w:t>мероприятия</w:t>
            </w:r>
          </w:p>
        </w:tc>
        <w:tc>
          <w:tcPr>
            <w:tcW w:w="1614" w:type="dxa"/>
            <w:vMerge w:val="restart"/>
          </w:tcPr>
          <w:p w:rsidR="0002353C" w:rsidRPr="000F6AA4" w:rsidRDefault="0002353C" w:rsidP="000F6AA4">
            <w:pPr>
              <w:autoSpaceDE w:val="0"/>
              <w:autoSpaceDN w:val="0"/>
              <w:adjustRightInd w:val="0"/>
              <w:ind w:right="-75"/>
              <w:jc w:val="center"/>
              <w:rPr>
                <w:sz w:val="16"/>
                <w:szCs w:val="16"/>
              </w:rPr>
            </w:pPr>
            <w:r w:rsidRPr="000F6AA4">
              <w:rPr>
                <w:sz w:val="16"/>
                <w:szCs w:val="16"/>
              </w:rPr>
              <w:t>Исполнитель</w:t>
            </w:r>
          </w:p>
        </w:tc>
        <w:tc>
          <w:tcPr>
            <w:tcW w:w="1346" w:type="dxa"/>
            <w:vMerge w:val="restart"/>
          </w:tcPr>
          <w:p w:rsidR="0002353C" w:rsidRPr="000F6AA4" w:rsidRDefault="0002353C" w:rsidP="000F6AA4">
            <w:pPr>
              <w:autoSpaceDE w:val="0"/>
              <w:autoSpaceDN w:val="0"/>
              <w:adjustRightInd w:val="0"/>
              <w:ind w:right="-75"/>
              <w:jc w:val="center"/>
              <w:rPr>
                <w:sz w:val="16"/>
                <w:szCs w:val="16"/>
              </w:rPr>
            </w:pPr>
            <w:r w:rsidRPr="000F6AA4">
              <w:rPr>
                <w:sz w:val="16"/>
                <w:szCs w:val="16"/>
              </w:rPr>
              <w:t>Срок</w:t>
            </w:r>
          </w:p>
          <w:p w:rsidR="0002353C" w:rsidRPr="000F6AA4" w:rsidRDefault="0002353C" w:rsidP="000F6AA4">
            <w:pPr>
              <w:autoSpaceDE w:val="0"/>
              <w:autoSpaceDN w:val="0"/>
              <w:adjustRightInd w:val="0"/>
              <w:ind w:right="-75"/>
              <w:jc w:val="center"/>
              <w:rPr>
                <w:sz w:val="16"/>
                <w:szCs w:val="16"/>
              </w:rPr>
            </w:pPr>
            <w:r w:rsidRPr="000F6AA4">
              <w:rPr>
                <w:sz w:val="16"/>
                <w:szCs w:val="16"/>
              </w:rPr>
              <w:t>реализации</w:t>
            </w:r>
          </w:p>
        </w:tc>
        <w:tc>
          <w:tcPr>
            <w:tcW w:w="884" w:type="dxa"/>
            <w:vMerge w:val="restart"/>
          </w:tcPr>
          <w:p w:rsidR="0002353C" w:rsidRPr="000F6AA4" w:rsidRDefault="0002353C" w:rsidP="000F6AA4">
            <w:pPr>
              <w:autoSpaceDE w:val="0"/>
              <w:autoSpaceDN w:val="0"/>
              <w:adjustRightInd w:val="0"/>
              <w:ind w:right="-75"/>
              <w:jc w:val="center"/>
              <w:rPr>
                <w:sz w:val="16"/>
                <w:szCs w:val="16"/>
              </w:rPr>
            </w:pPr>
            <w:r w:rsidRPr="000F6AA4">
              <w:rPr>
                <w:sz w:val="16"/>
                <w:szCs w:val="16"/>
              </w:rPr>
              <w:t>Источник</w:t>
            </w:r>
          </w:p>
          <w:p w:rsidR="0002353C" w:rsidRPr="000F6AA4" w:rsidRDefault="0002353C" w:rsidP="000F6AA4">
            <w:pPr>
              <w:autoSpaceDE w:val="0"/>
              <w:autoSpaceDN w:val="0"/>
              <w:adjustRightInd w:val="0"/>
              <w:ind w:right="-75"/>
              <w:jc w:val="center"/>
              <w:rPr>
                <w:sz w:val="16"/>
                <w:szCs w:val="16"/>
              </w:rPr>
            </w:pPr>
            <w:r w:rsidRPr="000F6AA4">
              <w:rPr>
                <w:sz w:val="16"/>
                <w:szCs w:val="16"/>
              </w:rPr>
              <w:t>финансирования</w:t>
            </w:r>
          </w:p>
        </w:tc>
        <w:tc>
          <w:tcPr>
            <w:tcW w:w="4058" w:type="dxa"/>
            <w:gridSpan w:val="7"/>
          </w:tcPr>
          <w:p w:rsidR="0002353C" w:rsidRPr="000F6AA4" w:rsidRDefault="0002353C" w:rsidP="000F6AA4">
            <w:pPr>
              <w:autoSpaceDE w:val="0"/>
              <w:autoSpaceDN w:val="0"/>
              <w:adjustRightInd w:val="0"/>
              <w:ind w:right="-75"/>
              <w:jc w:val="center"/>
              <w:rPr>
                <w:sz w:val="16"/>
                <w:szCs w:val="16"/>
              </w:rPr>
            </w:pPr>
            <w:r w:rsidRPr="000F6AA4">
              <w:rPr>
                <w:sz w:val="16"/>
                <w:szCs w:val="16"/>
              </w:rPr>
              <w:t>Объём финансирования по годам (</w:t>
            </w:r>
            <w:proofErr w:type="spellStart"/>
            <w:r w:rsidRPr="000F6AA4">
              <w:rPr>
                <w:sz w:val="16"/>
                <w:szCs w:val="16"/>
              </w:rPr>
              <w:t>тыс.руб</w:t>
            </w:r>
            <w:proofErr w:type="spellEnd"/>
            <w:r w:rsidRPr="000F6AA4">
              <w:rPr>
                <w:sz w:val="16"/>
                <w:szCs w:val="16"/>
              </w:rPr>
              <w:t>.)</w:t>
            </w:r>
          </w:p>
        </w:tc>
      </w:tr>
      <w:tr w:rsidR="0002353C" w:rsidRPr="000F6AA4" w:rsidTr="00571222">
        <w:trPr>
          <w:trHeight w:val="286"/>
          <w:tblCellSpacing w:w="5" w:type="nil"/>
        </w:trPr>
        <w:tc>
          <w:tcPr>
            <w:tcW w:w="416" w:type="dxa"/>
            <w:vMerge/>
          </w:tcPr>
          <w:p w:rsidR="0002353C" w:rsidRPr="000F6AA4" w:rsidRDefault="0002353C" w:rsidP="000F6AA4">
            <w:pPr>
              <w:autoSpaceDE w:val="0"/>
              <w:autoSpaceDN w:val="0"/>
              <w:adjustRightInd w:val="0"/>
              <w:ind w:right="-261"/>
              <w:jc w:val="center"/>
              <w:rPr>
                <w:sz w:val="16"/>
                <w:szCs w:val="16"/>
              </w:rPr>
            </w:pPr>
          </w:p>
        </w:tc>
        <w:tc>
          <w:tcPr>
            <w:tcW w:w="2304" w:type="dxa"/>
            <w:gridSpan w:val="3"/>
            <w:vMerge/>
          </w:tcPr>
          <w:p w:rsidR="0002353C" w:rsidRPr="000F6AA4" w:rsidRDefault="0002353C" w:rsidP="000F6AA4">
            <w:pPr>
              <w:autoSpaceDE w:val="0"/>
              <w:autoSpaceDN w:val="0"/>
              <w:adjustRightInd w:val="0"/>
              <w:ind w:right="-75"/>
              <w:jc w:val="center"/>
              <w:rPr>
                <w:sz w:val="16"/>
                <w:szCs w:val="16"/>
              </w:rPr>
            </w:pPr>
          </w:p>
        </w:tc>
        <w:tc>
          <w:tcPr>
            <w:tcW w:w="1614" w:type="dxa"/>
            <w:vMerge/>
          </w:tcPr>
          <w:p w:rsidR="0002353C" w:rsidRPr="000F6AA4" w:rsidRDefault="0002353C" w:rsidP="000F6AA4">
            <w:pPr>
              <w:autoSpaceDE w:val="0"/>
              <w:autoSpaceDN w:val="0"/>
              <w:adjustRightInd w:val="0"/>
              <w:ind w:right="-75"/>
              <w:jc w:val="center"/>
              <w:rPr>
                <w:sz w:val="16"/>
                <w:szCs w:val="16"/>
              </w:rPr>
            </w:pPr>
          </w:p>
        </w:tc>
        <w:tc>
          <w:tcPr>
            <w:tcW w:w="1346" w:type="dxa"/>
            <w:vMerge/>
          </w:tcPr>
          <w:p w:rsidR="0002353C" w:rsidRPr="000F6AA4" w:rsidRDefault="0002353C" w:rsidP="000F6AA4">
            <w:pPr>
              <w:autoSpaceDE w:val="0"/>
              <w:autoSpaceDN w:val="0"/>
              <w:adjustRightInd w:val="0"/>
              <w:ind w:right="-75"/>
              <w:jc w:val="center"/>
              <w:rPr>
                <w:sz w:val="16"/>
                <w:szCs w:val="16"/>
              </w:rPr>
            </w:pPr>
          </w:p>
        </w:tc>
        <w:tc>
          <w:tcPr>
            <w:tcW w:w="884" w:type="dxa"/>
            <w:vMerge/>
          </w:tcPr>
          <w:p w:rsidR="0002353C" w:rsidRPr="000F6AA4" w:rsidRDefault="0002353C" w:rsidP="000F6AA4">
            <w:pPr>
              <w:autoSpaceDE w:val="0"/>
              <w:autoSpaceDN w:val="0"/>
              <w:adjustRightInd w:val="0"/>
              <w:ind w:right="-75"/>
              <w:jc w:val="center"/>
              <w:rPr>
                <w:sz w:val="16"/>
                <w:szCs w:val="16"/>
              </w:rPr>
            </w:pPr>
          </w:p>
        </w:tc>
        <w:tc>
          <w:tcPr>
            <w:tcW w:w="792"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w:t>
            </w:r>
          </w:p>
        </w:tc>
        <w:tc>
          <w:tcPr>
            <w:tcW w:w="998" w:type="dxa"/>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2019</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2020</w:t>
            </w:r>
          </w:p>
        </w:tc>
        <w:tc>
          <w:tcPr>
            <w:tcW w:w="708"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2021</w:t>
            </w:r>
          </w:p>
        </w:tc>
        <w:tc>
          <w:tcPr>
            <w:tcW w:w="444" w:type="dxa"/>
            <w:gridSpan w:val="2"/>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2022</w:t>
            </w:r>
          </w:p>
        </w:tc>
        <w:tc>
          <w:tcPr>
            <w:tcW w:w="549"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2023</w:t>
            </w:r>
          </w:p>
        </w:tc>
      </w:tr>
      <w:tr w:rsidR="0002353C" w:rsidRPr="000F6AA4" w:rsidTr="00571222">
        <w:trPr>
          <w:trHeight w:val="20"/>
          <w:tblCellSpacing w:w="5" w:type="nil"/>
        </w:trPr>
        <w:tc>
          <w:tcPr>
            <w:tcW w:w="416" w:type="dxa"/>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1</w:t>
            </w:r>
          </w:p>
        </w:tc>
        <w:tc>
          <w:tcPr>
            <w:tcW w:w="2304" w:type="dxa"/>
            <w:gridSpan w:val="3"/>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2</w:t>
            </w:r>
          </w:p>
        </w:tc>
        <w:tc>
          <w:tcPr>
            <w:tcW w:w="1614" w:type="dxa"/>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3</w:t>
            </w:r>
          </w:p>
        </w:tc>
        <w:tc>
          <w:tcPr>
            <w:tcW w:w="1346" w:type="dxa"/>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4</w:t>
            </w:r>
          </w:p>
        </w:tc>
        <w:tc>
          <w:tcPr>
            <w:tcW w:w="884" w:type="dxa"/>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5</w:t>
            </w:r>
          </w:p>
        </w:tc>
        <w:tc>
          <w:tcPr>
            <w:tcW w:w="792" w:type="dxa"/>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6</w:t>
            </w:r>
          </w:p>
        </w:tc>
        <w:tc>
          <w:tcPr>
            <w:tcW w:w="998" w:type="dxa"/>
            <w:tcBorders>
              <w:right w:val="single" w:sz="4" w:space="0" w:color="auto"/>
            </w:tcBorders>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7</w:t>
            </w:r>
          </w:p>
        </w:tc>
        <w:tc>
          <w:tcPr>
            <w:tcW w:w="567" w:type="dxa"/>
            <w:tcBorders>
              <w:left w:val="single" w:sz="4" w:space="0" w:color="auto"/>
              <w:right w:val="single" w:sz="4" w:space="0" w:color="auto"/>
            </w:tcBorders>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8</w:t>
            </w:r>
          </w:p>
        </w:tc>
        <w:tc>
          <w:tcPr>
            <w:tcW w:w="708" w:type="dxa"/>
            <w:tcBorders>
              <w:left w:val="single" w:sz="4" w:space="0" w:color="auto"/>
              <w:right w:val="single" w:sz="4" w:space="0" w:color="auto"/>
            </w:tcBorders>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9</w:t>
            </w:r>
          </w:p>
        </w:tc>
        <w:tc>
          <w:tcPr>
            <w:tcW w:w="444" w:type="dxa"/>
            <w:gridSpan w:val="2"/>
            <w:tcBorders>
              <w:left w:val="single" w:sz="4" w:space="0" w:color="auto"/>
            </w:tcBorders>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10</w:t>
            </w:r>
          </w:p>
        </w:tc>
        <w:tc>
          <w:tcPr>
            <w:tcW w:w="549" w:type="dxa"/>
            <w:vAlign w:val="center"/>
          </w:tcPr>
          <w:p w:rsidR="0002353C" w:rsidRPr="000F6AA4" w:rsidRDefault="0002353C" w:rsidP="000F6AA4">
            <w:pPr>
              <w:autoSpaceDE w:val="0"/>
              <w:autoSpaceDN w:val="0"/>
              <w:adjustRightInd w:val="0"/>
              <w:ind w:right="-261"/>
              <w:jc w:val="center"/>
              <w:rPr>
                <w:sz w:val="16"/>
                <w:szCs w:val="16"/>
              </w:rPr>
            </w:pPr>
            <w:r w:rsidRPr="000F6AA4">
              <w:rPr>
                <w:sz w:val="16"/>
                <w:szCs w:val="16"/>
              </w:rPr>
              <w:t>11</w:t>
            </w:r>
          </w:p>
        </w:tc>
      </w:tr>
      <w:tr w:rsidR="0002353C" w:rsidRPr="000F6AA4" w:rsidTr="00571222">
        <w:trPr>
          <w:trHeight w:val="20"/>
          <w:tblCellSpacing w:w="5" w:type="nil"/>
        </w:trPr>
        <w:tc>
          <w:tcPr>
            <w:tcW w:w="8354" w:type="dxa"/>
            <w:gridSpan w:val="9"/>
            <w:tcBorders>
              <w:right w:val="single" w:sz="4" w:space="0" w:color="auto"/>
            </w:tcBorders>
            <w:vAlign w:val="center"/>
          </w:tcPr>
          <w:p w:rsidR="0002353C" w:rsidRPr="000F6AA4" w:rsidRDefault="0002353C" w:rsidP="000F6AA4">
            <w:pPr>
              <w:autoSpaceDE w:val="0"/>
              <w:autoSpaceDN w:val="0"/>
              <w:adjustRightInd w:val="0"/>
              <w:ind w:right="-261"/>
              <w:rPr>
                <w:b/>
                <w:sz w:val="16"/>
                <w:szCs w:val="16"/>
              </w:rPr>
            </w:pPr>
            <w:r w:rsidRPr="000F6AA4">
              <w:rPr>
                <w:b/>
                <w:sz w:val="16"/>
                <w:szCs w:val="16"/>
              </w:rPr>
              <w:t xml:space="preserve">     1. Обеспечение эффективного использования муниципального имущества</w:t>
            </w:r>
          </w:p>
        </w:tc>
        <w:tc>
          <w:tcPr>
            <w:tcW w:w="567" w:type="dxa"/>
            <w:tcBorders>
              <w:left w:val="single" w:sz="4" w:space="0" w:color="auto"/>
              <w:right w:val="single" w:sz="4" w:space="0" w:color="auto"/>
            </w:tcBorders>
            <w:vAlign w:val="center"/>
          </w:tcPr>
          <w:p w:rsidR="0002353C" w:rsidRPr="000F6AA4" w:rsidRDefault="0002353C" w:rsidP="000F6AA4">
            <w:pPr>
              <w:autoSpaceDE w:val="0"/>
              <w:autoSpaceDN w:val="0"/>
              <w:adjustRightInd w:val="0"/>
              <w:ind w:right="-261"/>
              <w:rPr>
                <w:b/>
                <w:sz w:val="16"/>
                <w:szCs w:val="16"/>
              </w:rPr>
            </w:pPr>
          </w:p>
        </w:tc>
        <w:tc>
          <w:tcPr>
            <w:tcW w:w="708" w:type="dxa"/>
            <w:tcBorders>
              <w:left w:val="single" w:sz="4" w:space="0" w:color="auto"/>
              <w:right w:val="single" w:sz="4" w:space="0" w:color="auto"/>
            </w:tcBorders>
            <w:vAlign w:val="center"/>
          </w:tcPr>
          <w:p w:rsidR="0002353C" w:rsidRPr="000F6AA4" w:rsidRDefault="0002353C" w:rsidP="000F6AA4">
            <w:pPr>
              <w:autoSpaceDE w:val="0"/>
              <w:autoSpaceDN w:val="0"/>
              <w:adjustRightInd w:val="0"/>
              <w:ind w:right="-261"/>
              <w:rPr>
                <w:b/>
                <w:sz w:val="16"/>
                <w:szCs w:val="16"/>
              </w:rPr>
            </w:pPr>
          </w:p>
        </w:tc>
        <w:tc>
          <w:tcPr>
            <w:tcW w:w="993" w:type="dxa"/>
            <w:gridSpan w:val="3"/>
            <w:tcBorders>
              <w:left w:val="single" w:sz="4" w:space="0" w:color="auto"/>
            </w:tcBorders>
            <w:vAlign w:val="center"/>
          </w:tcPr>
          <w:p w:rsidR="0002353C" w:rsidRPr="000F6AA4" w:rsidRDefault="0002353C" w:rsidP="000F6AA4">
            <w:pPr>
              <w:autoSpaceDE w:val="0"/>
              <w:autoSpaceDN w:val="0"/>
              <w:adjustRightInd w:val="0"/>
              <w:ind w:right="-261"/>
              <w:rPr>
                <w:b/>
                <w:sz w:val="16"/>
                <w:szCs w:val="16"/>
              </w:rPr>
            </w:pP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1.1.</w:t>
            </w:r>
          </w:p>
        </w:tc>
        <w:tc>
          <w:tcPr>
            <w:tcW w:w="2304" w:type="dxa"/>
            <w:gridSpan w:val="3"/>
          </w:tcPr>
          <w:p w:rsidR="0002353C" w:rsidRPr="000F6AA4" w:rsidRDefault="0002353C" w:rsidP="00571222">
            <w:pPr>
              <w:autoSpaceDE w:val="0"/>
              <w:autoSpaceDN w:val="0"/>
              <w:adjustRightInd w:val="0"/>
              <w:rPr>
                <w:color w:val="000000"/>
                <w:sz w:val="16"/>
                <w:szCs w:val="16"/>
              </w:rPr>
            </w:pPr>
            <w:r w:rsidRPr="000F6AA4">
              <w:rPr>
                <w:color w:val="000000"/>
                <w:sz w:val="16"/>
                <w:szCs w:val="16"/>
              </w:rPr>
              <w:t>Обследование, кадастровые работы и оценка рыночной стоимости имущества</w:t>
            </w:r>
          </w:p>
        </w:tc>
        <w:tc>
          <w:tcPr>
            <w:tcW w:w="1614" w:type="dxa"/>
            <w:vAlign w:val="center"/>
          </w:tcPr>
          <w:p w:rsidR="0002353C" w:rsidRPr="000F6AA4" w:rsidRDefault="0002353C" w:rsidP="000F6AA4">
            <w:pPr>
              <w:autoSpaceDE w:val="0"/>
              <w:autoSpaceDN w:val="0"/>
              <w:adjustRightInd w:val="0"/>
              <w:ind w:left="-3" w:right="-75"/>
              <w:jc w:val="center"/>
              <w:rPr>
                <w:sz w:val="16"/>
                <w:szCs w:val="16"/>
              </w:rPr>
            </w:pPr>
            <w:r w:rsidRPr="000F6AA4">
              <w:rPr>
                <w:sz w:val="16"/>
                <w:szCs w:val="16"/>
              </w:rPr>
              <w:t>комитет инвестиционной политики</w:t>
            </w:r>
          </w:p>
        </w:tc>
        <w:tc>
          <w:tcPr>
            <w:tcW w:w="1346"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3" w:right="-75"/>
              <w:jc w:val="center"/>
              <w:rPr>
                <w:sz w:val="16"/>
                <w:szCs w:val="16"/>
              </w:rPr>
            </w:pPr>
            <w:r w:rsidRPr="000F6AA4">
              <w:rPr>
                <w:sz w:val="16"/>
                <w:szCs w:val="16"/>
              </w:rPr>
              <w:t>233,0</w:t>
            </w:r>
          </w:p>
        </w:tc>
        <w:tc>
          <w:tcPr>
            <w:tcW w:w="998" w:type="dxa"/>
            <w:tcBorders>
              <w:right w:val="single" w:sz="4" w:space="0" w:color="auto"/>
            </w:tcBorders>
          </w:tcPr>
          <w:p w:rsidR="0002353C" w:rsidRPr="000F6AA4" w:rsidRDefault="0002353C" w:rsidP="000F6AA4">
            <w:pPr>
              <w:autoSpaceDE w:val="0"/>
              <w:autoSpaceDN w:val="0"/>
              <w:adjustRightInd w:val="0"/>
              <w:ind w:left="-3" w:right="-75"/>
              <w:jc w:val="center"/>
              <w:rPr>
                <w:strike/>
                <w:color w:val="FF0000"/>
                <w:sz w:val="16"/>
                <w:szCs w:val="16"/>
              </w:rPr>
            </w:pPr>
            <w:r w:rsidRPr="000F6AA4">
              <w:rPr>
                <w:sz w:val="16"/>
                <w:szCs w:val="16"/>
              </w:rPr>
              <w:t>286,0</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3" w:right="-75"/>
              <w:jc w:val="center"/>
              <w:rPr>
                <w:strike/>
                <w:color w:val="FF0000"/>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autoSpaceDE w:val="0"/>
              <w:autoSpaceDN w:val="0"/>
              <w:adjustRightInd w:val="0"/>
              <w:ind w:left="-3" w:right="-75"/>
              <w:jc w:val="center"/>
              <w:rPr>
                <w:sz w:val="16"/>
                <w:szCs w:val="16"/>
              </w:rPr>
            </w:pPr>
            <w:r w:rsidRPr="000F6AA4">
              <w:rPr>
                <w:sz w:val="16"/>
                <w:szCs w:val="16"/>
              </w:rPr>
              <w:t>0</w:t>
            </w:r>
          </w:p>
        </w:tc>
        <w:tc>
          <w:tcPr>
            <w:tcW w:w="444" w:type="dxa"/>
            <w:gridSpan w:val="2"/>
            <w:tcBorders>
              <w:left w:val="single" w:sz="4" w:space="0" w:color="auto"/>
            </w:tcBorders>
          </w:tcPr>
          <w:p w:rsidR="0002353C" w:rsidRPr="000F6AA4" w:rsidRDefault="0002353C" w:rsidP="000F6AA4">
            <w:pPr>
              <w:autoSpaceDE w:val="0"/>
              <w:autoSpaceDN w:val="0"/>
              <w:adjustRightInd w:val="0"/>
              <w:ind w:left="-3" w:right="-75"/>
              <w:jc w:val="center"/>
              <w:rPr>
                <w:sz w:val="16"/>
                <w:szCs w:val="16"/>
              </w:rPr>
            </w:pPr>
            <w:r w:rsidRPr="000F6AA4">
              <w:rPr>
                <w:sz w:val="16"/>
                <w:szCs w:val="16"/>
              </w:rPr>
              <w:t>0</w:t>
            </w:r>
          </w:p>
        </w:tc>
        <w:tc>
          <w:tcPr>
            <w:tcW w:w="549" w:type="dxa"/>
          </w:tcPr>
          <w:p w:rsidR="0002353C" w:rsidRPr="000F6AA4" w:rsidRDefault="0002353C" w:rsidP="000F6AA4">
            <w:pPr>
              <w:autoSpaceDE w:val="0"/>
              <w:autoSpaceDN w:val="0"/>
              <w:adjustRightInd w:val="0"/>
              <w:ind w:left="-3"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1.2.</w:t>
            </w:r>
          </w:p>
        </w:tc>
        <w:tc>
          <w:tcPr>
            <w:tcW w:w="2304" w:type="dxa"/>
            <w:gridSpan w:val="3"/>
          </w:tcPr>
          <w:p w:rsidR="0002353C" w:rsidRPr="000F6AA4" w:rsidRDefault="0002353C" w:rsidP="000F6AA4">
            <w:pPr>
              <w:autoSpaceDE w:val="0"/>
              <w:autoSpaceDN w:val="0"/>
              <w:adjustRightInd w:val="0"/>
              <w:rPr>
                <w:sz w:val="16"/>
                <w:szCs w:val="16"/>
              </w:rPr>
            </w:pPr>
            <w:r w:rsidRPr="000F6AA4">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614"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 xml:space="preserve">комитет жилищно-коммунального хозяйства </w:t>
            </w:r>
          </w:p>
        </w:tc>
        <w:tc>
          <w:tcPr>
            <w:tcW w:w="1346"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3" w:right="-75"/>
              <w:jc w:val="center"/>
              <w:rPr>
                <w:sz w:val="16"/>
                <w:szCs w:val="16"/>
              </w:rPr>
            </w:pPr>
            <w:r w:rsidRPr="000F6AA4">
              <w:rPr>
                <w:sz w:val="16"/>
                <w:szCs w:val="16"/>
              </w:rPr>
              <w:t>67,9</w:t>
            </w:r>
          </w:p>
        </w:tc>
        <w:tc>
          <w:tcPr>
            <w:tcW w:w="998" w:type="dxa"/>
            <w:tcBorders>
              <w:right w:val="single" w:sz="4" w:space="0" w:color="auto"/>
            </w:tcBorders>
          </w:tcPr>
          <w:p w:rsidR="0002353C" w:rsidRPr="000F6AA4" w:rsidRDefault="0002353C" w:rsidP="000F6AA4">
            <w:pPr>
              <w:autoSpaceDE w:val="0"/>
              <w:autoSpaceDN w:val="0"/>
              <w:adjustRightInd w:val="0"/>
              <w:ind w:left="-3" w:right="-75"/>
              <w:rPr>
                <w:strike/>
                <w:color w:val="FF0000"/>
                <w:sz w:val="16"/>
                <w:szCs w:val="16"/>
              </w:rPr>
            </w:pPr>
            <w:r w:rsidRPr="000F6AA4">
              <w:rPr>
                <w:sz w:val="16"/>
                <w:szCs w:val="16"/>
              </w:rPr>
              <w:t>445,0</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3" w:right="-75"/>
              <w:jc w:val="center"/>
              <w:rPr>
                <w:strike/>
                <w:color w:val="FF0000"/>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autoSpaceDE w:val="0"/>
              <w:autoSpaceDN w:val="0"/>
              <w:adjustRightInd w:val="0"/>
              <w:ind w:left="-3" w:right="-75"/>
              <w:jc w:val="center"/>
              <w:rPr>
                <w:sz w:val="16"/>
                <w:szCs w:val="16"/>
              </w:rPr>
            </w:pPr>
            <w:r w:rsidRPr="000F6AA4">
              <w:rPr>
                <w:sz w:val="16"/>
                <w:szCs w:val="16"/>
              </w:rPr>
              <w:t>0</w:t>
            </w:r>
          </w:p>
        </w:tc>
        <w:tc>
          <w:tcPr>
            <w:tcW w:w="444" w:type="dxa"/>
            <w:gridSpan w:val="2"/>
            <w:tcBorders>
              <w:left w:val="single" w:sz="4" w:space="0" w:color="auto"/>
            </w:tcBorders>
          </w:tcPr>
          <w:p w:rsidR="0002353C" w:rsidRPr="000F6AA4" w:rsidRDefault="0002353C" w:rsidP="000F6AA4">
            <w:pPr>
              <w:autoSpaceDE w:val="0"/>
              <w:autoSpaceDN w:val="0"/>
              <w:adjustRightInd w:val="0"/>
              <w:ind w:left="-3" w:right="-75"/>
              <w:jc w:val="center"/>
              <w:rPr>
                <w:sz w:val="16"/>
                <w:szCs w:val="16"/>
              </w:rPr>
            </w:pPr>
            <w:r w:rsidRPr="000F6AA4">
              <w:rPr>
                <w:sz w:val="16"/>
                <w:szCs w:val="16"/>
              </w:rPr>
              <w:t>0</w:t>
            </w:r>
          </w:p>
        </w:tc>
        <w:tc>
          <w:tcPr>
            <w:tcW w:w="549" w:type="dxa"/>
          </w:tcPr>
          <w:p w:rsidR="0002353C" w:rsidRPr="000F6AA4" w:rsidRDefault="0002353C" w:rsidP="000F6AA4">
            <w:pPr>
              <w:autoSpaceDE w:val="0"/>
              <w:autoSpaceDN w:val="0"/>
              <w:adjustRightInd w:val="0"/>
              <w:ind w:left="-3"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1.3.</w:t>
            </w:r>
          </w:p>
        </w:tc>
        <w:tc>
          <w:tcPr>
            <w:tcW w:w="2304" w:type="dxa"/>
            <w:gridSpan w:val="3"/>
          </w:tcPr>
          <w:p w:rsidR="0002353C" w:rsidRPr="000F6AA4" w:rsidRDefault="0002353C" w:rsidP="000F6AA4">
            <w:pPr>
              <w:autoSpaceDE w:val="0"/>
              <w:autoSpaceDN w:val="0"/>
              <w:adjustRightInd w:val="0"/>
              <w:rPr>
                <w:strike/>
                <w:color w:val="FF0000"/>
                <w:sz w:val="16"/>
                <w:szCs w:val="16"/>
              </w:rPr>
            </w:pPr>
            <w:r w:rsidRPr="000F6AA4">
              <w:rPr>
                <w:color w:val="000000"/>
                <w:sz w:val="16"/>
                <w:szCs w:val="16"/>
              </w:rPr>
              <w:t>Формирование и оценка земельных участков, государственная собственность на которые не разграничена</w:t>
            </w:r>
          </w:p>
        </w:tc>
        <w:tc>
          <w:tcPr>
            <w:tcW w:w="1614"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комитет инвестиционной политики</w:t>
            </w:r>
          </w:p>
        </w:tc>
        <w:tc>
          <w:tcPr>
            <w:tcW w:w="1346"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3"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3" w:right="-75"/>
              <w:jc w:val="center"/>
              <w:rPr>
                <w:strike/>
                <w:color w:val="FF0000"/>
                <w:sz w:val="16"/>
                <w:szCs w:val="16"/>
              </w:rPr>
            </w:pPr>
            <w:r w:rsidRPr="000F6AA4">
              <w:rPr>
                <w:sz w:val="16"/>
                <w:szCs w:val="16"/>
              </w:rPr>
              <w:t>215,0</w:t>
            </w:r>
          </w:p>
        </w:tc>
        <w:tc>
          <w:tcPr>
            <w:tcW w:w="998" w:type="dxa"/>
            <w:tcBorders>
              <w:right w:val="single" w:sz="4" w:space="0" w:color="auto"/>
            </w:tcBorders>
          </w:tcPr>
          <w:p w:rsidR="0002353C" w:rsidRPr="000F6AA4" w:rsidRDefault="0002353C" w:rsidP="000F6AA4">
            <w:pPr>
              <w:ind w:left="-3" w:right="-75"/>
              <w:jc w:val="center"/>
              <w:rPr>
                <w:strike/>
                <w:color w:val="FF0000"/>
                <w:sz w:val="16"/>
                <w:szCs w:val="16"/>
              </w:rPr>
            </w:pPr>
            <w:r w:rsidRPr="000F6AA4">
              <w:rPr>
                <w:sz w:val="16"/>
                <w:szCs w:val="16"/>
              </w:rPr>
              <w:t>270,0</w:t>
            </w:r>
          </w:p>
        </w:tc>
        <w:tc>
          <w:tcPr>
            <w:tcW w:w="567" w:type="dxa"/>
            <w:tcBorders>
              <w:left w:val="single" w:sz="4" w:space="0" w:color="auto"/>
              <w:right w:val="single" w:sz="4" w:space="0" w:color="auto"/>
            </w:tcBorders>
          </w:tcPr>
          <w:p w:rsidR="0002353C" w:rsidRPr="000F6AA4" w:rsidRDefault="0002353C" w:rsidP="000F6AA4">
            <w:pPr>
              <w:ind w:left="-3" w:right="-75"/>
              <w:jc w:val="center"/>
              <w:rPr>
                <w:strike/>
                <w:color w:val="FF0000"/>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ind w:left="-3" w:right="-75"/>
              <w:jc w:val="center"/>
              <w:rPr>
                <w:sz w:val="16"/>
                <w:szCs w:val="16"/>
              </w:rPr>
            </w:pPr>
            <w:r w:rsidRPr="000F6AA4">
              <w:rPr>
                <w:sz w:val="16"/>
                <w:szCs w:val="16"/>
              </w:rPr>
              <w:t>0</w:t>
            </w:r>
          </w:p>
        </w:tc>
        <w:tc>
          <w:tcPr>
            <w:tcW w:w="444" w:type="dxa"/>
            <w:gridSpan w:val="2"/>
            <w:tcBorders>
              <w:left w:val="single" w:sz="4" w:space="0" w:color="auto"/>
            </w:tcBorders>
          </w:tcPr>
          <w:p w:rsidR="0002353C" w:rsidRPr="000F6AA4" w:rsidRDefault="0002353C" w:rsidP="000F6AA4">
            <w:pPr>
              <w:ind w:left="-3" w:right="-75"/>
              <w:jc w:val="center"/>
              <w:rPr>
                <w:sz w:val="16"/>
                <w:szCs w:val="16"/>
              </w:rPr>
            </w:pPr>
            <w:r w:rsidRPr="000F6AA4">
              <w:rPr>
                <w:sz w:val="16"/>
                <w:szCs w:val="16"/>
              </w:rPr>
              <w:t>0</w:t>
            </w:r>
          </w:p>
        </w:tc>
        <w:tc>
          <w:tcPr>
            <w:tcW w:w="549" w:type="dxa"/>
          </w:tcPr>
          <w:p w:rsidR="0002353C" w:rsidRPr="000F6AA4" w:rsidRDefault="0002353C" w:rsidP="000F6AA4">
            <w:pPr>
              <w:ind w:left="-3"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br w:type="page"/>
              <w:t>1.4.</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Принятие мер по взысканию задолженности по арендной плате за муниципальное имущество</w:t>
            </w:r>
          </w:p>
        </w:tc>
        <w:tc>
          <w:tcPr>
            <w:tcW w:w="1801"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 отдел правового обеспечения и работы с населением</w:t>
            </w:r>
          </w:p>
        </w:tc>
        <w:tc>
          <w:tcPr>
            <w:tcW w:w="1346" w:type="dxa"/>
            <w:shd w:val="clear" w:color="auto" w:fill="auto"/>
          </w:tcPr>
          <w:p w:rsidR="0002353C" w:rsidRPr="000F6AA4" w:rsidRDefault="0002353C" w:rsidP="000F6AA4">
            <w:pPr>
              <w:autoSpaceDE w:val="0"/>
              <w:autoSpaceDN w:val="0"/>
              <w:adjustRightInd w:val="0"/>
              <w:ind w:left="-75" w:right="-75"/>
              <w:jc w:val="center"/>
              <w:rPr>
                <w:spacing w:val="-20"/>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br w:type="page"/>
              <w:t>1.5.</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Проведение муниципального контроля за использованием по назначению и сохранностью муниципального имущества</w:t>
            </w:r>
          </w:p>
        </w:tc>
        <w:tc>
          <w:tcPr>
            <w:tcW w:w="1801"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отдел правового обеспечения и работы с населением</w:t>
            </w:r>
          </w:p>
        </w:tc>
        <w:tc>
          <w:tcPr>
            <w:tcW w:w="1346"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1.6.</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Мониторинг использования муниципального имущества</w:t>
            </w:r>
          </w:p>
        </w:tc>
        <w:tc>
          <w:tcPr>
            <w:tcW w:w="1801"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346"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1.7.</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Капитальные вложения, приобретение транспорта, нежилых зданий (казна)</w:t>
            </w:r>
          </w:p>
        </w:tc>
        <w:tc>
          <w:tcPr>
            <w:tcW w:w="1801"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346"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3000,0</w:t>
            </w:r>
          </w:p>
        </w:tc>
        <w:tc>
          <w:tcPr>
            <w:tcW w:w="56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left w:val="single" w:sz="4" w:space="0" w:color="auto"/>
              <w:right w:val="single" w:sz="4" w:space="0" w:color="auto"/>
            </w:tcBorders>
          </w:tcPr>
          <w:p w:rsidR="0002353C" w:rsidRPr="000F6AA4" w:rsidRDefault="0002353C" w:rsidP="000F6AA4">
            <w:pPr>
              <w:tabs>
                <w:tab w:val="center" w:pos="400"/>
              </w:tabs>
              <w:ind w:left="-75" w:right="-75"/>
              <w:jc w:val="center"/>
              <w:rPr>
                <w:sz w:val="16"/>
                <w:szCs w:val="16"/>
              </w:rPr>
            </w:pPr>
            <w:r w:rsidRPr="000F6AA4">
              <w:rPr>
                <w:sz w:val="16"/>
                <w:szCs w:val="16"/>
              </w:rPr>
              <w:t>0</w:t>
            </w:r>
          </w:p>
        </w:tc>
        <w:tc>
          <w:tcPr>
            <w:tcW w:w="367" w:type="dxa"/>
            <w:tcBorders>
              <w:left w:val="single" w:sz="4" w:space="0" w:color="auto"/>
            </w:tcBorders>
          </w:tcPr>
          <w:p w:rsidR="0002353C" w:rsidRPr="000F6AA4" w:rsidRDefault="0002353C" w:rsidP="000F6AA4">
            <w:pPr>
              <w:ind w:left="-75" w:right="-75"/>
              <w:jc w:val="center"/>
              <w:rPr>
                <w:sz w:val="16"/>
                <w:szCs w:val="16"/>
              </w:rPr>
            </w:pPr>
            <w:r w:rsidRPr="000F6AA4">
              <w:rPr>
                <w:sz w:val="16"/>
                <w:szCs w:val="16"/>
              </w:rPr>
              <w:t>0</w:t>
            </w:r>
          </w:p>
        </w:tc>
        <w:tc>
          <w:tcPr>
            <w:tcW w:w="626" w:type="dxa"/>
            <w:gridSpan w:val="2"/>
          </w:tcPr>
          <w:p w:rsidR="0002353C" w:rsidRPr="000F6AA4" w:rsidRDefault="0002353C" w:rsidP="000F6AA4">
            <w:pPr>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1.8.</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Мероприятия по регистрации, перерегистрации, прохождению технического осмотра транспортных средств, транспортный налог</w:t>
            </w:r>
          </w:p>
        </w:tc>
        <w:tc>
          <w:tcPr>
            <w:tcW w:w="1801" w:type="dxa"/>
            <w:gridSpan w:val="3"/>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 отдел бухгалтерского учета</w:t>
            </w:r>
          </w:p>
        </w:tc>
        <w:tc>
          <w:tcPr>
            <w:tcW w:w="1346"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100,65</w:t>
            </w:r>
          </w:p>
        </w:tc>
        <w:tc>
          <w:tcPr>
            <w:tcW w:w="99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90,0</w:t>
            </w:r>
          </w:p>
        </w:tc>
        <w:tc>
          <w:tcPr>
            <w:tcW w:w="5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90,0</w:t>
            </w:r>
          </w:p>
        </w:tc>
        <w:tc>
          <w:tcPr>
            <w:tcW w:w="708"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90,0</w:t>
            </w:r>
          </w:p>
        </w:tc>
        <w:tc>
          <w:tcPr>
            <w:tcW w:w="3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1.9.</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 xml:space="preserve">Снос объектов, находящихся в муниципальной собственности </w:t>
            </w:r>
          </w:p>
        </w:tc>
        <w:tc>
          <w:tcPr>
            <w:tcW w:w="1801" w:type="dxa"/>
            <w:gridSpan w:val="3"/>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жилищно-коммунального хозяйства</w:t>
            </w:r>
          </w:p>
        </w:tc>
        <w:tc>
          <w:tcPr>
            <w:tcW w:w="1346"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5C58E3" w:rsidRPr="000F6AA4">
              <w:rPr>
                <w:sz w:val="16"/>
                <w:szCs w:val="16"/>
              </w:rPr>
              <w:t xml:space="preserve"> </w:t>
            </w:r>
            <w:r w:rsidRPr="000F6AA4">
              <w:rPr>
                <w:sz w:val="16"/>
                <w:szCs w:val="16"/>
              </w:rPr>
              <w:t>годы</w:t>
            </w:r>
          </w:p>
        </w:tc>
        <w:tc>
          <w:tcPr>
            <w:tcW w:w="884" w:type="dxa"/>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700,0</w:t>
            </w:r>
          </w:p>
        </w:tc>
        <w:tc>
          <w:tcPr>
            <w:tcW w:w="5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217" w:right="-217"/>
              <w:jc w:val="center"/>
              <w:rPr>
                <w:sz w:val="16"/>
                <w:szCs w:val="16"/>
              </w:rPr>
            </w:pPr>
            <w:r w:rsidRPr="000F6AA4">
              <w:rPr>
                <w:sz w:val="16"/>
                <w:szCs w:val="16"/>
              </w:rPr>
              <w:t>1.10.</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Разработкам проектно-сметной для ремонта муниципального имущества</w:t>
            </w:r>
          </w:p>
        </w:tc>
        <w:tc>
          <w:tcPr>
            <w:tcW w:w="1801" w:type="dxa"/>
            <w:gridSpan w:val="3"/>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жилищно-коммунального хозяйства</w:t>
            </w:r>
          </w:p>
        </w:tc>
        <w:tc>
          <w:tcPr>
            <w:tcW w:w="1346"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A023A9" w:rsidRPr="000F6AA4">
              <w:rPr>
                <w:sz w:val="16"/>
                <w:szCs w:val="16"/>
              </w:rPr>
              <w:t xml:space="preserve"> </w:t>
            </w:r>
            <w:r w:rsidRPr="000F6AA4">
              <w:rPr>
                <w:sz w:val="16"/>
                <w:szCs w:val="16"/>
              </w:rPr>
              <w:t>годы</w:t>
            </w:r>
          </w:p>
        </w:tc>
        <w:tc>
          <w:tcPr>
            <w:tcW w:w="884" w:type="dxa"/>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205,0</w:t>
            </w:r>
          </w:p>
        </w:tc>
        <w:tc>
          <w:tcPr>
            <w:tcW w:w="5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Borders>
              <w:top w:val="single" w:sz="4" w:space="0" w:color="auto"/>
              <w:bottom w:val="single" w:sz="4" w:space="0" w:color="auto"/>
            </w:tcBorders>
          </w:tcPr>
          <w:p w:rsidR="0002353C" w:rsidRPr="000F6AA4" w:rsidRDefault="0002353C" w:rsidP="000F6AA4">
            <w:pPr>
              <w:autoSpaceDE w:val="0"/>
              <w:autoSpaceDN w:val="0"/>
              <w:adjustRightInd w:val="0"/>
              <w:ind w:left="-75" w:right="-86"/>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217" w:right="-217"/>
              <w:jc w:val="center"/>
              <w:rPr>
                <w:sz w:val="16"/>
                <w:szCs w:val="16"/>
              </w:rPr>
            </w:pPr>
            <w:r w:rsidRPr="000F6AA4">
              <w:rPr>
                <w:sz w:val="16"/>
                <w:szCs w:val="16"/>
              </w:rPr>
              <w:t>1.11.</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Мероприятия по ремонту муниципального имущества</w:t>
            </w:r>
          </w:p>
        </w:tc>
        <w:tc>
          <w:tcPr>
            <w:tcW w:w="1801" w:type="dxa"/>
            <w:gridSpan w:val="3"/>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жилищно-коммунального хозяйства</w:t>
            </w:r>
          </w:p>
        </w:tc>
        <w:tc>
          <w:tcPr>
            <w:tcW w:w="1346"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A023A9" w:rsidRPr="000F6AA4">
              <w:rPr>
                <w:sz w:val="16"/>
                <w:szCs w:val="16"/>
              </w:rPr>
              <w:t xml:space="preserve"> </w:t>
            </w:r>
            <w:r w:rsidRPr="000F6AA4">
              <w:rPr>
                <w:sz w:val="16"/>
                <w:szCs w:val="16"/>
              </w:rPr>
              <w:t>годы</w:t>
            </w:r>
          </w:p>
        </w:tc>
        <w:tc>
          <w:tcPr>
            <w:tcW w:w="884" w:type="dxa"/>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02353C" w:rsidRPr="000F6AA4" w:rsidRDefault="0002353C" w:rsidP="00571222">
            <w:pPr>
              <w:autoSpaceDE w:val="0"/>
              <w:autoSpaceDN w:val="0"/>
              <w:adjustRightInd w:val="0"/>
              <w:ind w:left="-75" w:right="-75"/>
              <w:jc w:val="center"/>
              <w:rPr>
                <w:sz w:val="16"/>
                <w:szCs w:val="16"/>
              </w:rPr>
            </w:pPr>
            <w:r w:rsidRPr="000F6AA4">
              <w:rPr>
                <w:sz w:val="16"/>
                <w:szCs w:val="16"/>
              </w:rPr>
              <w:t>1359,2195</w:t>
            </w:r>
          </w:p>
        </w:tc>
        <w:tc>
          <w:tcPr>
            <w:tcW w:w="5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217" w:right="-217"/>
              <w:jc w:val="center"/>
              <w:rPr>
                <w:sz w:val="16"/>
                <w:szCs w:val="16"/>
              </w:rPr>
            </w:pPr>
            <w:r w:rsidRPr="000F6AA4">
              <w:rPr>
                <w:sz w:val="16"/>
                <w:szCs w:val="16"/>
              </w:rPr>
              <w:t>1.12.</w:t>
            </w:r>
          </w:p>
        </w:tc>
        <w:tc>
          <w:tcPr>
            <w:tcW w:w="2117" w:type="dxa"/>
          </w:tcPr>
          <w:p w:rsidR="0002353C" w:rsidRPr="000F6AA4" w:rsidRDefault="0002353C" w:rsidP="000F6AA4">
            <w:pPr>
              <w:autoSpaceDE w:val="0"/>
              <w:autoSpaceDN w:val="0"/>
              <w:adjustRightInd w:val="0"/>
              <w:ind w:right="-75"/>
              <w:rPr>
                <w:sz w:val="16"/>
                <w:szCs w:val="16"/>
              </w:rPr>
            </w:pPr>
            <w:r w:rsidRPr="000F6AA4">
              <w:rPr>
                <w:sz w:val="16"/>
                <w:szCs w:val="16"/>
              </w:rPr>
              <w:t>Постановка на кадастровый учет бесхозяйного имущества</w:t>
            </w:r>
          </w:p>
        </w:tc>
        <w:tc>
          <w:tcPr>
            <w:tcW w:w="1801" w:type="dxa"/>
            <w:gridSpan w:val="3"/>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346"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A023A9" w:rsidRPr="000F6AA4">
              <w:rPr>
                <w:sz w:val="16"/>
                <w:szCs w:val="16"/>
              </w:rPr>
              <w:t xml:space="preserve"> </w:t>
            </w:r>
            <w:r w:rsidRPr="000F6AA4">
              <w:rPr>
                <w:sz w:val="16"/>
                <w:szCs w:val="16"/>
              </w:rPr>
              <w:t>годы</w:t>
            </w:r>
          </w:p>
        </w:tc>
        <w:tc>
          <w:tcPr>
            <w:tcW w:w="884" w:type="dxa"/>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792"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21,0</w:t>
            </w:r>
          </w:p>
        </w:tc>
        <w:tc>
          <w:tcPr>
            <w:tcW w:w="5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08"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3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26" w:type="dxa"/>
            <w:gridSpan w:val="2"/>
            <w:tcBorders>
              <w:top w:val="single" w:sz="4" w:space="0" w:color="auto"/>
              <w:bottom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2.</w:t>
            </w:r>
          </w:p>
        </w:tc>
        <w:tc>
          <w:tcPr>
            <w:tcW w:w="10206" w:type="dxa"/>
            <w:gridSpan w:val="13"/>
          </w:tcPr>
          <w:p w:rsidR="0002353C" w:rsidRPr="000F6AA4" w:rsidRDefault="0002353C" w:rsidP="000F6AA4">
            <w:pPr>
              <w:autoSpaceDE w:val="0"/>
              <w:autoSpaceDN w:val="0"/>
              <w:adjustRightInd w:val="0"/>
              <w:ind w:right="-261"/>
              <w:rPr>
                <w:sz w:val="16"/>
                <w:szCs w:val="16"/>
              </w:rPr>
            </w:pPr>
            <w:r w:rsidRPr="000F6AA4">
              <w:rPr>
                <w:b/>
                <w:sz w:val="16"/>
                <w:szCs w:val="16"/>
              </w:rPr>
              <w:t>Обеспечение эффективности системы информационного обеспечения в сфере управления муниципальным имуществом</w:t>
            </w:r>
          </w:p>
        </w:tc>
      </w:tr>
      <w:tr w:rsidR="0002353C" w:rsidRPr="000F6AA4" w:rsidTr="00571222">
        <w:trPr>
          <w:trHeight w:val="20"/>
          <w:tblCellSpacing w:w="5" w:type="nil"/>
        </w:trPr>
        <w:tc>
          <w:tcPr>
            <w:tcW w:w="416" w:type="dxa"/>
          </w:tcPr>
          <w:p w:rsidR="0002353C" w:rsidRPr="000F6AA4" w:rsidRDefault="0002353C" w:rsidP="000F6AA4">
            <w:pPr>
              <w:autoSpaceDE w:val="0"/>
              <w:autoSpaceDN w:val="0"/>
              <w:adjustRightInd w:val="0"/>
              <w:ind w:left="-75" w:right="-217"/>
              <w:jc w:val="center"/>
              <w:rPr>
                <w:sz w:val="16"/>
                <w:szCs w:val="16"/>
              </w:rPr>
            </w:pPr>
            <w:r w:rsidRPr="000F6AA4">
              <w:rPr>
                <w:sz w:val="16"/>
                <w:szCs w:val="16"/>
              </w:rPr>
              <w:t>2.1.</w:t>
            </w:r>
          </w:p>
        </w:tc>
        <w:tc>
          <w:tcPr>
            <w:tcW w:w="2256" w:type="dxa"/>
            <w:gridSpan w:val="2"/>
          </w:tcPr>
          <w:p w:rsidR="0002353C" w:rsidRPr="000F6AA4" w:rsidRDefault="0002353C" w:rsidP="00571222">
            <w:pPr>
              <w:autoSpaceDE w:val="0"/>
              <w:autoSpaceDN w:val="0"/>
              <w:adjustRightInd w:val="0"/>
              <w:rPr>
                <w:sz w:val="16"/>
                <w:szCs w:val="16"/>
              </w:rPr>
            </w:pPr>
            <w:r w:rsidRPr="000F6AA4">
              <w:rPr>
                <w:sz w:val="16"/>
                <w:szCs w:val="16"/>
              </w:rPr>
              <w:t>Сбор и внесение в реестр муниципального имущества уточнённых сведений об объектах муниципального имущества и актуализация данных по объектам, состоящим на учете в реестре муниципального имущества</w:t>
            </w:r>
          </w:p>
        </w:tc>
        <w:tc>
          <w:tcPr>
            <w:tcW w:w="1662" w:type="dxa"/>
            <w:gridSpan w:val="2"/>
          </w:tcPr>
          <w:p w:rsidR="0002353C" w:rsidRPr="000F6AA4" w:rsidRDefault="0002353C" w:rsidP="000F6AA4">
            <w:pPr>
              <w:autoSpaceDE w:val="0"/>
              <w:autoSpaceDN w:val="0"/>
              <w:adjustRightInd w:val="0"/>
              <w:ind w:right="-75"/>
              <w:jc w:val="center"/>
              <w:rPr>
                <w:sz w:val="16"/>
                <w:szCs w:val="16"/>
              </w:rPr>
            </w:pPr>
            <w:r w:rsidRPr="000F6AA4">
              <w:rPr>
                <w:sz w:val="16"/>
                <w:szCs w:val="16"/>
              </w:rPr>
              <w:t>комитет инвестиционной политики</w:t>
            </w:r>
          </w:p>
        </w:tc>
        <w:tc>
          <w:tcPr>
            <w:tcW w:w="1346" w:type="dxa"/>
          </w:tcPr>
          <w:p w:rsidR="0002353C" w:rsidRPr="000F6AA4" w:rsidRDefault="0002353C" w:rsidP="000F6AA4">
            <w:pPr>
              <w:autoSpaceDE w:val="0"/>
              <w:autoSpaceDN w:val="0"/>
              <w:adjustRightInd w:val="0"/>
              <w:ind w:right="-75"/>
              <w:jc w:val="center"/>
              <w:rPr>
                <w:sz w:val="16"/>
                <w:szCs w:val="16"/>
              </w:rPr>
            </w:pPr>
            <w:r w:rsidRPr="000F6AA4">
              <w:rPr>
                <w:sz w:val="16"/>
                <w:szCs w:val="16"/>
              </w:rPr>
              <w:t>2018-2023</w:t>
            </w:r>
            <w:r w:rsidR="00A023A9" w:rsidRPr="000F6AA4">
              <w:rPr>
                <w:sz w:val="16"/>
                <w:szCs w:val="16"/>
              </w:rPr>
              <w:t xml:space="preserve"> </w:t>
            </w:r>
            <w:r w:rsidRPr="000F6AA4">
              <w:rPr>
                <w:sz w:val="16"/>
                <w:szCs w:val="16"/>
              </w:rPr>
              <w:t>годы</w:t>
            </w:r>
          </w:p>
        </w:tc>
        <w:tc>
          <w:tcPr>
            <w:tcW w:w="884" w:type="dxa"/>
            <w:tcBorders>
              <w:top w:val="single" w:sz="4" w:space="0" w:color="auto"/>
              <w:bottom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местный бюджет</w:t>
            </w:r>
          </w:p>
        </w:tc>
        <w:tc>
          <w:tcPr>
            <w:tcW w:w="792"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0</w:t>
            </w:r>
          </w:p>
        </w:tc>
        <w:tc>
          <w:tcPr>
            <w:tcW w:w="567" w:type="dxa"/>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0</w:t>
            </w:r>
          </w:p>
        </w:tc>
        <w:tc>
          <w:tcPr>
            <w:tcW w:w="708" w:type="dxa"/>
            <w:tcBorders>
              <w:top w:val="single" w:sz="4" w:space="0" w:color="auto"/>
              <w:bottom w:val="single" w:sz="4" w:space="0" w:color="auto"/>
              <w:right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0</w:t>
            </w:r>
          </w:p>
        </w:tc>
        <w:tc>
          <w:tcPr>
            <w:tcW w:w="444" w:type="dxa"/>
            <w:gridSpan w:val="2"/>
            <w:tcBorders>
              <w:top w:val="single" w:sz="4" w:space="0" w:color="auto"/>
              <w:left w:val="single" w:sz="4" w:space="0" w:color="auto"/>
              <w:bottom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0</w:t>
            </w:r>
          </w:p>
        </w:tc>
        <w:tc>
          <w:tcPr>
            <w:tcW w:w="549" w:type="dxa"/>
            <w:tcBorders>
              <w:top w:val="single" w:sz="4" w:space="0" w:color="auto"/>
              <w:bottom w:val="single" w:sz="4" w:space="0" w:color="auto"/>
            </w:tcBorders>
          </w:tcPr>
          <w:p w:rsidR="0002353C" w:rsidRPr="000F6AA4" w:rsidRDefault="0002353C" w:rsidP="000F6AA4">
            <w:pPr>
              <w:autoSpaceDE w:val="0"/>
              <w:autoSpaceDN w:val="0"/>
              <w:adjustRightInd w:val="0"/>
              <w:ind w:right="-75"/>
              <w:jc w:val="center"/>
              <w:rPr>
                <w:sz w:val="16"/>
                <w:szCs w:val="16"/>
              </w:rPr>
            </w:pPr>
            <w:r w:rsidRPr="000F6AA4">
              <w:rPr>
                <w:sz w:val="16"/>
                <w:szCs w:val="16"/>
              </w:rPr>
              <w:t>0</w:t>
            </w:r>
          </w:p>
        </w:tc>
      </w:tr>
      <w:tr w:rsidR="0002353C" w:rsidRPr="000F6AA4" w:rsidTr="00571222">
        <w:trPr>
          <w:trHeight w:val="20"/>
          <w:tblCellSpacing w:w="5" w:type="nil"/>
        </w:trPr>
        <w:tc>
          <w:tcPr>
            <w:tcW w:w="416" w:type="dxa"/>
            <w:vAlign w:val="center"/>
          </w:tcPr>
          <w:p w:rsidR="0002353C" w:rsidRPr="000F6AA4" w:rsidRDefault="0002353C" w:rsidP="000F6AA4">
            <w:pPr>
              <w:autoSpaceDE w:val="0"/>
              <w:autoSpaceDN w:val="0"/>
              <w:adjustRightInd w:val="0"/>
              <w:ind w:right="-261"/>
              <w:jc w:val="center"/>
              <w:rPr>
                <w:sz w:val="16"/>
                <w:szCs w:val="16"/>
              </w:rPr>
            </w:pPr>
          </w:p>
        </w:tc>
        <w:tc>
          <w:tcPr>
            <w:tcW w:w="6148" w:type="dxa"/>
            <w:gridSpan w:val="6"/>
            <w:vAlign w:val="center"/>
          </w:tcPr>
          <w:p w:rsidR="0002353C" w:rsidRPr="000F6AA4" w:rsidRDefault="0002353C" w:rsidP="000F6AA4">
            <w:pPr>
              <w:autoSpaceDE w:val="0"/>
              <w:autoSpaceDN w:val="0"/>
              <w:adjustRightInd w:val="0"/>
              <w:ind w:right="-261"/>
              <w:jc w:val="center"/>
              <w:rPr>
                <w:sz w:val="16"/>
                <w:szCs w:val="16"/>
              </w:rPr>
            </w:pPr>
            <w:r w:rsidRPr="000F6AA4">
              <w:rPr>
                <w:b/>
                <w:sz w:val="16"/>
                <w:szCs w:val="16"/>
              </w:rPr>
              <w:t>ИТОГО</w:t>
            </w:r>
          </w:p>
        </w:tc>
        <w:tc>
          <w:tcPr>
            <w:tcW w:w="792" w:type="dxa"/>
            <w:tcBorders>
              <w:top w:val="single" w:sz="4" w:space="0" w:color="auto"/>
              <w:right w:val="single" w:sz="4" w:space="0" w:color="auto"/>
            </w:tcBorders>
            <w:vAlign w:val="center"/>
          </w:tcPr>
          <w:p w:rsidR="0002353C" w:rsidRPr="000F6AA4" w:rsidRDefault="0002353C" w:rsidP="00571222">
            <w:pPr>
              <w:autoSpaceDE w:val="0"/>
              <w:autoSpaceDN w:val="0"/>
              <w:adjustRightInd w:val="0"/>
              <w:ind w:left="-75" w:right="-75"/>
              <w:jc w:val="center"/>
              <w:rPr>
                <w:b/>
                <w:sz w:val="16"/>
                <w:szCs w:val="16"/>
              </w:rPr>
            </w:pPr>
            <w:r w:rsidRPr="000F6AA4">
              <w:rPr>
                <w:b/>
                <w:sz w:val="16"/>
                <w:szCs w:val="16"/>
              </w:rPr>
              <w:t>616,55</w:t>
            </w:r>
          </w:p>
        </w:tc>
        <w:tc>
          <w:tcPr>
            <w:tcW w:w="998" w:type="dxa"/>
            <w:tcBorders>
              <w:top w:val="single" w:sz="4" w:space="0" w:color="auto"/>
              <w:left w:val="single" w:sz="4" w:space="0" w:color="auto"/>
              <w:right w:val="single" w:sz="4" w:space="0" w:color="auto"/>
            </w:tcBorders>
            <w:vAlign w:val="center"/>
          </w:tcPr>
          <w:p w:rsidR="0002353C" w:rsidRPr="000F6AA4" w:rsidRDefault="0002353C" w:rsidP="00571222">
            <w:pPr>
              <w:ind w:left="-75" w:right="-75"/>
              <w:jc w:val="center"/>
              <w:rPr>
                <w:b/>
                <w:color w:val="FF0000"/>
                <w:sz w:val="16"/>
                <w:szCs w:val="16"/>
              </w:rPr>
            </w:pPr>
            <w:r w:rsidRPr="000F6AA4">
              <w:rPr>
                <w:b/>
                <w:sz w:val="16"/>
                <w:szCs w:val="16"/>
              </w:rPr>
              <w:t>6376,2195</w:t>
            </w:r>
          </w:p>
        </w:tc>
        <w:tc>
          <w:tcPr>
            <w:tcW w:w="567" w:type="dxa"/>
            <w:tcBorders>
              <w:top w:val="single" w:sz="4" w:space="0" w:color="auto"/>
              <w:left w:val="single" w:sz="4" w:space="0" w:color="auto"/>
            </w:tcBorders>
            <w:vAlign w:val="center"/>
          </w:tcPr>
          <w:p w:rsidR="0002353C" w:rsidRPr="000F6AA4" w:rsidRDefault="0002353C" w:rsidP="00571222">
            <w:pPr>
              <w:ind w:left="-75" w:right="-75"/>
              <w:jc w:val="center"/>
              <w:rPr>
                <w:b/>
                <w:sz w:val="16"/>
                <w:szCs w:val="16"/>
              </w:rPr>
            </w:pPr>
            <w:r w:rsidRPr="000F6AA4">
              <w:rPr>
                <w:b/>
                <w:sz w:val="16"/>
                <w:szCs w:val="16"/>
              </w:rPr>
              <w:t>90,0</w:t>
            </w:r>
          </w:p>
        </w:tc>
        <w:tc>
          <w:tcPr>
            <w:tcW w:w="708" w:type="dxa"/>
            <w:tcBorders>
              <w:top w:val="single" w:sz="4" w:space="0" w:color="auto"/>
              <w:right w:val="single" w:sz="4" w:space="0" w:color="auto"/>
            </w:tcBorders>
            <w:vAlign w:val="center"/>
          </w:tcPr>
          <w:p w:rsidR="0002353C" w:rsidRPr="000F6AA4" w:rsidRDefault="0002353C" w:rsidP="000F6AA4">
            <w:pPr>
              <w:ind w:left="-75" w:right="-75"/>
              <w:jc w:val="center"/>
              <w:rPr>
                <w:sz w:val="16"/>
                <w:szCs w:val="16"/>
              </w:rPr>
            </w:pPr>
            <w:r w:rsidRPr="000F6AA4">
              <w:rPr>
                <w:b/>
                <w:sz w:val="16"/>
                <w:szCs w:val="16"/>
              </w:rPr>
              <w:t>90,0</w:t>
            </w:r>
          </w:p>
        </w:tc>
        <w:tc>
          <w:tcPr>
            <w:tcW w:w="444" w:type="dxa"/>
            <w:gridSpan w:val="2"/>
            <w:tcBorders>
              <w:top w:val="single" w:sz="4" w:space="0" w:color="auto"/>
              <w:left w:val="single" w:sz="4" w:space="0" w:color="auto"/>
            </w:tcBorders>
            <w:vAlign w:val="center"/>
          </w:tcPr>
          <w:p w:rsidR="0002353C" w:rsidRPr="000F6AA4" w:rsidRDefault="0002353C" w:rsidP="000F6AA4">
            <w:pPr>
              <w:ind w:left="-75" w:right="-75"/>
              <w:rPr>
                <w:sz w:val="16"/>
                <w:szCs w:val="16"/>
              </w:rPr>
            </w:pPr>
            <w:r w:rsidRPr="000F6AA4">
              <w:rPr>
                <w:sz w:val="16"/>
                <w:szCs w:val="16"/>
              </w:rPr>
              <w:t>0</w:t>
            </w:r>
          </w:p>
        </w:tc>
        <w:tc>
          <w:tcPr>
            <w:tcW w:w="549" w:type="dxa"/>
            <w:tcBorders>
              <w:top w:val="single" w:sz="4" w:space="0" w:color="auto"/>
            </w:tcBorders>
            <w:vAlign w:val="center"/>
          </w:tcPr>
          <w:p w:rsidR="0002353C" w:rsidRPr="000F6AA4" w:rsidRDefault="0002353C" w:rsidP="000F6AA4">
            <w:pPr>
              <w:ind w:left="-75" w:right="-75"/>
              <w:rPr>
                <w:sz w:val="16"/>
                <w:szCs w:val="16"/>
              </w:rPr>
            </w:pPr>
            <w:r w:rsidRPr="000F6AA4">
              <w:rPr>
                <w:sz w:val="16"/>
                <w:szCs w:val="16"/>
              </w:rPr>
              <w:t>0</w:t>
            </w:r>
          </w:p>
        </w:tc>
      </w:tr>
    </w:tbl>
    <w:p w:rsidR="0002353C" w:rsidRPr="000F6AA4" w:rsidRDefault="0002353C" w:rsidP="000F6AA4">
      <w:pPr>
        <w:ind w:right="-31"/>
        <w:jc w:val="center"/>
        <w:rPr>
          <w:sz w:val="16"/>
          <w:szCs w:val="16"/>
        </w:rPr>
      </w:pPr>
      <w:r w:rsidRPr="000F6AA4">
        <w:rPr>
          <w:sz w:val="16"/>
          <w:szCs w:val="16"/>
        </w:rPr>
        <w:t xml:space="preserve">                                                                                                                     Приложение 1</w:t>
      </w:r>
    </w:p>
    <w:p w:rsidR="0002353C" w:rsidRPr="000F6AA4" w:rsidRDefault="0002353C" w:rsidP="000F6AA4">
      <w:pPr>
        <w:ind w:right="-31"/>
        <w:jc w:val="center"/>
        <w:rPr>
          <w:sz w:val="16"/>
          <w:szCs w:val="16"/>
        </w:rPr>
      </w:pPr>
      <w:r w:rsidRPr="000F6AA4">
        <w:rPr>
          <w:sz w:val="16"/>
          <w:szCs w:val="16"/>
        </w:rPr>
        <w:t xml:space="preserve">                                                                                                                            к муниципальной программе</w:t>
      </w:r>
    </w:p>
    <w:p w:rsidR="0002353C" w:rsidRPr="000F6AA4" w:rsidRDefault="0002353C" w:rsidP="000F6AA4">
      <w:pPr>
        <w:ind w:right="-31"/>
        <w:jc w:val="center"/>
        <w:rPr>
          <w:sz w:val="16"/>
          <w:szCs w:val="16"/>
        </w:rPr>
      </w:pPr>
      <w:r w:rsidRPr="000F6AA4">
        <w:rPr>
          <w:sz w:val="16"/>
          <w:szCs w:val="16"/>
        </w:rPr>
        <w:t xml:space="preserve">                                                                                                                          Любытинского муниципального района</w:t>
      </w:r>
    </w:p>
    <w:p w:rsidR="0002353C" w:rsidRPr="000F6AA4" w:rsidRDefault="0002353C" w:rsidP="000F6AA4">
      <w:pPr>
        <w:ind w:right="-31"/>
        <w:jc w:val="center"/>
        <w:rPr>
          <w:sz w:val="16"/>
          <w:szCs w:val="16"/>
        </w:rPr>
      </w:pPr>
      <w:r w:rsidRPr="000F6AA4">
        <w:rPr>
          <w:sz w:val="16"/>
          <w:szCs w:val="16"/>
        </w:rPr>
        <w:t xml:space="preserve">                                                                                                                            «Управление муниципальным имуществом</w:t>
      </w:r>
    </w:p>
    <w:p w:rsidR="0002353C" w:rsidRPr="000F6AA4" w:rsidRDefault="0002353C" w:rsidP="000F6AA4">
      <w:pPr>
        <w:ind w:right="-31"/>
        <w:jc w:val="center"/>
        <w:rPr>
          <w:sz w:val="16"/>
          <w:szCs w:val="16"/>
        </w:rPr>
      </w:pPr>
      <w:r w:rsidRPr="000F6AA4">
        <w:rPr>
          <w:sz w:val="16"/>
          <w:szCs w:val="16"/>
        </w:rPr>
        <w:t xml:space="preserve">                                                                                                                                Любытинского муниципального района</w:t>
      </w:r>
    </w:p>
    <w:p w:rsidR="0002353C" w:rsidRPr="000F6AA4" w:rsidRDefault="0002353C" w:rsidP="000F6AA4">
      <w:pPr>
        <w:ind w:right="-31"/>
        <w:jc w:val="center"/>
        <w:rPr>
          <w:sz w:val="16"/>
          <w:szCs w:val="16"/>
        </w:rPr>
      </w:pPr>
      <w:r w:rsidRPr="000F6AA4">
        <w:rPr>
          <w:sz w:val="16"/>
          <w:szCs w:val="16"/>
        </w:rPr>
        <w:t xml:space="preserve">                                                                                                                             на 2018-2023 года»</w:t>
      </w:r>
    </w:p>
    <w:p w:rsidR="0002353C" w:rsidRPr="000F6AA4" w:rsidRDefault="0002353C" w:rsidP="000F6AA4">
      <w:pPr>
        <w:ind w:right="-2"/>
        <w:jc w:val="center"/>
        <w:rPr>
          <w:b/>
          <w:sz w:val="16"/>
          <w:szCs w:val="16"/>
        </w:rPr>
      </w:pPr>
      <w:r w:rsidRPr="000F6AA4">
        <w:rPr>
          <w:b/>
          <w:sz w:val="16"/>
          <w:szCs w:val="16"/>
        </w:rPr>
        <w:t>ПОРЯДОК</w:t>
      </w:r>
    </w:p>
    <w:p w:rsidR="0002353C" w:rsidRPr="000F6AA4" w:rsidRDefault="0002353C" w:rsidP="000F6AA4">
      <w:pPr>
        <w:ind w:right="-2"/>
        <w:jc w:val="center"/>
        <w:rPr>
          <w:b/>
          <w:sz w:val="16"/>
          <w:szCs w:val="16"/>
        </w:rPr>
      </w:pPr>
      <w:r w:rsidRPr="000F6AA4">
        <w:rPr>
          <w:b/>
          <w:sz w:val="16"/>
          <w:szCs w:val="16"/>
        </w:rPr>
        <w:t>расчета значений целевых показателей или источники получения информации муниципальной</w:t>
      </w:r>
      <w:r w:rsidR="00A023A9" w:rsidRPr="000F6AA4">
        <w:rPr>
          <w:b/>
          <w:sz w:val="16"/>
          <w:szCs w:val="16"/>
        </w:rPr>
        <w:t xml:space="preserve"> </w:t>
      </w:r>
      <w:r w:rsidRPr="000F6AA4">
        <w:rPr>
          <w:b/>
          <w:sz w:val="16"/>
          <w:szCs w:val="16"/>
        </w:rPr>
        <w:t>программы Любытинского муниципального района «Управление муниципальным имуществом</w:t>
      </w:r>
      <w:r w:rsidR="00A023A9" w:rsidRPr="000F6AA4">
        <w:rPr>
          <w:b/>
          <w:sz w:val="16"/>
          <w:szCs w:val="16"/>
        </w:rPr>
        <w:t xml:space="preserve"> </w:t>
      </w:r>
      <w:r w:rsidRPr="000F6AA4">
        <w:rPr>
          <w:b/>
          <w:sz w:val="16"/>
          <w:szCs w:val="16"/>
        </w:rPr>
        <w:t>Любытинского муниципального района на 2018-2023 годы»</w:t>
      </w:r>
    </w:p>
    <w:p w:rsidR="0002353C" w:rsidRPr="000F6AA4" w:rsidRDefault="0002353C" w:rsidP="000F6AA4">
      <w:pPr>
        <w:ind w:right="-510"/>
        <w:jc w:val="center"/>
        <w:rPr>
          <w:sz w:val="16"/>
          <w:szCs w:val="16"/>
        </w:rPr>
      </w:pPr>
      <w:r w:rsidRPr="000F6AA4">
        <w:rPr>
          <w:sz w:val="16"/>
          <w:szCs w:val="16"/>
        </w:rPr>
        <w:t>________________________________________________</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7"/>
        <w:gridCol w:w="4171"/>
        <w:gridCol w:w="3033"/>
        <w:gridCol w:w="1882"/>
      </w:tblGrid>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lastRenderedPageBreak/>
              <w:t>№ целевого</w:t>
            </w:r>
            <w:r w:rsidR="00A023A9" w:rsidRPr="000F6AA4">
              <w:rPr>
                <w:sz w:val="16"/>
                <w:szCs w:val="16"/>
              </w:rPr>
              <w:t xml:space="preserve"> </w:t>
            </w:r>
            <w:r w:rsidRPr="000F6AA4">
              <w:rPr>
                <w:sz w:val="16"/>
                <w:szCs w:val="16"/>
              </w:rPr>
              <w:t>показателя в</w:t>
            </w:r>
            <w:r w:rsidR="00A023A9" w:rsidRPr="000F6AA4">
              <w:rPr>
                <w:sz w:val="16"/>
                <w:szCs w:val="16"/>
              </w:rPr>
              <w:t xml:space="preserve"> </w:t>
            </w:r>
            <w:r w:rsidRPr="000F6AA4">
              <w:rPr>
                <w:sz w:val="16"/>
                <w:szCs w:val="16"/>
              </w:rPr>
              <w:t>паспорте</w:t>
            </w:r>
            <w:r w:rsidR="00A023A9" w:rsidRPr="000F6AA4">
              <w:rPr>
                <w:sz w:val="16"/>
                <w:szCs w:val="16"/>
              </w:rPr>
              <w:t xml:space="preserve"> </w:t>
            </w:r>
            <w:r w:rsidRPr="000F6AA4">
              <w:rPr>
                <w:sz w:val="16"/>
                <w:szCs w:val="16"/>
              </w:rPr>
              <w:t>муниципальной программы</w:t>
            </w:r>
          </w:p>
        </w:tc>
        <w:tc>
          <w:tcPr>
            <w:tcW w:w="567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Наименование</w:t>
            </w:r>
            <w:r w:rsidR="00A023A9" w:rsidRPr="000F6AA4">
              <w:rPr>
                <w:sz w:val="16"/>
                <w:szCs w:val="16"/>
              </w:rPr>
              <w:t xml:space="preserve"> </w:t>
            </w:r>
            <w:r w:rsidRPr="000F6AA4">
              <w:rPr>
                <w:sz w:val="16"/>
                <w:szCs w:val="16"/>
              </w:rPr>
              <w:t>целевого показателя,</w:t>
            </w:r>
            <w:r w:rsidR="00A023A9" w:rsidRPr="000F6AA4">
              <w:rPr>
                <w:sz w:val="16"/>
                <w:szCs w:val="16"/>
              </w:rPr>
              <w:t xml:space="preserve"> </w:t>
            </w:r>
            <w:r w:rsidRPr="000F6AA4">
              <w:rPr>
                <w:sz w:val="16"/>
                <w:szCs w:val="16"/>
              </w:rPr>
              <w:t>единица измерения</w:t>
            </w:r>
          </w:p>
        </w:tc>
        <w:tc>
          <w:tcPr>
            <w:tcW w:w="411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Порядок</w:t>
            </w:r>
            <w:r w:rsidR="00A023A9" w:rsidRPr="000F6AA4">
              <w:rPr>
                <w:sz w:val="16"/>
                <w:szCs w:val="16"/>
              </w:rPr>
              <w:t xml:space="preserve"> </w:t>
            </w:r>
            <w:r w:rsidRPr="000F6AA4">
              <w:rPr>
                <w:sz w:val="16"/>
                <w:szCs w:val="16"/>
              </w:rPr>
              <w:t>расчета</w:t>
            </w:r>
            <w:r w:rsidR="00A023A9" w:rsidRPr="000F6AA4">
              <w:rPr>
                <w:sz w:val="16"/>
                <w:szCs w:val="16"/>
              </w:rPr>
              <w:t xml:space="preserve"> </w:t>
            </w:r>
            <w:r w:rsidRPr="000F6AA4">
              <w:rPr>
                <w:sz w:val="16"/>
                <w:szCs w:val="16"/>
              </w:rPr>
              <w:t>значения</w:t>
            </w:r>
            <w:r w:rsidR="00A023A9" w:rsidRPr="000F6AA4">
              <w:rPr>
                <w:sz w:val="16"/>
                <w:szCs w:val="16"/>
              </w:rPr>
              <w:t xml:space="preserve"> </w:t>
            </w:r>
            <w:r w:rsidRPr="000F6AA4">
              <w:rPr>
                <w:sz w:val="16"/>
                <w:szCs w:val="16"/>
              </w:rPr>
              <w:t>целевого</w:t>
            </w:r>
            <w:r w:rsidR="00A023A9" w:rsidRPr="000F6AA4">
              <w:rPr>
                <w:sz w:val="16"/>
                <w:szCs w:val="16"/>
              </w:rPr>
              <w:t xml:space="preserve"> </w:t>
            </w:r>
            <w:r w:rsidRPr="000F6AA4">
              <w:rPr>
                <w:sz w:val="16"/>
                <w:szCs w:val="16"/>
              </w:rPr>
              <w:t>показателя</w:t>
            </w:r>
          </w:p>
        </w:tc>
        <w:tc>
          <w:tcPr>
            <w:tcW w:w="253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Источник</w:t>
            </w:r>
            <w:r w:rsidR="00A023A9" w:rsidRPr="000F6AA4">
              <w:rPr>
                <w:sz w:val="16"/>
                <w:szCs w:val="16"/>
              </w:rPr>
              <w:t xml:space="preserve"> </w:t>
            </w:r>
            <w:r w:rsidRPr="000F6AA4">
              <w:rPr>
                <w:sz w:val="16"/>
                <w:szCs w:val="16"/>
              </w:rPr>
              <w:t>получения</w:t>
            </w:r>
            <w:r w:rsidR="00A023A9" w:rsidRPr="000F6AA4">
              <w:rPr>
                <w:sz w:val="16"/>
                <w:szCs w:val="16"/>
              </w:rPr>
              <w:t xml:space="preserve"> </w:t>
            </w:r>
            <w:r w:rsidRPr="000F6AA4">
              <w:rPr>
                <w:sz w:val="16"/>
                <w:szCs w:val="16"/>
              </w:rPr>
              <w:t>информации,</w:t>
            </w:r>
            <w:r w:rsidR="00A023A9" w:rsidRPr="000F6AA4">
              <w:rPr>
                <w:sz w:val="16"/>
                <w:szCs w:val="16"/>
              </w:rPr>
              <w:t xml:space="preserve"> </w:t>
            </w:r>
            <w:r w:rsidRPr="000F6AA4">
              <w:rPr>
                <w:sz w:val="16"/>
                <w:szCs w:val="16"/>
              </w:rPr>
              <w:t>необходимой для</w:t>
            </w:r>
            <w:r w:rsidR="00A023A9" w:rsidRPr="000F6AA4">
              <w:rPr>
                <w:sz w:val="16"/>
                <w:szCs w:val="16"/>
              </w:rPr>
              <w:t xml:space="preserve"> </w:t>
            </w:r>
            <w:r w:rsidRPr="000F6AA4">
              <w:rPr>
                <w:sz w:val="16"/>
                <w:szCs w:val="16"/>
              </w:rPr>
              <w:t>расчета целевого</w:t>
            </w:r>
            <w:r w:rsidR="00A023A9" w:rsidRPr="000F6AA4">
              <w:rPr>
                <w:sz w:val="16"/>
                <w:szCs w:val="16"/>
              </w:rPr>
              <w:t xml:space="preserve"> </w:t>
            </w:r>
            <w:r w:rsidRPr="000F6AA4">
              <w:rPr>
                <w:sz w:val="16"/>
                <w:szCs w:val="16"/>
              </w:rPr>
              <w:t>показателя</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1.1.1.</w:t>
            </w:r>
          </w:p>
        </w:tc>
        <w:tc>
          <w:tcPr>
            <w:tcW w:w="567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выполнение плановых показателей по неналоговым доходам от реализации муниципального имущества, в процентах к плановому заданию (%)</w:t>
            </w:r>
          </w:p>
        </w:tc>
        <w:tc>
          <w:tcPr>
            <w:tcW w:w="411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отношение количества полученных доходов от реализации имущества к плановому показателю</w:t>
            </w:r>
          </w:p>
        </w:tc>
        <w:tc>
          <w:tcPr>
            <w:tcW w:w="253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pacing w:val="-20"/>
                <w:sz w:val="16"/>
                <w:szCs w:val="16"/>
              </w:rPr>
            </w:pPr>
            <w:r w:rsidRPr="000F6AA4">
              <w:rPr>
                <w:spacing w:val="-20"/>
                <w:sz w:val="16"/>
                <w:szCs w:val="16"/>
              </w:rPr>
              <w:t>1.1.2.</w:t>
            </w:r>
          </w:p>
        </w:tc>
        <w:tc>
          <w:tcPr>
            <w:tcW w:w="567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выполнение плановых показателей по неналоговым доходам от аренды муниципального имущества, в процентах к плановому заданию (%)</w:t>
            </w:r>
          </w:p>
        </w:tc>
        <w:tc>
          <w:tcPr>
            <w:tcW w:w="411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отношение количества полученных доходов от аренды имущества к плановым показателям</w:t>
            </w:r>
          </w:p>
        </w:tc>
        <w:tc>
          <w:tcPr>
            <w:tcW w:w="253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pacing w:val="-20"/>
                <w:sz w:val="16"/>
                <w:szCs w:val="16"/>
              </w:rPr>
            </w:pPr>
            <w:r w:rsidRPr="000F6AA4">
              <w:rPr>
                <w:spacing w:val="-20"/>
                <w:sz w:val="16"/>
                <w:szCs w:val="16"/>
              </w:rPr>
              <w:t>1.1.3.</w:t>
            </w:r>
          </w:p>
        </w:tc>
        <w:tc>
          <w:tcPr>
            <w:tcW w:w="567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выполнение плановых показателей по неналоговым доходам от использования наёмного жилья, (%)</w:t>
            </w:r>
          </w:p>
        </w:tc>
        <w:tc>
          <w:tcPr>
            <w:tcW w:w="411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отношение количества полученных доходов от использования наемного жилья к плановым показателям</w:t>
            </w:r>
          </w:p>
        </w:tc>
        <w:tc>
          <w:tcPr>
            <w:tcW w:w="253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pacing w:val="-20"/>
                <w:sz w:val="16"/>
                <w:szCs w:val="16"/>
              </w:rPr>
            </w:pPr>
            <w:r w:rsidRPr="000F6AA4">
              <w:rPr>
                <w:spacing w:val="-20"/>
                <w:sz w:val="16"/>
                <w:szCs w:val="16"/>
              </w:rPr>
              <w:t>1.1.4</w:t>
            </w:r>
          </w:p>
        </w:tc>
        <w:tc>
          <w:tcPr>
            <w:tcW w:w="567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количество поданных исковых заявлений о взыскании задолженности (свыше 6 месяцев) по арендной плате за муниципальное имущество к количеству должников, имеющих такую задолженность, (%)</w:t>
            </w:r>
          </w:p>
        </w:tc>
        <w:tc>
          <w:tcPr>
            <w:tcW w:w="411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56" w:right="-68"/>
              <w:jc w:val="center"/>
              <w:rPr>
                <w:sz w:val="16"/>
                <w:szCs w:val="16"/>
              </w:rPr>
            </w:pPr>
            <w:r w:rsidRPr="000F6AA4">
              <w:rPr>
                <w:sz w:val="16"/>
                <w:szCs w:val="16"/>
              </w:rPr>
              <w:t>отношение исковых заявлений о взыскании задолженности к общему количеству должников</w:t>
            </w:r>
          </w:p>
        </w:tc>
        <w:tc>
          <w:tcPr>
            <w:tcW w:w="253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56" w:right="-68"/>
              <w:jc w:val="center"/>
              <w:rPr>
                <w:sz w:val="16"/>
                <w:szCs w:val="16"/>
              </w:rPr>
            </w:pPr>
            <w:r w:rsidRPr="000F6AA4">
              <w:rPr>
                <w:sz w:val="16"/>
                <w:szCs w:val="16"/>
              </w:rPr>
              <w:t>отдел правового обеспечения и работы с населением</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right="-68"/>
              <w:jc w:val="center"/>
              <w:rPr>
                <w:spacing w:val="-20"/>
                <w:sz w:val="16"/>
                <w:szCs w:val="16"/>
              </w:rPr>
            </w:pPr>
            <w:r w:rsidRPr="000F6AA4">
              <w:rPr>
                <w:spacing w:val="-20"/>
                <w:sz w:val="16"/>
                <w:szCs w:val="16"/>
              </w:rPr>
              <w:t>2.1.1.</w:t>
            </w:r>
          </w:p>
        </w:tc>
        <w:tc>
          <w:tcPr>
            <w:tcW w:w="5675"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56" w:right="-68"/>
              <w:jc w:val="center"/>
              <w:rPr>
                <w:sz w:val="16"/>
                <w:szCs w:val="16"/>
              </w:rPr>
            </w:pPr>
            <w:r w:rsidRPr="000F6AA4">
              <w:rPr>
                <w:sz w:val="16"/>
                <w:szCs w:val="16"/>
              </w:rPr>
              <w:t>актуальность информации реестра муниципального имущества, (%)</w:t>
            </w:r>
          </w:p>
        </w:tc>
        <w:tc>
          <w:tcPr>
            <w:tcW w:w="411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56" w:right="-68"/>
              <w:jc w:val="center"/>
              <w:rPr>
                <w:sz w:val="16"/>
                <w:szCs w:val="16"/>
              </w:rPr>
            </w:pPr>
            <w:r w:rsidRPr="000F6AA4">
              <w:rPr>
                <w:sz w:val="16"/>
                <w:szCs w:val="16"/>
              </w:rPr>
              <w:t>отношение внесенных данных к количеству принятого имущества</w:t>
            </w:r>
          </w:p>
        </w:tc>
        <w:tc>
          <w:tcPr>
            <w:tcW w:w="2531" w:type="dxa"/>
            <w:tcBorders>
              <w:top w:val="single" w:sz="4" w:space="0" w:color="auto"/>
              <w:left w:val="single" w:sz="4" w:space="0" w:color="auto"/>
              <w:bottom w:val="single" w:sz="4" w:space="0" w:color="auto"/>
              <w:right w:val="single" w:sz="4" w:space="0" w:color="auto"/>
            </w:tcBorders>
            <w:hideMark/>
          </w:tcPr>
          <w:p w:rsidR="0002353C" w:rsidRPr="000F6AA4" w:rsidRDefault="0002353C" w:rsidP="000F6AA4">
            <w:pPr>
              <w:ind w:left="-56"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right="-68"/>
              <w:jc w:val="center"/>
              <w:rPr>
                <w:spacing w:val="-20"/>
                <w:sz w:val="16"/>
                <w:szCs w:val="16"/>
              </w:rPr>
            </w:pPr>
            <w:r w:rsidRPr="000F6AA4">
              <w:rPr>
                <w:spacing w:val="-20"/>
                <w:sz w:val="16"/>
                <w:szCs w:val="16"/>
              </w:rPr>
              <w:t>2.1.2.</w:t>
            </w:r>
          </w:p>
        </w:tc>
        <w:tc>
          <w:tcPr>
            <w:tcW w:w="567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 xml:space="preserve">создание информационной </w:t>
            </w:r>
            <w:proofErr w:type="gramStart"/>
            <w:r w:rsidRPr="000F6AA4">
              <w:rPr>
                <w:sz w:val="16"/>
                <w:szCs w:val="16"/>
              </w:rPr>
              <w:t>базы  арендаторов</w:t>
            </w:r>
            <w:proofErr w:type="gramEnd"/>
            <w:r w:rsidRPr="000F6AA4">
              <w:rPr>
                <w:sz w:val="16"/>
                <w:szCs w:val="16"/>
              </w:rPr>
              <w:t xml:space="preserve"> муниципального имущества, (%)</w:t>
            </w:r>
          </w:p>
        </w:tc>
        <w:tc>
          <w:tcPr>
            <w:tcW w:w="411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отношение количества вносимых арендаторов к общему количеству арендаторов</w:t>
            </w:r>
          </w:p>
        </w:tc>
        <w:tc>
          <w:tcPr>
            <w:tcW w:w="253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right="-68"/>
              <w:jc w:val="center"/>
              <w:rPr>
                <w:spacing w:val="-20"/>
                <w:sz w:val="16"/>
                <w:szCs w:val="16"/>
              </w:rPr>
            </w:pPr>
            <w:r w:rsidRPr="000F6AA4">
              <w:rPr>
                <w:spacing w:val="-20"/>
                <w:sz w:val="16"/>
                <w:szCs w:val="16"/>
              </w:rPr>
              <w:t>3.1.1.</w:t>
            </w:r>
          </w:p>
        </w:tc>
        <w:tc>
          <w:tcPr>
            <w:tcW w:w="567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выполнение плановых показателей по неналоговым доходам от использования земельных участков, (%)</w:t>
            </w:r>
          </w:p>
        </w:tc>
        <w:tc>
          <w:tcPr>
            <w:tcW w:w="411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отношение полученных доходов от использования земельных участков к плановым показателям</w:t>
            </w:r>
          </w:p>
        </w:tc>
        <w:tc>
          <w:tcPr>
            <w:tcW w:w="253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right="-68"/>
              <w:jc w:val="center"/>
              <w:rPr>
                <w:spacing w:val="-20"/>
                <w:sz w:val="16"/>
                <w:szCs w:val="16"/>
              </w:rPr>
            </w:pPr>
            <w:r w:rsidRPr="000F6AA4">
              <w:rPr>
                <w:spacing w:val="-20"/>
                <w:sz w:val="16"/>
                <w:szCs w:val="16"/>
              </w:rPr>
              <w:t>3.1.2.</w:t>
            </w:r>
          </w:p>
        </w:tc>
        <w:tc>
          <w:tcPr>
            <w:tcW w:w="567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проведение комплексных кадастровых работ</w:t>
            </w:r>
          </w:p>
        </w:tc>
        <w:tc>
          <w:tcPr>
            <w:tcW w:w="411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отношение проведенных кадастровых работ к планируемым кадастровым работам</w:t>
            </w:r>
          </w:p>
        </w:tc>
        <w:tc>
          <w:tcPr>
            <w:tcW w:w="253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комитет инвестиционной политики</w:t>
            </w:r>
          </w:p>
        </w:tc>
      </w:tr>
      <w:tr w:rsidR="0002353C" w:rsidRPr="000F6AA4" w:rsidTr="005C58E3">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right="-68"/>
              <w:jc w:val="center"/>
              <w:rPr>
                <w:spacing w:val="-20"/>
                <w:sz w:val="16"/>
                <w:szCs w:val="16"/>
              </w:rPr>
            </w:pPr>
            <w:r w:rsidRPr="000F6AA4">
              <w:rPr>
                <w:spacing w:val="-20"/>
                <w:sz w:val="16"/>
                <w:szCs w:val="16"/>
              </w:rPr>
              <w:t>3.1.3.</w:t>
            </w:r>
          </w:p>
        </w:tc>
        <w:tc>
          <w:tcPr>
            <w:tcW w:w="5675"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описание границ населённых пунктов</w:t>
            </w:r>
          </w:p>
        </w:tc>
        <w:tc>
          <w:tcPr>
            <w:tcW w:w="411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отношение описанных границ к планируемым описанием границ</w:t>
            </w:r>
          </w:p>
        </w:tc>
        <w:tc>
          <w:tcPr>
            <w:tcW w:w="2531" w:type="dxa"/>
            <w:tcBorders>
              <w:top w:val="single" w:sz="4" w:space="0" w:color="auto"/>
              <w:left w:val="single" w:sz="4" w:space="0" w:color="auto"/>
              <w:bottom w:val="single" w:sz="4" w:space="0" w:color="auto"/>
              <w:right w:val="single" w:sz="4" w:space="0" w:color="auto"/>
            </w:tcBorders>
          </w:tcPr>
          <w:p w:rsidR="0002353C" w:rsidRPr="000F6AA4" w:rsidRDefault="0002353C" w:rsidP="000F6AA4">
            <w:pPr>
              <w:ind w:left="-56" w:right="-68"/>
              <w:jc w:val="center"/>
              <w:rPr>
                <w:sz w:val="16"/>
                <w:szCs w:val="16"/>
              </w:rPr>
            </w:pPr>
            <w:r w:rsidRPr="000F6AA4">
              <w:rPr>
                <w:sz w:val="16"/>
                <w:szCs w:val="16"/>
              </w:rPr>
              <w:t>комитет жилищно-коммунального хозяйства</w:t>
            </w:r>
          </w:p>
        </w:tc>
      </w:tr>
    </w:tbl>
    <w:p w:rsidR="0002353C" w:rsidRPr="000F6AA4" w:rsidRDefault="0002353C"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353C" w:rsidRPr="000F6AA4" w:rsidRDefault="0002353C" w:rsidP="000F6AA4">
      <w:pPr>
        <w:ind w:right="-58"/>
        <w:jc w:val="center"/>
        <w:rPr>
          <w:b/>
          <w:color w:val="000000"/>
          <w:sz w:val="16"/>
          <w:szCs w:val="16"/>
        </w:rPr>
      </w:pPr>
      <w:r w:rsidRPr="000F6AA4">
        <w:rPr>
          <w:b/>
          <w:color w:val="000000"/>
          <w:sz w:val="16"/>
          <w:szCs w:val="16"/>
        </w:rPr>
        <w:t>П О С Т А Н О В Л Е Н И Е</w:t>
      </w:r>
    </w:p>
    <w:p w:rsidR="0002353C" w:rsidRPr="000F6AA4" w:rsidRDefault="0002353C" w:rsidP="000F6AA4">
      <w:pPr>
        <w:ind w:right="-2"/>
        <w:jc w:val="center"/>
        <w:rPr>
          <w:color w:val="000000"/>
          <w:sz w:val="16"/>
          <w:szCs w:val="16"/>
        </w:rPr>
      </w:pPr>
      <w:r w:rsidRPr="000F6AA4">
        <w:rPr>
          <w:color w:val="000000"/>
          <w:sz w:val="16"/>
          <w:szCs w:val="16"/>
        </w:rPr>
        <w:t xml:space="preserve">от 26.08.2019 № 726 </w:t>
      </w:r>
    </w:p>
    <w:p w:rsidR="0002353C" w:rsidRPr="000F6AA4" w:rsidRDefault="0002353C" w:rsidP="000F6AA4">
      <w:pPr>
        <w:ind w:right="-2"/>
        <w:jc w:val="center"/>
        <w:rPr>
          <w:color w:val="000000"/>
          <w:sz w:val="16"/>
          <w:szCs w:val="16"/>
        </w:rPr>
      </w:pPr>
      <w:r w:rsidRPr="000F6AA4">
        <w:rPr>
          <w:sz w:val="16"/>
          <w:szCs w:val="16"/>
        </w:rPr>
        <w:t>р.п.Любытино</w:t>
      </w:r>
    </w:p>
    <w:p w:rsidR="0002353C" w:rsidRPr="000F6AA4" w:rsidRDefault="0002353C" w:rsidP="000F6AA4">
      <w:pPr>
        <w:pStyle w:val="ab"/>
        <w:tabs>
          <w:tab w:val="left" w:pos="567"/>
          <w:tab w:val="left" w:pos="9923"/>
        </w:tabs>
        <w:rPr>
          <w:b/>
          <w:sz w:val="16"/>
          <w:szCs w:val="16"/>
        </w:rPr>
      </w:pPr>
      <w:r w:rsidRPr="000F6AA4">
        <w:rPr>
          <w:b/>
          <w:sz w:val="16"/>
          <w:szCs w:val="16"/>
        </w:rPr>
        <w:t xml:space="preserve">О внесении изменений в муниципальную программу Любытинского сельского поселения «Управление муниципальным имуществом Любытинского сельского поселения на 2018-2023 годы» </w:t>
      </w:r>
    </w:p>
    <w:p w:rsidR="0002353C" w:rsidRPr="000F6AA4" w:rsidRDefault="0002353C" w:rsidP="000F6AA4">
      <w:pPr>
        <w:pStyle w:val="21"/>
        <w:spacing w:after="0" w:line="240" w:lineRule="auto"/>
        <w:ind w:left="0" w:firstLine="709"/>
        <w:jc w:val="both"/>
        <w:rPr>
          <w:sz w:val="16"/>
          <w:szCs w:val="16"/>
        </w:rPr>
      </w:pPr>
      <w:r w:rsidRPr="000F6AA4">
        <w:rPr>
          <w:sz w:val="16"/>
          <w:szCs w:val="16"/>
        </w:rPr>
        <w:t xml:space="preserve">На основании Устава Любытинского сельского поселения, в целях создания условий для эффективного управления муниципальным имуществом Любытинского сельского поселения, укрепления бюджета сельского поселения и целевого использования бюджетных средств Администрация Любытинского муниципального района </w:t>
      </w:r>
      <w:r w:rsidRPr="000F6AA4">
        <w:rPr>
          <w:b/>
          <w:sz w:val="16"/>
          <w:szCs w:val="16"/>
        </w:rPr>
        <w:t>ПОСТАНОВЛЯЕТ:</w:t>
      </w:r>
    </w:p>
    <w:p w:rsidR="0002353C" w:rsidRPr="000F6AA4" w:rsidRDefault="0002353C" w:rsidP="000F6AA4">
      <w:pPr>
        <w:pStyle w:val="ab"/>
        <w:tabs>
          <w:tab w:val="left" w:pos="567"/>
          <w:tab w:val="left" w:pos="9923"/>
        </w:tabs>
        <w:ind w:firstLine="709"/>
        <w:jc w:val="both"/>
        <w:rPr>
          <w:sz w:val="16"/>
          <w:szCs w:val="16"/>
        </w:rPr>
      </w:pPr>
      <w:r w:rsidRPr="000F6AA4">
        <w:rPr>
          <w:sz w:val="16"/>
          <w:szCs w:val="16"/>
        </w:rPr>
        <w:t>1. Внести изменения в муниципальную программу Любытинского сельского поселения «Управление муниципальным имуществом Любытинского сельского поселения на 2018-2023 годы», утвержденную постановлением Администрации Любытинского муниципального района от 27.11.2017 № 1280 (далее - муниципальная программа):</w:t>
      </w:r>
    </w:p>
    <w:p w:rsidR="0002353C" w:rsidRPr="000F6AA4" w:rsidRDefault="0002353C" w:rsidP="000F6AA4">
      <w:pPr>
        <w:pStyle w:val="ab"/>
        <w:tabs>
          <w:tab w:val="left" w:pos="567"/>
          <w:tab w:val="left" w:pos="9923"/>
        </w:tabs>
        <w:ind w:firstLine="709"/>
        <w:jc w:val="both"/>
        <w:rPr>
          <w:sz w:val="16"/>
          <w:szCs w:val="16"/>
        </w:rPr>
      </w:pPr>
      <w:r w:rsidRPr="000F6AA4">
        <w:rPr>
          <w:sz w:val="16"/>
          <w:szCs w:val="16"/>
        </w:rPr>
        <w:t>1.1. Заменить в муниципальной программе слова: «отдел имущественных отношений и муниципальных закупок» на «комитет инвестиционной политики»; «отдел архитектуры и земельных отношений» на «комитет жилищно-коммунального хозяйства».</w:t>
      </w:r>
    </w:p>
    <w:p w:rsidR="0002353C" w:rsidRPr="000F6AA4" w:rsidRDefault="0002353C" w:rsidP="000F6AA4">
      <w:pPr>
        <w:ind w:firstLine="720"/>
        <w:jc w:val="both"/>
        <w:rPr>
          <w:sz w:val="16"/>
          <w:szCs w:val="16"/>
        </w:rPr>
      </w:pPr>
      <w:r w:rsidRPr="000F6AA4">
        <w:rPr>
          <w:sz w:val="16"/>
          <w:szCs w:val="16"/>
        </w:rPr>
        <w:t>1.2. Изложить пункт 5 муниципальной программы «Объёмы и источники финансирования муниципальной программы в целом и по годам реализации (</w:t>
      </w:r>
      <w:proofErr w:type="spellStart"/>
      <w:r w:rsidRPr="000F6AA4">
        <w:rPr>
          <w:sz w:val="16"/>
          <w:szCs w:val="16"/>
        </w:rPr>
        <w:t>тыс.рублей</w:t>
      </w:r>
      <w:proofErr w:type="spellEnd"/>
      <w:r w:rsidRPr="000F6AA4">
        <w:rPr>
          <w:sz w:val="16"/>
          <w:szCs w:val="16"/>
        </w:rPr>
        <w:t>)»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1662"/>
        <w:gridCol w:w="1495"/>
        <w:gridCol w:w="2088"/>
        <w:gridCol w:w="1178"/>
      </w:tblGrid>
      <w:tr w:rsidR="0002353C" w:rsidRPr="000F6AA4" w:rsidTr="000270FB">
        <w:tc>
          <w:tcPr>
            <w:tcW w:w="1134" w:type="dxa"/>
            <w:vMerge w:val="restart"/>
            <w:shd w:val="clear" w:color="auto" w:fill="auto"/>
            <w:vAlign w:val="center"/>
          </w:tcPr>
          <w:p w:rsidR="0002353C" w:rsidRPr="000F6AA4" w:rsidRDefault="0002353C" w:rsidP="000F6AA4">
            <w:pPr>
              <w:jc w:val="center"/>
              <w:rPr>
                <w:sz w:val="16"/>
                <w:szCs w:val="16"/>
              </w:rPr>
            </w:pPr>
            <w:r w:rsidRPr="000F6AA4">
              <w:rPr>
                <w:sz w:val="16"/>
                <w:szCs w:val="16"/>
              </w:rPr>
              <w:t xml:space="preserve"> Год</w:t>
            </w:r>
          </w:p>
        </w:tc>
        <w:tc>
          <w:tcPr>
            <w:tcW w:w="8266" w:type="dxa"/>
            <w:gridSpan w:val="5"/>
            <w:shd w:val="clear" w:color="auto" w:fill="auto"/>
            <w:vAlign w:val="center"/>
          </w:tcPr>
          <w:p w:rsidR="0002353C" w:rsidRPr="000F6AA4" w:rsidRDefault="0002353C" w:rsidP="000F6AA4">
            <w:pPr>
              <w:jc w:val="center"/>
              <w:rPr>
                <w:sz w:val="16"/>
                <w:szCs w:val="16"/>
              </w:rPr>
            </w:pPr>
            <w:r w:rsidRPr="000F6AA4">
              <w:rPr>
                <w:sz w:val="16"/>
                <w:szCs w:val="16"/>
              </w:rPr>
              <w:t>Источник финансирования</w:t>
            </w:r>
          </w:p>
        </w:tc>
      </w:tr>
      <w:tr w:rsidR="0002353C" w:rsidRPr="000F6AA4" w:rsidTr="000270FB">
        <w:tc>
          <w:tcPr>
            <w:tcW w:w="1134" w:type="dxa"/>
            <w:vMerge/>
            <w:shd w:val="clear" w:color="auto" w:fill="auto"/>
            <w:vAlign w:val="center"/>
          </w:tcPr>
          <w:p w:rsidR="0002353C" w:rsidRPr="000F6AA4" w:rsidRDefault="0002353C" w:rsidP="000F6AA4">
            <w:pPr>
              <w:jc w:val="center"/>
              <w:rPr>
                <w:sz w:val="16"/>
                <w:szCs w:val="16"/>
              </w:rPr>
            </w:pPr>
          </w:p>
        </w:tc>
        <w:tc>
          <w:tcPr>
            <w:tcW w:w="1843" w:type="dxa"/>
            <w:shd w:val="clear" w:color="auto" w:fill="auto"/>
            <w:vAlign w:val="center"/>
          </w:tcPr>
          <w:p w:rsidR="0002353C" w:rsidRPr="000F6AA4" w:rsidRDefault="0002353C" w:rsidP="000F6AA4">
            <w:pPr>
              <w:jc w:val="center"/>
              <w:rPr>
                <w:sz w:val="16"/>
                <w:szCs w:val="16"/>
              </w:rPr>
            </w:pPr>
            <w:r w:rsidRPr="000F6AA4">
              <w:rPr>
                <w:sz w:val="16"/>
                <w:szCs w:val="16"/>
              </w:rPr>
              <w:t xml:space="preserve"> федеральный бюджет </w:t>
            </w:r>
          </w:p>
        </w:tc>
        <w:tc>
          <w:tcPr>
            <w:tcW w:w="1662" w:type="dxa"/>
            <w:shd w:val="clear" w:color="auto" w:fill="auto"/>
            <w:vAlign w:val="center"/>
          </w:tcPr>
          <w:p w:rsidR="0002353C" w:rsidRPr="000F6AA4" w:rsidRDefault="0002353C" w:rsidP="000F6AA4">
            <w:pPr>
              <w:jc w:val="center"/>
              <w:rPr>
                <w:sz w:val="16"/>
                <w:szCs w:val="16"/>
              </w:rPr>
            </w:pPr>
            <w:r w:rsidRPr="000F6AA4">
              <w:rPr>
                <w:sz w:val="16"/>
                <w:szCs w:val="16"/>
              </w:rPr>
              <w:t>областной бюджет</w:t>
            </w:r>
          </w:p>
        </w:tc>
        <w:tc>
          <w:tcPr>
            <w:tcW w:w="1495" w:type="dxa"/>
            <w:shd w:val="clear" w:color="auto" w:fill="auto"/>
            <w:vAlign w:val="center"/>
          </w:tcPr>
          <w:p w:rsidR="0002353C" w:rsidRPr="000F6AA4" w:rsidRDefault="0002353C" w:rsidP="000F6AA4">
            <w:pPr>
              <w:jc w:val="center"/>
              <w:rPr>
                <w:sz w:val="16"/>
                <w:szCs w:val="16"/>
              </w:rPr>
            </w:pPr>
            <w:r w:rsidRPr="000F6AA4">
              <w:rPr>
                <w:sz w:val="16"/>
                <w:szCs w:val="16"/>
              </w:rPr>
              <w:t>местный бюджет</w:t>
            </w:r>
          </w:p>
        </w:tc>
        <w:tc>
          <w:tcPr>
            <w:tcW w:w="2088" w:type="dxa"/>
            <w:shd w:val="clear" w:color="auto" w:fill="auto"/>
            <w:vAlign w:val="center"/>
          </w:tcPr>
          <w:p w:rsidR="0002353C" w:rsidRPr="000F6AA4" w:rsidRDefault="0002353C" w:rsidP="000F6AA4">
            <w:pPr>
              <w:jc w:val="center"/>
              <w:rPr>
                <w:sz w:val="16"/>
                <w:szCs w:val="16"/>
              </w:rPr>
            </w:pPr>
            <w:r w:rsidRPr="000F6AA4">
              <w:rPr>
                <w:sz w:val="16"/>
                <w:szCs w:val="16"/>
              </w:rPr>
              <w:t>внебюджетные средства</w:t>
            </w:r>
          </w:p>
        </w:tc>
        <w:tc>
          <w:tcPr>
            <w:tcW w:w="1178" w:type="dxa"/>
            <w:shd w:val="clear" w:color="auto" w:fill="auto"/>
            <w:vAlign w:val="center"/>
          </w:tcPr>
          <w:p w:rsidR="0002353C" w:rsidRPr="000F6AA4" w:rsidRDefault="0002353C" w:rsidP="000F6AA4">
            <w:pPr>
              <w:jc w:val="center"/>
              <w:rPr>
                <w:sz w:val="16"/>
                <w:szCs w:val="16"/>
              </w:rPr>
            </w:pPr>
            <w:r w:rsidRPr="000F6AA4">
              <w:rPr>
                <w:sz w:val="16"/>
                <w:szCs w:val="16"/>
              </w:rPr>
              <w:t>всего</w:t>
            </w:r>
          </w:p>
        </w:tc>
      </w:tr>
      <w:tr w:rsidR="0002353C" w:rsidRPr="000F6AA4" w:rsidTr="000270FB">
        <w:trPr>
          <w:trHeight w:val="216"/>
        </w:trPr>
        <w:tc>
          <w:tcPr>
            <w:tcW w:w="1134" w:type="dxa"/>
            <w:shd w:val="clear" w:color="auto" w:fill="auto"/>
          </w:tcPr>
          <w:p w:rsidR="0002353C" w:rsidRPr="000F6AA4" w:rsidRDefault="0002353C" w:rsidP="000F6AA4">
            <w:pPr>
              <w:jc w:val="center"/>
              <w:rPr>
                <w:sz w:val="16"/>
                <w:szCs w:val="16"/>
              </w:rPr>
            </w:pPr>
            <w:r w:rsidRPr="000F6AA4">
              <w:rPr>
                <w:sz w:val="16"/>
                <w:szCs w:val="16"/>
              </w:rPr>
              <w:t>2018</w:t>
            </w:r>
          </w:p>
        </w:tc>
        <w:tc>
          <w:tcPr>
            <w:tcW w:w="1843" w:type="dxa"/>
            <w:shd w:val="clear" w:color="auto" w:fill="auto"/>
          </w:tcPr>
          <w:p w:rsidR="0002353C" w:rsidRPr="000F6AA4" w:rsidRDefault="0002353C" w:rsidP="000F6AA4">
            <w:pPr>
              <w:jc w:val="center"/>
              <w:rPr>
                <w:sz w:val="16"/>
                <w:szCs w:val="16"/>
              </w:rPr>
            </w:pPr>
            <w:r w:rsidRPr="000F6AA4">
              <w:rPr>
                <w:sz w:val="16"/>
                <w:szCs w:val="16"/>
              </w:rPr>
              <w:t>-</w:t>
            </w:r>
          </w:p>
        </w:tc>
        <w:tc>
          <w:tcPr>
            <w:tcW w:w="1662" w:type="dxa"/>
            <w:shd w:val="clear" w:color="auto" w:fill="auto"/>
          </w:tcPr>
          <w:p w:rsidR="0002353C" w:rsidRPr="000F6AA4" w:rsidRDefault="0002353C" w:rsidP="000F6AA4">
            <w:pPr>
              <w:jc w:val="center"/>
              <w:rPr>
                <w:sz w:val="16"/>
                <w:szCs w:val="16"/>
              </w:rPr>
            </w:pPr>
            <w:r w:rsidRPr="000F6AA4">
              <w:rPr>
                <w:sz w:val="16"/>
                <w:szCs w:val="16"/>
              </w:rPr>
              <w:t>-</w:t>
            </w: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313,0</w:t>
            </w:r>
          </w:p>
        </w:tc>
        <w:tc>
          <w:tcPr>
            <w:tcW w:w="2088" w:type="dxa"/>
            <w:shd w:val="clear" w:color="auto" w:fill="auto"/>
          </w:tcPr>
          <w:p w:rsidR="0002353C" w:rsidRPr="000F6AA4" w:rsidRDefault="0002353C" w:rsidP="000F6AA4">
            <w:pPr>
              <w:autoSpaceDE w:val="0"/>
              <w:autoSpaceDN w:val="0"/>
              <w:adjustRightInd w:val="0"/>
              <w:jc w:val="center"/>
              <w:rPr>
                <w:b/>
                <w:sz w:val="16"/>
                <w:szCs w:val="16"/>
              </w:rPr>
            </w:pPr>
            <w:r w:rsidRPr="000F6AA4">
              <w:rPr>
                <w:b/>
                <w:sz w:val="16"/>
                <w:szCs w:val="16"/>
              </w:rPr>
              <w:t>-</w:t>
            </w: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313,0</w:t>
            </w:r>
          </w:p>
        </w:tc>
      </w:tr>
      <w:tr w:rsidR="0002353C" w:rsidRPr="000F6AA4" w:rsidTr="000270FB">
        <w:tc>
          <w:tcPr>
            <w:tcW w:w="1134" w:type="dxa"/>
            <w:shd w:val="clear" w:color="auto" w:fill="auto"/>
          </w:tcPr>
          <w:p w:rsidR="0002353C" w:rsidRPr="000F6AA4" w:rsidRDefault="0002353C" w:rsidP="000F6AA4">
            <w:pPr>
              <w:jc w:val="center"/>
              <w:rPr>
                <w:sz w:val="16"/>
                <w:szCs w:val="16"/>
              </w:rPr>
            </w:pPr>
            <w:r w:rsidRPr="000F6AA4">
              <w:rPr>
                <w:sz w:val="16"/>
                <w:szCs w:val="16"/>
              </w:rPr>
              <w:t>2019</w:t>
            </w:r>
          </w:p>
        </w:tc>
        <w:tc>
          <w:tcPr>
            <w:tcW w:w="1843" w:type="dxa"/>
            <w:shd w:val="clear" w:color="auto" w:fill="auto"/>
          </w:tcPr>
          <w:p w:rsidR="0002353C" w:rsidRPr="000F6AA4" w:rsidRDefault="0002353C" w:rsidP="000F6AA4">
            <w:pPr>
              <w:jc w:val="center"/>
              <w:rPr>
                <w:sz w:val="16"/>
                <w:szCs w:val="16"/>
              </w:rPr>
            </w:pPr>
            <w:r w:rsidRPr="000F6AA4">
              <w:rPr>
                <w:sz w:val="16"/>
                <w:szCs w:val="16"/>
              </w:rPr>
              <w:t>-</w:t>
            </w:r>
          </w:p>
        </w:tc>
        <w:tc>
          <w:tcPr>
            <w:tcW w:w="1662" w:type="dxa"/>
            <w:shd w:val="clear" w:color="auto" w:fill="auto"/>
          </w:tcPr>
          <w:p w:rsidR="0002353C" w:rsidRPr="000F6AA4" w:rsidRDefault="0002353C" w:rsidP="000F6AA4">
            <w:pPr>
              <w:jc w:val="center"/>
              <w:rPr>
                <w:sz w:val="16"/>
                <w:szCs w:val="16"/>
              </w:rPr>
            </w:pPr>
            <w:r w:rsidRPr="000F6AA4">
              <w:rPr>
                <w:sz w:val="16"/>
                <w:szCs w:val="16"/>
              </w:rPr>
              <w:t>-</w:t>
            </w: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302,0</w:t>
            </w:r>
          </w:p>
        </w:tc>
        <w:tc>
          <w:tcPr>
            <w:tcW w:w="2088" w:type="dxa"/>
            <w:shd w:val="clear" w:color="auto" w:fill="auto"/>
          </w:tcPr>
          <w:p w:rsidR="0002353C" w:rsidRPr="000F6AA4" w:rsidRDefault="0002353C" w:rsidP="000F6AA4">
            <w:pPr>
              <w:jc w:val="center"/>
              <w:rPr>
                <w:sz w:val="16"/>
                <w:szCs w:val="16"/>
              </w:rPr>
            </w:pPr>
            <w:r w:rsidRPr="000F6AA4">
              <w:rPr>
                <w:sz w:val="16"/>
                <w:szCs w:val="16"/>
              </w:rPr>
              <w:t>-</w:t>
            </w: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302,0</w:t>
            </w:r>
          </w:p>
        </w:tc>
      </w:tr>
      <w:tr w:rsidR="0002353C" w:rsidRPr="000F6AA4" w:rsidTr="000270FB">
        <w:tc>
          <w:tcPr>
            <w:tcW w:w="1134" w:type="dxa"/>
            <w:shd w:val="clear" w:color="auto" w:fill="auto"/>
          </w:tcPr>
          <w:p w:rsidR="0002353C" w:rsidRPr="000F6AA4" w:rsidRDefault="0002353C" w:rsidP="000F6AA4">
            <w:pPr>
              <w:jc w:val="center"/>
              <w:rPr>
                <w:sz w:val="16"/>
                <w:szCs w:val="16"/>
              </w:rPr>
            </w:pPr>
            <w:r w:rsidRPr="000F6AA4">
              <w:rPr>
                <w:sz w:val="16"/>
                <w:szCs w:val="16"/>
              </w:rPr>
              <w:t>2020</w:t>
            </w:r>
          </w:p>
        </w:tc>
        <w:tc>
          <w:tcPr>
            <w:tcW w:w="1843" w:type="dxa"/>
            <w:shd w:val="clear" w:color="auto" w:fill="auto"/>
          </w:tcPr>
          <w:p w:rsidR="0002353C" w:rsidRPr="000F6AA4" w:rsidRDefault="0002353C" w:rsidP="000F6AA4">
            <w:pPr>
              <w:jc w:val="center"/>
              <w:rPr>
                <w:sz w:val="16"/>
                <w:szCs w:val="16"/>
              </w:rPr>
            </w:pPr>
            <w:r w:rsidRPr="000F6AA4">
              <w:rPr>
                <w:sz w:val="16"/>
                <w:szCs w:val="16"/>
              </w:rPr>
              <w:t>-</w:t>
            </w:r>
          </w:p>
        </w:tc>
        <w:tc>
          <w:tcPr>
            <w:tcW w:w="1662" w:type="dxa"/>
            <w:shd w:val="clear" w:color="auto" w:fill="auto"/>
          </w:tcPr>
          <w:p w:rsidR="0002353C" w:rsidRPr="000F6AA4" w:rsidRDefault="0002353C" w:rsidP="000F6AA4">
            <w:pPr>
              <w:jc w:val="center"/>
              <w:rPr>
                <w:sz w:val="16"/>
                <w:szCs w:val="16"/>
              </w:rPr>
            </w:pPr>
            <w:r w:rsidRPr="000F6AA4">
              <w:rPr>
                <w:sz w:val="16"/>
                <w:szCs w:val="16"/>
              </w:rPr>
              <w:t>-</w:t>
            </w: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c>
          <w:tcPr>
            <w:tcW w:w="2088" w:type="dxa"/>
            <w:shd w:val="clear" w:color="auto" w:fill="auto"/>
          </w:tcPr>
          <w:p w:rsidR="0002353C" w:rsidRPr="000F6AA4" w:rsidRDefault="0002353C" w:rsidP="000F6AA4">
            <w:pPr>
              <w:jc w:val="center"/>
              <w:rPr>
                <w:sz w:val="16"/>
                <w:szCs w:val="16"/>
              </w:rPr>
            </w:pPr>
            <w:r w:rsidRPr="000F6AA4">
              <w:rPr>
                <w:sz w:val="16"/>
                <w:szCs w:val="16"/>
              </w:rPr>
              <w:t>-</w:t>
            </w: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r>
      <w:tr w:rsidR="0002353C" w:rsidRPr="000F6AA4" w:rsidTr="000270FB">
        <w:tc>
          <w:tcPr>
            <w:tcW w:w="1134" w:type="dxa"/>
            <w:shd w:val="clear" w:color="auto" w:fill="auto"/>
          </w:tcPr>
          <w:p w:rsidR="0002353C" w:rsidRPr="000F6AA4" w:rsidRDefault="0002353C" w:rsidP="000F6AA4">
            <w:pPr>
              <w:jc w:val="center"/>
              <w:rPr>
                <w:sz w:val="16"/>
                <w:szCs w:val="16"/>
              </w:rPr>
            </w:pPr>
            <w:r w:rsidRPr="000F6AA4">
              <w:rPr>
                <w:sz w:val="16"/>
                <w:szCs w:val="16"/>
              </w:rPr>
              <w:t>2021</w:t>
            </w:r>
          </w:p>
        </w:tc>
        <w:tc>
          <w:tcPr>
            <w:tcW w:w="1843" w:type="dxa"/>
            <w:shd w:val="clear" w:color="auto" w:fill="auto"/>
          </w:tcPr>
          <w:p w:rsidR="0002353C" w:rsidRPr="000F6AA4" w:rsidRDefault="0002353C" w:rsidP="000F6AA4">
            <w:pPr>
              <w:jc w:val="center"/>
              <w:rPr>
                <w:sz w:val="16"/>
                <w:szCs w:val="16"/>
              </w:rPr>
            </w:pPr>
            <w:r w:rsidRPr="000F6AA4">
              <w:rPr>
                <w:sz w:val="16"/>
                <w:szCs w:val="16"/>
              </w:rPr>
              <w:t>-</w:t>
            </w:r>
          </w:p>
        </w:tc>
        <w:tc>
          <w:tcPr>
            <w:tcW w:w="1662" w:type="dxa"/>
            <w:shd w:val="clear" w:color="auto" w:fill="auto"/>
          </w:tcPr>
          <w:p w:rsidR="0002353C" w:rsidRPr="000F6AA4" w:rsidRDefault="0002353C" w:rsidP="000F6AA4">
            <w:pPr>
              <w:jc w:val="center"/>
              <w:rPr>
                <w:sz w:val="16"/>
                <w:szCs w:val="16"/>
              </w:rPr>
            </w:pPr>
            <w:r w:rsidRPr="000F6AA4">
              <w:rPr>
                <w:sz w:val="16"/>
                <w:szCs w:val="16"/>
              </w:rPr>
              <w:t>-</w:t>
            </w: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c>
          <w:tcPr>
            <w:tcW w:w="2088" w:type="dxa"/>
            <w:shd w:val="clear" w:color="auto" w:fill="auto"/>
          </w:tcPr>
          <w:p w:rsidR="0002353C" w:rsidRPr="000F6AA4" w:rsidRDefault="0002353C" w:rsidP="000F6AA4">
            <w:pPr>
              <w:jc w:val="center"/>
              <w:rPr>
                <w:sz w:val="16"/>
                <w:szCs w:val="16"/>
              </w:rPr>
            </w:pPr>
            <w:r w:rsidRPr="000F6AA4">
              <w:rPr>
                <w:sz w:val="16"/>
                <w:szCs w:val="16"/>
              </w:rPr>
              <w:t>-</w:t>
            </w: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r>
      <w:tr w:rsidR="0002353C" w:rsidRPr="000F6AA4" w:rsidTr="000270FB">
        <w:tc>
          <w:tcPr>
            <w:tcW w:w="1134" w:type="dxa"/>
            <w:shd w:val="clear" w:color="auto" w:fill="auto"/>
          </w:tcPr>
          <w:p w:rsidR="0002353C" w:rsidRPr="000F6AA4" w:rsidRDefault="0002353C" w:rsidP="000F6AA4">
            <w:pPr>
              <w:jc w:val="center"/>
              <w:rPr>
                <w:sz w:val="16"/>
                <w:szCs w:val="16"/>
              </w:rPr>
            </w:pPr>
            <w:r w:rsidRPr="000F6AA4">
              <w:rPr>
                <w:sz w:val="16"/>
                <w:szCs w:val="16"/>
              </w:rPr>
              <w:t>2022</w:t>
            </w:r>
          </w:p>
        </w:tc>
        <w:tc>
          <w:tcPr>
            <w:tcW w:w="1843" w:type="dxa"/>
            <w:shd w:val="clear" w:color="auto" w:fill="auto"/>
          </w:tcPr>
          <w:p w:rsidR="0002353C" w:rsidRPr="000F6AA4" w:rsidRDefault="0002353C" w:rsidP="000F6AA4">
            <w:pPr>
              <w:jc w:val="center"/>
              <w:rPr>
                <w:sz w:val="16"/>
                <w:szCs w:val="16"/>
              </w:rPr>
            </w:pPr>
            <w:r w:rsidRPr="000F6AA4">
              <w:rPr>
                <w:sz w:val="16"/>
                <w:szCs w:val="16"/>
              </w:rPr>
              <w:t>-</w:t>
            </w:r>
          </w:p>
        </w:tc>
        <w:tc>
          <w:tcPr>
            <w:tcW w:w="1662" w:type="dxa"/>
            <w:shd w:val="clear" w:color="auto" w:fill="auto"/>
          </w:tcPr>
          <w:p w:rsidR="0002353C" w:rsidRPr="000F6AA4" w:rsidRDefault="0002353C" w:rsidP="000F6AA4">
            <w:pPr>
              <w:jc w:val="center"/>
              <w:rPr>
                <w:sz w:val="16"/>
                <w:szCs w:val="16"/>
              </w:rPr>
            </w:pPr>
            <w:r w:rsidRPr="000F6AA4">
              <w:rPr>
                <w:sz w:val="16"/>
                <w:szCs w:val="16"/>
              </w:rPr>
              <w:t>-</w:t>
            </w: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c>
          <w:tcPr>
            <w:tcW w:w="2088" w:type="dxa"/>
            <w:shd w:val="clear" w:color="auto" w:fill="auto"/>
          </w:tcPr>
          <w:p w:rsidR="0002353C" w:rsidRPr="000F6AA4" w:rsidRDefault="0002353C" w:rsidP="000F6AA4">
            <w:pPr>
              <w:jc w:val="center"/>
              <w:rPr>
                <w:sz w:val="16"/>
                <w:szCs w:val="16"/>
              </w:rPr>
            </w:pPr>
            <w:r w:rsidRPr="000F6AA4">
              <w:rPr>
                <w:sz w:val="16"/>
                <w:szCs w:val="16"/>
              </w:rPr>
              <w:t>-</w:t>
            </w: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r>
      <w:tr w:rsidR="0002353C" w:rsidRPr="000F6AA4" w:rsidTr="000270FB">
        <w:tc>
          <w:tcPr>
            <w:tcW w:w="1134" w:type="dxa"/>
            <w:shd w:val="clear" w:color="auto" w:fill="auto"/>
          </w:tcPr>
          <w:p w:rsidR="0002353C" w:rsidRPr="000F6AA4" w:rsidRDefault="0002353C" w:rsidP="000F6AA4">
            <w:pPr>
              <w:jc w:val="center"/>
              <w:rPr>
                <w:sz w:val="16"/>
                <w:szCs w:val="16"/>
              </w:rPr>
            </w:pPr>
            <w:r w:rsidRPr="000F6AA4">
              <w:rPr>
                <w:sz w:val="16"/>
                <w:szCs w:val="16"/>
              </w:rPr>
              <w:t>2023</w:t>
            </w:r>
          </w:p>
        </w:tc>
        <w:tc>
          <w:tcPr>
            <w:tcW w:w="1843" w:type="dxa"/>
            <w:shd w:val="clear" w:color="auto" w:fill="auto"/>
          </w:tcPr>
          <w:p w:rsidR="0002353C" w:rsidRPr="000F6AA4" w:rsidRDefault="0002353C" w:rsidP="000F6AA4">
            <w:pPr>
              <w:jc w:val="center"/>
              <w:rPr>
                <w:sz w:val="16"/>
                <w:szCs w:val="16"/>
              </w:rPr>
            </w:pPr>
            <w:r w:rsidRPr="000F6AA4">
              <w:rPr>
                <w:sz w:val="16"/>
                <w:szCs w:val="16"/>
              </w:rPr>
              <w:t>-</w:t>
            </w:r>
          </w:p>
        </w:tc>
        <w:tc>
          <w:tcPr>
            <w:tcW w:w="1662" w:type="dxa"/>
            <w:shd w:val="clear" w:color="auto" w:fill="auto"/>
          </w:tcPr>
          <w:p w:rsidR="0002353C" w:rsidRPr="000F6AA4" w:rsidRDefault="0002353C" w:rsidP="000F6AA4">
            <w:pPr>
              <w:jc w:val="center"/>
              <w:rPr>
                <w:sz w:val="16"/>
                <w:szCs w:val="16"/>
              </w:rPr>
            </w:pPr>
            <w:r w:rsidRPr="000F6AA4">
              <w:rPr>
                <w:sz w:val="16"/>
                <w:szCs w:val="16"/>
              </w:rPr>
              <w:t>-</w:t>
            </w: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c>
          <w:tcPr>
            <w:tcW w:w="2088" w:type="dxa"/>
            <w:shd w:val="clear" w:color="auto" w:fill="auto"/>
          </w:tcPr>
          <w:p w:rsidR="0002353C" w:rsidRPr="000F6AA4" w:rsidRDefault="0002353C" w:rsidP="000F6AA4">
            <w:pPr>
              <w:jc w:val="center"/>
              <w:rPr>
                <w:sz w:val="16"/>
                <w:szCs w:val="16"/>
              </w:rPr>
            </w:pPr>
            <w:r w:rsidRPr="000F6AA4">
              <w:rPr>
                <w:sz w:val="16"/>
                <w:szCs w:val="16"/>
              </w:rPr>
              <w:t>-</w:t>
            </w: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0,0</w:t>
            </w:r>
          </w:p>
        </w:tc>
      </w:tr>
      <w:tr w:rsidR="0002353C" w:rsidRPr="000F6AA4" w:rsidTr="000270FB">
        <w:tc>
          <w:tcPr>
            <w:tcW w:w="1134" w:type="dxa"/>
            <w:shd w:val="clear" w:color="auto" w:fill="auto"/>
          </w:tcPr>
          <w:p w:rsidR="0002353C" w:rsidRPr="000F6AA4" w:rsidRDefault="0002353C" w:rsidP="000F6AA4">
            <w:pPr>
              <w:jc w:val="center"/>
              <w:rPr>
                <w:sz w:val="16"/>
                <w:szCs w:val="16"/>
              </w:rPr>
            </w:pPr>
            <w:r w:rsidRPr="000F6AA4">
              <w:rPr>
                <w:sz w:val="16"/>
                <w:szCs w:val="16"/>
              </w:rPr>
              <w:t>Всего</w:t>
            </w:r>
          </w:p>
        </w:tc>
        <w:tc>
          <w:tcPr>
            <w:tcW w:w="1843" w:type="dxa"/>
            <w:shd w:val="clear" w:color="auto" w:fill="auto"/>
          </w:tcPr>
          <w:p w:rsidR="0002353C" w:rsidRPr="000F6AA4" w:rsidRDefault="0002353C" w:rsidP="000F6AA4">
            <w:pPr>
              <w:jc w:val="center"/>
              <w:rPr>
                <w:sz w:val="16"/>
                <w:szCs w:val="16"/>
              </w:rPr>
            </w:pPr>
          </w:p>
        </w:tc>
        <w:tc>
          <w:tcPr>
            <w:tcW w:w="1662" w:type="dxa"/>
            <w:shd w:val="clear" w:color="auto" w:fill="auto"/>
          </w:tcPr>
          <w:p w:rsidR="0002353C" w:rsidRPr="000F6AA4" w:rsidRDefault="0002353C" w:rsidP="000F6AA4">
            <w:pPr>
              <w:jc w:val="center"/>
              <w:rPr>
                <w:sz w:val="16"/>
                <w:szCs w:val="16"/>
              </w:rPr>
            </w:pPr>
          </w:p>
        </w:tc>
        <w:tc>
          <w:tcPr>
            <w:tcW w:w="1495"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615,0</w:t>
            </w:r>
          </w:p>
        </w:tc>
        <w:tc>
          <w:tcPr>
            <w:tcW w:w="2088" w:type="dxa"/>
            <w:shd w:val="clear" w:color="auto" w:fill="auto"/>
          </w:tcPr>
          <w:p w:rsidR="0002353C" w:rsidRPr="000F6AA4" w:rsidRDefault="0002353C" w:rsidP="000F6AA4">
            <w:pPr>
              <w:jc w:val="center"/>
              <w:rPr>
                <w:sz w:val="16"/>
                <w:szCs w:val="16"/>
              </w:rPr>
            </w:pPr>
          </w:p>
        </w:tc>
        <w:tc>
          <w:tcPr>
            <w:tcW w:w="1178" w:type="dxa"/>
            <w:shd w:val="clear" w:color="auto" w:fill="auto"/>
          </w:tcPr>
          <w:p w:rsidR="0002353C" w:rsidRPr="000F6AA4" w:rsidRDefault="0002353C" w:rsidP="000F6AA4">
            <w:pPr>
              <w:autoSpaceDE w:val="0"/>
              <w:autoSpaceDN w:val="0"/>
              <w:adjustRightInd w:val="0"/>
              <w:jc w:val="center"/>
              <w:rPr>
                <w:sz w:val="16"/>
                <w:szCs w:val="16"/>
              </w:rPr>
            </w:pPr>
            <w:r w:rsidRPr="000F6AA4">
              <w:rPr>
                <w:sz w:val="16"/>
                <w:szCs w:val="16"/>
              </w:rPr>
              <w:t>615,0</w:t>
            </w:r>
          </w:p>
        </w:tc>
      </w:tr>
    </w:tbl>
    <w:p w:rsidR="0002353C" w:rsidRPr="000F6AA4" w:rsidRDefault="0002353C" w:rsidP="000F6AA4">
      <w:pPr>
        <w:ind w:firstLine="720"/>
        <w:jc w:val="both"/>
        <w:rPr>
          <w:sz w:val="16"/>
          <w:szCs w:val="16"/>
        </w:rPr>
      </w:pPr>
      <w:r w:rsidRPr="000F6AA4">
        <w:rPr>
          <w:sz w:val="16"/>
          <w:szCs w:val="16"/>
        </w:rPr>
        <w:t>1.3. Изложить мероприятия муниципальной программы согласно Приложению.</w:t>
      </w:r>
    </w:p>
    <w:p w:rsidR="0002353C" w:rsidRPr="000F6AA4" w:rsidRDefault="0002353C" w:rsidP="000F6AA4">
      <w:pPr>
        <w:jc w:val="both"/>
        <w:rPr>
          <w:sz w:val="16"/>
          <w:szCs w:val="16"/>
        </w:rPr>
      </w:pPr>
      <w:r w:rsidRPr="000F6AA4">
        <w:rPr>
          <w:sz w:val="16"/>
          <w:szCs w:val="16"/>
        </w:rPr>
        <w:t xml:space="preserve">          1.4. Дополнить муниципальную программу Приложением 1 «Порядок расчета значений целевых показателей или источники получения информации муниципальной программы Любытинского сельского поселения «Управление муниципальным имуществом Любытинского сельского поселения на 2018-2023 годы».</w:t>
      </w:r>
    </w:p>
    <w:p w:rsidR="0002353C" w:rsidRPr="000F6AA4" w:rsidRDefault="0002353C" w:rsidP="000F6AA4">
      <w:pPr>
        <w:pStyle w:val="ab"/>
        <w:tabs>
          <w:tab w:val="left" w:pos="567"/>
          <w:tab w:val="left" w:pos="9923"/>
        </w:tabs>
        <w:ind w:firstLine="709"/>
        <w:jc w:val="both"/>
        <w:rPr>
          <w:sz w:val="16"/>
          <w:szCs w:val="16"/>
        </w:rPr>
      </w:pPr>
      <w:r w:rsidRPr="000F6AA4">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353C" w:rsidRPr="000F6AA4" w:rsidRDefault="0002353C" w:rsidP="000F6AA4">
      <w:pPr>
        <w:ind w:right="-510"/>
        <w:rPr>
          <w:b/>
          <w:sz w:val="16"/>
          <w:szCs w:val="16"/>
        </w:rPr>
      </w:pPr>
      <w:r w:rsidRPr="000F6AA4">
        <w:rPr>
          <w:b/>
          <w:sz w:val="16"/>
          <w:szCs w:val="16"/>
        </w:rPr>
        <w:t>Глава муниципального района                                                    А.А.Устинов</w:t>
      </w:r>
    </w:p>
    <w:p w:rsidR="0002353C" w:rsidRPr="000F6AA4" w:rsidRDefault="0002353C" w:rsidP="000F6AA4">
      <w:pPr>
        <w:autoSpaceDE w:val="0"/>
        <w:autoSpaceDN w:val="0"/>
        <w:adjustRightInd w:val="0"/>
        <w:ind w:right="-31" w:firstLine="709"/>
        <w:jc w:val="center"/>
        <w:outlineLvl w:val="0"/>
        <w:rPr>
          <w:sz w:val="16"/>
          <w:szCs w:val="16"/>
        </w:rPr>
      </w:pPr>
      <w:r w:rsidRPr="000F6AA4">
        <w:rPr>
          <w:sz w:val="16"/>
          <w:szCs w:val="16"/>
        </w:rPr>
        <w:t xml:space="preserve">                                                                                                                      Приложение</w:t>
      </w:r>
    </w:p>
    <w:p w:rsidR="0002353C" w:rsidRPr="000F6AA4" w:rsidRDefault="0002353C" w:rsidP="000F6AA4">
      <w:pPr>
        <w:autoSpaceDE w:val="0"/>
        <w:autoSpaceDN w:val="0"/>
        <w:adjustRightInd w:val="0"/>
        <w:ind w:right="-31" w:firstLine="709"/>
        <w:jc w:val="center"/>
        <w:outlineLvl w:val="0"/>
        <w:rPr>
          <w:sz w:val="16"/>
          <w:szCs w:val="16"/>
        </w:rPr>
      </w:pPr>
      <w:r w:rsidRPr="000F6AA4">
        <w:rPr>
          <w:sz w:val="16"/>
          <w:szCs w:val="16"/>
        </w:rPr>
        <w:t xml:space="preserve">                                                                                                                       к постановлению Администрации</w:t>
      </w:r>
    </w:p>
    <w:p w:rsidR="0002353C" w:rsidRPr="000F6AA4" w:rsidRDefault="0002353C" w:rsidP="000F6AA4">
      <w:pPr>
        <w:autoSpaceDE w:val="0"/>
        <w:autoSpaceDN w:val="0"/>
        <w:adjustRightInd w:val="0"/>
        <w:ind w:right="-31" w:firstLine="709"/>
        <w:jc w:val="center"/>
        <w:outlineLvl w:val="0"/>
        <w:rPr>
          <w:sz w:val="16"/>
          <w:szCs w:val="16"/>
        </w:rPr>
      </w:pPr>
      <w:r w:rsidRPr="000F6AA4">
        <w:rPr>
          <w:sz w:val="16"/>
          <w:szCs w:val="16"/>
        </w:rPr>
        <w:t xml:space="preserve">                                                                                                                       муниципального района</w:t>
      </w:r>
    </w:p>
    <w:p w:rsidR="0002353C" w:rsidRPr="000F6AA4" w:rsidRDefault="0002353C" w:rsidP="000F6AA4">
      <w:pPr>
        <w:autoSpaceDE w:val="0"/>
        <w:autoSpaceDN w:val="0"/>
        <w:adjustRightInd w:val="0"/>
        <w:ind w:right="-31" w:firstLine="709"/>
        <w:jc w:val="center"/>
        <w:outlineLvl w:val="0"/>
        <w:rPr>
          <w:sz w:val="16"/>
          <w:szCs w:val="16"/>
        </w:rPr>
      </w:pPr>
      <w:r w:rsidRPr="000F6AA4">
        <w:rPr>
          <w:sz w:val="16"/>
          <w:szCs w:val="16"/>
        </w:rPr>
        <w:t xml:space="preserve">                                                                                                                      от 26.08.2019 № 726</w:t>
      </w:r>
    </w:p>
    <w:p w:rsidR="0002353C" w:rsidRPr="000F6AA4" w:rsidRDefault="0002353C" w:rsidP="000F6AA4">
      <w:pPr>
        <w:autoSpaceDE w:val="0"/>
        <w:autoSpaceDN w:val="0"/>
        <w:adjustRightInd w:val="0"/>
        <w:spacing w:after="120"/>
        <w:ind w:firstLine="709"/>
        <w:jc w:val="center"/>
        <w:outlineLvl w:val="0"/>
        <w:rPr>
          <w:b/>
          <w:sz w:val="16"/>
          <w:szCs w:val="16"/>
        </w:rPr>
      </w:pPr>
      <w:r w:rsidRPr="000F6AA4">
        <w:rPr>
          <w:b/>
          <w:sz w:val="16"/>
          <w:szCs w:val="16"/>
        </w:rPr>
        <w:t>Мероприятия муниципальной программы</w:t>
      </w:r>
    </w:p>
    <w:tbl>
      <w:tblPr>
        <w:tblW w:w="11142" w:type="dxa"/>
        <w:tblCellSpacing w:w="5" w:type="nil"/>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568"/>
        <w:gridCol w:w="2451"/>
        <w:gridCol w:w="1518"/>
        <w:gridCol w:w="41"/>
        <w:gridCol w:w="1183"/>
        <w:gridCol w:w="98"/>
        <w:gridCol w:w="1278"/>
        <w:gridCol w:w="808"/>
        <w:gridCol w:w="190"/>
        <w:gridCol w:w="587"/>
        <w:gridCol w:w="587"/>
        <w:gridCol w:w="587"/>
        <w:gridCol w:w="653"/>
        <w:gridCol w:w="593"/>
      </w:tblGrid>
      <w:tr w:rsidR="0002353C" w:rsidRPr="000F6AA4" w:rsidTr="00571222">
        <w:trPr>
          <w:trHeight w:val="20"/>
          <w:tblCellSpacing w:w="5" w:type="nil"/>
        </w:trPr>
        <w:tc>
          <w:tcPr>
            <w:tcW w:w="568" w:type="dxa"/>
            <w:vMerge w:val="restart"/>
            <w:vAlign w:val="center"/>
          </w:tcPr>
          <w:p w:rsidR="0002353C" w:rsidRPr="000F6AA4" w:rsidRDefault="0002353C" w:rsidP="000F6AA4">
            <w:pPr>
              <w:autoSpaceDE w:val="0"/>
              <w:autoSpaceDN w:val="0"/>
              <w:adjustRightInd w:val="0"/>
              <w:ind w:left="-75" w:right="-286"/>
              <w:jc w:val="center"/>
              <w:rPr>
                <w:sz w:val="16"/>
                <w:szCs w:val="16"/>
              </w:rPr>
            </w:pPr>
            <w:r w:rsidRPr="000F6AA4">
              <w:rPr>
                <w:sz w:val="16"/>
                <w:szCs w:val="16"/>
              </w:rPr>
              <w:t>№</w:t>
            </w:r>
            <w:r w:rsidR="00A023A9" w:rsidRPr="000F6AA4">
              <w:rPr>
                <w:sz w:val="16"/>
                <w:szCs w:val="16"/>
              </w:rPr>
              <w:t xml:space="preserve"> </w:t>
            </w:r>
            <w:r w:rsidRPr="000F6AA4">
              <w:rPr>
                <w:sz w:val="16"/>
                <w:szCs w:val="16"/>
              </w:rPr>
              <w:t>п/п</w:t>
            </w:r>
          </w:p>
        </w:tc>
        <w:tc>
          <w:tcPr>
            <w:tcW w:w="2451" w:type="dxa"/>
            <w:vMerge w:val="restart"/>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Наименование мероприятия</w:t>
            </w:r>
          </w:p>
        </w:tc>
        <w:tc>
          <w:tcPr>
            <w:tcW w:w="1518" w:type="dxa"/>
            <w:vMerge w:val="restart"/>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Исполнитель</w:t>
            </w:r>
          </w:p>
        </w:tc>
        <w:tc>
          <w:tcPr>
            <w:tcW w:w="1322" w:type="dxa"/>
            <w:gridSpan w:val="3"/>
            <w:vMerge w:val="restart"/>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Срок реализации</w:t>
            </w:r>
          </w:p>
        </w:tc>
        <w:tc>
          <w:tcPr>
            <w:tcW w:w="1278" w:type="dxa"/>
            <w:vMerge w:val="restart"/>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Источник</w:t>
            </w:r>
            <w:r w:rsidR="00A023A9" w:rsidRPr="000F6AA4">
              <w:rPr>
                <w:sz w:val="16"/>
                <w:szCs w:val="16"/>
              </w:rPr>
              <w:t xml:space="preserve"> </w:t>
            </w:r>
            <w:r w:rsidRPr="000F6AA4">
              <w:rPr>
                <w:sz w:val="16"/>
                <w:szCs w:val="16"/>
              </w:rPr>
              <w:t>финансирования</w:t>
            </w:r>
          </w:p>
        </w:tc>
        <w:tc>
          <w:tcPr>
            <w:tcW w:w="4005" w:type="dxa"/>
            <w:gridSpan w:val="7"/>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Объём финансирования по годам (</w:t>
            </w:r>
            <w:proofErr w:type="spellStart"/>
            <w:r w:rsidRPr="000F6AA4">
              <w:rPr>
                <w:sz w:val="16"/>
                <w:szCs w:val="16"/>
              </w:rPr>
              <w:t>тыс.руб</w:t>
            </w:r>
            <w:proofErr w:type="spellEnd"/>
            <w:r w:rsidRPr="000F6AA4">
              <w:rPr>
                <w:sz w:val="16"/>
                <w:szCs w:val="16"/>
              </w:rPr>
              <w:t>.)</w:t>
            </w:r>
          </w:p>
        </w:tc>
      </w:tr>
      <w:tr w:rsidR="0002353C" w:rsidRPr="000F6AA4" w:rsidTr="00571222">
        <w:trPr>
          <w:trHeight w:val="20"/>
          <w:tblCellSpacing w:w="5" w:type="nil"/>
        </w:trPr>
        <w:tc>
          <w:tcPr>
            <w:tcW w:w="568" w:type="dxa"/>
            <w:vMerge/>
            <w:vAlign w:val="center"/>
          </w:tcPr>
          <w:p w:rsidR="0002353C" w:rsidRPr="000F6AA4" w:rsidRDefault="0002353C" w:rsidP="000F6AA4">
            <w:pPr>
              <w:autoSpaceDE w:val="0"/>
              <w:autoSpaceDN w:val="0"/>
              <w:adjustRightInd w:val="0"/>
              <w:ind w:left="-75" w:right="-286"/>
              <w:jc w:val="center"/>
              <w:rPr>
                <w:sz w:val="16"/>
                <w:szCs w:val="16"/>
              </w:rPr>
            </w:pPr>
          </w:p>
        </w:tc>
        <w:tc>
          <w:tcPr>
            <w:tcW w:w="2451" w:type="dxa"/>
            <w:vMerge/>
            <w:vAlign w:val="center"/>
          </w:tcPr>
          <w:p w:rsidR="0002353C" w:rsidRPr="000F6AA4" w:rsidRDefault="0002353C" w:rsidP="000F6AA4">
            <w:pPr>
              <w:autoSpaceDE w:val="0"/>
              <w:autoSpaceDN w:val="0"/>
              <w:adjustRightInd w:val="0"/>
              <w:ind w:right="-75"/>
              <w:jc w:val="center"/>
              <w:rPr>
                <w:sz w:val="16"/>
                <w:szCs w:val="16"/>
              </w:rPr>
            </w:pPr>
          </w:p>
        </w:tc>
        <w:tc>
          <w:tcPr>
            <w:tcW w:w="1518" w:type="dxa"/>
            <w:vMerge/>
            <w:vAlign w:val="center"/>
          </w:tcPr>
          <w:p w:rsidR="0002353C" w:rsidRPr="000F6AA4" w:rsidRDefault="0002353C" w:rsidP="000F6AA4">
            <w:pPr>
              <w:autoSpaceDE w:val="0"/>
              <w:autoSpaceDN w:val="0"/>
              <w:adjustRightInd w:val="0"/>
              <w:ind w:right="-75"/>
              <w:jc w:val="center"/>
              <w:rPr>
                <w:sz w:val="16"/>
                <w:szCs w:val="16"/>
              </w:rPr>
            </w:pPr>
          </w:p>
        </w:tc>
        <w:tc>
          <w:tcPr>
            <w:tcW w:w="1322" w:type="dxa"/>
            <w:gridSpan w:val="3"/>
            <w:vMerge/>
            <w:vAlign w:val="center"/>
          </w:tcPr>
          <w:p w:rsidR="0002353C" w:rsidRPr="000F6AA4" w:rsidRDefault="0002353C" w:rsidP="000F6AA4">
            <w:pPr>
              <w:autoSpaceDE w:val="0"/>
              <w:autoSpaceDN w:val="0"/>
              <w:adjustRightInd w:val="0"/>
              <w:ind w:right="-75"/>
              <w:jc w:val="center"/>
              <w:rPr>
                <w:sz w:val="16"/>
                <w:szCs w:val="16"/>
              </w:rPr>
            </w:pPr>
          </w:p>
        </w:tc>
        <w:tc>
          <w:tcPr>
            <w:tcW w:w="1278" w:type="dxa"/>
            <w:vMerge/>
            <w:vAlign w:val="center"/>
          </w:tcPr>
          <w:p w:rsidR="0002353C" w:rsidRPr="000F6AA4" w:rsidRDefault="0002353C" w:rsidP="000F6AA4">
            <w:pPr>
              <w:autoSpaceDE w:val="0"/>
              <w:autoSpaceDN w:val="0"/>
              <w:adjustRightInd w:val="0"/>
              <w:ind w:right="-75"/>
              <w:jc w:val="center"/>
              <w:rPr>
                <w:sz w:val="16"/>
                <w:szCs w:val="16"/>
              </w:rPr>
            </w:pPr>
          </w:p>
        </w:tc>
        <w:tc>
          <w:tcPr>
            <w:tcW w:w="808" w:type="dxa"/>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2018</w:t>
            </w:r>
          </w:p>
        </w:tc>
        <w:tc>
          <w:tcPr>
            <w:tcW w:w="777" w:type="dxa"/>
            <w:gridSpan w:val="2"/>
            <w:tcBorders>
              <w:right w:val="single" w:sz="4" w:space="0" w:color="auto"/>
            </w:tcBorders>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2019</w:t>
            </w:r>
          </w:p>
        </w:tc>
        <w:tc>
          <w:tcPr>
            <w:tcW w:w="587" w:type="dxa"/>
            <w:tcBorders>
              <w:left w:val="single" w:sz="4" w:space="0" w:color="auto"/>
              <w:right w:val="single" w:sz="4" w:space="0" w:color="auto"/>
            </w:tcBorders>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2020</w:t>
            </w:r>
          </w:p>
        </w:tc>
        <w:tc>
          <w:tcPr>
            <w:tcW w:w="587" w:type="dxa"/>
            <w:tcBorders>
              <w:left w:val="single" w:sz="4" w:space="0" w:color="auto"/>
              <w:right w:val="single" w:sz="4" w:space="0" w:color="auto"/>
            </w:tcBorders>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2021</w:t>
            </w:r>
          </w:p>
        </w:tc>
        <w:tc>
          <w:tcPr>
            <w:tcW w:w="653" w:type="dxa"/>
            <w:tcBorders>
              <w:left w:val="single" w:sz="4" w:space="0" w:color="auto"/>
            </w:tcBorders>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2022</w:t>
            </w:r>
          </w:p>
        </w:tc>
        <w:tc>
          <w:tcPr>
            <w:tcW w:w="593" w:type="dxa"/>
            <w:vAlign w:val="center"/>
          </w:tcPr>
          <w:p w:rsidR="0002353C" w:rsidRPr="000F6AA4" w:rsidRDefault="0002353C" w:rsidP="000F6AA4">
            <w:pPr>
              <w:autoSpaceDE w:val="0"/>
              <w:autoSpaceDN w:val="0"/>
              <w:adjustRightInd w:val="0"/>
              <w:ind w:right="-75"/>
              <w:jc w:val="center"/>
              <w:rPr>
                <w:sz w:val="16"/>
                <w:szCs w:val="16"/>
              </w:rPr>
            </w:pPr>
            <w:r w:rsidRPr="000F6AA4">
              <w:rPr>
                <w:sz w:val="16"/>
                <w:szCs w:val="16"/>
              </w:rPr>
              <w:t>2023</w:t>
            </w:r>
          </w:p>
        </w:tc>
      </w:tr>
      <w:tr w:rsidR="0002353C" w:rsidRPr="000F6AA4" w:rsidTr="00571222">
        <w:trPr>
          <w:trHeight w:val="20"/>
          <w:tblCellSpacing w:w="5" w:type="nil"/>
        </w:trPr>
        <w:tc>
          <w:tcPr>
            <w:tcW w:w="11142" w:type="dxa"/>
            <w:gridSpan w:val="14"/>
            <w:vAlign w:val="center"/>
          </w:tcPr>
          <w:p w:rsidR="0002353C" w:rsidRPr="000F6AA4" w:rsidRDefault="0002353C" w:rsidP="000F6AA4">
            <w:pPr>
              <w:autoSpaceDE w:val="0"/>
              <w:autoSpaceDN w:val="0"/>
              <w:adjustRightInd w:val="0"/>
              <w:ind w:right="-330"/>
              <w:rPr>
                <w:b/>
                <w:sz w:val="16"/>
                <w:szCs w:val="16"/>
              </w:rPr>
            </w:pPr>
            <w:r w:rsidRPr="000F6AA4">
              <w:rPr>
                <w:b/>
                <w:sz w:val="16"/>
                <w:szCs w:val="16"/>
              </w:rPr>
              <w:t>1. Обеспечение эффективного использования муниципального имущества</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left="-75" w:right="-119"/>
              <w:jc w:val="center"/>
              <w:rPr>
                <w:sz w:val="16"/>
                <w:szCs w:val="16"/>
              </w:rPr>
            </w:pPr>
            <w:r w:rsidRPr="000F6AA4">
              <w:rPr>
                <w:sz w:val="16"/>
                <w:szCs w:val="16"/>
              </w:rPr>
              <w:t>1.1.</w:t>
            </w:r>
          </w:p>
        </w:tc>
        <w:tc>
          <w:tcPr>
            <w:tcW w:w="2451" w:type="dxa"/>
          </w:tcPr>
          <w:p w:rsidR="0002353C" w:rsidRPr="000F6AA4" w:rsidRDefault="0002353C" w:rsidP="000F6AA4">
            <w:pPr>
              <w:autoSpaceDE w:val="0"/>
              <w:autoSpaceDN w:val="0"/>
              <w:adjustRightInd w:val="0"/>
              <w:ind w:right="-75"/>
              <w:rPr>
                <w:sz w:val="16"/>
                <w:szCs w:val="16"/>
              </w:rPr>
            </w:pPr>
            <w:r w:rsidRPr="000F6AA4">
              <w:rPr>
                <w:sz w:val="16"/>
                <w:szCs w:val="16"/>
              </w:rPr>
              <w:t>Формирование земельных участков, находящихся в собственности сельского поселения</w:t>
            </w:r>
          </w:p>
        </w:tc>
        <w:tc>
          <w:tcPr>
            <w:tcW w:w="151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322"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 годы</w:t>
            </w:r>
          </w:p>
        </w:tc>
        <w:tc>
          <w:tcPr>
            <w:tcW w:w="1278"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80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213,0</w:t>
            </w:r>
          </w:p>
        </w:tc>
        <w:tc>
          <w:tcPr>
            <w:tcW w:w="777" w:type="dxa"/>
            <w:gridSpan w:val="2"/>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217,0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0,0</w:t>
            </w:r>
          </w:p>
        </w:tc>
        <w:tc>
          <w:tcPr>
            <w:tcW w:w="653"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0,0</w:t>
            </w:r>
          </w:p>
        </w:tc>
        <w:tc>
          <w:tcPr>
            <w:tcW w:w="593" w:type="dxa"/>
          </w:tcPr>
          <w:p w:rsidR="0002353C" w:rsidRPr="000F6AA4" w:rsidRDefault="0002353C" w:rsidP="000F6AA4">
            <w:pPr>
              <w:autoSpaceDE w:val="0"/>
              <w:autoSpaceDN w:val="0"/>
              <w:adjustRightInd w:val="0"/>
              <w:ind w:right="-330"/>
              <w:jc w:val="center"/>
              <w:rPr>
                <w:sz w:val="16"/>
                <w:szCs w:val="16"/>
              </w:rPr>
            </w:pPr>
            <w:r w:rsidRPr="000F6AA4">
              <w:rPr>
                <w:sz w:val="16"/>
                <w:szCs w:val="16"/>
              </w:rPr>
              <w:t>0,0</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left="-75" w:right="-119"/>
              <w:jc w:val="center"/>
              <w:rPr>
                <w:sz w:val="16"/>
                <w:szCs w:val="16"/>
              </w:rPr>
            </w:pPr>
            <w:r w:rsidRPr="000F6AA4">
              <w:rPr>
                <w:sz w:val="16"/>
                <w:szCs w:val="16"/>
              </w:rPr>
              <w:t>1.2.</w:t>
            </w:r>
          </w:p>
        </w:tc>
        <w:tc>
          <w:tcPr>
            <w:tcW w:w="2451" w:type="dxa"/>
          </w:tcPr>
          <w:p w:rsidR="0002353C" w:rsidRPr="000F6AA4" w:rsidRDefault="0002353C" w:rsidP="000F6AA4">
            <w:pPr>
              <w:autoSpaceDE w:val="0"/>
              <w:autoSpaceDN w:val="0"/>
              <w:adjustRightInd w:val="0"/>
              <w:ind w:right="-75"/>
              <w:rPr>
                <w:sz w:val="16"/>
                <w:szCs w:val="16"/>
              </w:rPr>
            </w:pPr>
            <w:r w:rsidRPr="000F6AA4">
              <w:rPr>
                <w:sz w:val="16"/>
                <w:szCs w:val="16"/>
              </w:rPr>
              <w:t xml:space="preserve">Градостроительная деятельность в части полномочий сельского поселения (внесение изменений в генплан) </w:t>
            </w:r>
          </w:p>
        </w:tc>
        <w:tc>
          <w:tcPr>
            <w:tcW w:w="151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жилищно-коммунального хозяйства</w:t>
            </w:r>
          </w:p>
        </w:tc>
        <w:tc>
          <w:tcPr>
            <w:tcW w:w="1322"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 годы</w:t>
            </w:r>
          </w:p>
        </w:tc>
        <w:tc>
          <w:tcPr>
            <w:tcW w:w="1278"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80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100,0</w:t>
            </w:r>
          </w:p>
        </w:tc>
        <w:tc>
          <w:tcPr>
            <w:tcW w:w="777" w:type="dxa"/>
            <w:gridSpan w:val="2"/>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0,0</w:t>
            </w:r>
          </w:p>
        </w:tc>
        <w:tc>
          <w:tcPr>
            <w:tcW w:w="587" w:type="dxa"/>
            <w:tcBorders>
              <w:left w:val="single" w:sz="4" w:space="0" w:color="auto"/>
              <w:right w:val="single" w:sz="4" w:space="0" w:color="auto"/>
            </w:tcBorders>
          </w:tcPr>
          <w:p w:rsidR="0002353C" w:rsidRPr="000F6AA4" w:rsidRDefault="0002353C" w:rsidP="000F6AA4">
            <w:pPr>
              <w:ind w:left="-75" w:right="-75"/>
              <w:jc w:val="center"/>
              <w:rPr>
                <w:sz w:val="16"/>
                <w:szCs w:val="16"/>
              </w:rPr>
            </w:pPr>
            <w:r w:rsidRPr="000F6AA4">
              <w:rPr>
                <w:sz w:val="16"/>
                <w:szCs w:val="16"/>
              </w:rPr>
              <w:t>0,0</w:t>
            </w:r>
          </w:p>
        </w:tc>
        <w:tc>
          <w:tcPr>
            <w:tcW w:w="587" w:type="dxa"/>
            <w:tcBorders>
              <w:left w:val="single" w:sz="4" w:space="0" w:color="auto"/>
              <w:right w:val="single" w:sz="4" w:space="0" w:color="auto"/>
            </w:tcBorders>
          </w:tcPr>
          <w:p w:rsidR="0002353C" w:rsidRPr="000F6AA4" w:rsidRDefault="0002353C" w:rsidP="000F6AA4">
            <w:pPr>
              <w:ind w:left="-75" w:right="-75"/>
              <w:jc w:val="center"/>
              <w:rPr>
                <w:sz w:val="16"/>
                <w:szCs w:val="16"/>
              </w:rPr>
            </w:pPr>
            <w:r w:rsidRPr="000F6AA4">
              <w:rPr>
                <w:sz w:val="16"/>
                <w:szCs w:val="16"/>
              </w:rPr>
              <w:t>0,0</w:t>
            </w:r>
          </w:p>
        </w:tc>
        <w:tc>
          <w:tcPr>
            <w:tcW w:w="653" w:type="dxa"/>
            <w:tcBorders>
              <w:left w:val="single" w:sz="4" w:space="0" w:color="auto"/>
            </w:tcBorders>
          </w:tcPr>
          <w:p w:rsidR="0002353C" w:rsidRPr="000F6AA4" w:rsidRDefault="0002353C" w:rsidP="000F6AA4">
            <w:pPr>
              <w:ind w:left="-75" w:right="-75"/>
              <w:jc w:val="center"/>
              <w:rPr>
                <w:sz w:val="16"/>
                <w:szCs w:val="16"/>
              </w:rPr>
            </w:pPr>
            <w:r w:rsidRPr="000F6AA4">
              <w:rPr>
                <w:sz w:val="16"/>
                <w:szCs w:val="16"/>
              </w:rPr>
              <w:t>0,0</w:t>
            </w:r>
          </w:p>
        </w:tc>
        <w:tc>
          <w:tcPr>
            <w:tcW w:w="593" w:type="dxa"/>
          </w:tcPr>
          <w:p w:rsidR="0002353C" w:rsidRPr="000F6AA4" w:rsidRDefault="0002353C" w:rsidP="000F6AA4">
            <w:pPr>
              <w:ind w:right="-330"/>
              <w:jc w:val="center"/>
              <w:rPr>
                <w:sz w:val="16"/>
                <w:szCs w:val="16"/>
              </w:rPr>
            </w:pPr>
            <w:r w:rsidRPr="000F6AA4">
              <w:rPr>
                <w:sz w:val="16"/>
                <w:szCs w:val="16"/>
              </w:rPr>
              <w:t>0,0</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left="-75" w:right="-119"/>
              <w:jc w:val="center"/>
              <w:rPr>
                <w:sz w:val="16"/>
                <w:szCs w:val="16"/>
              </w:rPr>
            </w:pPr>
            <w:r w:rsidRPr="000F6AA4">
              <w:rPr>
                <w:sz w:val="16"/>
                <w:szCs w:val="16"/>
              </w:rPr>
              <w:t>1.3.</w:t>
            </w:r>
          </w:p>
        </w:tc>
        <w:tc>
          <w:tcPr>
            <w:tcW w:w="2451" w:type="dxa"/>
          </w:tcPr>
          <w:p w:rsidR="0002353C" w:rsidRPr="000F6AA4" w:rsidRDefault="0002353C" w:rsidP="000F6AA4">
            <w:pPr>
              <w:autoSpaceDE w:val="0"/>
              <w:autoSpaceDN w:val="0"/>
              <w:adjustRightInd w:val="0"/>
              <w:ind w:right="-75"/>
              <w:rPr>
                <w:sz w:val="16"/>
                <w:szCs w:val="16"/>
              </w:rPr>
            </w:pPr>
            <w:r w:rsidRPr="000F6AA4">
              <w:rPr>
                <w:sz w:val="16"/>
                <w:szCs w:val="16"/>
              </w:rPr>
              <w:t>Принятие мер по взысканию задолженности по арендной плате за муниципальное имущество</w:t>
            </w:r>
          </w:p>
        </w:tc>
        <w:tc>
          <w:tcPr>
            <w:tcW w:w="151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 отдел правового обеспечения и работы с населением</w:t>
            </w:r>
          </w:p>
        </w:tc>
        <w:tc>
          <w:tcPr>
            <w:tcW w:w="1322" w:type="dxa"/>
            <w:gridSpan w:val="3"/>
            <w:shd w:val="clear" w:color="auto" w:fill="auto"/>
          </w:tcPr>
          <w:p w:rsidR="0002353C" w:rsidRPr="000F6AA4" w:rsidRDefault="0002353C" w:rsidP="000F6AA4">
            <w:pPr>
              <w:autoSpaceDE w:val="0"/>
              <w:autoSpaceDN w:val="0"/>
              <w:adjustRightInd w:val="0"/>
              <w:ind w:left="-75" w:right="-75"/>
              <w:jc w:val="center"/>
              <w:rPr>
                <w:spacing w:val="-20"/>
                <w:sz w:val="16"/>
                <w:szCs w:val="16"/>
              </w:rPr>
            </w:pPr>
            <w:r w:rsidRPr="000F6AA4">
              <w:rPr>
                <w:sz w:val="16"/>
                <w:szCs w:val="16"/>
              </w:rPr>
              <w:t>2018-2023 годы</w:t>
            </w:r>
          </w:p>
        </w:tc>
        <w:tc>
          <w:tcPr>
            <w:tcW w:w="1278"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80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77" w:type="dxa"/>
            <w:gridSpan w:val="2"/>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53"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93" w:type="dxa"/>
          </w:tcPr>
          <w:p w:rsidR="0002353C" w:rsidRPr="000F6AA4" w:rsidRDefault="0002353C" w:rsidP="000F6AA4">
            <w:pPr>
              <w:autoSpaceDE w:val="0"/>
              <w:autoSpaceDN w:val="0"/>
              <w:adjustRightInd w:val="0"/>
              <w:ind w:right="-330"/>
              <w:jc w:val="center"/>
              <w:rPr>
                <w:sz w:val="16"/>
                <w:szCs w:val="16"/>
              </w:rPr>
            </w:pPr>
            <w:r w:rsidRPr="000F6AA4">
              <w:rPr>
                <w:sz w:val="16"/>
                <w:szCs w:val="16"/>
              </w:rPr>
              <w:t>0</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left="-75" w:right="-119"/>
              <w:jc w:val="center"/>
              <w:rPr>
                <w:sz w:val="16"/>
                <w:szCs w:val="16"/>
              </w:rPr>
            </w:pPr>
            <w:r w:rsidRPr="000F6AA4">
              <w:rPr>
                <w:sz w:val="16"/>
                <w:szCs w:val="16"/>
              </w:rPr>
              <w:t>1.4.</w:t>
            </w:r>
          </w:p>
        </w:tc>
        <w:tc>
          <w:tcPr>
            <w:tcW w:w="2451" w:type="dxa"/>
          </w:tcPr>
          <w:p w:rsidR="0002353C" w:rsidRPr="000F6AA4" w:rsidRDefault="0002353C" w:rsidP="000F6AA4">
            <w:pPr>
              <w:autoSpaceDE w:val="0"/>
              <w:autoSpaceDN w:val="0"/>
              <w:adjustRightInd w:val="0"/>
              <w:ind w:right="-75"/>
              <w:rPr>
                <w:sz w:val="16"/>
                <w:szCs w:val="16"/>
              </w:rPr>
            </w:pPr>
            <w:r w:rsidRPr="000F6AA4">
              <w:rPr>
                <w:color w:val="000000"/>
                <w:sz w:val="16"/>
                <w:szCs w:val="16"/>
              </w:rPr>
              <w:t>Обследование, кадастровые работы и оценка рыночной стоимости имущества</w:t>
            </w:r>
          </w:p>
        </w:tc>
        <w:tc>
          <w:tcPr>
            <w:tcW w:w="151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322"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 годы</w:t>
            </w:r>
          </w:p>
        </w:tc>
        <w:tc>
          <w:tcPr>
            <w:tcW w:w="1278"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80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77" w:type="dxa"/>
            <w:gridSpan w:val="2"/>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53"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93" w:type="dxa"/>
          </w:tcPr>
          <w:p w:rsidR="0002353C" w:rsidRPr="000F6AA4" w:rsidRDefault="0002353C" w:rsidP="000F6AA4">
            <w:pPr>
              <w:autoSpaceDE w:val="0"/>
              <w:autoSpaceDN w:val="0"/>
              <w:adjustRightInd w:val="0"/>
              <w:ind w:right="-330"/>
              <w:jc w:val="center"/>
              <w:rPr>
                <w:sz w:val="16"/>
                <w:szCs w:val="16"/>
              </w:rPr>
            </w:pPr>
            <w:r w:rsidRPr="000F6AA4">
              <w:rPr>
                <w:sz w:val="16"/>
                <w:szCs w:val="16"/>
              </w:rPr>
              <w:t>0</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right="-119"/>
              <w:jc w:val="center"/>
              <w:rPr>
                <w:sz w:val="16"/>
                <w:szCs w:val="16"/>
              </w:rPr>
            </w:pPr>
            <w:r w:rsidRPr="000F6AA4">
              <w:rPr>
                <w:sz w:val="16"/>
                <w:szCs w:val="16"/>
              </w:rPr>
              <w:br w:type="page"/>
              <w:t>1.5.</w:t>
            </w:r>
          </w:p>
        </w:tc>
        <w:tc>
          <w:tcPr>
            <w:tcW w:w="2451" w:type="dxa"/>
          </w:tcPr>
          <w:p w:rsidR="0002353C" w:rsidRPr="000F6AA4" w:rsidRDefault="0002353C" w:rsidP="000F6AA4">
            <w:pPr>
              <w:autoSpaceDE w:val="0"/>
              <w:autoSpaceDN w:val="0"/>
              <w:adjustRightInd w:val="0"/>
              <w:rPr>
                <w:sz w:val="16"/>
                <w:szCs w:val="16"/>
              </w:rPr>
            </w:pPr>
            <w:r w:rsidRPr="000F6AA4">
              <w:rPr>
                <w:sz w:val="16"/>
                <w:szCs w:val="16"/>
              </w:rPr>
              <w:t>Проведение муниципального контроля за использованием по назначению и сохранности муниципального имущества</w:t>
            </w:r>
          </w:p>
        </w:tc>
        <w:tc>
          <w:tcPr>
            <w:tcW w:w="151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отдел правового обеспечения и работы с населением</w:t>
            </w:r>
          </w:p>
        </w:tc>
        <w:tc>
          <w:tcPr>
            <w:tcW w:w="1322"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 годы</w:t>
            </w:r>
          </w:p>
        </w:tc>
        <w:tc>
          <w:tcPr>
            <w:tcW w:w="1278"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80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77" w:type="dxa"/>
            <w:gridSpan w:val="2"/>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53"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93"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right="-75"/>
              <w:jc w:val="center"/>
              <w:rPr>
                <w:sz w:val="16"/>
                <w:szCs w:val="16"/>
              </w:rPr>
            </w:pPr>
            <w:r w:rsidRPr="000F6AA4">
              <w:rPr>
                <w:sz w:val="16"/>
                <w:szCs w:val="16"/>
              </w:rPr>
              <w:t>1.6.</w:t>
            </w:r>
          </w:p>
        </w:tc>
        <w:tc>
          <w:tcPr>
            <w:tcW w:w="2451" w:type="dxa"/>
          </w:tcPr>
          <w:p w:rsidR="0002353C" w:rsidRPr="000F6AA4" w:rsidRDefault="0002353C" w:rsidP="000F6AA4">
            <w:pPr>
              <w:autoSpaceDE w:val="0"/>
              <w:autoSpaceDN w:val="0"/>
              <w:adjustRightInd w:val="0"/>
              <w:ind w:right="-75"/>
              <w:rPr>
                <w:sz w:val="16"/>
                <w:szCs w:val="16"/>
              </w:rPr>
            </w:pPr>
            <w:r w:rsidRPr="000F6AA4">
              <w:rPr>
                <w:sz w:val="16"/>
                <w:szCs w:val="16"/>
              </w:rPr>
              <w:t>Постановка на кадастровый учет бесхозяйного имущества</w:t>
            </w:r>
          </w:p>
        </w:tc>
        <w:tc>
          <w:tcPr>
            <w:tcW w:w="151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322" w:type="dxa"/>
            <w:gridSpan w:val="3"/>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w:t>
            </w:r>
            <w:r w:rsidR="00A023A9" w:rsidRPr="000F6AA4">
              <w:rPr>
                <w:sz w:val="16"/>
                <w:szCs w:val="16"/>
              </w:rPr>
              <w:t xml:space="preserve"> </w:t>
            </w:r>
            <w:r w:rsidRPr="000F6AA4">
              <w:rPr>
                <w:sz w:val="16"/>
                <w:szCs w:val="16"/>
              </w:rPr>
              <w:t>годы</w:t>
            </w:r>
          </w:p>
        </w:tc>
        <w:tc>
          <w:tcPr>
            <w:tcW w:w="1278"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808"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777" w:type="dxa"/>
            <w:gridSpan w:val="2"/>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85,0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53"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93"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11142" w:type="dxa"/>
            <w:gridSpan w:val="14"/>
          </w:tcPr>
          <w:p w:rsidR="0002353C" w:rsidRPr="000F6AA4" w:rsidRDefault="0002353C" w:rsidP="000F6AA4">
            <w:pPr>
              <w:autoSpaceDE w:val="0"/>
              <w:autoSpaceDN w:val="0"/>
              <w:adjustRightInd w:val="0"/>
              <w:ind w:right="-75"/>
              <w:jc w:val="center"/>
              <w:rPr>
                <w:sz w:val="16"/>
                <w:szCs w:val="16"/>
              </w:rPr>
            </w:pPr>
            <w:r w:rsidRPr="000F6AA4">
              <w:rPr>
                <w:b/>
                <w:sz w:val="16"/>
                <w:szCs w:val="16"/>
              </w:rPr>
              <w:t>2.Обеспечение эффективности системы информационного обеспечения в сфере управления муниципальным имуществом</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right="-75"/>
              <w:jc w:val="center"/>
              <w:rPr>
                <w:sz w:val="16"/>
                <w:szCs w:val="16"/>
              </w:rPr>
            </w:pPr>
            <w:r w:rsidRPr="000F6AA4">
              <w:rPr>
                <w:sz w:val="16"/>
                <w:szCs w:val="16"/>
              </w:rPr>
              <w:t>2.1.</w:t>
            </w:r>
          </w:p>
        </w:tc>
        <w:tc>
          <w:tcPr>
            <w:tcW w:w="2451" w:type="dxa"/>
          </w:tcPr>
          <w:p w:rsidR="0002353C" w:rsidRPr="000F6AA4" w:rsidRDefault="0002353C" w:rsidP="000F6AA4">
            <w:pPr>
              <w:autoSpaceDE w:val="0"/>
              <w:autoSpaceDN w:val="0"/>
              <w:adjustRightInd w:val="0"/>
              <w:ind w:right="-75"/>
              <w:rPr>
                <w:sz w:val="16"/>
                <w:szCs w:val="16"/>
              </w:rPr>
            </w:pPr>
            <w:r w:rsidRPr="000F6AA4">
              <w:rPr>
                <w:sz w:val="16"/>
                <w:szCs w:val="16"/>
              </w:rPr>
              <w:t xml:space="preserve">Сбор и внесение в реестр муниципального имущества уточнённых сведений об объектах муниципального имущества и актуализация данных по объектам, состоящим </w:t>
            </w:r>
            <w:r w:rsidR="00A023A9" w:rsidRPr="000F6AA4">
              <w:rPr>
                <w:sz w:val="16"/>
                <w:szCs w:val="16"/>
              </w:rPr>
              <w:t>на</w:t>
            </w:r>
            <w:r w:rsidRPr="000F6AA4">
              <w:rPr>
                <w:sz w:val="16"/>
                <w:szCs w:val="16"/>
              </w:rPr>
              <w:t xml:space="preserve"> учете в реестре муниципального имущества</w:t>
            </w:r>
          </w:p>
        </w:tc>
        <w:tc>
          <w:tcPr>
            <w:tcW w:w="1559" w:type="dxa"/>
            <w:gridSpan w:val="2"/>
          </w:tcPr>
          <w:p w:rsidR="0002353C" w:rsidRPr="000F6AA4" w:rsidRDefault="0002353C" w:rsidP="000F6AA4">
            <w:pPr>
              <w:autoSpaceDE w:val="0"/>
              <w:autoSpaceDN w:val="0"/>
              <w:adjustRightInd w:val="0"/>
              <w:ind w:left="-75" w:right="-75"/>
              <w:jc w:val="center"/>
              <w:rPr>
                <w:sz w:val="16"/>
                <w:szCs w:val="16"/>
              </w:rPr>
            </w:pPr>
            <w:r w:rsidRPr="000F6AA4">
              <w:rPr>
                <w:sz w:val="16"/>
                <w:szCs w:val="16"/>
              </w:rPr>
              <w:t>комитет инвестиционной политики</w:t>
            </w:r>
          </w:p>
        </w:tc>
        <w:tc>
          <w:tcPr>
            <w:tcW w:w="1183" w:type="dxa"/>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2018-2023 годы</w:t>
            </w:r>
          </w:p>
        </w:tc>
        <w:tc>
          <w:tcPr>
            <w:tcW w:w="1376" w:type="dxa"/>
            <w:gridSpan w:val="2"/>
            <w:shd w:val="clear" w:color="auto" w:fill="auto"/>
          </w:tcPr>
          <w:p w:rsidR="0002353C" w:rsidRPr="000F6AA4" w:rsidRDefault="0002353C" w:rsidP="000F6AA4">
            <w:pPr>
              <w:autoSpaceDE w:val="0"/>
              <w:autoSpaceDN w:val="0"/>
              <w:adjustRightInd w:val="0"/>
              <w:ind w:left="-75" w:right="-75"/>
              <w:jc w:val="center"/>
              <w:rPr>
                <w:sz w:val="16"/>
                <w:szCs w:val="16"/>
              </w:rPr>
            </w:pPr>
            <w:r w:rsidRPr="000F6AA4">
              <w:rPr>
                <w:sz w:val="16"/>
                <w:szCs w:val="16"/>
              </w:rPr>
              <w:t>местный бюджет</w:t>
            </w:r>
          </w:p>
        </w:tc>
        <w:tc>
          <w:tcPr>
            <w:tcW w:w="998" w:type="dxa"/>
            <w:gridSpan w:val="2"/>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87" w:type="dxa"/>
            <w:tcBorders>
              <w:left w:val="single" w:sz="4" w:space="0" w:color="auto"/>
              <w:righ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653" w:type="dxa"/>
            <w:tcBorders>
              <w:left w:val="single" w:sz="4" w:space="0" w:color="auto"/>
            </w:tcBorders>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c>
          <w:tcPr>
            <w:tcW w:w="593" w:type="dxa"/>
          </w:tcPr>
          <w:p w:rsidR="0002353C" w:rsidRPr="000F6AA4" w:rsidRDefault="0002353C" w:rsidP="000F6AA4">
            <w:pPr>
              <w:autoSpaceDE w:val="0"/>
              <w:autoSpaceDN w:val="0"/>
              <w:adjustRightInd w:val="0"/>
              <w:ind w:left="-75" w:right="-75"/>
              <w:jc w:val="center"/>
              <w:rPr>
                <w:sz w:val="16"/>
                <w:szCs w:val="16"/>
              </w:rPr>
            </w:pPr>
            <w:r w:rsidRPr="000F6AA4">
              <w:rPr>
                <w:sz w:val="16"/>
                <w:szCs w:val="16"/>
              </w:rPr>
              <w:t>0</w:t>
            </w:r>
          </w:p>
        </w:tc>
      </w:tr>
      <w:tr w:rsidR="0002353C" w:rsidRPr="000F6AA4" w:rsidTr="00571222">
        <w:trPr>
          <w:trHeight w:val="20"/>
          <w:tblCellSpacing w:w="5" w:type="nil"/>
        </w:trPr>
        <w:tc>
          <w:tcPr>
            <w:tcW w:w="568" w:type="dxa"/>
          </w:tcPr>
          <w:p w:rsidR="0002353C" w:rsidRPr="000F6AA4" w:rsidRDefault="0002353C" w:rsidP="000F6AA4">
            <w:pPr>
              <w:autoSpaceDE w:val="0"/>
              <w:autoSpaceDN w:val="0"/>
              <w:adjustRightInd w:val="0"/>
              <w:ind w:right="-330"/>
              <w:rPr>
                <w:sz w:val="16"/>
                <w:szCs w:val="16"/>
              </w:rPr>
            </w:pPr>
          </w:p>
        </w:tc>
        <w:tc>
          <w:tcPr>
            <w:tcW w:w="2451" w:type="dxa"/>
          </w:tcPr>
          <w:p w:rsidR="0002353C" w:rsidRPr="000F6AA4" w:rsidRDefault="0002353C" w:rsidP="000F6AA4">
            <w:pPr>
              <w:autoSpaceDE w:val="0"/>
              <w:autoSpaceDN w:val="0"/>
              <w:adjustRightInd w:val="0"/>
              <w:ind w:right="-330"/>
              <w:rPr>
                <w:b/>
                <w:sz w:val="16"/>
                <w:szCs w:val="16"/>
              </w:rPr>
            </w:pPr>
            <w:r w:rsidRPr="000F6AA4">
              <w:rPr>
                <w:b/>
                <w:sz w:val="16"/>
                <w:szCs w:val="16"/>
              </w:rPr>
              <w:t>Итого</w:t>
            </w:r>
          </w:p>
        </w:tc>
        <w:tc>
          <w:tcPr>
            <w:tcW w:w="1559" w:type="dxa"/>
            <w:gridSpan w:val="2"/>
          </w:tcPr>
          <w:p w:rsidR="0002353C" w:rsidRPr="000F6AA4" w:rsidRDefault="0002353C" w:rsidP="000F6AA4">
            <w:pPr>
              <w:autoSpaceDE w:val="0"/>
              <w:autoSpaceDN w:val="0"/>
              <w:adjustRightInd w:val="0"/>
              <w:ind w:right="-330"/>
              <w:jc w:val="center"/>
              <w:rPr>
                <w:sz w:val="16"/>
                <w:szCs w:val="16"/>
              </w:rPr>
            </w:pPr>
          </w:p>
        </w:tc>
        <w:tc>
          <w:tcPr>
            <w:tcW w:w="1183" w:type="dxa"/>
            <w:shd w:val="clear" w:color="auto" w:fill="auto"/>
          </w:tcPr>
          <w:p w:rsidR="0002353C" w:rsidRPr="000F6AA4" w:rsidRDefault="0002353C" w:rsidP="000F6AA4">
            <w:pPr>
              <w:autoSpaceDE w:val="0"/>
              <w:autoSpaceDN w:val="0"/>
              <w:adjustRightInd w:val="0"/>
              <w:ind w:right="-330"/>
              <w:jc w:val="center"/>
              <w:rPr>
                <w:sz w:val="16"/>
                <w:szCs w:val="16"/>
              </w:rPr>
            </w:pPr>
          </w:p>
        </w:tc>
        <w:tc>
          <w:tcPr>
            <w:tcW w:w="1376" w:type="dxa"/>
            <w:gridSpan w:val="2"/>
            <w:shd w:val="clear" w:color="auto" w:fill="auto"/>
          </w:tcPr>
          <w:p w:rsidR="0002353C" w:rsidRPr="000F6AA4" w:rsidRDefault="0002353C" w:rsidP="000F6AA4">
            <w:pPr>
              <w:autoSpaceDE w:val="0"/>
              <w:autoSpaceDN w:val="0"/>
              <w:adjustRightInd w:val="0"/>
              <w:ind w:right="-330"/>
              <w:jc w:val="center"/>
              <w:rPr>
                <w:b/>
                <w:sz w:val="16"/>
                <w:szCs w:val="16"/>
              </w:rPr>
            </w:pPr>
          </w:p>
        </w:tc>
        <w:tc>
          <w:tcPr>
            <w:tcW w:w="998" w:type="dxa"/>
            <w:gridSpan w:val="2"/>
          </w:tcPr>
          <w:p w:rsidR="0002353C" w:rsidRPr="000F6AA4" w:rsidRDefault="0002353C" w:rsidP="000F6AA4">
            <w:pPr>
              <w:ind w:left="-75" w:right="-74"/>
              <w:jc w:val="center"/>
              <w:rPr>
                <w:b/>
                <w:sz w:val="16"/>
                <w:szCs w:val="16"/>
              </w:rPr>
            </w:pPr>
            <w:r w:rsidRPr="000F6AA4">
              <w:rPr>
                <w:b/>
                <w:sz w:val="16"/>
                <w:szCs w:val="16"/>
              </w:rPr>
              <w:t>313,0</w:t>
            </w:r>
          </w:p>
        </w:tc>
        <w:tc>
          <w:tcPr>
            <w:tcW w:w="587" w:type="dxa"/>
            <w:tcBorders>
              <w:right w:val="single" w:sz="4" w:space="0" w:color="auto"/>
            </w:tcBorders>
          </w:tcPr>
          <w:p w:rsidR="0002353C" w:rsidRPr="000F6AA4" w:rsidRDefault="0002353C" w:rsidP="000F6AA4">
            <w:pPr>
              <w:ind w:left="-75" w:right="-74"/>
              <w:jc w:val="center"/>
              <w:rPr>
                <w:b/>
                <w:sz w:val="16"/>
                <w:szCs w:val="16"/>
              </w:rPr>
            </w:pPr>
            <w:r w:rsidRPr="000F6AA4">
              <w:rPr>
                <w:b/>
                <w:sz w:val="16"/>
                <w:szCs w:val="16"/>
              </w:rPr>
              <w:t>302,0</w:t>
            </w:r>
          </w:p>
        </w:tc>
        <w:tc>
          <w:tcPr>
            <w:tcW w:w="587" w:type="dxa"/>
            <w:tcBorders>
              <w:left w:val="single" w:sz="4" w:space="0" w:color="auto"/>
              <w:right w:val="single" w:sz="4" w:space="0" w:color="auto"/>
            </w:tcBorders>
          </w:tcPr>
          <w:p w:rsidR="0002353C" w:rsidRPr="000F6AA4" w:rsidRDefault="0002353C" w:rsidP="000F6AA4">
            <w:pPr>
              <w:ind w:left="-75" w:right="-74"/>
              <w:jc w:val="center"/>
              <w:rPr>
                <w:b/>
                <w:sz w:val="16"/>
                <w:szCs w:val="16"/>
              </w:rPr>
            </w:pPr>
            <w:r w:rsidRPr="000F6AA4">
              <w:rPr>
                <w:b/>
                <w:sz w:val="16"/>
                <w:szCs w:val="16"/>
              </w:rPr>
              <w:t>0,0</w:t>
            </w:r>
          </w:p>
        </w:tc>
        <w:tc>
          <w:tcPr>
            <w:tcW w:w="587" w:type="dxa"/>
            <w:tcBorders>
              <w:left w:val="single" w:sz="4" w:space="0" w:color="auto"/>
              <w:right w:val="single" w:sz="4" w:space="0" w:color="auto"/>
            </w:tcBorders>
          </w:tcPr>
          <w:p w:rsidR="0002353C" w:rsidRPr="000F6AA4" w:rsidRDefault="0002353C" w:rsidP="000F6AA4">
            <w:pPr>
              <w:ind w:left="-75" w:right="-74"/>
              <w:jc w:val="center"/>
              <w:rPr>
                <w:b/>
                <w:sz w:val="16"/>
                <w:szCs w:val="16"/>
              </w:rPr>
            </w:pPr>
            <w:r w:rsidRPr="000F6AA4">
              <w:rPr>
                <w:b/>
                <w:sz w:val="16"/>
                <w:szCs w:val="16"/>
              </w:rPr>
              <w:t>0,0</w:t>
            </w:r>
          </w:p>
        </w:tc>
        <w:tc>
          <w:tcPr>
            <w:tcW w:w="653" w:type="dxa"/>
            <w:tcBorders>
              <w:left w:val="single" w:sz="4" w:space="0" w:color="auto"/>
            </w:tcBorders>
          </w:tcPr>
          <w:p w:rsidR="0002353C" w:rsidRPr="000F6AA4" w:rsidRDefault="0002353C" w:rsidP="000F6AA4">
            <w:pPr>
              <w:ind w:left="-75" w:right="-74"/>
              <w:jc w:val="center"/>
              <w:rPr>
                <w:b/>
                <w:sz w:val="16"/>
                <w:szCs w:val="16"/>
              </w:rPr>
            </w:pPr>
            <w:r w:rsidRPr="000F6AA4">
              <w:rPr>
                <w:b/>
                <w:sz w:val="16"/>
                <w:szCs w:val="16"/>
              </w:rPr>
              <w:t>0,0</w:t>
            </w:r>
          </w:p>
        </w:tc>
        <w:tc>
          <w:tcPr>
            <w:tcW w:w="593" w:type="dxa"/>
          </w:tcPr>
          <w:p w:rsidR="0002353C" w:rsidRPr="000F6AA4" w:rsidRDefault="0002353C" w:rsidP="000F6AA4">
            <w:pPr>
              <w:autoSpaceDE w:val="0"/>
              <w:autoSpaceDN w:val="0"/>
              <w:adjustRightInd w:val="0"/>
              <w:ind w:left="-75" w:right="-74"/>
              <w:jc w:val="center"/>
              <w:rPr>
                <w:b/>
                <w:sz w:val="16"/>
                <w:szCs w:val="16"/>
              </w:rPr>
            </w:pPr>
            <w:r w:rsidRPr="000F6AA4">
              <w:rPr>
                <w:b/>
                <w:sz w:val="16"/>
                <w:szCs w:val="16"/>
              </w:rPr>
              <w:t>0,0</w:t>
            </w:r>
          </w:p>
        </w:tc>
      </w:tr>
    </w:tbl>
    <w:p w:rsidR="005C58E3" w:rsidRPr="000F6AA4" w:rsidRDefault="005C58E3" w:rsidP="000F6AA4">
      <w:pPr>
        <w:ind w:right="-31"/>
        <w:jc w:val="center"/>
        <w:rPr>
          <w:sz w:val="16"/>
          <w:szCs w:val="16"/>
        </w:rPr>
      </w:pPr>
      <w:r w:rsidRPr="000F6AA4">
        <w:rPr>
          <w:sz w:val="16"/>
          <w:szCs w:val="16"/>
        </w:rPr>
        <w:t xml:space="preserve">                                                                                                                       Приложение 1</w:t>
      </w:r>
    </w:p>
    <w:p w:rsidR="005C58E3" w:rsidRPr="000F6AA4" w:rsidRDefault="005C58E3" w:rsidP="000F6AA4">
      <w:pPr>
        <w:ind w:right="-31"/>
        <w:jc w:val="center"/>
        <w:rPr>
          <w:sz w:val="16"/>
          <w:szCs w:val="16"/>
        </w:rPr>
      </w:pPr>
      <w:r w:rsidRPr="000F6AA4">
        <w:rPr>
          <w:sz w:val="16"/>
          <w:szCs w:val="16"/>
        </w:rPr>
        <w:t xml:space="preserve">                                                                                                                      к муниципальной программе</w:t>
      </w:r>
    </w:p>
    <w:p w:rsidR="005C58E3" w:rsidRPr="000F6AA4" w:rsidRDefault="005C58E3" w:rsidP="000F6AA4">
      <w:pPr>
        <w:ind w:right="-31"/>
        <w:jc w:val="center"/>
        <w:rPr>
          <w:sz w:val="16"/>
          <w:szCs w:val="16"/>
        </w:rPr>
      </w:pPr>
      <w:r w:rsidRPr="000F6AA4">
        <w:rPr>
          <w:sz w:val="16"/>
          <w:szCs w:val="16"/>
        </w:rPr>
        <w:t xml:space="preserve">                                                                                                                       Любытинского сельского поселения</w:t>
      </w:r>
    </w:p>
    <w:p w:rsidR="005C58E3" w:rsidRPr="000F6AA4" w:rsidRDefault="005C58E3" w:rsidP="000F6AA4">
      <w:pPr>
        <w:ind w:right="-31"/>
        <w:jc w:val="center"/>
        <w:rPr>
          <w:sz w:val="16"/>
          <w:szCs w:val="16"/>
        </w:rPr>
      </w:pPr>
      <w:r w:rsidRPr="000F6AA4">
        <w:rPr>
          <w:sz w:val="16"/>
          <w:szCs w:val="16"/>
        </w:rPr>
        <w:t xml:space="preserve">                                                                                                                      «Управление муниципальным имуществом</w:t>
      </w:r>
    </w:p>
    <w:p w:rsidR="005C58E3" w:rsidRPr="000F6AA4" w:rsidRDefault="005C58E3" w:rsidP="000F6AA4">
      <w:pPr>
        <w:ind w:right="-31"/>
        <w:jc w:val="center"/>
        <w:rPr>
          <w:sz w:val="16"/>
          <w:szCs w:val="16"/>
        </w:rPr>
      </w:pPr>
      <w:r w:rsidRPr="000F6AA4">
        <w:rPr>
          <w:sz w:val="16"/>
          <w:szCs w:val="16"/>
        </w:rPr>
        <w:t xml:space="preserve">                                                                                                                     Любытинского сельского поселения</w:t>
      </w:r>
    </w:p>
    <w:p w:rsidR="005C58E3" w:rsidRPr="000F6AA4" w:rsidRDefault="005C58E3" w:rsidP="000F6AA4">
      <w:pPr>
        <w:ind w:right="-31"/>
        <w:jc w:val="center"/>
        <w:rPr>
          <w:sz w:val="16"/>
          <w:szCs w:val="16"/>
        </w:rPr>
      </w:pPr>
      <w:r w:rsidRPr="000F6AA4">
        <w:rPr>
          <w:sz w:val="16"/>
          <w:szCs w:val="16"/>
        </w:rPr>
        <w:t xml:space="preserve">                                                                                                                       на 2018-2023 года»</w:t>
      </w:r>
    </w:p>
    <w:p w:rsidR="005C58E3" w:rsidRPr="000F6AA4" w:rsidRDefault="005C58E3" w:rsidP="000F6AA4">
      <w:pPr>
        <w:ind w:right="-2"/>
        <w:jc w:val="center"/>
        <w:rPr>
          <w:b/>
          <w:sz w:val="16"/>
          <w:szCs w:val="16"/>
        </w:rPr>
      </w:pPr>
      <w:r w:rsidRPr="000F6AA4">
        <w:rPr>
          <w:b/>
          <w:sz w:val="16"/>
          <w:szCs w:val="16"/>
        </w:rPr>
        <w:t>ПОРЯДОК</w:t>
      </w:r>
    </w:p>
    <w:p w:rsidR="005C58E3" w:rsidRPr="000F6AA4" w:rsidRDefault="005C58E3" w:rsidP="000F6AA4">
      <w:pPr>
        <w:ind w:right="-2"/>
        <w:jc w:val="center"/>
        <w:rPr>
          <w:b/>
          <w:sz w:val="16"/>
          <w:szCs w:val="16"/>
        </w:rPr>
      </w:pPr>
      <w:r w:rsidRPr="000F6AA4">
        <w:rPr>
          <w:b/>
          <w:sz w:val="16"/>
          <w:szCs w:val="16"/>
        </w:rPr>
        <w:t>расчета значений целевых показателей или источники получения информации муниципальной</w:t>
      </w:r>
    </w:p>
    <w:p w:rsidR="005C58E3" w:rsidRPr="000F6AA4" w:rsidRDefault="005C58E3" w:rsidP="000F6AA4">
      <w:pPr>
        <w:pStyle w:val="ab"/>
        <w:tabs>
          <w:tab w:val="left" w:pos="567"/>
          <w:tab w:val="left" w:pos="9923"/>
        </w:tabs>
        <w:rPr>
          <w:b/>
          <w:sz w:val="16"/>
          <w:szCs w:val="16"/>
        </w:rPr>
      </w:pPr>
      <w:r w:rsidRPr="000F6AA4">
        <w:rPr>
          <w:b/>
          <w:sz w:val="16"/>
          <w:szCs w:val="16"/>
        </w:rPr>
        <w:t xml:space="preserve">программы Любытинского сельского поселения «Управление муниципальным имуществом Любытинского </w:t>
      </w:r>
    </w:p>
    <w:p w:rsidR="005C58E3" w:rsidRPr="000F6AA4" w:rsidRDefault="005C58E3" w:rsidP="000F6AA4">
      <w:pPr>
        <w:pStyle w:val="ab"/>
        <w:tabs>
          <w:tab w:val="left" w:pos="567"/>
          <w:tab w:val="left" w:pos="9923"/>
        </w:tabs>
        <w:rPr>
          <w:b/>
          <w:sz w:val="16"/>
          <w:szCs w:val="16"/>
        </w:rPr>
      </w:pPr>
      <w:r w:rsidRPr="000F6AA4">
        <w:rPr>
          <w:b/>
          <w:sz w:val="16"/>
          <w:szCs w:val="16"/>
        </w:rPr>
        <w:t>сельского поселения на 2018-2023 годы»</w:t>
      </w:r>
    </w:p>
    <w:p w:rsidR="005C58E3" w:rsidRPr="000F6AA4" w:rsidRDefault="005C58E3" w:rsidP="000F6AA4">
      <w:pPr>
        <w:ind w:right="-510"/>
        <w:jc w:val="center"/>
        <w:rPr>
          <w:sz w:val="16"/>
          <w:szCs w:val="16"/>
        </w:rPr>
      </w:pPr>
      <w:r w:rsidRPr="000F6AA4">
        <w:rPr>
          <w:sz w:val="16"/>
          <w:szCs w:val="16"/>
        </w:rPr>
        <w:t>________________________________________________</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0"/>
        <w:gridCol w:w="4168"/>
        <w:gridCol w:w="3033"/>
        <w:gridCol w:w="1882"/>
      </w:tblGrid>
      <w:tr w:rsidR="005C58E3" w:rsidRPr="000F6AA4" w:rsidTr="000270FB">
        <w:trPr>
          <w:jc w:val="center"/>
        </w:trPr>
        <w:tc>
          <w:tcPr>
            <w:tcW w:w="1690"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 целевого</w:t>
            </w:r>
            <w:r w:rsidR="00A023A9" w:rsidRPr="000F6AA4">
              <w:rPr>
                <w:sz w:val="16"/>
                <w:szCs w:val="16"/>
              </w:rPr>
              <w:t xml:space="preserve"> </w:t>
            </w:r>
            <w:r w:rsidRPr="000F6AA4">
              <w:rPr>
                <w:sz w:val="16"/>
                <w:szCs w:val="16"/>
              </w:rPr>
              <w:t>показателя в</w:t>
            </w:r>
            <w:r w:rsidR="00A023A9" w:rsidRPr="000F6AA4">
              <w:rPr>
                <w:sz w:val="16"/>
                <w:szCs w:val="16"/>
              </w:rPr>
              <w:t xml:space="preserve"> </w:t>
            </w:r>
            <w:r w:rsidRPr="000F6AA4">
              <w:rPr>
                <w:sz w:val="16"/>
                <w:szCs w:val="16"/>
              </w:rPr>
              <w:t>паспорте</w:t>
            </w:r>
            <w:r w:rsidR="00A023A9" w:rsidRPr="000F6AA4">
              <w:rPr>
                <w:sz w:val="16"/>
                <w:szCs w:val="16"/>
              </w:rPr>
              <w:t xml:space="preserve"> </w:t>
            </w:r>
            <w:r w:rsidRPr="000F6AA4">
              <w:rPr>
                <w:sz w:val="16"/>
                <w:szCs w:val="16"/>
              </w:rPr>
              <w:t>муниципальной программы</w:t>
            </w:r>
          </w:p>
        </w:tc>
        <w:tc>
          <w:tcPr>
            <w:tcW w:w="4168"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Наименование</w:t>
            </w:r>
            <w:r w:rsidR="00A023A9" w:rsidRPr="000F6AA4">
              <w:rPr>
                <w:sz w:val="16"/>
                <w:szCs w:val="16"/>
              </w:rPr>
              <w:t xml:space="preserve"> </w:t>
            </w:r>
            <w:r w:rsidRPr="000F6AA4">
              <w:rPr>
                <w:sz w:val="16"/>
                <w:szCs w:val="16"/>
              </w:rPr>
              <w:t>целевого показателя,</w:t>
            </w:r>
            <w:r w:rsidR="00A023A9" w:rsidRPr="000F6AA4">
              <w:rPr>
                <w:sz w:val="16"/>
                <w:szCs w:val="16"/>
              </w:rPr>
              <w:t xml:space="preserve"> </w:t>
            </w:r>
            <w:r w:rsidRPr="000F6AA4">
              <w:rPr>
                <w:sz w:val="16"/>
                <w:szCs w:val="16"/>
              </w:rPr>
              <w:t>единица измерения</w:t>
            </w:r>
          </w:p>
        </w:tc>
        <w:tc>
          <w:tcPr>
            <w:tcW w:w="3033"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Порядок расчета</w:t>
            </w:r>
            <w:r w:rsidR="00A023A9" w:rsidRPr="000F6AA4">
              <w:rPr>
                <w:sz w:val="16"/>
                <w:szCs w:val="16"/>
              </w:rPr>
              <w:t xml:space="preserve"> </w:t>
            </w:r>
            <w:r w:rsidRPr="000F6AA4">
              <w:rPr>
                <w:sz w:val="16"/>
                <w:szCs w:val="16"/>
              </w:rPr>
              <w:t>значения целевого</w:t>
            </w:r>
            <w:r w:rsidR="00A023A9" w:rsidRPr="000F6AA4">
              <w:rPr>
                <w:sz w:val="16"/>
                <w:szCs w:val="16"/>
              </w:rPr>
              <w:t xml:space="preserve"> </w:t>
            </w:r>
            <w:r w:rsidRPr="000F6AA4">
              <w:rPr>
                <w:sz w:val="16"/>
                <w:szCs w:val="16"/>
              </w:rPr>
              <w:t>показателя</w:t>
            </w:r>
          </w:p>
        </w:tc>
        <w:tc>
          <w:tcPr>
            <w:tcW w:w="1882"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Источник</w:t>
            </w:r>
            <w:r w:rsidR="00A023A9" w:rsidRPr="000F6AA4">
              <w:rPr>
                <w:sz w:val="16"/>
                <w:szCs w:val="16"/>
              </w:rPr>
              <w:t xml:space="preserve"> </w:t>
            </w:r>
            <w:r w:rsidRPr="000F6AA4">
              <w:rPr>
                <w:sz w:val="16"/>
                <w:szCs w:val="16"/>
              </w:rPr>
              <w:t>получения</w:t>
            </w:r>
            <w:r w:rsidR="00A023A9" w:rsidRPr="000F6AA4">
              <w:rPr>
                <w:sz w:val="16"/>
                <w:szCs w:val="16"/>
              </w:rPr>
              <w:t xml:space="preserve"> </w:t>
            </w:r>
            <w:r w:rsidRPr="000F6AA4">
              <w:rPr>
                <w:sz w:val="16"/>
                <w:szCs w:val="16"/>
              </w:rPr>
              <w:t>информации,</w:t>
            </w:r>
            <w:r w:rsidR="00A023A9" w:rsidRPr="000F6AA4">
              <w:rPr>
                <w:sz w:val="16"/>
                <w:szCs w:val="16"/>
              </w:rPr>
              <w:t xml:space="preserve"> </w:t>
            </w:r>
            <w:r w:rsidRPr="000F6AA4">
              <w:rPr>
                <w:sz w:val="16"/>
                <w:szCs w:val="16"/>
              </w:rPr>
              <w:t>необходимой для</w:t>
            </w:r>
            <w:r w:rsidR="00A023A9" w:rsidRPr="000F6AA4">
              <w:rPr>
                <w:sz w:val="16"/>
                <w:szCs w:val="16"/>
              </w:rPr>
              <w:t xml:space="preserve"> </w:t>
            </w:r>
            <w:r w:rsidRPr="000F6AA4">
              <w:rPr>
                <w:sz w:val="16"/>
                <w:szCs w:val="16"/>
              </w:rPr>
              <w:t>расчета целевого</w:t>
            </w:r>
            <w:r w:rsidR="00A023A9" w:rsidRPr="000F6AA4">
              <w:rPr>
                <w:sz w:val="16"/>
                <w:szCs w:val="16"/>
              </w:rPr>
              <w:t xml:space="preserve"> </w:t>
            </w:r>
            <w:r w:rsidRPr="000F6AA4">
              <w:rPr>
                <w:sz w:val="16"/>
                <w:szCs w:val="16"/>
              </w:rPr>
              <w:t>показателя</w:t>
            </w:r>
          </w:p>
        </w:tc>
      </w:tr>
      <w:tr w:rsidR="005C58E3" w:rsidRPr="000F6AA4" w:rsidTr="000270FB">
        <w:trPr>
          <w:jc w:val="center"/>
        </w:trPr>
        <w:tc>
          <w:tcPr>
            <w:tcW w:w="1690"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1.1.1.</w:t>
            </w:r>
          </w:p>
        </w:tc>
        <w:tc>
          <w:tcPr>
            <w:tcW w:w="4168"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both"/>
              <w:rPr>
                <w:sz w:val="16"/>
                <w:szCs w:val="16"/>
              </w:rPr>
            </w:pPr>
            <w:r w:rsidRPr="000F6AA4">
              <w:rPr>
                <w:sz w:val="16"/>
                <w:szCs w:val="16"/>
              </w:rPr>
              <w:t>выполнение плановых показателей по неналоговым доходам от реализации муниципального имущества, в процентах к плановому заданию (%)</w:t>
            </w:r>
          </w:p>
        </w:tc>
        <w:tc>
          <w:tcPr>
            <w:tcW w:w="3033"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отношение количества полученных доходов от реализации имущества к плановому показателю</w:t>
            </w:r>
          </w:p>
        </w:tc>
        <w:tc>
          <w:tcPr>
            <w:tcW w:w="1882" w:type="dxa"/>
            <w:tcBorders>
              <w:top w:val="single" w:sz="4" w:space="0" w:color="auto"/>
              <w:left w:val="single" w:sz="4" w:space="0" w:color="auto"/>
              <w:bottom w:val="single" w:sz="4" w:space="0" w:color="auto"/>
              <w:right w:val="single" w:sz="4" w:space="0" w:color="auto"/>
            </w:tcBorders>
            <w:hideMark/>
          </w:tcPr>
          <w:p w:rsidR="005C58E3" w:rsidRPr="000F6AA4" w:rsidRDefault="005C58E3" w:rsidP="000F6AA4">
            <w:pPr>
              <w:ind w:right="-68"/>
              <w:jc w:val="center"/>
              <w:rPr>
                <w:sz w:val="16"/>
                <w:szCs w:val="16"/>
              </w:rPr>
            </w:pPr>
            <w:r w:rsidRPr="000F6AA4">
              <w:rPr>
                <w:sz w:val="16"/>
                <w:szCs w:val="16"/>
              </w:rPr>
              <w:t>комитет инвестиционной политики</w:t>
            </w:r>
          </w:p>
        </w:tc>
      </w:tr>
      <w:tr w:rsidR="005C58E3" w:rsidRPr="000F6AA4" w:rsidTr="000270FB">
        <w:trPr>
          <w:jc w:val="center"/>
        </w:trPr>
        <w:tc>
          <w:tcPr>
            <w:tcW w:w="1690"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1.1.2.</w:t>
            </w:r>
          </w:p>
        </w:tc>
        <w:tc>
          <w:tcPr>
            <w:tcW w:w="4168"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both"/>
              <w:rPr>
                <w:sz w:val="16"/>
                <w:szCs w:val="16"/>
              </w:rPr>
            </w:pPr>
            <w:r w:rsidRPr="000F6AA4">
              <w:rPr>
                <w:sz w:val="16"/>
                <w:szCs w:val="16"/>
              </w:rPr>
              <w:t>выполнение плановых показателей по неналоговым доходам от аренды муниципального имущества, в процентах к плановому заданию (%)</w:t>
            </w:r>
          </w:p>
        </w:tc>
        <w:tc>
          <w:tcPr>
            <w:tcW w:w="3033"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отношение количества полученных доходов от аренды имущества к плановым показателям</w:t>
            </w:r>
          </w:p>
        </w:tc>
        <w:tc>
          <w:tcPr>
            <w:tcW w:w="1882"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 xml:space="preserve">комитет инвестиционной политики </w:t>
            </w:r>
          </w:p>
        </w:tc>
      </w:tr>
      <w:tr w:rsidR="005C58E3" w:rsidRPr="000F6AA4" w:rsidTr="000270FB">
        <w:trPr>
          <w:jc w:val="center"/>
        </w:trPr>
        <w:tc>
          <w:tcPr>
            <w:tcW w:w="1690"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2.1.1.</w:t>
            </w:r>
          </w:p>
        </w:tc>
        <w:tc>
          <w:tcPr>
            <w:tcW w:w="4168"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both"/>
              <w:rPr>
                <w:sz w:val="16"/>
                <w:szCs w:val="16"/>
              </w:rPr>
            </w:pPr>
            <w:r w:rsidRPr="000F6AA4">
              <w:rPr>
                <w:sz w:val="16"/>
                <w:szCs w:val="16"/>
              </w:rPr>
              <w:t>актуальность информации реестра муниципального имущества, (%)</w:t>
            </w:r>
          </w:p>
        </w:tc>
        <w:tc>
          <w:tcPr>
            <w:tcW w:w="3033"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w:t>
            </w:r>
          </w:p>
        </w:tc>
        <w:tc>
          <w:tcPr>
            <w:tcW w:w="1882"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комитет инвестиционной политики</w:t>
            </w:r>
          </w:p>
        </w:tc>
      </w:tr>
      <w:tr w:rsidR="005C58E3" w:rsidRPr="000F6AA4" w:rsidTr="000270FB">
        <w:trPr>
          <w:jc w:val="center"/>
        </w:trPr>
        <w:tc>
          <w:tcPr>
            <w:tcW w:w="1690"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3.1.1.</w:t>
            </w:r>
          </w:p>
        </w:tc>
        <w:tc>
          <w:tcPr>
            <w:tcW w:w="4168"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both"/>
              <w:rPr>
                <w:sz w:val="16"/>
                <w:szCs w:val="16"/>
              </w:rPr>
            </w:pPr>
            <w:r w:rsidRPr="000F6AA4">
              <w:rPr>
                <w:sz w:val="16"/>
                <w:szCs w:val="16"/>
              </w:rPr>
              <w:t>выполнение плановых показателей по неналоговым доходам от использования земельных участков, (%)</w:t>
            </w:r>
          </w:p>
        </w:tc>
        <w:tc>
          <w:tcPr>
            <w:tcW w:w="3033"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отношение количества полученных доходов к плановым показателям</w:t>
            </w:r>
          </w:p>
        </w:tc>
        <w:tc>
          <w:tcPr>
            <w:tcW w:w="1882" w:type="dxa"/>
            <w:tcBorders>
              <w:top w:val="single" w:sz="4" w:space="0" w:color="auto"/>
              <w:left w:val="single" w:sz="4" w:space="0" w:color="auto"/>
              <w:bottom w:val="single" w:sz="4" w:space="0" w:color="auto"/>
              <w:right w:val="single" w:sz="4" w:space="0" w:color="auto"/>
            </w:tcBorders>
          </w:tcPr>
          <w:p w:rsidR="005C58E3" w:rsidRPr="000F6AA4" w:rsidRDefault="005C58E3" w:rsidP="000F6AA4">
            <w:pPr>
              <w:ind w:right="-68"/>
              <w:jc w:val="center"/>
              <w:rPr>
                <w:sz w:val="16"/>
                <w:szCs w:val="16"/>
              </w:rPr>
            </w:pPr>
            <w:r w:rsidRPr="000F6AA4">
              <w:rPr>
                <w:sz w:val="16"/>
                <w:szCs w:val="16"/>
              </w:rPr>
              <w:t>комитет инвестиционной политики</w:t>
            </w:r>
          </w:p>
        </w:tc>
      </w:tr>
    </w:tbl>
    <w:p w:rsidR="000270FB" w:rsidRPr="000F6AA4" w:rsidRDefault="000270FB"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70FB" w:rsidRPr="000F6AA4" w:rsidRDefault="000270FB" w:rsidP="000F6AA4">
      <w:pPr>
        <w:ind w:right="-58"/>
        <w:jc w:val="center"/>
        <w:rPr>
          <w:b/>
          <w:color w:val="000000"/>
          <w:sz w:val="16"/>
          <w:szCs w:val="16"/>
        </w:rPr>
      </w:pPr>
      <w:r w:rsidRPr="000F6AA4">
        <w:rPr>
          <w:b/>
          <w:color w:val="000000"/>
          <w:sz w:val="16"/>
          <w:szCs w:val="16"/>
        </w:rPr>
        <w:t>П О С Т А Н О В Л Е Н И Е</w:t>
      </w:r>
    </w:p>
    <w:p w:rsidR="000270FB" w:rsidRPr="000F6AA4" w:rsidRDefault="000270FB" w:rsidP="000F6AA4">
      <w:pPr>
        <w:ind w:right="-2"/>
        <w:jc w:val="center"/>
        <w:rPr>
          <w:color w:val="000000"/>
          <w:sz w:val="16"/>
          <w:szCs w:val="16"/>
        </w:rPr>
      </w:pPr>
      <w:r w:rsidRPr="000F6AA4">
        <w:rPr>
          <w:color w:val="000000"/>
          <w:sz w:val="16"/>
          <w:szCs w:val="16"/>
        </w:rPr>
        <w:t xml:space="preserve">от 02.09.2019 № 748 </w:t>
      </w:r>
    </w:p>
    <w:p w:rsidR="000270FB" w:rsidRPr="000F6AA4" w:rsidRDefault="000270FB" w:rsidP="000F6AA4">
      <w:pPr>
        <w:ind w:right="-2"/>
        <w:jc w:val="center"/>
        <w:rPr>
          <w:color w:val="000000"/>
          <w:sz w:val="16"/>
          <w:szCs w:val="16"/>
        </w:rPr>
      </w:pPr>
      <w:r w:rsidRPr="000F6AA4">
        <w:rPr>
          <w:sz w:val="16"/>
          <w:szCs w:val="16"/>
        </w:rPr>
        <w:t>р.п.Любытино</w:t>
      </w:r>
    </w:p>
    <w:p w:rsidR="000270FB" w:rsidRPr="000F6AA4" w:rsidRDefault="000270FB" w:rsidP="000F6AA4">
      <w:pPr>
        <w:ind w:right="-2"/>
        <w:rPr>
          <w:b/>
          <w:sz w:val="16"/>
          <w:szCs w:val="16"/>
        </w:rPr>
      </w:pPr>
      <w:r w:rsidRPr="000F6AA4">
        <w:rPr>
          <w:b/>
          <w:sz w:val="16"/>
          <w:szCs w:val="16"/>
        </w:rPr>
        <w:t xml:space="preserve">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2019год </w:t>
      </w:r>
    </w:p>
    <w:p w:rsidR="000270FB" w:rsidRPr="000F6AA4" w:rsidRDefault="000270FB" w:rsidP="000F6AA4">
      <w:pPr>
        <w:jc w:val="both"/>
        <w:rPr>
          <w:b/>
          <w:sz w:val="16"/>
          <w:szCs w:val="16"/>
        </w:rPr>
      </w:pPr>
      <w:r w:rsidRPr="000F6AA4">
        <w:rPr>
          <w:sz w:val="16"/>
          <w:szCs w:val="16"/>
        </w:rPr>
        <w:t xml:space="preserve">       </w:t>
      </w:r>
      <w:r w:rsidRPr="000F6AA4">
        <w:rPr>
          <w:sz w:val="16"/>
          <w:szCs w:val="16"/>
        </w:rPr>
        <w:tab/>
        <w:t xml:space="preserve">В соответствии с пунктом 2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областным законом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Администрация Любытинского муниципального района   </w:t>
      </w:r>
      <w:r w:rsidRPr="000F6AA4">
        <w:rPr>
          <w:b/>
          <w:sz w:val="16"/>
          <w:szCs w:val="16"/>
        </w:rPr>
        <w:t>ПОСТАНОВЛЯЕТ:</w:t>
      </w:r>
    </w:p>
    <w:p w:rsidR="000270FB" w:rsidRPr="000F6AA4" w:rsidRDefault="000270FB" w:rsidP="000F6AA4">
      <w:pPr>
        <w:jc w:val="both"/>
        <w:rPr>
          <w:sz w:val="16"/>
          <w:szCs w:val="16"/>
        </w:rPr>
      </w:pPr>
      <w:r w:rsidRPr="000F6AA4">
        <w:rPr>
          <w:sz w:val="16"/>
          <w:szCs w:val="16"/>
        </w:rPr>
        <w:t xml:space="preserve">        утвердить прилагаемый План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2019 год.</w:t>
      </w:r>
    </w:p>
    <w:p w:rsidR="000270FB" w:rsidRPr="000F6AA4" w:rsidRDefault="000270FB" w:rsidP="000F6AA4">
      <w:pPr>
        <w:ind w:right="-510"/>
        <w:rPr>
          <w:b/>
          <w:sz w:val="16"/>
          <w:szCs w:val="16"/>
        </w:rPr>
      </w:pPr>
      <w:r w:rsidRPr="000F6AA4">
        <w:rPr>
          <w:b/>
          <w:sz w:val="16"/>
          <w:szCs w:val="16"/>
        </w:rPr>
        <w:t>Глава муниципального района                                                       А.А.Устинов</w:t>
      </w:r>
    </w:p>
    <w:p w:rsidR="000270FB" w:rsidRPr="000F6AA4" w:rsidRDefault="000270FB" w:rsidP="000F6AA4">
      <w:pPr>
        <w:pStyle w:val="ConsPlusNonformat"/>
        <w:ind w:right="-31"/>
        <w:jc w:val="center"/>
        <w:rPr>
          <w:rFonts w:ascii="Times New Roman" w:hAnsi="Times New Roman" w:cs="Times New Roman"/>
          <w:sz w:val="16"/>
          <w:szCs w:val="16"/>
        </w:rPr>
      </w:pPr>
      <w:r w:rsidRPr="000F6AA4">
        <w:rPr>
          <w:rFonts w:ascii="Times New Roman" w:hAnsi="Times New Roman" w:cs="Times New Roman"/>
          <w:sz w:val="16"/>
          <w:szCs w:val="16"/>
        </w:rPr>
        <w:lastRenderedPageBreak/>
        <w:t xml:space="preserve">                                                                                                                                    Утвержден</w:t>
      </w:r>
    </w:p>
    <w:p w:rsidR="000270FB" w:rsidRPr="000F6AA4" w:rsidRDefault="000270FB" w:rsidP="000F6AA4">
      <w:pPr>
        <w:pStyle w:val="ConsPlusNonformat"/>
        <w:ind w:right="-31"/>
        <w:jc w:val="center"/>
        <w:rPr>
          <w:rFonts w:ascii="Times New Roman" w:hAnsi="Times New Roman" w:cs="Times New Roman"/>
          <w:sz w:val="16"/>
          <w:szCs w:val="16"/>
        </w:rPr>
      </w:pPr>
      <w:r w:rsidRPr="000F6AA4">
        <w:rPr>
          <w:rFonts w:ascii="Times New Roman" w:hAnsi="Times New Roman" w:cs="Times New Roman"/>
          <w:sz w:val="16"/>
          <w:szCs w:val="16"/>
        </w:rPr>
        <w:t xml:space="preserve">                                                                                                                                        постановлением Администрации</w:t>
      </w:r>
    </w:p>
    <w:p w:rsidR="000270FB" w:rsidRPr="000F6AA4" w:rsidRDefault="000270FB" w:rsidP="000F6AA4">
      <w:pPr>
        <w:pStyle w:val="ConsPlusNonformat"/>
        <w:ind w:right="-31"/>
        <w:jc w:val="center"/>
        <w:rPr>
          <w:rFonts w:ascii="Times New Roman" w:hAnsi="Times New Roman" w:cs="Times New Roman"/>
          <w:sz w:val="16"/>
          <w:szCs w:val="16"/>
        </w:rPr>
      </w:pPr>
      <w:r w:rsidRPr="000F6AA4">
        <w:rPr>
          <w:rFonts w:ascii="Times New Roman" w:hAnsi="Times New Roman" w:cs="Times New Roman"/>
          <w:sz w:val="16"/>
          <w:szCs w:val="16"/>
        </w:rPr>
        <w:t xml:space="preserve">                                                                                                                                        муниципального района </w:t>
      </w:r>
    </w:p>
    <w:p w:rsidR="000270FB" w:rsidRPr="000F6AA4" w:rsidRDefault="000270FB" w:rsidP="000F6AA4">
      <w:pPr>
        <w:pStyle w:val="ConsPlusNonformat"/>
        <w:ind w:right="-31"/>
        <w:jc w:val="center"/>
        <w:rPr>
          <w:rFonts w:ascii="Times New Roman" w:hAnsi="Times New Roman" w:cs="Times New Roman"/>
          <w:sz w:val="16"/>
          <w:szCs w:val="16"/>
        </w:rPr>
      </w:pPr>
      <w:r w:rsidRPr="000F6AA4">
        <w:rPr>
          <w:rFonts w:ascii="Times New Roman" w:hAnsi="Times New Roman" w:cs="Times New Roman"/>
          <w:sz w:val="16"/>
          <w:szCs w:val="16"/>
        </w:rPr>
        <w:t xml:space="preserve">                                                                                                                                         от 02.09.2019 № 748</w:t>
      </w:r>
    </w:p>
    <w:p w:rsidR="000270FB" w:rsidRPr="000F6AA4" w:rsidRDefault="000270FB" w:rsidP="000F6AA4">
      <w:pPr>
        <w:pStyle w:val="ConsPlusNonformat"/>
        <w:ind w:right="-31"/>
        <w:jc w:val="center"/>
        <w:rPr>
          <w:rFonts w:ascii="Times New Roman" w:hAnsi="Times New Roman" w:cs="Times New Roman"/>
          <w:b/>
          <w:sz w:val="16"/>
          <w:szCs w:val="16"/>
        </w:rPr>
      </w:pPr>
      <w:r w:rsidRPr="000F6AA4">
        <w:rPr>
          <w:rFonts w:ascii="Times New Roman" w:hAnsi="Times New Roman" w:cs="Times New Roman"/>
          <w:b/>
          <w:sz w:val="16"/>
          <w:szCs w:val="16"/>
        </w:rPr>
        <w:t>ПЛАН</w:t>
      </w:r>
    </w:p>
    <w:p w:rsidR="000270FB" w:rsidRPr="000F6AA4" w:rsidRDefault="000270FB" w:rsidP="000F6AA4">
      <w:pPr>
        <w:pStyle w:val="ConsPlusNonformat"/>
        <w:ind w:right="-31"/>
        <w:jc w:val="center"/>
        <w:rPr>
          <w:rFonts w:ascii="Times New Roman" w:hAnsi="Times New Roman" w:cs="Times New Roman"/>
          <w:b/>
          <w:sz w:val="16"/>
          <w:szCs w:val="16"/>
        </w:rPr>
      </w:pPr>
      <w:r w:rsidRPr="000F6AA4">
        <w:rPr>
          <w:rFonts w:ascii="Times New Roman" w:hAnsi="Times New Roman" w:cs="Times New Roman"/>
          <w:b/>
          <w:sz w:val="16"/>
          <w:szCs w:val="16"/>
        </w:rPr>
        <w:t>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5226"/>
        <w:gridCol w:w="3402"/>
        <w:gridCol w:w="1564"/>
      </w:tblGrid>
      <w:tr w:rsidR="000270FB" w:rsidRPr="000F6AA4" w:rsidTr="00571222">
        <w:trPr>
          <w:trHeight w:val="20"/>
        </w:trPr>
        <w:tc>
          <w:tcPr>
            <w:tcW w:w="581" w:type="dxa"/>
            <w:vAlign w:val="center"/>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 </w:t>
            </w:r>
          </w:p>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п/п</w:t>
            </w:r>
          </w:p>
        </w:tc>
        <w:tc>
          <w:tcPr>
            <w:tcW w:w="5226" w:type="dxa"/>
            <w:vAlign w:val="center"/>
          </w:tcPr>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Фамилия, имя, отчество ребенка-сироты</w:t>
            </w:r>
          </w:p>
        </w:tc>
        <w:tc>
          <w:tcPr>
            <w:tcW w:w="3402" w:type="dxa"/>
            <w:vAlign w:val="center"/>
          </w:tcPr>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Адрес жилого помещения, право пользования </w:t>
            </w:r>
          </w:p>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которым сохранено за ребенком-сиротой</w:t>
            </w:r>
          </w:p>
        </w:tc>
        <w:tc>
          <w:tcPr>
            <w:tcW w:w="1564" w:type="dxa"/>
            <w:vAlign w:val="center"/>
          </w:tcPr>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Срок проведения </w:t>
            </w:r>
          </w:p>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плановой проверки</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5226"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Лебедев Александр Александрович, 16.08.2002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р.п.Неболчи</w:t>
            </w:r>
            <w:proofErr w:type="spellEnd"/>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ул.Первомайская</w:t>
            </w:r>
            <w:proofErr w:type="spellEnd"/>
            <w:r w:rsidRPr="000F6AA4">
              <w:rPr>
                <w:rFonts w:ascii="Times New Roman" w:hAnsi="Times New Roman" w:cs="Times New Roman"/>
                <w:sz w:val="16"/>
                <w:szCs w:val="16"/>
              </w:rPr>
              <w:t>, д.9, кв.3</w:t>
            </w:r>
          </w:p>
        </w:tc>
        <w:tc>
          <w:tcPr>
            <w:tcW w:w="1564"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октябрь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Ухабова</w:t>
            </w:r>
            <w:proofErr w:type="spellEnd"/>
            <w:r w:rsidRPr="000F6AA4">
              <w:rPr>
                <w:rFonts w:ascii="Times New Roman" w:hAnsi="Times New Roman" w:cs="Times New Roman"/>
                <w:sz w:val="16"/>
                <w:szCs w:val="16"/>
              </w:rPr>
              <w:t xml:space="preserve"> Софья Алексеевна, 05.04.2002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р.п.Неболчи</w:t>
            </w:r>
            <w:proofErr w:type="spellEnd"/>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ул.Гагарина</w:t>
            </w:r>
            <w:proofErr w:type="spellEnd"/>
            <w:r w:rsidRPr="000F6AA4">
              <w:rPr>
                <w:rFonts w:ascii="Times New Roman" w:hAnsi="Times New Roman" w:cs="Times New Roman"/>
                <w:sz w:val="16"/>
                <w:szCs w:val="16"/>
              </w:rPr>
              <w:t>, д.2, кв.3</w:t>
            </w:r>
          </w:p>
        </w:tc>
        <w:tc>
          <w:tcPr>
            <w:tcW w:w="1564" w:type="dxa"/>
          </w:tcPr>
          <w:p w:rsidR="000270FB" w:rsidRPr="000F6AA4" w:rsidRDefault="000270FB" w:rsidP="000F6AA4">
            <w:pPr>
              <w:ind w:right="-204"/>
              <w:jc w:val="center"/>
              <w:rPr>
                <w:sz w:val="16"/>
                <w:szCs w:val="16"/>
              </w:rPr>
            </w:pPr>
            <w:r w:rsidRPr="000F6AA4">
              <w:rPr>
                <w:sz w:val="16"/>
                <w:szCs w:val="16"/>
              </w:rPr>
              <w:t>октябрь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Ратникова</w:t>
            </w:r>
            <w:proofErr w:type="spellEnd"/>
            <w:r w:rsidRPr="000F6AA4">
              <w:rPr>
                <w:rFonts w:ascii="Times New Roman" w:hAnsi="Times New Roman" w:cs="Times New Roman"/>
                <w:sz w:val="16"/>
                <w:szCs w:val="16"/>
              </w:rPr>
              <w:t xml:space="preserve"> Кристина Сергеевна, 20.11.2012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д.Вычерема</w:t>
            </w:r>
            <w:proofErr w:type="spellEnd"/>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ул.Горная</w:t>
            </w:r>
            <w:proofErr w:type="spellEnd"/>
            <w:r w:rsidRPr="000F6AA4">
              <w:rPr>
                <w:rFonts w:ascii="Times New Roman" w:hAnsi="Times New Roman" w:cs="Times New Roman"/>
                <w:sz w:val="16"/>
                <w:szCs w:val="16"/>
              </w:rPr>
              <w:t>, д.16, кв.1</w:t>
            </w:r>
          </w:p>
        </w:tc>
        <w:tc>
          <w:tcPr>
            <w:tcW w:w="1564" w:type="dxa"/>
          </w:tcPr>
          <w:p w:rsidR="000270FB" w:rsidRPr="000F6AA4" w:rsidRDefault="000270FB" w:rsidP="000F6AA4">
            <w:pPr>
              <w:ind w:right="-204"/>
              <w:jc w:val="center"/>
              <w:rPr>
                <w:sz w:val="16"/>
                <w:szCs w:val="16"/>
              </w:rPr>
            </w:pPr>
            <w:r w:rsidRPr="000F6AA4">
              <w:rPr>
                <w:sz w:val="16"/>
                <w:szCs w:val="16"/>
              </w:rPr>
              <w:t>октябрь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5226" w:type="dxa"/>
          </w:tcPr>
          <w:p w:rsidR="000270FB" w:rsidRPr="000F6AA4" w:rsidRDefault="000270FB" w:rsidP="00571222">
            <w:pPr>
              <w:ind w:right="-204"/>
              <w:jc w:val="center"/>
              <w:rPr>
                <w:sz w:val="16"/>
                <w:szCs w:val="16"/>
              </w:rPr>
            </w:pPr>
            <w:r w:rsidRPr="000F6AA4">
              <w:rPr>
                <w:sz w:val="16"/>
                <w:szCs w:val="16"/>
              </w:rPr>
              <w:t>Кузьмичева Ксения Сергеевна, 20.06.2002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р.п.Неболчи</w:t>
            </w:r>
            <w:proofErr w:type="spellEnd"/>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ул.Ленинградская</w:t>
            </w:r>
            <w:proofErr w:type="spellEnd"/>
            <w:r w:rsidRPr="000F6AA4">
              <w:rPr>
                <w:rFonts w:ascii="Times New Roman" w:hAnsi="Times New Roman" w:cs="Times New Roman"/>
                <w:sz w:val="16"/>
                <w:szCs w:val="16"/>
              </w:rPr>
              <w:t>, д.77, кв.1</w:t>
            </w:r>
          </w:p>
        </w:tc>
        <w:tc>
          <w:tcPr>
            <w:tcW w:w="1564" w:type="dxa"/>
          </w:tcPr>
          <w:p w:rsidR="000270FB" w:rsidRPr="000F6AA4" w:rsidRDefault="000270FB" w:rsidP="000F6AA4">
            <w:pPr>
              <w:ind w:right="-204"/>
              <w:jc w:val="center"/>
              <w:rPr>
                <w:sz w:val="16"/>
                <w:szCs w:val="16"/>
              </w:rPr>
            </w:pPr>
            <w:r w:rsidRPr="000F6AA4">
              <w:rPr>
                <w:sz w:val="16"/>
                <w:szCs w:val="16"/>
              </w:rPr>
              <w:t>октябрь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5226" w:type="dxa"/>
          </w:tcPr>
          <w:p w:rsidR="000270FB" w:rsidRPr="000F6AA4" w:rsidRDefault="000270FB" w:rsidP="00571222">
            <w:pPr>
              <w:snapToGrid w:val="0"/>
              <w:ind w:right="-204"/>
              <w:jc w:val="center"/>
              <w:rPr>
                <w:sz w:val="16"/>
                <w:szCs w:val="16"/>
              </w:rPr>
            </w:pPr>
            <w:r w:rsidRPr="000F6AA4">
              <w:rPr>
                <w:sz w:val="16"/>
                <w:szCs w:val="16"/>
              </w:rPr>
              <w:t xml:space="preserve">Жигачева Ирина </w:t>
            </w:r>
            <w:proofErr w:type="spellStart"/>
            <w:r w:rsidRPr="000F6AA4">
              <w:rPr>
                <w:sz w:val="16"/>
                <w:szCs w:val="16"/>
              </w:rPr>
              <w:t>Алиевна</w:t>
            </w:r>
            <w:proofErr w:type="spellEnd"/>
            <w:r w:rsidRPr="000F6AA4">
              <w:rPr>
                <w:sz w:val="16"/>
                <w:szCs w:val="16"/>
              </w:rPr>
              <w:t>, 28.09.2005 года рождения</w:t>
            </w:r>
          </w:p>
        </w:tc>
        <w:tc>
          <w:tcPr>
            <w:tcW w:w="3402" w:type="dxa"/>
          </w:tcPr>
          <w:p w:rsidR="000270FB" w:rsidRPr="000F6AA4" w:rsidRDefault="000270FB" w:rsidP="00571222">
            <w:pPr>
              <w:snapToGrid w:val="0"/>
              <w:ind w:right="-204"/>
              <w:jc w:val="center"/>
              <w:rPr>
                <w:sz w:val="16"/>
                <w:szCs w:val="16"/>
              </w:rPr>
            </w:pPr>
            <w:r w:rsidRPr="000F6AA4">
              <w:rPr>
                <w:sz w:val="16"/>
                <w:szCs w:val="16"/>
              </w:rPr>
              <w:t xml:space="preserve">р.п.Любытино </w:t>
            </w:r>
            <w:proofErr w:type="spellStart"/>
            <w:r w:rsidRPr="000F6AA4">
              <w:rPr>
                <w:sz w:val="16"/>
                <w:szCs w:val="16"/>
              </w:rPr>
              <w:t>ул.В.Иванова</w:t>
            </w:r>
            <w:proofErr w:type="spellEnd"/>
            <w:r w:rsidRPr="000F6AA4">
              <w:rPr>
                <w:sz w:val="16"/>
                <w:szCs w:val="16"/>
              </w:rPr>
              <w:t>,</w:t>
            </w:r>
            <w:r w:rsidR="00571222">
              <w:rPr>
                <w:sz w:val="16"/>
                <w:szCs w:val="16"/>
              </w:rPr>
              <w:t xml:space="preserve"> </w:t>
            </w:r>
            <w:r w:rsidRPr="000F6AA4">
              <w:rPr>
                <w:sz w:val="16"/>
                <w:szCs w:val="16"/>
              </w:rPr>
              <w:t>д.8, кв.5</w:t>
            </w:r>
          </w:p>
        </w:tc>
        <w:tc>
          <w:tcPr>
            <w:tcW w:w="1564"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ноябрь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Жигачев Руслан </w:t>
            </w:r>
            <w:proofErr w:type="spellStart"/>
            <w:r w:rsidRPr="000F6AA4">
              <w:rPr>
                <w:rFonts w:ascii="Times New Roman" w:hAnsi="Times New Roman" w:cs="Times New Roman"/>
                <w:sz w:val="16"/>
                <w:szCs w:val="16"/>
              </w:rPr>
              <w:t>Алиевич</w:t>
            </w:r>
            <w:proofErr w:type="spellEnd"/>
            <w:r w:rsidRPr="000F6AA4">
              <w:rPr>
                <w:rFonts w:ascii="Times New Roman" w:hAnsi="Times New Roman" w:cs="Times New Roman"/>
                <w:sz w:val="16"/>
                <w:szCs w:val="16"/>
              </w:rPr>
              <w:t>, 02.07.2004 года рождения</w:t>
            </w:r>
          </w:p>
        </w:tc>
        <w:tc>
          <w:tcPr>
            <w:tcW w:w="3402" w:type="dxa"/>
          </w:tcPr>
          <w:p w:rsidR="000270FB" w:rsidRPr="000F6AA4" w:rsidRDefault="000270FB" w:rsidP="00571222">
            <w:pPr>
              <w:snapToGrid w:val="0"/>
              <w:ind w:right="-204"/>
              <w:jc w:val="center"/>
              <w:rPr>
                <w:sz w:val="16"/>
                <w:szCs w:val="16"/>
              </w:rPr>
            </w:pPr>
            <w:r w:rsidRPr="000F6AA4">
              <w:rPr>
                <w:sz w:val="16"/>
                <w:szCs w:val="16"/>
              </w:rPr>
              <w:t xml:space="preserve">р.п.Любытино, </w:t>
            </w:r>
            <w:proofErr w:type="spellStart"/>
            <w:r w:rsidRPr="000F6AA4">
              <w:rPr>
                <w:sz w:val="16"/>
                <w:szCs w:val="16"/>
              </w:rPr>
              <w:t>ул.В.Иванова</w:t>
            </w:r>
            <w:proofErr w:type="spellEnd"/>
            <w:r w:rsidRPr="000F6AA4">
              <w:rPr>
                <w:sz w:val="16"/>
                <w:szCs w:val="16"/>
              </w:rPr>
              <w:t>,</w:t>
            </w:r>
            <w:r w:rsidR="00571222">
              <w:rPr>
                <w:sz w:val="16"/>
                <w:szCs w:val="16"/>
              </w:rPr>
              <w:t xml:space="preserve"> </w:t>
            </w:r>
            <w:r w:rsidRPr="000F6AA4">
              <w:rPr>
                <w:sz w:val="16"/>
                <w:szCs w:val="16"/>
              </w:rPr>
              <w:t>д.8, кв.5</w:t>
            </w:r>
          </w:p>
        </w:tc>
        <w:tc>
          <w:tcPr>
            <w:tcW w:w="1564" w:type="dxa"/>
          </w:tcPr>
          <w:p w:rsidR="000270FB" w:rsidRPr="000F6AA4" w:rsidRDefault="000270FB" w:rsidP="000F6AA4">
            <w:pPr>
              <w:ind w:right="-204"/>
              <w:jc w:val="center"/>
              <w:rPr>
                <w:sz w:val="16"/>
                <w:szCs w:val="16"/>
              </w:rPr>
            </w:pPr>
            <w:r w:rsidRPr="000F6AA4">
              <w:rPr>
                <w:sz w:val="16"/>
                <w:szCs w:val="16"/>
              </w:rPr>
              <w:t>ноябрь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7.</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Дольберг</w:t>
            </w:r>
            <w:proofErr w:type="spellEnd"/>
            <w:r w:rsidRPr="000F6AA4">
              <w:rPr>
                <w:rFonts w:ascii="Times New Roman" w:hAnsi="Times New Roman" w:cs="Times New Roman"/>
                <w:sz w:val="16"/>
                <w:szCs w:val="16"/>
              </w:rPr>
              <w:t xml:space="preserve"> Артур Михайлович,</w:t>
            </w:r>
            <w:r w:rsidR="00571222">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03.12.2009  год</w:t>
            </w:r>
            <w:proofErr w:type="gramEnd"/>
            <w:r w:rsidRPr="000F6AA4">
              <w:rPr>
                <w:rFonts w:ascii="Times New Roman" w:hAnsi="Times New Roman" w:cs="Times New Roman"/>
                <w:sz w:val="16"/>
                <w:szCs w:val="16"/>
              </w:rPr>
              <w:t xml:space="preserve">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д.Дрегли</w:t>
            </w:r>
            <w:proofErr w:type="spellEnd"/>
            <w:r w:rsidRPr="000F6AA4">
              <w:rPr>
                <w:rFonts w:ascii="Times New Roman" w:hAnsi="Times New Roman" w:cs="Times New Roman"/>
                <w:sz w:val="16"/>
                <w:szCs w:val="16"/>
              </w:rPr>
              <w:t>, д.30</w:t>
            </w:r>
          </w:p>
        </w:tc>
        <w:tc>
          <w:tcPr>
            <w:tcW w:w="1564" w:type="dxa"/>
          </w:tcPr>
          <w:p w:rsidR="000270FB" w:rsidRPr="000F6AA4" w:rsidRDefault="000270FB" w:rsidP="000F6AA4">
            <w:pPr>
              <w:ind w:right="-204"/>
              <w:jc w:val="center"/>
              <w:rPr>
                <w:sz w:val="16"/>
                <w:szCs w:val="16"/>
              </w:rPr>
            </w:pPr>
            <w:r w:rsidRPr="000F6AA4">
              <w:rPr>
                <w:sz w:val="16"/>
                <w:szCs w:val="16"/>
              </w:rPr>
              <w:t>ноябрь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8.</w:t>
            </w:r>
          </w:p>
        </w:tc>
        <w:tc>
          <w:tcPr>
            <w:tcW w:w="5226" w:type="dxa"/>
          </w:tcPr>
          <w:p w:rsidR="000270FB" w:rsidRPr="000F6AA4" w:rsidRDefault="000270FB" w:rsidP="00571222">
            <w:pPr>
              <w:snapToGrid w:val="0"/>
              <w:ind w:right="-204"/>
              <w:jc w:val="center"/>
              <w:rPr>
                <w:sz w:val="16"/>
                <w:szCs w:val="16"/>
              </w:rPr>
            </w:pPr>
            <w:proofErr w:type="spellStart"/>
            <w:r w:rsidRPr="000F6AA4">
              <w:rPr>
                <w:sz w:val="16"/>
                <w:szCs w:val="16"/>
              </w:rPr>
              <w:t>Шабатурина</w:t>
            </w:r>
            <w:proofErr w:type="spellEnd"/>
            <w:r w:rsidRPr="000F6AA4">
              <w:rPr>
                <w:sz w:val="16"/>
                <w:szCs w:val="16"/>
              </w:rPr>
              <w:t xml:space="preserve"> Ольга Сергеевна, 09.01.2005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д.Заполье</w:t>
            </w:r>
            <w:proofErr w:type="spellEnd"/>
            <w:r w:rsidRPr="000F6AA4">
              <w:rPr>
                <w:rFonts w:ascii="Times New Roman" w:hAnsi="Times New Roman" w:cs="Times New Roman"/>
                <w:sz w:val="16"/>
                <w:szCs w:val="16"/>
              </w:rPr>
              <w:t>, д.42, кв.1</w:t>
            </w:r>
          </w:p>
        </w:tc>
        <w:tc>
          <w:tcPr>
            <w:tcW w:w="1564" w:type="dxa"/>
          </w:tcPr>
          <w:p w:rsidR="000270FB" w:rsidRPr="000F6AA4" w:rsidRDefault="000270FB" w:rsidP="000F6AA4">
            <w:pPr>
              <w:ind w:right="-204"/>
              <w:jc w:val="center"/>
              <w:rPr>
                <w:sz w:val="16"/>
                <w:szCs w:val="16"/>
              </w:rPr>
            </w:pPr>
            <w:r w:rsidRPr="000F6AA4">
              <w:rPr>
                <w:sz w:val="16"/>
                <w:szCs w:val="16"/>
              </w:rPr>
              <w:t>ноябрь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9.</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Шабатурин</w:t>
            </w:r>
            <w:proofErr w:type="spellEnd"/>
            <w:r w:rsidRPr="000F6AA4">
              <w:rPr>
                <w:rFonts w:ascii="Times New Roman" w:hAnsi="Times New Roman" w:cs="Times New Roman"/>
                <w:sz w:val="16"/>
                <w:szCs w:val="16"/>
              </w:rPr>
              <w:t xml:space="preserve"> Валерий Сергеевич, 21.12.2005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д.Заполье</w:t>
            </w:r>
            <w:proofErr w:type="spellEnd"/>
            <w:r w:rsidRPr="000F6AA4">
              <w:rPr>
                <w:rFonts w:ascii="Times New Roman" w:hAnsi="Times New Roman" w:cs="Times New Roman"/>
                <w:sz w:val="16"/>
                <w:szCs w:val="16"/>
              </w:rPr>
              <w:t>, д.42, кв.1</w:t>
            </w:r>
          </w:p>
        </w:tc>
        <w:tc>
          <w:tcPr>
            <w:tcW w:w="1564"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декабрь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10.</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Акинчиц</w:t>
            </w:r>
            <w:proofErr w:type="spellEnd"/>
            <w:r w:rsidRPr="000F6AA4">
              <w:rPr>
                <w:rFonts w:ascii="Times New Roman" w:hAnsi="Times New Roman" w:cs="Times New Roman"/>
                <w:sz w:val="16"/>
                <w:szCs w:val="16"/>
              </w:rPr>
              <w:t xml:space="preserve"> Александра Андреевна, 08.08.2005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р.п.Неболчи</w:t>
            </w:r>
            <w:proofErr w:type="spellEnd"/>
            <w:r w:rsidRPr="000F6AA4">
              <w:rPr>
                <w:rFonts w:ascii="Times New Roman" w:hAnsi="Times New Roman" w:cs="Times New Roman"/>
                <w:sz w:val="16"/>
                <w:szCs w:val="16"/>
              </w:rPr>
              <w:t xml:space="preserve">, </w:t>
            </w:r>
            <w:proofErr w:type="spellStart"/>
            <w:r w:rsidRPr="000F6AA4">
              <w:rPr>
                <w:rFonts w:ascii="Times New Roman" w:hAnsi="Times New Roman" w:cs="Times New Roman"/>
                <w:sz w:val="16"/>
                <w:szCs w:val="16"/>
              </w:rPr>
              <w:t>ул.Первомайская</w:t>
            </w:r>
            <w:proofErr w:type="spellEnd"/>
            <w:r w:rsidRPr="000F6AA4">
              <w:rPr>
                <w:rFonts w:ascii="Times New Roman" w:hAnsi="Times New Roman" w:cs="Times New Roman"/>
                <w:sz w:val="16"/>
                <w:szCs w:val="16"/>
              </w:rPr>
              <w:t>, д.37</w:t>
            </w:r>
          </w:p>
        </w:tc>
        <w:tc>
          <w:tcPr>
            <w:tcW w:w="1564" w:type="dxa"/>
          </w:tcPr>
          <w:p w:rsidR="000270FB" w:rsidRPr="000F6AA4" w:rsidRDefault="000270FB" w:rsidP="000F6AA4">
            <w:pPr>
              <w:ind w:right="-204"/>
              <w:jc w:val="center"/>
              <w:rPr>
                <w:sz w:val="16"/>
                <w:szCs w:val="16"/>
              </w:rPr>
            </w:pPr>
            <w:r w:rsidRPr="000F6AA4">
              <w:rPr>
                <w:sz w:val="16"/>
                <w:szCs w:val="16"/>
              </w:rPr>
              <w:t>декабрь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11.</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Чижиков Тимур Николаевич, 02.06.2004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proofErr w:type="spellStart"/>
            <w:r w:rsidRPr="000F6AA4">
              <w:rPr>
                <w:rFonts w:ascii="Times New Roman" w:hAnsi="Times New Roman" w:cs="Times New Roman"/>
                <w:sz w:val="16"/>
                <w:szCs w:val="16"/>
              </w:rPr>
              <w:t>д.Проскурка</w:t>
            </w:r>
            <w:proofErr w:type="spellEnd"/>
            <w:r w:rsidRPr="000F6AA4">
              <w:rPr>
                <w:rFonts w:ascii="Times New Roman" w:hAnsi="Times New Roman" w:cs="Times New Roman"/>
                <w:sz w:val="16"/>
                <w:szCs w:val="16"/>
              </w:rPr>
              <w:t>, д.8, кв.2</w:t>
            </w:r>
          </w:p>
        </w:tc>
        <w:tc>
          <w:tcPr>
            <w:tcW w:w="1564" w:type="dxa"/>
          </w:tcPr>
          <w:p w:rsidR="000270FB" w:rsidRPr="000F6AA4" w:rsidRDefault="000270FB" w:rsidP="000F6AA4">
            <w:pPr>
              <w:ind w:right="-204"/>
              <w:jc w:val="center"/>
              <w:rPr>
                <w:sz w:val="16"/>
                <w:szCs w:val="16"/>
              </w:rPr>
            </w:pPr>
            <w:r w:rsidRPr="000F6AA4">
              <w:rPr>
                <w:sz w:val="16"/>
                <w:szCs w:val="16"/>
              </w:rPr>
              <w:t>декабрь</w:t>
            </w:r>
          </w:p>
        </w:tc>
      </w:tr>
      <w:tr w:rsidR="000270FB" w:rsidRPr="000F6AA4" w:rsidTr="00571222">
        <w:trPr>
          <w:trHeight w:val="20"/>
        </w:trPr>
        <w:tc>
          <w:tcPr>
            <w:tcW w:w="58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12.</w:t>
            </w:r>
          </w:p>
        </w:tc>
        <w:tc>
          <w:tcPr>
            <w:tcW w:w="5226" w:type="dxa"/>
          </w:tcPr>
          <w:p w:rsidR="000270FB" w:rsidRPr="000F6AA4" w:rsidRDefault="000270FB" w:rsidP="00571222">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Тимофеев Валерий Тимофеевич,</w:t>
            </w:r>
            <w:r w:rsidR="00571222">
              <w:rPr>
                <w:rFonts w:ascii="Times New Roman" w:hAnsi="Times New Roman" w:cs="Times New Roman"/>
                <w:sz w:val="16"/>
                <w:szCs w:val="16"/>
              </w:rPr>
              <w:t xml:space="preserve"> </w:t>
            </w:r>
            <w:r w:rsidRPr="000F6AA4">
              <w:rPr>
                <w:rFonts w:ascii="Times New Roman" w:hAnsi="Times New Roman" w:cs="Times New Roman"/>
                <w:sz w:val="16"/>
                <w:szCs w:val="16"/>
              </w:rPr>
              <w:t>07.04.2004 года рождения</w:t>
            </w:r>
          </w:p>
        </w:tc>
        <w:tc>
          <w:tcPr>
            <w:tcW w:w="3402"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р.п.Любытино, </w:t>
            </w:r>
            <w:proofErr w:type="spellStart"/>
            <w:r w:rsidRPr="000F6AA4">
              <w:rPr>
                <w:rFonts w:ascii="Times New Roman" w:hAnsi="Times New Roman" w:cs="Times New Roman"/>
                <w:sz w:val="16"/>
                <w:szCs w:val="16"/>
              </w:rPr>
              <w:t>ул.Боровая</w:t>
            </w:r>
            <w:proofErr w:type="spellEnd"/>
            <w:r w:rsidRPr="000F6AA4">
              <w:rPr>
                <w:rFonts w:ascii="Times New Roman" w:hAnsi="Times New Roman" w:cs="Times New Roman"/>
                <w:sz w:val="16"/>
                <w:szCs w:val="16"/>
              </w:rPr>
              <w:t>, д.2, кв.2</w:t>
            </w:r>
          </w:p>
        </w:tc>
        <w:tc>
          <w:tcPr>
            <w:tcW w:w="1564" w:type="dxa"/>
          </w:tcPr>
          <w:p w:rsidR="000270FB" w:rsidRPr="000F6AA4" w:rsidRDefault="000270FB" w:rsidP="000F6AA4">
            <w:pPr>
              <w:ind w:right="-204"/>
              <w:jc w:val="center"/>
              <w:rPr>
                <w:sz w:val="16"/>
                <w:szCs w:val="16"/>
              </w:rPr>
            </w:pPr>
            <w:r w:rsidRPr="000F6AA4">
              <w:rPr>
                <w:sz w:val="16"/>
                <w:szCs w:val="16"/>
              </w:rPr>
              <w:t>декабрь</w:t>
            </w:r>
          </w:p>
        </w:tc>
      </w:tr>
    </w:tbl>
    <w:p w:rsidR="000270FB" w:rsidRPr="000F6AA4" w:rsidRDefault="000270FB"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70FB" w:rsidRPr="000F6AA4" w:rsidRDefault="000270FB" w:rsidP="000F6AA4">
      <w:pPr>
        <w:ind w:right="-58"/>
        <w:jc w:val="center"/>
        <w:rPr>
          <w:b/>
          <w:color w:val="000000"/>
          <w:sz w:val="16"/>
          <w:szCs w:val="16"/>
        </w:rPr>
      </w:pPr>
      <w:r w:rsidRPr="000F6AA4">
        <w:rPr>
          <w:b/>
          <w:color w:val="000000"/>
          <w:sz w:val="16"/>
          <w:szCs w:val="16"/>
        </w:rPr>
        <w:t>П О С Т А Н О В Л Е Н И Е</w:t>
      </w:r>
    </w:p>
    <w:p w:rsidR="000270FB" w:rsidRPr="000F6AA4" w:rsidRDefault="000270FB" w:rsidP="000F6AA4">
      <w:pPr>
        <w:ind w:right="-2"/>
        <w:jc w:val="center"/>
        <w:rPr>
          <w:color w:val="000000"/>
          <w:sz w:val="16"/>
          <w:szCs w:val="16"/>
        </w:rPr>
      </w:pPr>
      <w:r w:rsidRPr="000F6AA4">
        <w:rPr>
          <w:color w:val="000000"/>
          <w:sz w:val="16"/>
          <w:szCs w:val="16"/>
        </w:rPr>
        <w:t xml:space="preserve">от 04.09.2019 № 753 </w:t>
      </w:r>
    </w:p>
    <w:p w:rsidR="000270FB" w:rsidRPr="000F6AA4" w:rsidRDefault="000270FB" w:rsidP="000F6AA4">
      <w:pPr>
        <w:ind w:right="-2"/>
        <w:jc w:val="center"/>
        <w:rPr>
          <w:color w:val="000000"/>
          <w:sz w:val="16"/>
          <w:szCs w:val="16"/>
        </w:rPr>
      </w:pPr>
      <w:r w:rsidRPr="000F6AA4">
        <w:rPr>
          <w:sz w:val="16"/>
          <w:szCs w:val="16"/>
        </w:rPr>
        <w:t>р.п.Любытино</w:t>
      </w:r>
    </w:p>
    <w:p w:rsidR="000270FB" w:rsidRPr="000F6AA4" w:rsidRDefault="000270FB" w:rsidP="000F6AA4">
      <w:pPr>
        <w:suppressAutoHyphens/>
        <w:ind w:right="-2"/>
        <w:jc w:val="center"/>
        <w:rPr>
          <w:b/>
          <w:sz w:val="16"/>
          <w:szCs w:val="16"/>
        </w:rPr>
      </w:pPr>
      <w:r w:rsidRPr="000F6AA4">
        <w:rPr>
          <w:b/>
          <w:sz w:val="16"/>
          <w:szCs w:val="16"/>
        </w:rPr>
        <w:t xml:space="preserve">О внесении изменения в муниципальную программу Любытинского муниципального района «Развитие информационного общества в Любытинском муниципальном районе на 2017-2022 годы» </w:t>
      </w:r>
    </w:p>
    <w:p w:rsidR="000270FB" w:rsidRPr="000F6AA4" w:rsidRDefault="000270FB" w:rsidP="000F6AA4">
      <w:pPr>
        <w:ind w:firstLine="720"/>
        <w:jc w:val="both"/>
        <w:rPr>
          <w:sz w:val="16"/>
          <w:szCs w:val="16"/>
        </w:rPr>
      </w:pPr>
      <w:r w:rsidRPr="000F6AA4">
        <w:rPr>
          <w:sz w:val="16"/>
          <w:szCs w:val="16"/>
        </w:rPr>
        <w:t xml:space="preserve">Администрация Любытинского муниципального района </w:t>
      </w:r>
      <w:r w:rsidRPr="000F6AA4">
        <w:rPr>
          <w:b/>
          <w:sz w:val="16"/>
          <w:szCs w:val="16"/>
        </w:rPr>
        <w:t>ПОСТАНОВЛЯЕТ:</w:t>
      </w:r>
    </w:p>
    <w:p w:rsidR="000270FB" w:rsidRPr="000F6AA4" w:rsidRDefault="000270FB" w:rsidP="000F6AA4">
      <w:pPr>
        <w:pStyle w:val="afd"/>
        <w:spacing w:before="0" w:beforeAutospacing="0" w:after="0" w:afterAutospacing="0"/>
        <w:jc w:val="both"/>
        <w:rPr>
          <w:sz w:val="16"/>
          <w:szCs w:val="16"/>
          <w:lang w:eastAsia="zh-CN" w:bidi="hi-IN"/>
        </w:rPr>
      </w:pPr>
      <w:r w:rsidRPr="000F6AA4">
        <w:rPr>
          <w:sz w:val="16"/>
          <w:szCs w:val="16"/>
          <w:lang w:eastAsia="zh-CN" w:bidi="hi-IN"/>
        </w:rPr>
        <w:tab/>
        <w:t xml:space="preserve">1.Внести изменение в муниципальную программу Любытинского муниципального района </w:t>
      </w:r>
      <w:r w:rsidRPr="000F6AA4">
        <w:rPr>
          <w:sz w:val="16"/>
          <w:szCs w:val="16"/>
        </w:rPr>
        <w:t>«Развитие информационного общества в Любытинском муниципальном районе на 2017-2022 годы»</w:t>
      </w:r>
      <w:r w:rsidRPr="000F6AA4">
        <w:rPr>
          <w:sz w:val="16"/>
          <w:szCs w:val="16"/>
          <w:lang w:eastAsia="zh-CN" w:bidi="hi-IN"/>
        </w:rPr>
        <w:t xml:space="preserve">, утвержденную постановлением Администрации муниципального района от </w:t>
      </w:r>
      <w:r w:rsidRPr="000F6AA4">
        <w:rPr>
          <w:color w:val="000000"/>
          <w:sz w:val="16"/>
          <w:szCs w:val="16"/>
        </w:rPr>
        <w:t>07.05.2019 № 408</w:t>
      </w:r>
      <w:r w:rsidRPr="000F6AA4">
        <w:rPr>
          <w:b/>
          <w:color w:val="000000"/>
          <w:sz w:val="16"/>
          <w:szCs w:val="16"/>
        </w:rPr>
        <w:t xml:space="preserve"> </w:t>
      </w:r>
      <w:r w:rsidRPr="000F6AA4">
        <w:rPr>
          <w:sz w:val="16"/>
          <w:szCs w:val="16"/>
          <w:lang w:eastAsia="zh-CN" w:bidi="hi-IN"/>
        </w:rPr>
        <w:t xml:space="preserve">(далее - Программа), дополнив в раздел </w:t>
      </w:r>
      <w:r w:rsidRPr="000F6AA4">
        <w:rPr>
          <w:sz w:val="16"/>
          <w:szCs w:val="16"/>
          <w:lang w:val="en-US" w:eastAsia="zh-CN" w:bidi="hi-IN"/>
        </w:rPr>
        <w:t>I</w:t>
      </w:r>
      <w:r w:rsidRPr="000F6AA4">
        <w:rPr>
          <w:sz w:val="16"/>
          <w:szCs w:val="16"/>
          <w:lang w:eastAsia="zh-CN" w:bidi="hi-IN"/>
        </w:rPr>
        <w:t xml:space="preserve">. Характеристика текущего состояния, приоритеты и цели муниципальной программы </w:t>
      </w:r>
      <w:proofErr w:type="spellStart"/>
      <w:r w:rsidRPr="000F6AA4">
        <w:rPr>
          <w:sz w:val="16"/>
          <w:szCs w:val="16"/>
          <w:lang w:eastAsia="zh-CN" w:bidi="hi-IN"/>
        </w:rPr>
        <w:t>Программы</w:t>
      </w:r>
      <w:proofErr w:type="spellEnd"/>
      <w:r w:rsidRPr="000F6AA4">
        <w:rPr>
          <w:sz w:val="16"/>
          <w:szCs w:val="16"/>
          <w:lang w:eastAsia="zh-CN" w:bidi="hi-IN"/>
        </w:rPr>
        <w:t xml:space="preserve"> текстом следующего содержания: </w:t>
      </w:r>
    </w:p>
    <w:p w:rsidR="000270FB" w:rsidRPr="000F6AA4" w:rsidRDefault="000270FB" w:rsidP="000F6AA4">
      <w:pPr>
        <w:pStyle w:val="afd"/>
        <w:spacing w:before="0" w:beforeAutospacing="0" w:after="0" w:afterAutospacing="0"/>
        <w:jc w:val="both"/>
        <w:rPr>
          <w:color w:val="000000"/>
          <w:sz w:val="16"/>
          <w:szCs w:val="16"/>
        </w:rPr>
      </w:pPr>
      <w:r w:rsidRPr="000F6AA4">
        <w:rPr>
          <w:color w:val="000000"/>
          <w:sz w:val="16"/>
          <w:szCs w:val="16"/>
        </w:rPr>
        <w:tab/>
        <w:t>«В целях реализации Указа Президента Российской Федерации от 09.05.2017 № 203 «О стратегии развития информационного общества в Российской Федерации на 2017-2030 годы» при реализации муниципальной программы соблюдаются такие приоритеты как:</w:t>
      </w:r>
    </w:p>
    <w:p w:rsidR="000270FB" w:rsidRPr="000F6AA4" w:rsidRDefault="000270FB" w:rsidP="000F6AA4">
      <w:pPr>
        <w:jc w:val="both"/>
        <w:rPr>
          <w:color w:val="000000"/>
          <w:sz w:val="16"/>
          <w:szCs w:val="16"/>
        </w:rPr>
      </w:pPr>
      <w:r w:rsidRPr="000F6AA4">
        <w:rPr>
          <w:color w:val="000000"/>
          <w:sz w:val="16"/>
          <w:szCs w:val="16"/>
        </w:rPr>
        <w:tab/>
        <w:t>формирование информационного пространства с учетом потребностей граждан и общества в получении качественных и достоверных знаний;</w:t>
      </w:r>
    </w:p>
    <w:p w:rsidR="000270FB" w:rsidRPr="000F6AA4" w:rsidRDefault="000270FB" w:rsidP="000F6AA4">
      <w:pPr>
        <w:jc w:val="both"/>
        <w:rPr>
          <w:color w:val="000000"/>
          <w:sz w:val="16"/>
          <w:szCs w:val="16"/>
        </w:rPr>
      </w:pPr>
      <w:r w:rsidRPr="000F6AA4">
        <w:rPr>
          <w:color w:val="000000"/>
          <w:sz w:val="16"/>
          <w:szCs w:val="16"/>
        </w:rPr>
        <w:tab/>
        <w:t>развитие информационной и коммуникационной инфраструктуры в целях повышения эффективности муниципального управления;</w:t>
      </w:r>
    </w:p>
    <w:p w:rsidR="000270FB" w:rsidRPr="000F6AA4" w:rsidRDefault="000270FB" w:rsidP="000F6AA4">
      <w:pPr>
        <w:jc w:val="both"/>
        <w:rPr>
          <w:color w:val="000000"/>
          <w:sz w:val="16"/>
          <w:szCs w:val="16"/>
        </w:rPr>
      </w:pPr>
      <w:r w:rsidRPr="000F6AA4">
        <w:rPr>
          <w:color w:val="000000"/>
          <w:sz w:val="16"/>
          <w:szCs w:val="16"/>
        </w:rPr>
        <w:tab/>
        <w:t>формирование новой технологической основы для развития экономики и социальной сферы;</w:t>
      </w:r>
    </w:p>
    <w:p w:rsidR="000270FB" w:rsidRPr="000F6AA4" w:rsidRDefault="000270FB" w:rsidP="000F6AA4">
      <w:pPr>
        <w:jc w:val="both"/>
        <w:rPr>
          <w:color w:val="000000"/>
          <w:sz w:val="16"/>
          <w:szCs w:val="16"/>
        </w:rPr>
      </w:pPr>
      <w:r w:rsidRPr="000F6AA4">
        <w:rPr>
          <w:color w:val="000000"/>
          <w:sz w:val="16"/>
          <w:szCs w:val="16"/>
        </w:rPr>
        <w:tab/>
        <w:t>развитие технологий электронного взаимодействия граждан, организаций с органами местного самоуправления.».</w:t>
      </w:r>
    </w:p>
    <w:p w:rsidR="000270FB" w:rsidRPr="000F6AA4" w:rsidRDefault="000270FB" w:rsidP="000F6AA4">
      <w:pPr>
        <w:jc w:val="both"/>
        <w:rPr>
          <w:color w:val="000000"/>
          <w:sz w:val="16"/>
          <w:szCs w:val="16"/>
        </w:rPr>
      </w:pPr>
      <w:r w:rsidRPr="000F6AA4">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70FB" w:rsidRPr="000F6AA4" w:rsidRDefault="000270FB" w:rsidP="000F6AA4">
      <w:pPr>
        <w:ind w:right="-510"/>
        <w:rPr>
          <w:b/>
          <w:sz w:val="16"/>
          <w:szCs w:val="16"/>
        </w:rPr>
      </w:pPr>
      <w:r w:rsidRPr="000F6AA4">
        <w:rPr>
          <w:b/>
          <w:sz w:val="16"/>
          <w:szCs w:val="16"/>
        </w:rPr>
        <w:t>Глава муниципального района                                                   А.А.Устинов</w:t>
      </w:r>
    </w:p>
    <w:p w:rsidR="000270FB" w:rsidRPr="000F6AA4" w:rsidRDefault="000270FB" w:rsidP="00571222">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70FB" w:rsidRPr="000F6AA4" w:rsidRDefault="000270FB" w:rsidP="000F6AA4">
      <w:pPr>
        <w:ind w:right="-58"/>
        <w:jc w:val="center"/>
        <w:rPr>
          <w:b/>
          <w:color w:val="000000"/>
          <w:sz w:val="16"/>
          <w:szCs w:val="16"/>
        </w:rPr>
      </w:pPr>
      <w:r w:rsidRPr="000F6AA4">
        <w:rPr>
          <w:b/>
          <w:color w:val="000000"/>
          <w:sz w:val="16"/>
          <w:szCs w:val="16"/>
        </w:rPr>
        <w:t>П О С Т А Н О В Л Е Н И Е</w:t>
      </w:r>
    </w:p>
    <w:p w:rsidR="000270FB" w:rsidRPr="000F6AA4" w:rsidRDefault="000270FB" w:rsidP="000F6AA4">
      <w:pPr>
        <w:ind w:right="-2"/>
        <w:jc w:val="center"/>
        <w:rPr>
          <w:color w:val="000000"/>
          <w:sz w:val="16"/>
          <w:szCs w:val="16"/>
        </w:rPr>
      </w:pPr>
      <w:r w:rsidRPr="000F6AA4">
        <w:rPr>
          <w:color w:val="000000"/>
          <w:sz w:val="16"/>
          <w:szCs w:val="16"/>
        </w:rPr>
        <w:t xml:space="preserve">от 05.09.2019 № 754 </w:t>
      </w:r>
    </w:p>
    <w:p w:rsidR="000270FB" w:rsidRPr="000F6AA4" w:rsidRDefault="000270FB" w:rsidP="000F6AA4">
      <w:pPr>
        <w:ind w:right="-2"/>
        <w:jc w:val="center"/>
        <w:rPr>
          <w:color w:val="000000"/>
          <w:sz w:val="16"/>
          <w:szCs w:val="16"/>
        </w:rPr>
      </w:pPr>
      <w:r w:rsidRPr="000F6AA4">
        <w:rPr>
          <w:sz w:val="16"/>
          <w:szCs w:val="16"/>
        </w:rPr>
        <w:t>р.п.Любытино</w:t>
      </w:r>
    </w:p>
    <w:p w:rsidR="000270FB" w:rsidRPr="000F6AA4" w:rsidRDefault="000270FB" w:rsidP="000F6AA4">
      <w:pPr>
        <w:pStyle w:val="ConsPlusTitle"/>
        <w:ind w:right="-2"/>
        <w:jc w:val="center"/>
        <w:rPr>
          <w:rFonts w:ascii="Times New Roman" w:hAnsi="Times New Roman" w:cs="Times New Roman"/>
          <w:sz w:val="16"/>
          <w:szCs w:val="16"/>
        </w:rPr>
      </w:pPr>
      <w:r w:rsidRPr="000F6AA4">
        <w:rPr>
          <w:rFonts w:ascii="Times New Roman" w:hAnsi="Times New Roman" w:cs="Times New Roman"/>
          <w:sz w:val="16"/>
          <w:szCs w:val="16"/>
        </w:rPr>
        <w:t xml:space="preserve">Об утверждении Порядка осуществления контроля за использованием, распоряжением и сохранностью жилых помещений, </w:t>
      </w:r>
      <w:r w:rsidRPr="000F6AA4">
        <w:rPr>
          <w:rFonts w:ascii="Times New Roman" w:hAnsi="Times New Roman" w:cs="Times New Roman"/>
          <w:sz w:val="16"/>
          <w:szCs w:val="16"/>
        </w:rPr>
        <w:t xml:space="preserve">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w:t>
      </w:r>
    </w:p>
    <w:p w:rsidR="000270FB" w:rsidRPr="000F6AA4" w:rsidRDefault="000270FB" w:rsidP="000F6AA4">
      <w:pPr>
        <w:ind w:firstLine="720"/>
        <w:jc w:val="both"/>
        <w:rPr>
          <w:b/>
          <w:sz w:val="16"/>
          <w:szCs w:val="16"/>
        </w:rPr>
      </w:pPr>
      <w:r w:rsidRPr="000F6AA4">
        <w:rPr>
          <w:sz w:val="16"/>
          <w:szCs w:val="16"/>
        </w:rPr>
        <w:t xml:space="preserve">В соответствии с пунктом 2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областным </w:t>
      </w:r>
      <w:hyperlink r:id="rId23" w:history="1">
        <w:r w:rsidRPr="000F6AA4">
          <w:rPr>
            <w:sz w:val="16"/>
            <w:szCs w:val="16"/>
          </w:rPr>
          <w:t>законом</w:t>
        </w:r>
      </w:hyperlink>
      <w:r w:rsidRPr="000F6AA4">
        <w:rPr>
          <w:sz w:val="16"/>
          <w:szCs w:val="16"/>
        </w:rPr>
        <w:t xml:space="preserve">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Администрация Любытинского муниципального района  </w:t>
      </w:r>
      <w:r w:rsidRPr="000F6AA4">
        <w:rPr>
          <w:b/>
          <w:sz w:val="16"/>
          <w:szCs w:val="16"/>
        </w:rPr>
        <w:t>ПОСТАНОВЛЯЕТ:</w:t>
      </w:r>
    </w:p>
    <w:p w:rsidR="000270FB" w:rsidRPr="000F6AA4" w:rsidRDefault="000270FB" w:rsidP="000F6AA4">
      <w:pPr>
        <w:ind w:firstLine="720"/>
        <w:jc w:val="both"/>
        <w:rPr>
          <w:sz w:val="16"/>
          <w:szCs w:val="16"/>
        </w:rPr>
      </w:pPr>
      <w:r w:rsidRPr="000F6AA4">
        <w:rPr>
          <w:sz w:val="16"/>
          <w:szCs w:val="16"/>
        </w:rPr>
        <w:t>1. Утвердить прилагаемый Порядок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w:t>
      </w:r>
    </w:p>
    <w:p w:rsidR="000270FB" w:rsidRPr="000F6AA4" w:rsidRDefault="000270FB"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ab/>
        <w:t>2.Признать утратившими силу постановления Администрации Любытинского муниципального района:</w:t>
      </w:r>
    </w:p>
    <w:p w:rsidR="000270FB" w:rsidRPr="000F6AA4" w:rsidRDefault="000270FB"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ab/>
        <w:t>от 29.12.2014 № 800 «О порядке закрепления и сохранения жилых помещений за детьми-сиротами, детьми, оставшимися без попечения родителей и лицами из числа детей-сирот и детей, оставшихся без попечения родителей, в которых несовершеннолетние зарегистрированы по месту жительства на территории Любытинского муниципального района»;</w:t>
      </w:r>
    </w:p>
    <w:p w:rsidR="000270FB" w:rsidRPr="000F6AA4" w:rsidRDefault="000270FB"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ab/>
        <w:t>от 09.04.2015 №181 «О внесении изменения в состав межведомственной комиссии по проверке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0270FB" w:rsidRPr="000F6AA4" w:rsidRDefault="000270FB"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 xml:space="preserve">          от 04.06.2018 № 447 «Об утверждении состава межведомственной комиссии по проверке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0270FB" w:rsidRPr="000F6AA4" w:rsidRDefault="000270FB" w:rsidP="000F6AA4">
      <w:pPr>
        <w:pStyle w:val="ConsPlusTitle"/>
        <w:jc w:val="both"/>
        <w:rPr>
          <w:rFonts w:ascii="Times New Roman" w:hAnsi="Times New Roman" w:cs="Times New Roman"/>
          <w:b w:val="0"/>
          <w:sz w:val="16"/>
          <w:szCs w:val="16"/>
        </w:rPr>
      </w:pPr>
      <w:r w:rsidRPr="000F6AA4">
        <w:rPr>
          <w:rFonts w:ascii="Times New Roman" w:hAnsi="Times New Roman" w:cs="Times New Roman"/>
          <w:b w:val="0"/>
          <w:sz w:val="16"/>
          <w:szCs w:val="16"/>
        </w:rPr>
        <w:t xml:space="preserve">          от 28.12.2018 № 1265 «О внесении изменений в состав межведомственной комиссии по проверке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0270FB" w:rsidRPr="000F6AA4" w:rsidRDefault="000270FB" w:rsidP="000F6AA4">
      <w:pPr>
        <w:jc w:val="both"/>
        <w:rPr>
          <w:sz w:val="16"/>
          <w:szCs w:val="16"/>
        </w:rPr>
      </w:pPr>
      <w:r w:rsidRPr="000F6AA4">
        <w:rPr>
          <w:sz w:val="16"/>
          <w:szCs w:val="16"/>
        </w:rPr>
        <w:t xml:space="preserve">        </w:t>
      </w:r>
      <w:r w:rsidRPr="000F6AA4">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70FB" w:rsidRPr="000F6AA4" w:rsidRDefault="000270FB" w:rsidP="000F6AA4">
      <w:pPr>
        <w:ind w:right="-510"/>
        <w:rPr>
          <w:b/>
          <w:sz w:val="16"/>
          <w:szCs w:val="16"/>
        </w:rPr>
      </w:pPr>
      <w:r w:rsidRPr="000F6AA4">
        <w:rPr>
          <w:b/>
          <w:sz w:val="16"/>
          <w:szCs w:val="16"/>
        </w:rPr>
        <w:t>Глава муниципального района                                                  А.А.Устинов</w:t>
      </w:r>
    </w:p>
    <w:p w:rsidR="000270FB" w:rsidRPr="000F6AA4" w:rsidRDefault="000270FB" w:rsidP="000F6AA4">
      <w:pPr>
        <w:ind w:right="-57"/>
        <w:jc w:val="center"/>
        <w:rPr>
          <w:sz w:val="16"/>
          <w:szCs w:val="16"/>
        </w:rPr>
      </w:pPr>
      <w:r w:rsidRPr="000F6AA4">
        <w:rPr>
          <w:sz w:val="16"/>
          <w:szCs w:val="16"/>
        </w:rPr>
        <w:t xml:space="preserve">                                                         Утвержден</w:t>
      </w:r>
    </w:p>
    <w:p w:rsidR="000270FB" w:rsidRPr="000F6AA4" w:rsidRDefault="000270FB" w:rsidP="000F6AA4">
      <w:pPr>
        <w:ind w:right="-57"/>
        <w:jc w:val="center"/>
        <w:rPr>
          <w:sz w:val="16"/>
          <w:szCs w:val="16"/>
        </w:rPr>
      </w:pPr>
      <w:r w:rsidRPr="000F6AA4">
        <w:rPr>
          <w:sz w:val="16"/>
          <w:szCs w:val="16"/>
        </w:rPr>
        <w:t xml:space="preserve">                                                           постановлением Администрации</w:t>
      </w:r>
    </w:p>
    <w:p w:rsidR="000270FB" w:rsidRPr="000F6AA4" w:rsidRDefault="000270FB" w:rsidP="000F6AA4">
      <w:pPr>
        <w:ind w:right="-57"/>
        <w:jc w:val="center"/>
        <w:rPr>
          <w:sz w:val="16"/>
          <w:szCs w:val="16"/>
        </w:rPr>
      </w:pPr>
      <w:r w:rsidRPr="000F6AA4">
        <w:rPr>
          <w:sz w:val="16"/>
          <w:szCs w:val="16"/>
        </w:rPr>
        <w:t xml:space="preserve">                                                       муниципального района</w:t>
      </w:r>
    </w:p>
    <w:p w:rsidR="000270FB" w:rsidRPr="000F6AA4" w:rsidRDefault="000270FB" w:rsidP="000F6AA4">
      <w:pPr>
        <w:ind w:right="-57"/>
        <w:jc w:val="center"/>
        <w:rPr>
          <w:sz w:val="16"/>
          <w:szCs w:val="16"/>
        </w:rPr>
      </w:pPr>
      <w:r w:rsidRPr="000F6AA4">
        <w:rPr>
          <w:sz w:val="16"/>
          <w:szCs w:val="16"/>
        </w:rPr>
        <w:t xml:space="preserve">                                                     от 05.09.2019 № 754</w:t>
      </w:r>
    </w:p>
    <w:p w:rsidR="000270FB" w:rsidRPr="000F6AA4" w:rsidRDefault="000270FB" w:rsidP="000F6AA4">
      <w:pPr>
        <w:pStyle w:val="ConsPlusTitle"/>
        <w:ind w:right="-2"/>
        <w:jc w:val="center"/>
        <w:rPr>
          <w:rFonts w:ascii="Times New Roman" w:hAnsi="Times New Roman" w:cs="Times New Roman"/>
          <w:sz w:val="16"/>
          <w:szCs w:val="16"/>
        </w:rPr>
      </w:pPr>
      <w:r w:rsidRPr="000F6AA4">
        <w:rPr>
          <w:rFonts w:ascii="Times New Roman" w:hAnsi="Times New Roman" w:cs="Times New Roman"/>
          <w:sz w:val="16"/>
          <w:szCs w:val="16"/>
        </w:rPr>
        <w:t xml:space="preserve">ПОРЯДОК </w:t>
      </w:r>
    </w:p>
    <w:p w:rsidR="000270FB" w:rsidRPr="000F6AA4" w:rsidRDefault="000270FB" w:rsidP="000F6AA4">
      <w:pPr>
        <w:pStyle w:val="ConsPlusTitle"/>
        <w:ind w:right="-2"/>
        <w:jc w:val="center"/>
        <w:rPr>
          <w:rFonts w:ascii="Times New Roman" w:hAnsi="Times New Roman" w:cs="Times New Roman"/>
          <w:sz w:val="16"/>
          <w:szCs w:val="16"/>
        </w:rPr>
      </w:pPr>
      <w:r w:rsidRPr="000F6AA4">
        <w:rPr>
          <w:rFonts w:ascii="Times New Roman" w:hAnsi="Times New Roman" w:cs="Times New Roman"/>
          <w:sz w:val="16"/>
          <w:szCs w:val="16"/>
        </w:rPr>
        <w:t>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 Настоящий Порядок определяет цели и механизм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2. Контроль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дети-сироты, ребенок-сирота, жилые помещения, право пользования которыми сохранено за детьми-сиротами), за обеспечением надлежащего санитарного и технического состояния таких жилых помещений (далее также контроль за жилыми помещениями) осуществляет Администрация Любытинского муниципального района (далее - Администрация) и законные представители детей-сирот (опекуны (попечители), приемные родители, руководители организаций для детей-сирот и детей, оставшихся без попечения родителей), в рамках полномочий, установленных законодательством Российской Федерации.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Контроль за жилыми помещениями осуществляется до достижения ребенком-сиротой возраста 18 лет до момента возвращения детей-сирот в жилые помещения после окончания их пребывания в семьях опекунов (попечителей), приемных семьях, образовательных организациях, организациях социального обслуживания, медицинских организациях и иных организациях, создаваемых для детей-сирот, а также по завершении получения профессионального образования, профессионального обучения.</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3. Использование, распоряжение и сохранность жилых помещений, право пользования, которыми сохранено за детьми-сиротами, и в которых никто не проживает, в случае нахождения жилых помещений в собственности ребенка-сироты обеспечивается законными представителями в рамках полномочий, установленных законодательством Российской Федерации, и Администрацией  путем реализации мероприятий, направленных на сохранение жилого помещения в состоянии, пригодном для постоянного проживания в нем детей-сирот в соответствии с установленными санитарными и техническими правилами и нормами, иными требованиями законодательства Российской Федерации.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4. При выявлении ребенка-сироты Администрация проводит обследование условий жизни ребенка-сироты в соответствии с </w:t>
      </w:r>
      <w:hyperlink r:id="rId24" w:history="1">
        <w:r w:rsidRPr="000F6AA4">
          <w:rPr>
            <w:rFonts w:ascii="Times New Roman" w:hAnsi="Times New Roman" w:cs="Times New Roman"/>
            <w:sz w:val="16"/>
            <w:szCs w:val="16"/>
          </w:rPr>
          <w:t>Порядком</w:t>
        </w:r>
      </w:hyperlink>
      <w:r w:rsidRPr="000F6AA4">
        <w:rPr>
          <w:rFonts w:ascii="Times New Roman" w:hAnsi="Times New Roman" w:cs="Times New Roman"/>
          <w:sz w:val="16"/>
          <w:szCs w:val="16"/>
        </w:rPr>
        <w:t xml:space="preserve"> проведения обследования условий жизни несовершеннолетних граждан и их семей, утвержденным приказом Министерства просвещения Российской Федерации от 10 января 2019 года № 4 «О реализации отдельных вопросов осуществления опеки и попечительства в отношении несовершеннолетних граждан» (далее приказ). По результатам обследования составляется </w:t>
      </w:r>
      <w:hyperlink r:id="rId25" w:history="1">
        <w:r w:rsidRPr="000F6AA4">
          <w:rPr>
            <w:rFonts w:ascii="Times New Roman" w:hAnsi="Times New Roman" w:cs="Times New Roman"/>
            <w:sz w:val="16"/>
            <w:szCs w:val="16"/>
          </w:rPr>
          <w:t>акт</w:t>
        </w:r>
      </w:hyperlink>
      <w:r w:rsidRPr="000F6AA4">
        <w:rPr>
          <w:rFonts w:ascii="Times New Roman" w:hAnsi="Times New Roman" w:cs="Times New Roman"/>
          <w:sz w:val="16"/>
          <w:szCs w:val="16"/>
        </w:rPr>
        <w:t xml:space="preserve"> обследования условий жизни несовершеннолетнего гражданина и его семьи по форме согласно приложению № 3 к приказу, который хранится в личном деле ребенка-сироты.</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5. В случае выявления у ребенка-сироты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 на территории муниципального образования Новгородской области в течение 30 дней со дня выявления ребенка-сироты Администрацией издается муниципальный правовой акт о сохранении за ребенком-сиротой права пользования жилым помещением.</w:t>
      </w:r>
    </w:p>
    <w:p w:rsidR="000270FB" w:rsidRPr="000F6AA4" w:rsidRDefault="000270FB" w:rsidP="000F6AA4">
      <w:pPr>
        <w:pStyle w:val="ConsPlusNormal"/>
        <w:ind w:firstLine="0"/>
        <w:jc w:val="both"/>
        <w:rPr>
          <w:rFonts w:ascii="Times New Roman" w:hAnsi="Times New Roman" w:cs="Times New Roman"/>
          <w:sz w:val="16"/>
          <w:szCs w:val="16"/>
        </w:rPr>
      </w:pPr>
      <w:bookmarkStart w:id="0" w:name="P53"/>
      <w:bookmarkEnd w:id="0"/>
      <w:r w:rsidRPr="000F6AA4">
        <w:rPr>
          <w:rFonts w:ascii="Times New Roman" w:hAnsi="Times New Roman" w:cs="Times New Roman"/>
          <w:sz w:val="16"/>
          <w:szCs w:val="16"/>
        </w:rPr>
        <w:tab/>
        <w:t>Если жилое помещение расположено на территории иного органа местного самоуправления Новгородской области, в котором выявлен ребенок-сирота, Администрация с целью сохранения за ребенком-сиротой права пользования жилым помещением в течение 30 дней со дня выявления ребенка-сироты направляет соответствующую информацию в орган местного самоуправления Новгородской области по месту нахождения жилого помещения.</w:t>
      </w:r>
    </w:p>
    <w:p w:rsidR="000270FB" w:rsidRPr="000F6AA4" w:rsidRDefault="000270FB" w:rsidP="000F6AA4">
      <w:pPr>
        <w:pStyle w:val="ConsPlusNormal"/>
        <w:ind w:firstLine="0"/>
        <w:jc w:val="both"/>
        <w:rPr>
          <w:rFonts w:ascii="Times New Roman" w:hAnsi="Times New Roman" w:cs="Times New Roman"/>
          <w:sz w:val="16"/>
          <w:szCs w:val="16"/>
        </w:rPr>
      </w:pPr>
      <w:bookmarkStart w:id="1" w:name="P55"/>
      <w:bookmarkEnd w:id="1"/>
      <w:r w:rsidRPr="000F6AA4">
        <w:rPr>
          <w:rFonts w:ascii="Times New Roman" w:hAnsi="Times New Roman" w:cs="Times New Roman"/>
          <w:sz w:val="16"/>
          <w:szCs w:val="16"/>
        </w:rPr>
        <w:tab/>
        <w:t>6. С целью предотвращения сделок по отчуждению жилого помещения, на которое имеется муниципальный правовой акт о сохранении за ребенком-сиротой права пользования жилым помещением, Администрация не позднее трех рабочих дней с даты издания муниципального правового акта о сохранении за ребенком-сиротой права пользования жилым помещением направляет его копию в:</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6.1. Нотариальную палату по месту нахождения жилого помещения;</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6.2. Федеральную службу государственной регистрации, кадастра и картографии (далее </w:t>
      </w:r>
      <w:proofErr w:type="spellStart"/>
      <w:r w:rsidRPr="000F6AA4">
        <w:rPr>
          <w:rFonts w:ascii="Times New Roman" w:hAnsi="Times New Roman" w:cs="Times New Roman"/>
          <w:sz w:val="16"/>
          <w:szCs w:val="16"/>
        </w:rPr>
        <w:t>Росреестр</w:t>
      </w:r>
      <w:proofErr w:type="spellEnd"/>
      <w:r w:rsidRPr="000F6AA4">
        <w:rPr>
          <w:rFonts w:ascii="Times New Roman" w:hAnsi="Times New Roman" w:cs="Times New Roman"/>
          <w:sz w:val="16"/>
          <w:szCs w:val="16"/>
        </w:rPr>
        <w:t>);</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6.3. Организации и индивидуальным предпринимателям, осуществляющим управление многоквартирным домом, в котором находится жилое помещение;</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lastRenderedPageBreak/>
        <w:tab/>
        <w:t>6.4. Территориальное подразделение управления по вопросам миграции Управления Министерства внутренних дел Российской Федерации по Новгородской области по месту нахождения жилого помещения.</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7. При отсутствии надлежащим образом оформленных прав детей-сирот на жилые помещения Администрация по месту выявления ребенка-сироты принимают меры по сбору документов, подтверждающих права детей-сирот на жилые помещения, а, в случае отсутствия таких документов или их оформления с нарушением требований законодательства, принимают меры по оформлению (переоформлению) соответствующих документов.</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8. В случае если жилое помещение, право пользования которым сохранено за ребенком-сиротой, не используется им, то законный представитель ребенка-сироты в рамках полномочий, установленных законодательством Российской Федерации, а, в случае его отсутствия, Администрация обеспечивает контроль за жилым помещением.</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С целью осуществления контроля за жилыми помещениями, право пользования которыми сохранено за детьми-сиротами, Администрация один раз в полугодие не позднее 1 января, 1 июля текущего года запрашивает в органах и организациях, указанных в </w:t>
      </w:r>
      <w:hyperlink w:anchor="P55" w:history="1">
        <w:r w:rsidRPr="000F6AA4">
          <w:rPr>
            <w:rFonts w:ascii="Times New Roman" w:hAnsi="Times New Roman" w:cs="Times New Roman"/>
            <w:sz w:val="16"/>
            <w:szCs w:val="16"/>
          </w:rPr>
          <w:t>пункте 6</w:t>
        </w:r>
      </w:hyperlink>
      <w:r w:rsidRPr="000F6AA4">
        <w:rPr>
          <w:rFonts w:ascii="Times New Roman" w:hAnsi="Times New Roman" w:cs="Times New Roman"/>
          <w:sz w:val="16"/>
          <w:szCs w:val="16"/>
        </w:rPr>
        <w:t xml:space="preserve"> настоящего Порядка, информацию:</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о наличии (отсутствии) задолженности по оплате за жилое помещение и коммунальные услуги;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о признании жилого помещения непригодным для проживания, признании многоквартирного дома аварийным и подлежащим сносу или реконструкции;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о наличии регистрации у ребенка-сироты в жилом помещении;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из Единого государственного реестра недвижимости о зарегистрированных правах на жилое помещение.</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9. Законные представители детей-сирот в порядке, предусмотренном законодательством Российской Федерации, осуществляют следующие действия:</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9.1. Принадлежащие детям-сиротам жилые помещения передают в пользование по договору с предварительного согласия Администрации.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Денежные средства за пользование жилым помещением подлежат внесению на банковский счет ребенка-сироты. Контроль за поступлением денежных средств осуществляет законный представитель ребенка-сироты. Сведения о получении либо использовании денежных средств отражаются законным представителем ребенка-сироты в годовом отчете опекуна или попечителя о хранении, об использовании имущества ребенка-сироты и об управлении таким имуществом;</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9.2. В случае передачи жилого помещения в пользование без согласия Администрации и законного представителя ребенка-сироты требуют, в том числе в судебном порядке, от других участников долевой собственности выплаты соответствующей компенсации за владение и использование части общего имущества, приходящейся на долю ребенка-сироты;</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9.3. С согласия Администрации совершают иные сделки, направленные на извлечение дохода </w:t>
      </w:r>
      <w:proofErr w:type="gramStart"/>
      <w:r w:rsidRPr="000F6AA4">
        <w:rPr>
          <w:rFonts w:ascii="Times New Roman" w:hAnsi="Times New Roman" w:cs="Times New Roman"/>
          <w:sz w:val="16"/>
          <w:szCs w:val="16"/>
        </w:rPr>
        <w:t>от использования</w:t>
      </w:r>
      <w:proofErr w:type="gramEnd"/>
      <w:r w:rsidRPr="000F6AA4">
        <w:rPr>
          <w:rFonts w:ascii="Times New Roman" w:hAnsi="Times New Roman" w:cs="Times New Roman"/>
          <w:sz w:val="16"/>
          <w:szCs w:val="16"/>
        </w:rPr>
        <w:t xml:space="preserve"> принадлежащего ребенку-сироте жилого помещения.</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Согласие Администрации в отношении распоряжения имуществом ребенка-сироты оформляется муниципальным правовым актом.</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10. В целях осуществления контроля за жилыми помещениями, право пользования которыми сохранено за детьми-сиротами, органами местного самоуправления Новгородской области, на территории которых расположено жилое помещение, право пользования которым сохранено за ребенком-сиротой, на основании информации органов местного самоуправления Новгородской области, на территории которых фактически находятся дети-сироты, проводятся плановые и внеплановые проверки в части обеспечения сохранности жилых помещений, право пользования которыми сохранено за детьми-сиротами, надлежащего санитарного и технического состояния таких жилых помещений.</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Плановые и внеплановые проверки жилых помещений, право пользования которыми сохранено за детьми-сиротами, проводятся комиссией в составе трех человек. Состав комиссии утверждается муниципальным правовым актом.</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Срок проведения плановой или внеплановой проверки составляет 1 день.</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11. Плановые проверки жилых помещений, право пользования которыми сохранено за детьми-сиротами, проводятся не реже одного раза в полгода на основании разрабатываемых комиссией, на территории муниципального района жилое помещение, право пользования которым сохранено за ребенком-сиротой, ежегодных </w:t>
      </w:r>
      <w:hyperlink w:anchor="P131" w:history="1">
        <w:r w:rsidRPr="000F6AA4">
          <w:rPr>
            <w:rFonts w:ascii="Times New Roman" w:hAnsi="Times New Roman" w:cs="Times New Roman"/>
            <w:sz w:val="16"/>
            <w:szCs w:val="16"/>
          </w:rPr>
          <w:t>планов</w:t>
        </w:r>
      </w:hyperlink>
      <w:r w:rsidRPr="000F6AA4">
        <w:rPr>
          <w:rFonts w:ascii="Times New Roman" w:hAnsi="Times New Roman" w:cs="Times New Roman"/>
          <w:sz w:val="16"/>
          <w:szCs w:val="16"/>
        </w:rPr>
        <w:t xml:space="preserve"> проведения плановых проверок сохранности и надлежащего санитарного и технического состояния жилых помещений детей-сирот (далее план проведения плановых проверок) по форме согласно приложению № 1 к настоящему Порядку.</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Администрация на территории муниципального района, которого находится ребенок-сирота, ежегодно до 15 декабря направляет в орган местного самоуправления Новгородской области по месту расположения жилого помещения, право пользования которым сохранено за ребенком-сиротой, соответствующую информацию для проведения плановых проверок обеспечения сохранности жилого помещения, право пользования которым сохранено за ребенком-сиротой, и включения их в план проведения плановых проверок.</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12. План проведения плановых проверок утверждается муниципальным правовым актом до 30 декабря года, предшествующему году проведения плановых проверок.</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План проведения плановых проверок на 2019 год утверждается муниципальным правовым актом до 1 сентября 2019 года.</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Не позднее 10 рабочих дней до дня проведения плановой проверки Администрация вручает уведомление о проведении плановой проверки законному представителю или уведомляет его о дате проведения проверки по телефону, а также запрашивает в </w:t>
      </w:r>
      <w:proofErr w:type="spellStart"/>
      <w:r w:rsidRPr="000F6AA4">
        <w:rPr>
          <w:rFonts w:ascii="Times New Roman" w:hAnsi="Times New Roman" w:cs="Times New Roman"/>
          <w:sz w:val="16"/>
          <w:szCs w:val="16"/>
        </w:rPr>
        <w:t>Росрестре</w:t>
      </w:r>
      <w:proofErr w:type="spellEnd"/>
      <w:r w:rsidRPr="000F6AA4">
        <w:rPr>
          <w:rFonts w:ascii="Times New Roman" w:hAnsi="Times New Roman" w:cs="Times New Roman"/>
          <w:sz w:val="16"/>
          <w:szCs w:val="16"/>
        </w:rPr>
        <w:t xml:space="preserve"> сведения из Единого государственного реестра недвижимости об основных характеристиках и о зарегистрированных правах на объект недвижимости, в том числе путем направления межведомственных запросов.</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13. В случае принятия Администрацией решения о сохранении права пользования за ребенком-сиротой жилым помещением, не включенным в план проведения плановых проверок, на основании информации, представленной в соответствии со </w:t>
      </w:r>
      <w:hyperlink w:anchor="P53" w:history="1">
        <w:r w:rsidRPr="000F6AA4">
          <w:rPr>
            <w:rFonts w:ascii="Times New Roman" w:hAnsi="Times New Roman" w:cs="Times New Roman"/>
            <w:sz w:val="16"/>
            <w:szCs w:val="16"/>
          </w:rPr>
          <w:t>вторым абзацем пункта 5</w:t>
        </w:r>
      </w:hyperlink>
      <w:r w:rsidRPr="000F6AA4">
        <w:rPr>
          <w:rFonts w:ascii="Times New Roman" w:hAnsi="Times New Roman" w:cs="Times New Roman"/>
          <w:sz w:val="16"/>
          <w:szCs w:val="16"/>
        </w:rPr>
        <w:t xml:space="preserve"> настоящего Порядка, в течение десяти рабочих дней со дня получения такой информации органом местного самоуправления Новгородской области в план проведения плановых проверок вносятся соответствующие изменения.</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14. Основанием для проведения внеплановой проверки является поступление в Администрацию по месту фактического нахождения ребенка-сироты устных или письменных обращений юридических и физических лиц, содержащих сведения о ненадлежащем использовании, распоряжении или содержании жилого помещения, право пользования которым сохранено за ребенком-сиротой (далее обращение).</w:t>
      </w:r>
    </w:p>
    <w:p w:rsidR="000270FB" w:rsidRPr="000F6AA4" w:rsidRDefault="000270FB" w:rsidP="000F6AA4">
      <w:pPr>
        <w:pStyle w:val="ConsPlusNormal"/>
        <w:ind w:firstLine="0"/>
        <w:jc w:val="both"/>
        <w:rPr>
          <w:rFonts w:ascii="Times New Roman" w:hAnsi="Times New Roman" w:cs="Times New Roman"/>
          <w:sz w:val="16"/>
          <w:szCs w:val="16"/>
        </w:rPr>
      </w:pPr>
      <w:bookmarkStart w:id="2" w:name="P91"/>
      <w:bookmarkEnd w:id="2"/>
      <w:r w:rsidRPr="000F6AA4">
        <w:rPr>
          <w:rFonts w:ascii="Times New Roman" w:hAnsi="Times New Roman" w:cs="Times New Roman"/>
          <w:sz w:val="16"/>
          <w:szCs w:val="16"/>
        </w:rPr>
        <w:tab/>
        <w:t>В течение двух рабочих дней со дня поступления обращения Администрация по месту фактического нахождения ребенка-сироты соответствующая информация направляется в орган местного самоуправления Новгородской области по месту расположения жилого помещения, право пользования которым сохранено за ребенком-сиротой, для проведения внеплановой проверки.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15. Внеплановая проверка проводится на основании муниципального правового акта, который издается в течение двух рабочих дней со дня поступления информации, указанной во </w:t>
      </w:r>
      <w:hyperlink w:anchor="P91" w:history="1">
        <w:r w:rsidRPr="000F6AA4">
          <w:rPr>
            <w:rFonts w:ascii="Times New Roman" w:hAnsi="Times New Roman" w:cs="Times New Roman"/>
            <w:sz w:val="16"/>
            <w:szCs w:val="16"/>
          </w:rPr>
          <w:t>втором абзаце пункта 14</w:t>
        </w:r>
      </w:hyperlink>
      <w:r w:rsidRPr="000F6AA4">
        <w:rPr>
          <w:rFonts w:ascii="Times New Roman" w:hAnsi="Times New Roman" w:cs="Times New Roman"/>
          <w:sz w:val="16"/>
          <w:szCs w:val="16"/>
        </w:rPr>
        <w:t xml:space="preserve"> настоящего Порядка.</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Администрация не позднее двух рабочих дней до дня проведения внеплановой проверки вручает уведомление о проведении внеплановой проверки законному представителю или уведомляет его о дате проведения проверки по телефону.</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16. В ходе плановой или внеплановой проверки комиссией в присутствии законного представителя ребенка-сироты осуществляется обследование жилого помещения, право пользования которым сохранено за ребенком-сиротой.</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17. По результатам плановой и внеплановой проверки в течение пяти рабочих дней со дня проведения проверки комиссией оформляется </w:t>
      </w:r>
      <w:hyperlink w:anchor="P180" w:history="1">
        <w:r w:rsidRPr="000F6AA4">
          <w:rPr>
            <w:rFonts w:ascii="Times New Roman" w:hAnsi="Times New Roman" w:cs="Times New Roman"/>
            <w:sz w:val="16"/>
            <w:szCs w:val="16"/>
          </w:rPr>
          <w:t>акт</w:t>
        </w:r>
      </w:hyperlink>
      <w:r w:rsidRPr="000F6AA4">
        <w:rPr>
          <w:rFonts w:ascii="Times New Roman" w:hAnsi="Times New Roman" w:cs="Times New Roman"/>
          <w:sz w:val="16"/>
          <w:szCs w:val="16"/>
        </w:rPr>
        <w:t xml:space="preserve"> о санитарном и техническом состоянии жилого помещения, право пользования которым сохранено за ребенком-сиротой (далее акт), по форме согласно приложению № 2 к настоящему Порядку. В течение трех рабочих дней со дня проведения проверки акт утверждается заместителем Главы органа местного самоуправления Новгородской области.</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 xml:space="preserve">Заверенная должностным лицом органа местного самоуправления Новгородской области копия акта в течение трех рабочих дней со дня его утверждения вручается или направляется посредством почтовой связи законному представителю ребенка-сироты, а также направляется в орган </w:t>
      </w:r>
      <w:r w:rsidRPr="000F6AA4">
        <w:rPr>
          <w:rFonts w:ascii="Times New Roman" w:hAnsi="Times New Roman" w:cs="Times New Roman"/>
          <w:sz w:val="16"/>
          <w:szCs w:val="16"/>
        </w:rPr>
        <w:t>местного самоуправления Новгородской области по месту фактического жительства ребенка-сироты.</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Акт хранится в личном деле ребенка-сироты.</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18. При обнаружении ненадлежащего исполнения законным представителем ребенка-сироты обязанностей по охране имущества ребенка-сироты и управлению имуществом ребенка-сироты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ребенка-сироты) Администрация в акте отражает требования о возмещении убытков, причиненных ребенку-сироте.</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19. В случае утраты жилого помещения, право пользования которым сохранено за ребенком-сиротой, вследствие его продажи или иной сделки, произведенной родителями или иными лицами, законный представитель ребенка-сироты и, в случае его отсутствия, Администрация в течение 30 календарных дней со дня установления факта утраты жилого помещения обращается в судебные органы с иском о признании сделки недействительной.</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20. По окончании пребывания детей-сирот в семьях опекунов (попечителей), приемных семьях, образовательных организациях, организациях социального обслуживания, медицинских организациях и иных организациях, создаваемых для детей-сирот, а также по завершении получения профессионального образования, профессионального обучения жилые помещения, право пользования которыми сохранено за детьми-сиротами, должны быть пригодными для проживания и соответствовать санитарным и техническим требованиям.</w:t>
      </w:r>
    </w:p>
    <w:p w:rsidR="000270FB" w:rsidRPr="000F6AA4" w:rsidRDefault="000270FB"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ab/>
        <w:t>21. Органы местного самоуправления Новгородской области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контроля за жилыми помещениями.</w:t>
      </w:r>
    </w:p>
    <w:p w:rsidR="000270FB" w:rsidRPr="000F6AA4" w:rsidRDefault="000270FB" w:rsidP="000F6AA4">
      <w:pPr>
        <w:pStyle w:val="ConsPlusNormal"/>
        <w:ind w:right="-510"/>
        <w:jc w:val="center"/>
        <w:outlineLvl w:val="1"/>
        <w:rPr>
          <w:rFonts w:ascii="Times New Roman" w:hAnsi="Times New Roman" w:cs="Times New Roman"/>
          <w:sz w:val="16"/>
          <w:szCs w:val="16"/>
        </w:rPr>
      </w:pPr>
      <w:r w:rsidRPr="000F6AA4">
        <w:rPr>
          <w:rFonts w:ascii="Times New Roman" w:hAnsi="Times New Roman" w:cs="Times New Roman"/>
          <w:sz w:val="16"/>
          <w:szCs w:val="16"/>
        </w:rPr>
        <w:t xml:space="preserve">                      Приложение № 1</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к Порядку осуществления контроля </w:t>
      </w:r>
    </w:p>
    <w:p w:rsidR="000270FB" w:rsidRPr="000F6AA4" w:rsidRDefault="000270FB" w:rsidP="000F6AA4">
      <w:pPr>
        <w:pStyle w:val="ConsPlusNormal"/>
        <w:ind w:right="-2"/>
        <w:jc w:val="center"/>
        <w:rPr>
          <w:rFonts w:ascii="Times New Roman" w:hAnsi="Times New Roman" w:cs="Times New Roman"/>
          <w:sz w:val="16"/>
          <w:szCs w:val="16"/>
        </w:rPr>
      </w:pPr>
      <w:r w:rsidRPr="000F6AA4">
        <w:rPr>
          <w:rFonts w:ascii="Times New Roman" w:hAnsi="Times New Roman" w:cs="Times New Roman"/>
          <w:sz w:val="16"/>
          <w:szCs w:val="16"/>
        </w:rPr>
        <w:t xml:space="preserve">                          за использованием, распоряжением и сохранностью </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жилых помещений, нанимателями или членами</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семей нанимателей по договорам социального найма</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либо собственниками которых являются дети-сироты</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и дети, оставшиеся без попечения родителей,</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за обеспечением надлежащего санитарного</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и технического состояния жилых помещений</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УТВЕРЖДЕН</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(реквизиты муниципального правового</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акта об утверждении плана)</w:t>
      </w:r>
    </w:p>
    <w:p w:rsidR="000270FB" w:rsidRPr="000F6AA4" w:rsidRDefault="000270FB" w:rsidP="000F6AA4">
      <w:pPr>
        <w:pStyle w:val="ConsPlusNonformat"/>
        <w:ind w:right="-2"/>
        <w:jc w:val="center"/>
        <w:rPr>
          <w:rFonts w:ascii="Times New Roman" w:hAnsi="Times New Roman" w:cs="Times New Roman"/>
          <w:b/>
          <w:sz w:val="16"/>
          <w:szCs w:val="16"/>
        </w:rPr>
      </w:pPr>
      <w:bookmarkStart w:id="3" w:name="P131"/>
      <w:bookmarkEnd w:id="3"/>
      <w:r w:rsidRPr="000F6AA4">
        <w:rPr>
          <w:rFonts w:ascii="Times New Roman" w:hAnsi="Times New Roman" w:cs="Times New Roman"/>
          <w:b/>
          <w:sz w:val="16"/>
          <w:szCs w:val="16"/>
        </w:rPr>
        <w:t>ПЛАН</w:t>
      </w:r>
    </w:p>
    <w:p w:rsidR="000270FB" w:rsidRPr="000F6AA4" w:rsidRDefault="000270FB" w:rsidP="000F6AA4">
      <w:pPr>
        <w:pStyle w:val="ConsPlusNonformat"/>
        <w:ind w:right="-2"/>
        <w:jc w:val="center"/>
        <w:rPr>
          <w:rFonts w:ascii="Times New Roman" w:hAnsi="Times New Roman" w:cs="Times New Roman"/>
          <w:b/>
          <w:sz w:val="16"/>
          <w:szCs w:val="16"/>
        </w:rPr>
      </w:pPr>
      <w:r w:rsidRPr="000F6AA4">
        <w:rPr>
          <w:rFonts w:ascii="Times New Roman" w:hAnsi="Times New Roman" w:cs="Times New Roman"/>
          <w:b/>
          <w:sz w:val="16"/>
          <w:szCs w:val="16"/>
        </w:rPr>
        <w:t>проведения плановых проверок сохранности и надлежащего</w:t>
      </w:r>
      <w:r w:rsidR="00D72361">
        <w:rPr>
          <w:rFonts w:ascii="Times New Roman" w:hAnsi="Times New Roman" w:cs="Times New Roman"/>
          <w:b/>
          <w:sz w:val="16"/>
          <w:szCs w:val="16"/>
        </w:rPr>
        <w:t xml:space="preserve"> </w:t>
      </w:r>
      <w:r w:rsidRPr="000F6AA4">
        <w:rPr>
          <w:rFonts w:ascii="Times New Roman" w:hAnsi="Times New Roman" w:cs="Times New Roman"/>
          <w:b/>
          <w:sz w:val="16"/>
          <w:szCs w:val="16"/>
        </w:rPr>
        <w:t>санитарного и технического состояния жилых помещений</w:t>
      </w:r>
      <w:r w:rsidR="00D72361">
        <w:rPr>
          <w:rFonts w:ascii="Times New Roman" w:hAnsi="Times New Roman" w:cs="Times New Roman"/>
          <w:b/>
          <w:sz w:val="16"/>
          <w:szCs w:val="16"/>
        </w:rPr>
        <w:t xml:space="preserve"> </w:t>
      </w:r>
      <w:r w:rsidRPr="000F6AA4">
        <w:rPr>
          <w:rFonts w:ascii="Times New Roman" w:hAnsi="Times New Roman" w:cs="Times New Roman"/>
          <w:b/>
          <w:sz w:val="16"/>
          <w:szCs w:val="16"/>
        </w:rPr>
        <w:t>детей-сирот и детей, оставшихся без попечения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910"/>
        <w:gridCol w:w="3544"/>
        <w:gridCol w:w="2693"/>
      </w:tblGrid>
      <w:tr w:rsidR="000270FB" w:rsidRPr="000F6AA4" w:rsidTr="00D72361">
        <w:tc>
          <w:tcPr>
            <w:tcW w:w="77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 </w:t>
            </w:r>
          </w:p>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п/п</w:t>
            </w:r>
          </w:p>
        </w:tc>
        <w:tc>
          <w:tcPr>
            <w:tcW w:w="2910" w:type="dxa"/>
          </w:tcPr>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Фамилия, имя, отчество </w:t>
            </w:r>
          </w:p>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ребенка-сироты</w:t>
            </w:r>
          </w:p>
        </w:tc>
        <w:tc>
          <w:tcPr>
            <w:tcW w:w="3544" w:type="dxa"/>
          </w:tcPr>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Адрес жилого помещения, право пользования которым сохранено за ребенком-сиротой</w:t>
            </w:r>
          </w:p>
        </w:tc>
        <w:tc>
          <w:tcPr>
            <w:tcW w:w="2693" w:type="dxa"/>
          </w:tcPr>
          <w:p w:rsidR="000270FB" w:rsidRPr="000F6AA4" w:rsidRDefault="000270FB" w:rsidP="000F6AA4">
            <w:pPr>
              <w:pStyle w:val="ConsPlusNormal"/>
              <w:ind w:left="-62" w:right="-62" w:firstLine="0"/>
              <w:jc w:val="center"/>
              <w:rPr>
                <w:rFonts w:ascii="Times New Roman" w:hAnsi="Times New Roman" w:cs="Times New Roman"/>
                <w:sz w:val="16"/>
                <w:szCs w:val="16"/>
              </w:rPr>
            </w:pPr>
            <w:r w:rsidRPr="000F6AA4">
              <w:rPr>
                <w:rFonts w:ascii="Times New Roman" w:hAnsi="Times New Roman" w:cs="Times New Roman"/>
                <w:sz w:val="16"/>
                <w:szCs w:val="16"/>
              </w:rPr>
              <w:t>Срок проведения плановой проверки</w:t>
            </w:r>
          </w:p>
        </w:tc>
      </w:tr>
      <w:tr w:rsidR="000270FB" w:rsidRPr="000F6AA4" w:rsidTr="00D72361">
        <w:tc>
          <w:tcPr>
            <w:tcW w:w="77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2910"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3544"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2693"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4</w:t>
            </w:r>
          </w:p>
        </w:tc>
      </w:tr>
      <w:tr w:rsidR="000270FB" w:rsidRPr="000F6AA4" w:rsidTr="00D72361">
        <w:tc>
          <w:tcPr>
            <w:tcW w:w="77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2910"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c>
          <w:tcPr>
            <w:tcW w:w="3544"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c>
          <w:tcPr>
            <w:tcW w:w="2693"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r>
      <w:tr w:rsidR="000270FB" w:rsidRPr="000F6AA4" w:rsidTr="00D72361">
        <w:tc>
          <w:tcPr>
            <w:tcW w:w="77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2910"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c>
          <w:tcPr>
            <w:tcW w:w="3544"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c>
          <w:tcPr>
            <w:tcW w:w="2693"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r>
      <w:tr w:rsidR="000270FB" w:rsidRPr="000F6AA4" w:rsidTr="00D72361">
        <w:tc>
          <w:tcPr>
            <w:tcW w:w="771" w:type="dxa"/>
          </w:tcPr>
          <w:p w:rsidR="000270FB" w:rsidRPr="000F6AA4" w:rsidRDefault="000270FB" w:rsidP="000F6AA4">
            <w:pPr>
              <w:pStyle w:val="ConsPlusNormal"/>
              <w:ind w:right="-204" w:firstLine="0"/>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2910"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c>
          <w:tcPr>
            <w:tcW w:w="3544"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c>
          <w:tcPr>
            <w:tcW w:w="2693" w:type="dxa"/>
          </w:tcPr>
          <w:p w:rsidR="000270FB" w:rsidRPr="000F6AA4" w:rsidRDefault="000270FB" w:rsidP="000F6AA4">
            <w:pPr>
              <w:pStyle w:val="ConsPlusNormal"/>
              <w:ind w:right="-204" w:firstLine="0"/>
              <w:jc w:val="center"/>
              <w:rPr>
                <w:rFonts w:ascii="Times New Roman" w:hAnsi="Times New Roman" w:cs="Times New Roman"/>
                <w:sz w:val="16"/>
                <w:szCs w:val="16"/>
              </w:rPr>
            </w:pPr>
          </w:p>
        </w:tc>
      </w:tr>
    </w:tbl>
    <w:p w:rsidR="000270FB" w:rsidRPr="000F6AA4" w:rsidRDefault="000270FB" w:rsidP="000F6AA4">
      <w:pPr>
        <w:pStyle w:val="ConsPlusNormal"/>
        <w:ind w:right="-510"/>
        <w:jc w:val="center"/>
        <w:outlineLvl w:val="1"/>
        <w:rPr>
          <w:rFonts w:ascii="Times New Roman" w:hAnsi="Times New Roman" w:cs="Times New Roman"/>
          <w:sz w:val="16"/>
          <w:szCs w:val="16"/>
        </w:rPr>
      </w:pPr>
      <w:r w:rsidRPr="000F6AA4">
        <w:rPr>
          <w:rFonts w:ascii="Times New Roman" w:hAnsi="Times New Roman" w:cs="Times New Roman"/>
          <w:sz w:val="16"/>
          <w:szCs w:val="16"/>
        </w:rPr>
        <w:t xml:space="preserve">                      Приложение № 2</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к Порядку осуществления контроля </w:t>
      </w:r>
    </w:p>
    <w:p w:rsidR="000270FB" w:rsidRPr="000F6AA4" w:rsidRDefault="000270FB" w:rsidP="000F6AA4">
      <w:pPr>
        <w:pStyle w:val="ConsPlusNormal"/>
        <w:ind w:right="-2"/>
        <w:jc w:val="center"/>
        <w:rPr>
          <w:rFonts w:ascii="Times New Roman" w:hAnsi="Times New Roman" w:cs="Times New Roman"/>
          <w:sz w:val="16"/>
          <w:szCs w:val="16"/>
        </w:rPr>
      </w:pPr>
      <w:r w:rsidRPr="000F6AA4">
        <w:rPr>
          <w:rFonts w:ascii="Times New Roman" w:hAnsi="Times New Roman" w:cs="Times New Roman"/>
          <w:sz w:val="16"/>
          <w:szCs w:val="16"/>
        </w:rPr>
        <w:t xml:space="preserve">                          за использованием, распоряжением и сохранностью </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жилых помещений, нанимателями или членами</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семей нанимателей по договорам социального найма</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либо собственниками которых являются дети-сироты</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и дети, оставшиеся без попечения родителей,</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за обеспечением надлежащего санитарного</w:t>
      </w:r>
    </w:p>
    <w:p w:rsidR="000270FB" w:rsidRPr="000F6AA4" w:rsidRDefault="000270FB" w:rsidP="000F6AA4">
      <w:pPr>
        <w:pStyle w:val="ConsPlusNormal"/>
        <w:ind w:right="-510"/>
        <w:jc w:val="center"/>
        <w:rPr>
          <w:rFonts w:ascii="Times New Roman" w:hAnsi="Times New Roman" w:cs="Times New Roman"/>
          <w:sz w:val="16"/>
          <w:szCs w:val="16"/>
        </w:rPr>
      </w:pPr>
      <w:r w:rsidRPr="000F6AA4">
        <w:rPr>
          <w:rFonts w:ascii="Times New Roman" w:hAnsi="Times New Roman" w:cs="Times New Roman"/>
          <w:sz w:val="16"/>
          <w:szCs w:val="16"/>
        </w:rPr>
        <w:t xml:space="preserve">                   и технического состояния жилых помещений</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УТВЕРЖДАЮ</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(заместитель Главы органа местного</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самоуправления Новгородской области)</w:t>
      </w:r>
    </w:p>
    <w:p w:rsidR="000270FB" w:rsidRPr="000F6AA4" w:rsidRDefault="000270FB" w:rsidP="000F6AA4">
      <w:pPr>
        <w:pStyle w:val="ConsPlusNonformat"/>
        <w:rPr>
          <w:rFonts w:ascii="Times New Roman" w:hAnsi="Times New Roman" w:cs="Times New Roman"/>
          <w:sz w:val="16"/>
          <w:szCs w:val="16"/>
        </w:rPr>
      </w:pPr>
      <w:r w:rsidRPr="000F6AA4">
        <w:rPr>
          <w:rFonts w:ascii="Times New Roman" w:hAnsi="Times New Roman" w:cs="Times New Roman"/>
          <w:sz w:val="16"/>
          <w:szCs w:val="16"/>
        </w:rPr>
        <w:t xml:space="preserve">                                                                 "___" ____________ 20___ года</w:t>
      </w:r>
    </w:p>
    <w:p w:rsidR="000270FB" w:rsidRPr="000F6AA4" w:rsidRDefault="000270FB" w:rsidP="000F6AA4">
      <w:pPr>
        <w:pStyle w:val="ConsPlusNonformat"/>
        <w:ind w:right="-2"/>
        <w:jc w:val="center"/>
        <w:rPr>
          <w:rFonts w:ascii="Times New Roman" w:hAnsi="Times New Roman" w:cs="Times New Roman"/>
          <w:b/>
          <w:sz w:val="16"/>
          <w:szCs w:val="16"/>
        </w:rPr>
      </w:pPr>
      <w:bookmarkStart w:id="4" w:name="P180"/>
      <w:bookmarkEnd w:id="4"/>
      <w:r w:rsidRPr="000F6AA4">
        <w:rPr>
          <w:rFonts w:ascii="Times New Roman" w:hAnsi="Times New Roman" w:cs="Times New Roman"/>
          <w:b/>
          <w:sz w:val="16"/>
          <w:szCs w:val="16"/>
        </w:rPr>
        <w:t>АКТ</w:t>
      </w:r>
    </w:p>
    <w:p w:rsidR="000270FB" w:rsidRPr="000F6AA4" w:rsidRDefault="000270FB" w:rsidP="000F6AA4">
      <w:pPr>
        <w:pStyle w:val="ConsPlusNonformat"/>
        <w:ind w:right="-2"/>
        <w:jc w:val="center"/>
        <w:rPr>
          <w:rFonts w:ascii="Times New Roman" w:hAnsi="Times New Roman" w:cs="Times New Roman"/>
          <w:b/>
          <w:sz w:val="16"/>
          <w:szCs w:val="16"/>
        </w:rPr>
      </w:pPr>
      <w:r w:rsidRPr="000F6AA4">
        <w:rPr>
          <w:rFonts w:ascii="Times New Roman" w:hAnsi="Times New Roman" w:cs="Times New Roman"/>
          <w:b/>
          <w:sz w:val="16"/>
          <w:szCs w:val="16"/>
        </w:rPr>
        <w:t>о санитарном и техническом состоянии жилого помещения,</w:t>
      </w:r>
    </w:p>
    <w:p w:rsidR="000270FB" w:rsidRPr="000F6AA4" w:rsidRDefault="000270FB" w:rsidP="000F6AA4">
      <w:pPr>
        <w:pStyle w:val="ConsPlusNonformat"/>
        <w:ind w:right="-2"/>
        <w:jc w:val="center"/>
        <w:rPr>
          <w:rFonts w:ascii="Times New Roman" w:hAnsi="Times New Roman" w:cs="Times New Roman"/>
          <w:b/>
          <w:sz w:val="16"/>
          <w:szCs w:val="16"/>
        </w:rPr>
      </w:pPr>
      <w:r w:rsidRPr="000F6AA4">
        <w:rPr>
          <w:rFonts w:ascii="Times New Roman" w:hAnsi="Times New Roman" w:cs="Times New Roman"/>
          <w:b/>
          <w:sz w:val="16"/>
          <w:szCs w:val="16"/>
        </w:rPr>
        <w:t>право пользования которым сохранено за ребенком-сиротой,</w:t>
      </w:r>
    </w:p>
    <w:p w:rsidR="000270FB" w:rsidRPr="000F6AA4" w:rsidRDefault="000270FB" w:rsidP="000F6AA4">
      <w:pPr>
        <w:pStyle w:val="ConsPlusNonformat"/>
        <w:ind w:right="-2"/>
        <w:jc w:val="center"/>
        <w:rPr>
          <w:rFonts w:ascii="Times New Roman" w:hAnsi="Times New Roman" w:cs="Times New Roman"/>
          <w:sz w:val="16"/>
          <w:szCs w:val="16"/>
        </w:rPr>
      </w:pPr>
      <w:r w:rsidRPr="000F6AA4">
        <w:rPr>
          <w:rFonts w:ascii="Times New Roman" w:hAnsi="Times New Roman" w:cs="Times New Roman"/>
          <w:b/>
          <w:sz w:val="16"/>
          <w:szCs w:val="16"/>
        </w:rPr>
        <w:t>ребенком, оставшимся без попечения родителей</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Дата обследования "___" ______________ 20__ года</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Место обследования 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Комиссией в составе 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(ФИО, должность)</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проведена (плановая, внеплановая) проверка жилого помещения 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(ФИО ребенка-сироты, ребенка, оставшегося без попечения</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lastRenderedPageBreak/>
        <w:t>родителей, дата рождения)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являющегося собственником, нанимат</w:t>
      </w:r>
      <w:r w:rsidR="00D72361">
        <w:rPr>
          <w:rFonts w:ascii="Times New Roman" w:hAnsi="Times New Roman" w:cs="Times New Roman"/>
          <w:sz w:val="16"/>
          <w:szCs w:val="16"/>
        </w:rPr>
        <w:t xml:space="preserve">елем, </w:t>
      </w:r>
      <w:r w:rsidRPr="000F6AA4">
        <w:rPr>
          <w:rFonts w:ascii="Times New Roman" w:hAnsi="Times New Roman" w:cs="Times New Roman"/>
          <w:sz w:val="16"/>
          <w:szCs w:val="16"/>
        </w:rPr>
        <w:t xml:space="preserve">членом семьи нанимателя (нужное подчеркнуть) </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жилого помещения, расположенного по адресу: 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воспитывающегося (находящегося) в организации для детей-сирот и детей, оставшихся без попечения родителей, иных учреждениях (организациях), под опекой (попечительством), в приемной семье 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(полное наименование организации, ФИО опекуна (попечителя</w:t>
      </w:r>
      <w:proofErr w:type="gramStart"/>
      <w:r w:rsidRPr="000F6AA4">
        <w:rPr>
          <w:rFonts w:ascii="Times New Roman" w:hAnsi="Times New Roman" w:cs="Times New Roman"/>
          <w:sz w:val="16"/>
          <w:szCs w:val="16"/>
        </w:rPr>
        <w:t>),приемного</w:t>
      </w:r>
      <w:proofErr w:type="gramEnd"/>
      <w:r w:rsidRPr="000F6AA4">
        <w:rPr>
          <w:rFonts w:ascii="Times New Roman" w:hAnsi="Times New Roman" w:cs="Times New Roman"/>
          <w:sz w:val="16"/>
          <w:szCs w:val="16"/>
        </w:rPr>
        <w:t xml:space="preserve"> родителя)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Основания проведения проверки жилого помещения 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(реквизиты решения о проведении проверки жилого помещения)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в присутствии 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(ФИО проживающих, зарегистрированных в жилом помещении</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на момент проведения обследования)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Проверкой установлено следующее.</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Нанимателем жилого помещения является 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(ФИО нанимателя)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на основании 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(договор социального найма (ордер))</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В  договор</w:t>
      </w:r>
      <w:proofErr w:type="gramEnd"/>
      <w:r w:rsidRPr="000F6AA4">
        <w:rPr>
          <w:rFonts w:ascii="Times New Roman" w:hAnsi="Times New Roman" w:cs="Times New Roman"/>
          <w:sz w:val="16"/>
          <w:szCs w:val="16"/>
        </w:rPr>
        <w:t xml:space="preserve"> социального найма (ордер) в качестве членов семьи нанимателя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включены 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(ФИО членов семьи, степень родства)</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Собственником  (</w:t>
      </w:r>
      <w:proofErr w:type="gramEnd"/>
      <w:r w:rsidRPr="000F6AA4">
        <w:rPr>
          <w:rFonts w:ascii="Times New Roman" w:hAnsi="Times New Roman" w:cs="Times New Roman"/>
          <w:sz w:val="16"/>
          <w:szCs w:val="16"/>
        </w:rPr>
        <w:t>собственниками)  жилого  помещения  является (являются)________________________________________________________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(ФИО собственника(</w:t>
      </w:r>
      <w:proofErr w:type="spellStart"/>
      <w:r w:rsidRPr="000F6AA4">
        <w:rPr>
          <w:rFonts w:ascii="Times New Roman" w:hAnsi="Times New Roman" w:cs="Times New Roman"/>
          <w:sz w:val="16"/>
          <w:szCs w:val="16"/>
        </w:rPr>
        <w:t>ов</w:t>
      </w:r>
      <w:proofErr w:type="spellEnd"/>
      <w:r w:rsidRPr="000F6AA4">
        <w:rPr>
          <w:rFonts w:ascii="Times New Roman" w:hAnsi="Times New Roman" w:cs="Times New Roman"/>
          <w:sz w:val="16"/>
          <w:szCs w:val="16"/>
        </w:rPr>
        <w:t>), при долевой собственности указать размер доли)</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на основании 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(указать реквизиты правоустанавливающего документа на собственность)</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Право пользования сохранено за 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на основании 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(реквизиты документа о закреплении жилого помещения)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Несовершеннолетний(</w:t>
      </w:r>
      <w:proofErr w:type="spellStart"/>
      <w:r w:rsidRPr="000F6AA4">
        <w:rPr>
          <w:rFonts w:ascii="Times New Roman" w:hAnsi="Times New Roman" w:cs="Times New Roman"/>
          <w:sz w:val="16"/>
          <w:szCs w:val="16"/>
        </w:rPr>
        <w:t>ие</w:t>
      </w:r>
      <w:proofErr w:type="spellEnd"/>
      <w:r w:rsidRPr="000F6AA4">
        <w:rPr>
          <w:rFonts w:ascii="Times New Roman" w:hAnsi="Times New Roman" w:cs="Times New Roman"/>
          <w:sz w:val="16"/>
          <w:szCs w:val="16"/>
        </w:rPr>
        <w:t>) зарегистрирован(ы) по месту жительства (месту пребывания) по адресу: 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(адрес полностью)</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Характеристика закрепленного жилого помещения: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1. Техническое состояние жилого помещения 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(жилой дом, часть жилого дома, многоквартирный дом: комната, квартира; материал, из которого сделан дом: кирпичный, панельный, деревянный; состояние: удовлетворительное, ветхое, аварийное; комнаты сухие, светлые, проходные и пр.)</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r w:rsidRPr="000F6AA4">
        <w:rPr>
          <w:rFonts w:ascii="Times New Roman" w:hAnsi="Times New Roman" w:cs="Times New Roman"/>
          <w:sz w:val="16"/>
          <w:szCs w:val="16"/>
        </w:rPr>
        <w:tab/>
        <w:t>Жилое помещение расположено на _______ этаже ______-этажного дома общей площадью _____ кв. м, жилой площадью ______ кв. м, состоит из ___ комнат.</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Благоустройство жилого помещения: 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(водопровод, канализация, тип отопления, газ, ванна, лифт, телефон и т.д., систематически ли производится текущий ремонт, кем и когда произведен последний ремонт жилого</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 xml:space="preserve"> помещения)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2. Санитарное состояние жилого помещения: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(хорошее, удовлетворительное, неудовлетворительное)</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r w:rsidRPr="000F6AA4">
        <w:rPr>
          <w:rFonts w:ascii="Times New Roman" w:hAnsi="Times New Roman" w:cs="Times New Roman"/>
          <w:sz w:val="16"/>
          <w:szCs w:val="16"/>
        </w:rPr>
        <w:tab/>
        <w:t xml:space="preserve">3.  </w:t>
      </w:r>
      <w:proofErr w:type="gramStart"/>
      <w:r w:rsidRPr="000F6AA4">
        <w:rPr>
          <w:rFonts w:ascii="Times New Roman" w:hAnsi="Times New Roman" w:cs="Times New Roman"/>
          <w:sz w:val="16"/>
          <w:szCs w:val="16"/>
        </w:rPr>
        <w:t>Сведения  о</w:t>
      </w:r>
      <w:proofErr w:type="gramEnd"/>
      <w:r w:rsidRPr="000F6AA4">
        <w:rPr>
          <w:rFonts w:ascii="Times New Roman" w:hAnsi="Times New Roman" w:cs="Times New Roman"/>
          <w:sz w:val="16"/>
          <w:szCs w:val="16"/>
        </w:rPr>
        <w:t xml:space="preserve">  наличии  (отсутствии) задолженности по оплате за жилое помещение  и  коммунальные услуги, за телефон, об оплате за наем, аренду (в случае если жилое помещение сдано в наем, аренду) 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(сумма и структура задолженности, указать причины образовавшейся задолженности при ее наличии)</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Сведения  о</w:t>
      </w:r>
      <w:proofErr w:type="gramEnd"/>
      <w:r w:rsidRPr="000F6AA4">
        <w:rPr>
          <w:rFonts w:ascii="Times New Roman" w:hAnsi="Times New Roman" w:cs="Times New Roman"/>
          <w:sz w:val="16"/>
          <w:szCs w:val="16"/>
        </w:rPr>
        <w:t xml:space="preserve">  лицах,  проживающих  (зарегистрированных  в  установленном порядке и проживающих фактически) в жилом помещении: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66"/>
        <w:gridCol w:w="1077"/>
        <w:gridCol w:w="1614"/>
        <w:gridCol w:w="2064"/>
        <w:gridCol w:w="2268"/>
      </w:tblGrid>
      <w:tr w:rsidR="000270FB" w:rsidRPr="000F6AA4" w:rsidTr="000270FB">
        <w:trPr>
          <w:trHeight w:val="1255"/>
        </w:trPr>
        <w:tc>
          <w:tcPr>
            <w:tcW w:w="629" w:type="dxa"/>
          </w:tcPr>
          <w:p w:rsidR="000270FB" w:rsidRPr="000F6AA4" w:rsidRDefault="000270FB" w:rsidP="000F6AA4">
            <w:pPr>
              <w:pStyle w:val="ConsPlusNormal"/>
              <w:ind w:left="-142"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 </w:t>
            </w:r>
          </w:p>
          <w:p w:rsidR="000270FB" w:rsidRPr="000F6AA4" w:rsidRDefault="000270FB" w:rsidP="000F6AA4">
            <w:pPr>
              <w:pStyle w:val="ConsPlusNormal"/>
              <w:ind w:left="-142" w:right="-204" w:firstLine="0"/>
              <w:jc w:val="center"/>
              <w:rPr>
                <w:rFonts w:ascii="Times New Roman" w:hAnsi="Times New Roman" w:cs="Times New Roman"/>
                <w:sz w:val="16"/>
                <w:szCs w:val="16"/>
              </w:rPr>
            </w:pPr>
            <w:r w:rsidRPr="000F6AA4">
              <w:rPr>
                <w:rFonts w:ascii="Times New Roman" w:hAnsi="Times New Roman" w:cs="Times New Roman"/>
                <w:sz w:val="16"/>
                <w:szCs w:val="16"/>
              </w:rPr>
              <w:t>п/п</w:t>
            </w:r>
          </w:p>
        </w:tc>
        <w:tc>
          <w:tcPr>
            <w:tcW w:w="1766"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Фамилия, имя, отчество, год рождения</w:t>
            </w:r>
          </w:p>
        </w:tc>
        <w:tc>
          <w:tcPr>
            <w:tcW w:w="1077"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Род </w:t>
            </w:r>
          </w:p>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занятий</w:t>
            </w:r>
          </w:p>
        </w:tc>
        <w:tc>
          <w:tcPr>
            <w:tcW w:w="1614"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Родственное отношение</w:t>
            </w:r>
          </w:p>
        </w:tc>
        <w:tc>
          <w:tcPr>
            <w:tcW w:w="2064" w:type="dxa"/>
          </w:tcPr>
          <w:p w:rsidR="000270FB" w:rsidRPr="000F6AA4" w:rsidRDefault="000270FB"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Дата, с которой зарегистрирован, проживает в жилом помещении</w:t>
            </w:r>
          </w:p>
        </w:tc>
        <w:tc>
          <w:tcPr>
            <w:tcW w:w="2268" w:type="dxa"/>
          </w:tcPr>
          <w:p w:rsidR="000270FB" w:rsidRPr="000F6AA4" w:rsidRDefault="000270FB"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Регистрация по месту жительства или по месту пребывания, фактическое проживание</w:t>
            </w:r>
          </w:p>
        </w:tc>
      </w:tr>
      <w:tr w:rsidR="000270FB" w:rsidRPr="000F6AA4" w:rsidTr="000270FB">
        <w:tc>
          <w:tcPr>
            <w:tcW w:w="629" w:type="dxa"/>
          </w:tcPr>
          <w:p w:rsidR="000270FB" w:rsidRPr="000F6AA4" w:rsidRDefault="000270FB" w:rsidP="000F6AA4">
            <w:pPr>
              <w:pStyle w:val="ConsPlusNormal"/>
              <w:ind w:left="-142" w:right="-204" w:firstLine="0"/>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1766"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1077"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1614"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2064" w:type="dxa"/>
          </w:tcPr>
          <w:p w:rsidR="000270FB" w:rsidRPr="000F6AA4" w:rsidRDefault="000270FB"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2268" w:type="dxa"/>
          </w:tcPr>
          <w:p w:rsidR="000270FB" w:rsidRPr="000F6AA4" w:rsidRDefault="000270FB"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6</w:t>
            </w:r>
          </w:p>
        </w:tc>
      </w:tr>
      <w:tr w:rsidR="000270FB" w:rsidRPr="000F6AA4" w:rsidTr="000270FB">
        <w:tc>
          <w:tcPr>
            <w:tcW w:w="629" w:type="dxa"/>
          </w:tcPr>
          <w:p w:rsidR="000270FB" w:rsidRPr="000F6AA4" w:rsidRDefault="000270FB" w:rsidP="000F6AA4">
            <w:pPr>
              <w:pStyle w:val="ConsPlusNormal"/>
              <w:ind w:left="-142" w:right="-204" w:firstLine="0"/>
              <w:jc w:val="center"/>
              <w:rPr>
                <w:rFonts w:ascii="Times New Roman" w:hAnsi="Times New Roman" w:cs="Times New Roman"/>
                <w:sz w:val="16"/>
                <w:szCs w:val="16"/>
              </w:rPr>
            </w:pPr>
          </w:p>
        </w:tc>
        <w:tc>
          <w:tcPr>
            <w:tcW w:w="1766"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1077"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1614"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2064" w:type="dxa"/>
          </w:tcPr>
          <w:p w:rsidR="000270FB" w:rsidRPr="000F6AA4" w:rsidRDefault="000270FB" w:rsidP="000F6AA4">
            <w:pPr>
              <w:pStyle w:val="ConsPlusNormal"/>
              <w:ind w:left="-62" w:firstLine="0"/>
              <w:jc w:val="center"/>
              <w:rPr>
                <w:rFonts w:ascii="Times New Roman" w:hAnsi="Times New Roman" w:cs="Times New Roman"/>
                <w:sz w:val="16"/>
                <w:szCs w:val="16"/>
              </w:rPr>
            </w:pPr>
          </w:p>
        </w:tc>
        <w:tc>
          <w:tcPr>
            <w:tcW w:w="2268" w:type="dxa"/>
          </w:tcPr>
          <w:p w:rsidR="000270FB" w:rsidRPr="000F6AA4" w:rsidRDefault="000270FB" w:rsidP="000F6AA4">
            <w:pPr>
              <w:pStyle w:val="ConsPlusNormal"/>
              <w:ind w:left="-62" w:firstLine="0"/>
              <w:jc w:val="center"/>
              <w:rPr>
                <w:rFonts w:ascii="Times New Roman" w:hAnsi="Times New Roman" w:cs="Times New Roman"/>
                <w:sz w:val="16"/>
                <w:szCs w:val="16"/>
              </w:rPr>
            </w:pPr>
          </w:p>
        </w:tc>
      </w:tr>
      <w:tr w:rsidR="000270FB" w:rsidRPr="000F6AA4" w:rsidTr="000270FB">
        <w:tc>
          <w:tcPr>
            <w:tcW w:w="629" w:type="dxa"/>
          </w:tcPr>
          <w:p w:rsidR="000270FB" w:rsidRPr="000F6AA4" w:rsidRDefault="000270FB" w:rsidP="000F6AA4">
            <w:pPr>
              <w:pStyle w:val="ConsPlusNormal"/>
              <w:ind w:left="-142" w:right="-204" w:firstLine="0"/>
              <w:jc w:val="center"/>
              <w:rPr>
                <w:rFonts w:ascii="Times New Roman" w:hAnsi="Times New Roman" w:cs="Times New Roman"/>
                <w:sz w:val="16"/>
                <w:szCs w:val="16"/>
              </w:rPr>
            </w:pPr>
          </w:p>
        </w:tc>
        <w:tc>
          <w:tcPr>
            <w:tcW w:w="1766"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1077"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1614"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2064" w:type="dxa"/>
          </w:tcPr>
          <w:p w:rsidR="000270FB" w:rsidRPr="000F6AA4" w:rsidRDefault="000270FB" w:rsidP="000F6AA4">
            <w:pPr>
              <w:pStyle w:val="ConsPlusNormal"/>
              <w:ind w:left="-62" w:firstLine="0"/>
              <w:jc w:val="center"/>
              <w:rPr>
                <w:rFonts w:ascii="Times New Roman" w:hAnsi="Times New Roman" w:cs="Times New Roman"/>
                <w:sz w:val="16"/>
                <w:szCs w:val="16"/>
              </w:rPr>
            </w:pPr>
          </w:p>
        </w:tc>
        <w:tc>
          <w:tcPr>
            <w:tcW w:w="2268" w:type="dxa"/>
          </w:tcPr>
          <w:p w:rsidR="000270FB" w:rsidRPr="000F6AA4" w:rsidRDefault="000270FB" w:rsidP="000F6AA4">
            <w:pPr>
              <w:pStyle w:val="ConsPlusNormal"/>
              <w:ind w:left="-62" w:firstLine="0"/>
              <w:jc w:val="center"/>
              <w:rPr>
                <w:rFonts w:ascii="Times New Roman" w:hAnsi="Times New Roman" w:cs="Times New Roman"/>
                <w:sz w:val="16"/>
                <w:szCs w:val="16"/>
              </w:rPr>
            </w:pPr>
          </w:p>
        </w:tc>
      </w:tr>
      <w:tr w:rsidR="000270FB" w:rsidRPr="000F6AA4" w:rsidTr="000270FB">
        <w:tc>
          <w:tcPr>
            <w:tcW w:w="629" w:type="dxa"/>
          </w:tcPr>
          <w:p w:rsidR="000270FB" w:rsidRPr="000F6AA4" w:rsidRDefault="000270FB" w:rsidP="000F6AA4">
            <w:pPr>
              <w:pStyle w:val="ConsPlusNormal"/>
              <w:ind w:right="-510" w:firstLine="0"/>
              <w:jc w:val="center"/>
              <w:rPr>
                <w:rFonts w:ascii="Times New Roman" w:hAnsi="Times New Roman" w:cs="Times New Roman"/>
                <w:sz w:val="16"/>
                <w:szCs w:val="16"/>
              </w:rPr>
            </w:pPr>
          </w:p>
        </w:tc>
        <w:tc>
          <w:tcPr>
            <w:tcW w:w="1766"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1077"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1614" w:type="dxa"/>
          </w:tcPr>
          <w:p w:rsidR="000270FB" w:rsidRPr="000F6AA4" w:rsidRDefault="000270FB" w:rsidP="000F6AA4">
            <w:pPr>
              <w:pStyle w:val="ConsPlusNormal"/>
              <w:ind w:left="-62" w:right="-139" w:firstLine="0"/>
              <w:jc w:val="center"/>
              <w:rPr>
                <w:rFonts w:ascii="Times New Roman" w:hAnsi="Times New Roman" w:cs="Times New Roman"/>
                <w:sz w:val="16"/>
                <w:szCs w:val="16"/>
              </w:rPr>
            </w:pPr>
          </w:p>
        </w:tc>
        <w:tc>
          <w:tcPr>
            <w:tcW w:w="2064" w:type="dxa"/>
          </w:tcPr>
          <w:p w:rsidR="000270FB" w:rsidRPr="000F6AA4" w:rsidRDefault="000270FB" w:rsidP="000F6AA4">
            <w:pPr>
              <w:pStyle w:val="ConsPlusNormal"/>
              <w:ind w:left="-62" w:firstLine="0"/>
              <w:jc w:val="center"/>
              <w:rPr>
                <w:rFonts w:ascii="Times New Roman" w:hAnsi="Times New Roman" w:cs="Times New Roman"/>
                <w:sz w:val="16"/>
                <w:szCs w:val="16"/>
              </w:rPr>
            </w:pPr>
          </w:p>
        </w:tc>
        <w:tc>
          <w:tcPr>
            <w:tcW w:w="2268" w:type="dxa"/>
          </w:tcPr>
          <w:p w:rsidR="000270FB" w:rsidRPr="000F6AA4" w:rsidRDefault="000270FB" w:rsidP="000F6AA4">
            <w:pPr>
              <w:pStyle w:val="ConsPlusNormal"/>
              <w:ind w:left="-62" w:firstLine="0"/>
              <w:jc w:val="center"/>
              <w:rPr>
                <w:rFonts w:ascii="Times New Roman" w:hAnsi="Times New Roman" w:cs="Times New Roman"/>
                <w:sz w:val="16"/>
                <w:szCs w:val="16"/>
              </w:rPr>
            </w:pPr>
          </w:p>
        </w:tc>
      </w:tr>
    </w:tbl>
    <w:p w:rsidR="000270FB" w:rsidRPr="000F6AA4" w:rsidRDefault="000270FB" w:rsidP="000F6AA4">
      <w:pPr>
        <w:pStyle w:val="ConsPlusNormal"/>
        <w:jc w:val="both"/>
        <w:rPr>
          <w:rFonts w:ascii="Times New Roman" w:hAnsi="Times New Roman" w:cs="Times New Roman"/>
          <w:sz w:val="16"/>
          <w:szCs w:val="16"/>
        </w:rPr>
      </w:pP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r w:rsidRPr="000F6AA4">
        <w:rPr>
          <w:rFonts w:ascii="Times New Roman" w:hAnsi="Times New Roman" w:cs="Times New Roman"/>
          <w:sz w:val="16"/>
          <w:szCs w:val="16"/>
        </w:rPr>
        <w:tab/>
        <w:t>Дополнительные сведения 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r w:rsidRPr="000F6AA4">
        <w:rPr>
          <w:rFonts w:ascii="Times New Roman" w:hAnsi="Times New Roman" w:cs="Times New Roman"/>
          <w:sz w:val="16"/>
          <w:szCs w:val="16"/>
        </w:rPr>
        <w:tab/>
        <w:t>Выводы 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(выполнение или невыполнение законным представителем ребенка-сироты своих обязанностей по сохранности жилого помещения, обеспечению надлежащего санитарного и технического состояния жилого помещения, рекомендации членов комиссии)</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Заключение комиссии:</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_____________________________________________________________________________________________________________________________</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(о принятии мер по распоряжению и сохранности, обеспечению</w:t>
      </w:r>
    </w:p>
    <w:p w:rsidR="000270FB" w:rsidRPr="000F6AA4" w:rsidRDefault="000270FB" w:rsidP="000F6AA4">
      <w:pPr>
        <w:pStyle w:val="ConsPlusNonformat"/>
        <w:jc w:val="center"/>
        <w:rPr>
          <w:rFonts w:ascii="Times New Roman" w:hAnsi="Times New Roman" w:cs="Times New Roman"/>
          <w:sz w:val="16"/>
          <w:szCs w:val="16"/>
        </w:rPr>
      </w:pPr>
      <w:r w:rsidRPr="000F6AA4">
        <w:rPr>
          <w:rFonts w:ascii="Times New Roman" w:hAnsi="Times New Roman" w:cs="Times New Roman"/>
          <w:sz w:val="16"/>
          <w:szCs w:val="16"/>
        </w:rPr>
        <w:t>надлежащего санитарного и технического состояния жилого помещения)</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Подписи лиц, проводивших проверку:</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____________   ______________________________________________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 xml:space="preserve">должность)   </w:t>
      </w:r>
      <w:proofErr w:type="gramEnd"/>
      <w:r w:rsidRPr="000F6AA4">
        <w:rPr>
          <w:rFonts w:ascii="Times New Roman" w:hAnsi="Times New Roman" w:cs="Times New Roman"/>
          <w:sz w:val="16"/>
          <w:szCs w:val="16"/>
        </w:rPr>
        <w:t xml:space="preserve">         (подпись)                                 (ФИО полностью)</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_____________   ____________   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 xml:space="preserve">должность)   </w:t>
      </w:r>
      <w:proofErr w:type="gramEnd"/>
      <w:r w:rsidRPr="000F6AA4">
        <w:rPr>
          <w:rFonts w:ascii="Times New Roman" w:hAnsi="Times New Roman" w:cs="Times New Roman"/>
          <w:sz w:val="16"/>
          <w:szCs w:val="16"/>
        </w:rPr>
        <w:t xml:space="preserve">        (подпись)                                 (ФИО полностью)</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lastRenderedPageBreak/>
        <w:t>__________   ____________   _____________________________________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 xml:space="preserve">должность)   </w:t>
      </w:r>
      <w:proofErr w:type="gramEnd"/>
      <w:r w:rsidRPr="000F6AA4">
        <w:rPr>
          <w:rFonts w:ascii="Times New Roman" w:hAnsi="Times New Roman" w:cs="Times New Roman"/>
          <w:sz w:val="16"/>
          <w:szCs w:val="16"/>
        </w:rPr>
        <w:t xml:space="preserve">        (подпись)                                (ФИО полностью)</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Подпись законного представителя ребенка-сироты</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____________   __________________________________</w:t>
      </w:r>
    </w:p>
    <w:p w:rsidR="000270FB" w:rsidRPr="000F6AA4" w:rsidRDefault="000270FB" w:rsidP="000F6AA4">
      <w:pPr>
        <w:pStyle w:val="ConsPlusNonformat"/>
        <w:jc w:val="both"/>
        <w:rPr>
          <w:rFonts w:ascii="Times New Roman" w:hAnsi="Times New Roman" w:cs="Times New Roman"/>
          <w:sz w:val="16"/>
          <w:szCs w:val="16"/>
        </w:rPr>
      </w:pPr>
      <w:r w:rsidRPr="000F6AA4">
        <w:rPr>
          <w:rFonts w:ascii="Times New Roman" w:hAnsi="Times New Roman" w:cs="Times New Roman"/>
          <w:sz w:val="16"/>
          <w:szCs w:val="16"/>
        </w:rPr>
        <w:t xml:space="preserve">                                          (</w:t>
      </w:r>
      <w:proofErr w:type="gramStart"/>
      <w:r w:rsidRPr="000F6AA4">
        <w:rPr>
          <w:rFonts w:ascii="Times New Roman" w:hAnsi="Times New Roman" w:cs="Times New Roman"/>
          <w:sz w:val="16"/>
          <w:szCs w:val="16"/>
        </w:rPr>
        <w:t xml:space="preserve">подпись)   </w:t>
      </w:r>
      <w:proofErr w:type="gramEnd"/>
      <w:r w:rsidRPr="000F6AA4">
        <w:rPr>
          <w:rFonts w:ascii="Times New Roman" w:hAnsi="Times New Roman" w:cs="Times New Roman"/>
          <w:sz w:val="16"/>
          <w:szCs w:val="16"/>
        </w:rPr>
        <w:t xml:space="preserve">                            (ФИО полностью)</w:t>
      </w:r>
    </w:p>
    <w:p w:rsidR="000270FB" w:rsidRPr="000F6AA4" w:rsidRDefault="000270FB" w:rsidP="00D72361">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70FB" w:rsidRPr="000F6AA4" w:rsidRDefault="000270FB" w:rsidP="000F6AA4">
      <w:pPr>
        <w:ind w:right="-58"/>
        <w:jc w:val="center"/>
        <w:rPr>
          <w:b/>
          <w:color w:val="000000"/>
          <w:sz w:val="16"/>
          <w:szCs w:val="16"/>
        </w:rPr>
      </w:pPr>
      <w:r w:rsidRPr="000F6AA4">
        <w:rPr>
          <w:b/>
          <w:color w:val="000000"/>
          <w:sz w:val="16"/>
          <w:szCs w:val="16"/>
        </w:rPr>
        <w:t>П О С Т А Н О В Л Е Н И Е</w:t>
      </w:r>
    </w:p>
    <w:p w:rsidR="000270FB" w:rsidRPr="000F6AA4" w:rsidRDefault="000270FB" w:rsidP="000F6AA4">
      <w:pPr>
        <w:ind w:right="-2"/>
        <w:jc w:val="center"/>
        <w:rPr>
          <w:color w:val="000000"/>
          <w:sz w:val="16"/>
          <w:szCs w:val="16"/>
        </w:rPr>
      </w:pPr>
      <w:r w:rsidRPr="000F6AA4">
        <w:rPr>
          <w:color w:val="000000"/>
          <w:sz w:val="16"/>
          <w:szCs w:val="16"/>
        </w:rPr>
        <w:t xml:space="preserve">от 05.09.2019 № 755 </w:t>
      </w:r>
    </w:p>
    <w:p w:rsidR="000270FB" w:rsidRPr="000F6AA4" w:rsidRDefault="000270FB" w:rsidP="000F6AA4">
      <w:pPr>
        <w:ind w:right="-2"/>
        <w:jc w:val="center"/>
        <w:rPr>
          <w:color w:val="000000"/>
          <w:sz w:val="16"/>
          <w:szCs w:val="16"/>
        </w:rPr>
      </w:pPr>
      <w:r w:rsidRPr="000F6AA4">
        <w:rPr>
          <w:sz w:val="16"/>
          <w:szCs w:val="16"/>
        </w:rPr>
        <w:t>р.п.Любытино</w:t>
      </w:r>
    </w:p>
    <w:p w:rsidR="000270FB" w:rsidRPr="000F6AA4" w:rsidRDefault="000270FB" w:rsidP="000F6AA4">
      <w:pPr>
        <w:shd w:val="clear" w:color="auto" w:fill="FFFFFF"/>
        <w:ind w:right="-2"/>
        <w:jc w:val="center"/>
        <w:outlineLvl w:val="1"/>
        <w:rPr>
          <w:b/>
          <w:bCs/>
          <w:sz w:val="16"/>
          <w:szCs w:val="16"/>
        </w:rPr>
      </w:pPr>
      <w:r w:rsidRPr="000F6AA4">
        <w:rPr>
          <w:b/>
          <w:bCs/>
          <w:sz w:val="16"/>
          <w:szCs w:val="16"/>
        </w:rPr>
        <w:t xml:space="preserve">Об утверждении Порядка формирования перечня налоговых расходов Любытинского муниципального района и оценки налоговых расходов Любытинского муниципального района </w:t>
      </w:r>
    </w:p>
    <w:p w:rsidR="000270FB" w:rsidRPr="000F6AA4" w:rsidRDefault="000270FB" w:rsidP="000F6AA4">
      <w:pPr>
        <w:shd w:val="clear" w:color="auto" w:fill="FFFFFF"/>
        <w:ind w:firstLine="709"/>
        <w:jc w:val="both"/>
        <w:outlineLvl w:val="1"/>
        <w:rPr>
          <w:b/>
          <w:bCs/>
          <w:sz w:val="16"/>
          <w:szCs w:val="16"/>
        </w:rPr>
      </w:pPr>
      <w:r w:rsidRPr="000F6AA4">
        <w:rPr>
          <w:bCs/>
          <w:sz w:val="16"/>
          <w:szCs w:val="16"/>
        </w:rPr>
        <w:t>В соответствии со статьей 174.3 Бюджетного кодекса Российской Федерации Администрация Любытинского муниципального района</w:t>
      </w:r>
      <w:r w:rsidRPr="000F6AA4">
        <w:rPr>
          <w:bCs/>
          <w:color w:val="4D4D4D"/>
          <w:sz w:val="16"/>
          <w:szCs w:val="16"/>
        </w:rPr>
        <w:t xml:space="preserve"> </w:t>
      </w:r>
      <w:r w:rsidRPr="000F6AA4">
        <w:rPr>
          <w:b/>
          <w:bCs/>
          <w:sz w:val="16"/>
          <w:szCs w:val="16"/>
        </w:rPr>
        <w:t>ПОСТАНОВЛЯЕТ:</w:t>
      </w:r>
    </w:p>
    <w:p w:rsidR="000270FB" w:rsidRPr="000F6AA4" w:rsidRDefault="000270FB" w:rsidP="000F6AA4">
      <w:pPr>
        <w:shd w:val="clear" w:color="auto" w:fill="FFFFFF"/>
        <w:ind w:firstLine="754"/>
        <w:jc w:val="both"/>
        <w:rPr>
          <w:sz w:val="16"/>
          <w:szCs w:val="16"/>
        </w:rPr>
      </w:pPr>
      <w:bookmarkStart w:id="5" w:name="0"/>
      <w:bookmarkEnd w:id="5"/>
      <w:r w:rsidRPr="000F6AA4">
        <w:rPr>
          <w:sz w:val="16"/>
          <w:szCs w:val="16"/>
        </w:rPr>
        <w:t xml:space="preserve">1. Утвердить прилагаемый Порядок формирования перечня налоговых расходов </w:t>
      </w:r>
      <w:r w:rsidRPr="000F6AA4">
        <w:rPr>
          <w:bCs/>
          <w:sz w:val="16"/>
          <w:szCs w:val="16"/>
        </w:rPr>
        <w:t xml:space="preserve">Любытинского муниципального района </w:t>
      </w:r>
      <w:r w:rsidRPr="000F6AA4">
        <w:rPr>
          <w:sz w:val="16"/>
          <w:szCs w:val="16"/>
        </w:rPr>
        <w:t xml:space="preserve">и оценки налоговых расходов </w:t>
      </w:r>
      <w:r w:rsidRPr="000F6AA4">
        <w:rPr>
          <w:bCs/>
          <w:sz w:val="16"/>
          <w:szCs w:val="16"/>
        </w:rPr>
        <w:t>Любытинского муниципального района</w:t>
      </w:r>
      <w:r w:rsidRPr="000F6AA4">
        <w:rPr>
          <w:sz w:val="16"/>
          <w:szCs w:val="16"/>
        </w:rPr>
        <w:t>.</w:t>
      </w:r>
    </w:p>
    <w:p w:rsidR="000270FB" w:rsidRPr="000F6AA4" w:rsidRDefault="000270FB" w:rsidP="000F6AA4">
      <w:pPr>
        <w:shd w:val="clear" w:color="auto" w:fill="FFFFFF"/>
        <w:ind w:firstLine="754"/>
        <w:jc w:val="both"/>
        <w:rPr>
          <w:sz w:val="16"/>
          <w:szCs w:val="16"/>
        </w:rPr>
      </w:pPr>
      <w:r w:rsidRPr="000F6AA4">
        <w:rPr>
          <w:sz w:val="16"/>
          <w:szCs w:val="16"/>
        </w:rPr>
        <w:t>2. Настоящее постановление вступает в силу с момента опубликования и распространяется на правоотношения, возникшие с 1 января 2019 года.</w:t>
      </w:r>
    </w:p>
    <w:p w:rsidR="000270FB" w:rsidRPr="000F6AA4" w:rsidRDefault="000270FB" w:rsidP="000F6AA4">
      <w:pPr>
        <w:shd w:val="clear" w:color="auto" w:fill="FFFFFF"/>
        <w:ind w:firstLine="754"/>
        <w:jc w:val="both"/>
        <w:rPr>
          <w:sz w:val="16"/>
          <w:szCs w:val="16"/>
        </w:rPr>
      </w:pPr>
      <w:r w:rsidRPr="000F6AA4">
        <w:rPr>
          <w:sz w:val="16"/>
          <w:szCs w:val="16"/>
        </w:rPr>
        <w:t>3. Комитету финансов Администрации Любытинского муниципального района до 10 сентября 2019 года обеспечить утверждение методик оценки эффективности налоговых расходов Любытинского муниципального района кураторами налоговых расходов.</w:t>
      </w:r>
    </w:p>
    <w:p w:rsidR="000270FB" w:rsidRPr="000F6AA4" w:rsidRDefault="000270FB" w:rsidP="000F6AA4">
      <w:pPr>
        <w:shd w:val="clear" w:color="auto" w:fill="FFFFFF"/>
        <w:ind w:firstLine="754"/>
        <w:jc w:val="both"/>
        <w:rPr>
          <w:sz w:val="16"/>
          <w:szCs w:val="16"/>
        </w:rPr>
      </w:pPr>
      <w:r w:rsidRPr="000F6AA4">
        <w:rPr>
          <w:color w:val="333333"/>
          <w:sz w:val="16"/>
          <w:szCs w:val="16"/>
        </w:rPr>
        <w:t xml:space="preserve">4. </w:t>
      </w:r>
      <w:r w:rsidRPr="000F6AA4">
        <w:rPr>
          <w:sz w:val="16"/>
          <w:szCs w:val="16"/>
        </w:rPr>
        <w:t>Опубликовать настоящее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0270FB" w:rsidRPr="000F6AA4" w:rsidRDefault="000270FB" w:rsidP="000F6AA4">
      <w:pPr>
        <w:ind w:right="-510"/>
        <w:rPr>
          <w:b/>
          <w:sz w:val="16"/>
          <w:szCs w:val="16"/>
        </w:rPr>
      </w:pPr>
      <w:r w:rsidRPr="000F6AA4">
        <w:rPr>
          <w:b/>
          <w:sz w:val="16"/>
          <w:szCs w:val="16"/>
        </w:rPr>
        <w:t>Глава муниципального района                                                         А.А.Устинов</w:t>
      </w:r>
    </w:p>
    <w:p w:rsidR="000270FB" w:rsidRPr="000F6AA4" w:rsidRDefault="000270FB" w:rsidP="000F6AA4">
      <w:pPr>
        <w:shd w:val="clear" w:color="auto" w:fill="FFFFFF"/>
        <w:ind w:right="-510"/>
        <w:jc w:val="center"/>
        <w:rPr>
          <w:sz w:val="16"/>
          <w:szCs w:val="16"/>
        </w:rPr>
      </w:pPr>
      <w:r w:rsidRPr="000F6AA4">
        <w:rPr>
          <w:sz w:val="16"/>
          <w:szCs w:val="16"/>
        </w:rPr>
        <w:t xml:space="preserve">                                                           Утвержден</w:t>
      </w:r>
      <w:r w:rsidRPr="000F6AA4">
        <w:rPr>
          <w:sz w:val="16"/>
          <w:szCs w:val="16"/>
        </w:rPr>
        <w:br/>
        <w:t xml:space="preserve">                                                              постановлением Администрации</w:t>
      </w:r>
    </w:p>
    <w:p w:rsidR="000270FB" w:rsidRPr="000F6AA4" w:rsidRDefault="000270FB" w:rsidP="000F6AA4">
      <w:pPr>
        <w:shd w:val="clear" w:color="auto" w:fill="FFFFFF"/>
        <w:ind w:right="-510"/>
        <w:jc w:val="center"/>
        <w:rPr>
          <w:sz w:val="16"/>
          <w:szCs w:val="16"/>
        </w:rPr>
      </w:pPr>
      <w:r w:rsidRPr="000F6AA4">
        <w:rPr>
          <w:sz w:val="16"/>
          <w:szCs w:val="16"/>
        </w:rPr>
        <w:t xml:space="preserve">                                                           муниципального района</w:t>
      </w:r>
      <w:r w:rsidRPr="000F6AA4">
        <w:rPr>
          <w:sz w:val="16"/>
          <w:szCs w:val="16"/>
        </w:rPr>
        <w:br/>
        <w:t xml:space="preserve">                                                             от 05.09.2019 № 755  </w:t>
      </w:r>
    </w:p>
    <w:p w:rsidR="000270FB" w:rsidRPr="000F6AA4" w:rsidRDefault="000270FB" w:rsidP="000F6AA4">
      <w:pPr>
        <w:shd w:val="clear" w:color="auto" w:fill="FFFFFF"/>
        <w:ind w:right="-2"/>
        <w:jc w:val="center"/>
        <w:outlineLvl w:val="2"/>
        <w:rPr>
          <w:b/>
          <w:sz w:val="16"/>
          <w:szCs w:val="16"/>
        </w:rPr>
      </w:pPr>
      <w:r w:rsidRPr="000F6AA4">
        <w:rPr>
          <w:b/>
          <w:bCs/>
          <w:sz w:val="16"/>
          <w:szCs w:val="16"/>
        </w:rPr>
        <w:t>ПОРЯДОК</w:t>
      </w:r>
      <w:r w:rsidRPr="000F6AA4">
        <w:rPr>
          <w:b/>
          <w:bCs/>
          <w:sz w:val="16"/>
          <w:szCs w:val="16"/>
        </w:rPr>
        <w:br/>
        <w:t xml:space="preserve">формирования перечня налоговых расходов </w:t>
      </w:r>
      <w:r w:rsidRPr="000F6AA4">
        <w:rPr>
          <w:b/>
          <w:sz w:val="16"/>
          <w:szCs w:val="16"/>
        </w:rPr>
        <w:t xml:space="preserve">Любытинского муниципального района </w:t>
      </w:r>
      <w:r w:rsidRPr="000F6AA4">
        <w:rPr>
          <w:b/>
          <w:bCs/>
          <w:sz w:val="16"/>
          <w:szCs w:val="16"/>
        </w:rPr>
        <w:t xml:space="preserve">и оценки налоговых расходов </w:t>
      </w:r>
      <w:r w:rsidRPr="000F6AA4">
        <w:rPr>
          <w:b/>
          <w:sz w:val="16"/>
          <w:szCs w:val="16"/>
        </w:rPr>
        <w:t xml:space="preserve">Любытинского муниципального района </w:t>
      </w:r>
    </w:p>
    <w:p w:rsidR="000270FB" w:rsidRPr="000F6AA4" w:rsidRDefault="000270FB" w:rsidP="000F6AA4">
      <w:pPr>
        <w:shd w:val="clear" w:color="auto" w:fill="FFFFFF"/>
        <w:jc w:val="center"/>
        <w:outlineLvl w:val="2"/>
        <w:rPr>
          <w:b/>
          <w:bCs/>
          <w:sz w:val="16"/>
          <w:szCs w:val="16"/>
        </w:rPr>
      </w:pPr>
      <w:r w:rsidRPr="000F6AA4">
        <w:rPr>
          <w:b/>
          <w:bCs/>
          <w:sz w:val="16"/>
          <w:szCs w:val="16"/>
        </w:rPr>
        <w:t>I. Общие положения</w:t>
      </w:r>
    </w:p>
    <w:p w:rsidR="000270FB" w:rsidRPr="000F6AA4" w:rsidRDefault="000270FB" w:rsidP="000F6AA4">
      <w:pPr>
        <w:shd w:val="clear" w:color="auto" w:fill="FFFFFF"/>
        <w:ind w:firstLine="754"/>
        <w:jc w:val="both"/>
        <w:rPr>
          <w:sz w:val="16"/>
          <w:szCs w:val="16"/>
        </w:rPr>
      </w:pPr>
      <w:r w:rsidRPr="000F6AA4">
        <w:rPr>
          <w:sz w:val="16"/>
          <w:szCs w:val="16"/>
        </w:rPr>
        <w:t>1. Настоящий Порядок определяет процедуру формирования перечня налоговых расходов Любытинского муниципального района, реестра налоговых расходов Любытинского муниципального района и методику оценки налоговых расходов Любытинского муниципального района (далее - налоговые расходы).</w:t>
      </w:r>
    </w:p>
    <w:p w:rsidR="000270FB" w:rsidRPr="000F6AA4" w:rsidRDefault="000270FB" w:rsidP="000F6AA4">
      <w:pPr>
        <w:shd w:val="clear" w:color="auto" w:fill="FFFFFF"/>
        <w:ind w:firstLine="754"/>
        <w:jc w:val="both"/>
        <w:rPr>
          <w:sz w:val="16"/>
          <w:szCs w:val="16"/>
        </w:rPr>
      </w:pPr>
      <w:r w:rsidRPr="000F6AA4">
        <w:rPr>
          <w:sz w:val="16"/>
          <w:szCs w:val="16"/>
        </w:rPr>
        <w:t>Под оценкой налоговых расходов в целях настоящего Порядка понимается оценка объемов и оценка эффективности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2. В целях настоящего Порядка применяются следующие понятия и термины:</w:t>
      </w:r>
    </w:p>
    <w:p w:rsidR="000270FB" w:rsidRPr="000F6AA4" w:rsidRDefault="000270FB" w:rsidP="000F6AA4">
      <w:pPr>
        <w:shd w:val="clear" w:color="auto" w:fill="FFFFFF"/>
        <w:ind w:firstLine="754"/>
        <w:jc w:val="both"/>
        <w:rPr>
          <w:sz w:val="16"/>
          <w:szCs w:val="16"/>
        </w:rPr>
      </w:pPr>
      <w:r w:rsidRPr="000F6AA4">
        <w:rPr>
          <w:sz w:val="16"/>
          <w:szCs w:val="16"/>
        </w:rPr>
        <w:t>налоговые расходы - выпадающие доходы бюджета Любытинского муниципального района,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Любытинского муниципального района и (или) целями социально-экономической политики Любытинского муниципального района, не относящимися к муниципальным программам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куратор налогового расхода - ответственный исполнитель муниципальной программы Любытинского муниципального района,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Любытинского муниципального района (ее структурных элементов) и (или) целей социально-экономического развития Любытинского муниципального района, не относящихся к муниципальным программам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нераспределенные налоговые расходы - налоговые расходы, соответствующие целям социально-экономической политики Любытинского муниципального района, реализуемым в рамках нескольких муниципальных программ Любытинского муниципального района (муниципальных программ Любытинского муниципального района и непрограммных направлений деятельности);</w:t>
      </w:r>
    </w:p>
    <w:p w:rsidR="000270FB" w:rsidRPr="000F6AA4" w:rsidRDefault="000270FB" w:rsidP="000F6AA4">
      <w:pPr>
        <w:shd w:val="clear" w:color="auto" w:fill="FFFFFF"/>
        <w:ind w:firstLine="754"/>
        <w:jc w:val="both"/>
        <w:rPr>
          <w:sz w:val="16"/>
          <w:szCs w:val="16"/>
        </w:rPr>
      </w:pPr>
      <w:r w:rsidRPr="000F6AA4">
        <w:rPr>
          <w:sz w:val="16"/>
          <w:szCs w:val="16"/>
        </w:rP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0270FB" w:rsidRPr="000F6AA4" w:rsidRDefault="000270FB" w:rsidP="000F6AA4">
      <w:pPr>
        <w:shd w:val="clear" w:color="auto" w:fill="FFFFFF"/>
        <w:ind w:firstLine="754"/>
        <w:jc w:val="both"/>
        <w:rPr>
          <w:sz w:val="16"/>
          <w:szCs w:val="16"/>
        </w:rPr>
      </w:pPr>
      <w:r w:rsidRPr="000F6AA4">
        <w:rPr>
          <w:sz w:val="16"/>
          <w:szCs w:val="16"/>
        </w:rPr>
        <w:t>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w:t>
      </w:r>
    </w:p>
    <w:p w:rsidR="000270FB" w:rsidRPr="000F6AA4" w:rsidRDefault="000270FB" w:rsidP="000F6AA4">
      <w:pPr>
        <w:shd w:val="clear" w:color="auto" w:fill="FFFFFF"/>
        <w:ind w:firstLine="754"/>
        <w:jc w:val="both"/>
        <w:rPr>
          <w:sz w:val="16"/>
          <w:szCs w:val="16"/>
        </w:rPr>
      </w:pPr>
      <w:r w:rsidRPr="000F6AA4">
        <w:rPr>
          <w:sz w:val="16"/>
          <w:szCs w:val="16"/>
        </w:rPr>
        <w:t>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w:t>
      </w:r>
    </w:p>
    <w:p w:rsidR="000270FB" w:rsidRPr="000F6AA4" w:rsidRDefault="000270FB" w:rsidP="000F6AA4">
      <w:pPr>
        <w:shd w:val="clear" w:color="auto" w:fill="FFFFFF"/>
        <w:ind w:firstLine="754"/>
        <w:jc w:val="both"/>
        <w:rPr>
          <w:sz w:val="16"/>
          <w:szCs w:val="16"/>
        </w:rPr>
      </w:pPr>
      <w:r w:rsidRPr="000F6AA4">
        <w:rPr>
          <w:sz w:val="16"/>
          <w:szCs w:val="16"/>
        </w:rPr>
        <w:t>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Любытинского муниципального района, а также иные характеристики, предусмотренные разделом III приложения к настоящему Порядку;</w:t>
      </w:r>
    </w:p>
    <w:p w:rsidR="000270FB" w:rsidRPr="000F6AA4" w:rsidRDefault="000270FB" w:rsidP="000F6AA4">
      <w:pPr>
        <w:shd w:val="clear" w:color="auto" w:fill="FFFFFF"/>
        <w:ind w:firstLine="754"/>
        <w:jc w:val="both"/>
        <w:rPr>
          <w:sz w:val="16"/>
          <w:szCs w:val="16"/>
        </w:rPr>
      </w:pPr>
      <w:r w:rsidRPr="000F6AA4">
        <w:rPr>
          <w:sz w:val="16"/>
          <w:szCs w:val="16"/>
        </w:rPr>
        <w:t>перечень налоговых расходов - свод (перечень) налоговых расходов в разрезе муниципальных программ Любытинского муниципального района, их структурных элементов, а также направлений деятельности, не входящих в муниципальные программы Любытинского муниципального района,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0270FB" w:rsidRPr="000F6AA4" w:rsidRDefault="000270FB" w:rsidP="000F6AA4">
      <w:pPr>
        <w:shd w:val="clear" w:color="auto" w:fill="FFFFFF"/>
        <w:ind w:firstLine="754"/>
        <w:jc w:val="both"/>
        <w:rPr>
          <w:sz w:val="16"/>
          <w:szCs w:val="16"/>
        </w:rPr>
      </w:pPr>
      <w:r w:rsidRPr="000F6AA4">
        <w:rPr>
          <w:sz w:val="16"/>
          <w:szCs w:val="16"/>
        </w:rP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паспорт налогового расхода - совокупность данных о нормативных, фискальных и целевых характеристиках налогового расхода.</w:t>
      </w:r>
    </w:p>
    <w:p w:rsidR="000270FB" w:rsidRPr="000F6AA4" w:rsidRDefault="000270FB" w:rsidP="000F6AA4">
      <w:pPr>
        <w:shd w:val="clear" w:color="auto" w:fill="FFFFFF"/>
        <w:ind w:firstLine="754"/>
        <w:jc w:val="both"/>
        <w:rPr>
          <w:sz w:val="16"/>
          <w:szCs w:val="16"/>
        </w:rPr>
      </w:pPr>
      <w:r w:rsidRPr="000F6AA4">
        <w:rPr>
          <w:sz w:val="16"/>
          <w:szCs w:val="16"/>
        </w:rPr>
        <w:t>3. В целях оценки налоговых расходов комитет финансов Администрации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а) формирует перечень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б) ведет реестр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в) формирует оценку фактического объема налогового расхода за отчетный финансовый год, оценку объема налогового расхода на текущий финансовый год, очередной финансовый год и плановый период;</w:t>
      </w:r>
    </w:p>
    <w:p w:rsidR="000270FB" w:rsidRPr="000F6AA4" w:rsidRDefault="000270FB" w:rsidP="000F6AA4">
      <w:pPr>
        <w:shd w:val="clear" w:color="auto" w:fill="FFFFFF"/>
        <w:ind w:firstLine="754"/>
        <w:jc w:val="both"/>
        <w:rPr>
          <w:sz w:val="16"/>
          <w:szCs w:val="16"/>
        </w:rPr>
      </w:pPr>
      <w:r w:rsidRPr="000F6AA4">
        <w:rPr>
          <w:sz w:val="16"/>
          <w:szCs w:val="16"/>
        </w:rPr>
        <w:t>г) осуществляет обобщение результатов оценки эффективности налоговых расходов, проводимой кураторами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4. В целях оценки налоговых расходов главные администраторы доходов бюджета Любытинского муниципального района формируют и представляют в комитет финансов Администрации Любытинского муниципального района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w:t>
      </w:r>
    </w:p>
    <w:p w:rsidR="000270FB" w:rsidRPr="000F6AA4" w:rsidRDefault="000270FB" w:rsidP="000F6AA4">
      <w:pPr>
        <w:shd w:val="clear" w:color="auto" w:fill="FFFFFF"/>
        <w:ind w:firstLine="754"/>
        <w:jc w:val="both"/>
        <w:rPr>
          <w:sz w:val="16"/>
          <w:szCs w:val="16"/>
        </w:rPr>
      </w:pPr>
      <w:r w:rsidRPr="000F6AA4">
        <w:rPr>
          <w:sz w:val="16"/>
          <w:szCs w:val="16"/>
        </w:rPr>
        <w:t>5. В целях оценки налоговых расходов кураторы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 xml:space="preserve">а) формируют паспорта налоговых расходов, содержащие информацию по перечню согласно </w:t>
      </w:r>
      <w:proofErr w:type="gramStart"/>
      <w:r w:rsidRPr="000F6AA4">
        <w:rPr>
          <w:sz w:val="16"/>
          <w:szCs w:val="16"/>
        </w:rPr>
        <w:t>приложению</w:t>
      </w:r>
      <w:proofErr w:type="gramEnd"/>
      <w:r w:rsidRPr="000F6AA4">
        <w:rPr>
          <w:sz w:val="16"/>
          <w:szCs w:val="16"/>
        </w:rPr>
        <w:t xml:space="preserve"> к настоящему Порядку;</w:t>
      </w:r>
    </w:p>
    <w:p w:rsidR="000270FB" w:rsidRPr="000F6AA4" w:rsidRDefault="000270FB" w:rsidP="000F6AA4">
      <w:pPr>
        <w:shd w:val="clear" w:color="auto" w:fill="FFFFFF"/>
        <w:ind w:firstLine="754"/>
        <w:jc w:val="both"/>
        <w:rPr>
          <w:sz w:val="16"/>
          <w:szCs w:val="16"/>
        </w:rPr>
      </w:pPr>
      <w:r w:rsidRPr="000F6AA4">
        <w:rPr>
          <w:sz w:val="16"/>
          <w:szCs w:val="16"/>
        </w:rPr>
        <w:t>б) осуществляют оценку эффективности каждого курируемого налогового расхода и направляют результаты такой оценки в комитет финансов Администрации Любытинского муниципального района.</w:t>
      </w:r>
    </w:p>
    <w:p w:rsidR="000270FB" w:rsidRPr="000F6AA4" w:rsidRDefault="000270FB" w:rsidP="000F6AA4">
      <w:pPr>
        <w:shd w:val="clear" w:color="auto" w:fill="FFFFFF"/>
        <w:jc w:val="center"/>
        <w:outlineLvl w:val="2"/>
        <w:rPr>
          <w:b/>
          <w:bCs/>
          <w:sz w:val="16"/>
          <w:szCs w:val="16"/>
        </w:rPr>
      </w:pPr>
      <w:r w:rsidRPr="000F6AA4">
        <w:rPr>
          <w:b/>
          <w:bCs/>
          <w:sz w:val="16"/>
          <w:szCs w:val="16"/>
        </w:rPr>
        <w:t>II. Формирование перечня налоговых расходов</w:t>
      </w:r>
    </w:p>
    <w:p w:rsidR="000270FB" w:rsidRPr="000F6AA4" w:rsidRDefault="000270FB" w:rsidP="000F6AA4">
      <w:pPr>
        <w:shd w:val="clear" w:color="auto" w:fill="FFFFFF"/>
        <w:jc w:val="center"/>
        <w:outlineLvl w:val="2"/>
        <w:rPr>
          <w:bCs/>
          <w:sz w:val="16"/>
          <w:szCs w:val="16"/>
        </w:rPr>
      </w:pPr>
      <w:r w:rsidRPr="000F6AA4">
        <w:rPr>
          <w:bCs/>
          <w:sz w:val="16"/>
          <w:szCs w:val="16"/>
        </w:rPr>
        <w:t>Формирование и ведение реестра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6. Проект перечня налоговых расходов на очередной финансовый год и плановый период разрабатывается комитетом финансов Администрации Любытинского муниципального района ежегодно в срок до 25 марта текущего финансового года и направляется на согласование в комитет инвестиционной политики Администрации Любытинского муниципального района, ответственным исполнителям муниципальных программ Любытинского муниципального района, а также иным органам и организациям, которых проектом перечня налоговых расходов предлагается закрепить в качестве кураторов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7. Указанные в пункте 6 настоящего Порядка органы,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Любытинского муниципального района, их структурным элементам, направлениям деятельности, не входящим в муниципальные программы Любытинского муниципального района, кураторам налоговых расходов, и в случае несогласия с указанным распределением направляют в комитет финансов Администрации Любытинского муниципального района предложения</w:t>
      </w:r>
      <w:r w:rsidRPr="000F6AA4">
        <w:rPr>
          <w:color w:val="333333"/>
          <w:sz w:val="16"/>
          <w:szCs w:val="16"/>
        </w:rPr>
        <w:t xml:space="preserve"> </w:t>
      </w:r>
      <w:r w:rsidRPr="000F6AA4">
        <w:rPr>
          <w:sz w:val="16"/>
          <w:szCs w:val="16"/>
        </w:rPr>
        <w:t>по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rsidR="000270FB" w:rsidRPr="000F6AA4" w:rsidRDefault="000270FB" w:rsidP="000F6AA4">
      <w:pPr>
        <w:shd w:val="clear" w:color="auto" w:fill="FFFFFF"/>
        <w:ind w:firstLine="754"/>
        <w:jc w:val="both"/>
        <w:rPr>
          <w:sz w:val="16"/>
          <w:szCs w:val="16"/>
        </w:rPr>
      </w:pPr>
      <w:r w:rsidRPr="000F6AA4">
        <w:rPr>
          <w:sz w:val="16"/>
          <w:szCs w:val="16"/>
        </w:rPr>
        <w:t>В случае если предложения, указанные в первом абзаце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w:t>
      </w:r>
    </w:p>
    <w:p w:rsidR="000270FB" w:rsidRPr="000F6AA4" w:rsidRDefault="000270FB" w:rsidP="000F6AA4">
      <w:pPr>
        <w:shd w:val="clear" w:color="auto" w:fill="FFFFFF"/>
        <w:ind w:firstLine="754"/>
        <w:jc w:val="both"/>
        <w:rPr>
          <w:sz w:val="16"/>
          <w:szCs w:val="16"/>
        </w:rPr>
      </w:pPr>
      <w:r w:rsidRPr="000F6AA4">
        <w:rPr>
          <w:sz w:val="16"/>
          <w:szCs w:val="16"/>
        </w:rPr>
        <w:t>В случае если результаты рассмотрения не направлены в комитет финансов Администрации Любытинского муниципального района в течение срока, указанного в первом абзаце настоящего пункта, проект перечня считается согласованным.</w:t>
      </w:r>
    </w:p>
    <w:p w:rsidR="000270FB" w:rsidRPr="000F6AA4" w:rsidRDefault="000270FB" w:rsidP="000F6AA4">
      <w:pPr>
        <w:shd w:val="clear" w:color="auto" w:fill="FFFFFF"/>
        <w:ind w:firstLine="754"/>
        <w:jc w:val="both"/>
        <w:rPr>
          <w:sz w:val="16"/>
          <w:szCs w:val="16"/>
        </w:rPr>
      </w:pPr>
      <w:r w:rsidRPr="000F6AA4">
        <w:rPr>
          <w:sz w:val="16"/>
          <w:szCs w:val="16"/>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rsidR="000270FB" w:rsidRPr="000F6AA4" w:rsidRDefault="000270FB" w:rsidP="000F6AA4">
      <w:pPr>
        <w:shd w:val="clear" w:color="auto" w:fill="FFFFFF"/>
        <w:ind w:firstLine="754"/>
        <w:jc w:val="both"/>
        <w:rPr>
          <w:sz w:val="16"/>
          <w:szCs w:val="16"/>
        </w:rPr>
      </w:pPr>
      <w:r w:rsidRPr="000F6AA4">
        <w:rPr>
          <w:sz w:val="16"/>
          <w:szCs w:val="16"/>
        </w:rPr>
        <w:t>Согласование проекта перечня налоговых расходов в части позиций, изложенных идентично перечню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соответствующие позиции проекта перечня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При наличии разногласий по проекту перечня налоговых расходов комитет финансов Администрации Любытинского муниципального района в срок до 15 апреля текущего финансового года обеспечивает проведение согласительных совещаний с соответствующими органами, организациями.</w:t>
      </w:r>
    </w:p>
    <w:p w:rsidR="000270FB" w:rsidRPr="000F6AA4" w:rsidRDefault="000270FB" w:rsidP="000F6AA4">
      <w:pPr>
        <w:shd w:val="clear" w:color="auto" w:fill="FFFFFF"/>
        <w:ind w:firstLine="754"/>
        <w:jc w:val="both"/>
        <w:rPr>
          <w:sz w:val="16"/>
          <w:szCs w:val="16"/>
        </w:rPr>
      </w:pPr>
      <w:r w:rsidRPr="000F6AA4">
        <w:rPr>
          <w:sz w:val="16"/>
          <w:szCs w:val="16"/>
        </w:rPr>
        <w:t>Разногласия, не урегулированные по результатам совещаний, указанных в абзаце шестом настоящего пункта, в срок до 25 апреля текущего финансового года рассматриваются первым заместителем Главы администрации Любытинского муниципального района, к ведению которого отнесены вопросы разработки и реализации налоговой политики.</w:t>
      </w:r>
    </w:p>
    <w:p w:rsidR="000270FB" w:rsidRPr="000F6AA4" w:rsidRDefault="000270FB" w:rsidP="000F6AA4">
      <w:pPr>
        <w:shd w:val="clear" w:color="auto" w:fill="FFFFFF"/>
        <w:ind w:firstLine="754"/>
        <w:jc w:val="both"/>
        <w:rPr>
          <w:sz w:val="16"/>
          <w:szCs w:val="16"/>
        </w:rPr>
      </w:pPr>
      <w:r w:rsidRPr="000F6AA4">
        <w:rPr>
          <w:sz w:val="16"/>
          <w:szCs w:val="16"/>
        </w:rPr>
        <w:t>8. 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w:t>
      </w:r>
      <w:r w:rsidR="00D72361">
        <w:rPr>
          <w:sz w:val="16"/>
          <w:szCs w:val="16"/>
        </w:rPr>
        <w:t>м</w:t>
      </w:r>
      <w:r w:rsidRPr="000F6AA4">
        <w:rPr>
          <w:sz w:val="16"/>
          <w:szCs w:val="16"/>
        </w:rPr>
        <w:t xml:space="preserve"> сайте Администрации Любытинского муниципального рай</w:t>
      </w:r>
      <w:r w:rsidR="00D72361">
        <w:rPr>
          <w:sz w:val="16"/>
          <w:szCs w:val="16"/>
        </w:rPr>
        <w:t>она в информационно-телекоммуни</w:t>
      </w:r>
      <w:r w:rsidRPr="000F6AA4">
        <w:rPr>
          <w:sz w:val="16"/>
          <w:szCs w:val="16"/>
        </w:rPr>
        <w:t>кационной сети «Интернет».</w:t>
      </w:r>
    </w:p>
    <w:p w:rsidR="000270FB" w:rsidRPr="000F6AA4" w:rsidRDefault="000270FB" w:rsidP="000F6AA4">
      <w:pPr>
        <w:shd w:val="clear" w:color="auto" w:fill="FFFFFF"/>
        <w:ind w:firstLine="754"/>
        <w:jc w:val="both"/>
        <w:rPr>
          <w:sz w:val="16"/>
          <w:szCs w:val="16"/>
        </w:rPr>
      </w:pPr>
      <w:r w:rsidRPr="000F6AA4">
        <w:rPr>
          <w:sz w:val="16"/>
          <w:szCs w:val="16"/>
        </w:rPr>
        <w:t>9. 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10 рабочих дней с даты соответствующих изменений направляют в комитет финансов Администрации Любытинского муниципального района соответствующую информацию для уточнения указанного перечня.</w:t>
      </w:r>
    </w:p>
    <w:p w:rsidR="000270FB" w:rsidRPr="000F6AA4" w:rsidRDefault="000270FB" w:rsidP="000F6AA4">
      <w:pPr>
        <w:shd w:val="clear" w:color="auto" w:fill="FFFFFF"/>
        <w:ind w:firstLine="754"/>
        <w:jc w:val="both"/>
        <w:rPr>
          <w:sz w:val="16"/>
          <w:szCs w:val="16"/>
        </w:rPr>
      </w:pPr>
      <w:r w:rsidRPr="000F6AA4">
        <w:rPr>
          <w:sz w:val="16"/>
          <w:szCs w:val="16"/>
        </w:rPr>
        <w:t>10. Уточненный перечень налоговых расходов формируется в срок до 1 октября текущего финансового года (в случае уточнения структуры муниципальных программ в рамках формирования проекта решения о бюджете Любытинского муниципального района на очередной финансовый год и плановый период) и до15 декабря текущего финансового года (в случае уточнения структуры муниципальных программ в рамках рассмотрения и утверждения проекта решения о бюджете Любытинского муниципального района на очередной финансовый год и плановый период).</w:t>
      </w:r>
    </w:p>
    <w:p w:rsidR="000270FB" w:rsidRPr="000F6AA4" w:rsidRDefault="000270FB" w:rsidP="000F6AA4">
      <w:pPr>
        <w:shd w:val="clear" w:color="auto" w:fill="FFFFFF"/>
        <w:ind w:firstLine="754"/>
        <w:jc w:val="both"/>
        <w:rPr>
          <w:sz w:val="16"/>
          <w:szCs w:val="16"/>
        </w:rPr>
      </w:pPr>
      <w:r w:rsidRPr="000F6AA4">
        <w:rPr>
          <w:sz w:val="16"/>
          <w:szCs w:val="16"/>
        </w:rPr>
        <w:t>11. Реестр налоговых расходов формируется и ведется в порядке, установленном комитетом финансов Администрации Любытинского муниципального района.</w:t>
      </w:r>
    </w:p>
    <w:p w:rsidR="000270FB" w:rsidRPr="000F6AA4" w:rsidRDefault="000270FB" w:rsidP="000F6AA4">
      <w:pPr>
        <w:shd w:val="clear" w:color="auto" w:fill="FFFFFF"/>
        <w:jc w:val="center"/>
        <w:outlineLvl w:val="2"/>
        <w:rPr>
          <w:b/>
          <w:bCs/>
          <w:sz w:val="16"/>
          <w:szCs w:val="16"/>
        </w:rPr>
      </w:pPr>
      <w:r w:rsidRPr="000F6AA4">
        <w:rPr>
          <w:b/>
          <w:bCs/>
          <w:sz w:val="16"/>
          <w:szCs w:val="16"/>
        </w:rPr>
        <w:t>III. Оценка эффективности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12. Методики оценки эффективности налоговых расходов формируются кураторами соответствующих налоговых расходов и утверждаются ими по согласованию с комитетом финансов Администрации Любытинского муниципального района и комитетом инвестиционной политики Администрации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13. В целях оценки эффективности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комитетом финансов Администрации Любытинского муниципального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
    <w:p w:rsidR="000270FB" w:rsidRPr="000F6AA4" w:rsidRDefault="000270FB" w:rsidP="00D72361">
      <w:pPr>
        <w:shd w:val="clear" w:color="auto" w:fill="FFFFFF"/>
        <w:ind w:firstLine="754"/>
        <w:jc w:val="both"/>
        <w:rPr>
          <w:sz w:val="16"/>
          <w:szCs w:val="16"/>
        </w:rPr>
      </w:pPr>
      <w:r w:rsidRPr="000F6AA4">
        <w:rPr>
          <w:sz w:val="16"/>
          <w:szCs w:val="16"/>
        </w:rPr>
        <w:t>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 указанной в абзаце втором настоящего пункта, формируют паспорта налоговых расходов и в срок до 15 июля представляют их в комитет финансов Администрации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14. Оценка эффективности налоговых расходов (в том числе нераспределенных) осуществляется кураторами соответствующих налоговых расходов и включает:</w:t>
      </w:r>
    </w:p>
    <w:p w:rsidR="000270FB" w:rsidRPr="000F6AA4" w:rsidRDefault="000270FB" w:rsidP="000F6AA4">
      <w:pPr>
        <w:shd w:val="clear" w:color="auto" w:fill="FFFFFF"/>
        <w:ind w:firstLine="754"/>
        <w:jc w:val="both"/>
        <w:rPr>
          <w:sz w:val="16"/>
          <w:szCs w:val="16"/>
        </w:rPr>
      </w:pPr>
      <w:r w:rsidRPr="000F6AA4">
        <w:rPr>
          <w:sz w:val="16"/>
          <w:szCs w:val="16"/>
        </w:rPr>
        <w:t>оценку целесообразности предоставления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оценку результативности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15. Критериями целесообразности осуществления налоговых расходов являются:</w:t>
      </w:r>
    </w:p>
    <w:p w:rsidR="000270FB" w:rsidRPr="000F6AA4" w:rsidRDefault="000270FB" w:rsidP="000F6AA4">
      <w:pPr>
        <w:shd w:val="clear" w:color="auto" w:fill="FFFFFF"/>
        <w:ind w:firstLine="754"/>
        <w:jc w:val="both"/>
        <w:rPr>
          <w:sz w:val="16"/>
          <w:szCs w:val="16"/>
        </w:rPr>
      </w:pPr>
      <w:r w:rsidRPr="000F6AA4">
        <w:rPr>
          <w:sz w:val="16"/>
          <w:szCs w:val="16"/>
        </w:rPr>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Любытинского муниципального района (в отношении непрограммных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востребованность льготы, освобождения или иной преференции.</w:t>
      </w:r>
    </w:p>
    <w:p w:rsidR="000270FB" w:rsidRPr="000F6AA4" w:rsidRDefault="000270FB" w:rsidP="000F6AA4">
      <w:pPr>
        <w:shd w:val="clear" w:color="auto" w:fill="FFFFFF"/>
        <w:ind w:firstLine="754"/>
        <w:jc w:val="both"/>
        <w:rPr>
          <w:sz w:val="16"/>
          <w:szCs w:val="16"/>
        </w:rPr>
      </w:pPr>
      <w:r w:rsidRPr="000F6AA4">
        <w:rPr>
          <w:sz w:val="16"/>
          <w:szCs w:val="16"/>
        </w:rPr>
        <w:lastRenderedPageBreak/>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0270FB" w:rsidRPr="000F6AA4" w:rsidRDefault="000270FB" w:rsidP="000F6AA4">
      <w:pPr>
        <w:shd w:val="clear" w:color="auto" w:fill="FFFFFF"/>
        <w:ind w:firstLine="754"/>
        <w:jc w:val="both"/>
        <w:rPr>
          <w:sz w:val="16"/>
          <w:szCs w:val="16"/>
        </w:rPr>
      </w:pPr>
      <w:r w:rsidRPr="000F6AA4">
        <w:rPr>
          <w:sz w:val="16"/>
          <w:szCs w:val="16"/>
        </w:rPr>
        <w:t>16.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w:t>
      </w:r>
    </w:p>
    <w:p w:rsidR="000270FB" w:rsidRPr="000F6AA4" w:rsidRDefault="000270FB" w:rsidP="000F6AA4">
      <w:pPr>
        <w:shd w:val="clear" w:color="auto" w:fill="FFFFFF"/>
        <w:ind w:firstLine="753"/>
        <w:jc w:val="both"/>
        <w:rPr>
          <w:sz w:val="16"/>
          <w:szCs w:val="16"/>
        </w:rPr>
      </w:pPr>
      <w:r w:rsidRPr="000F6AA4">
        <w:rPr>
          <w:sz w:val="16"/>
          <w:szCs w:val="16"/>
        </w:rPr>
        <w:t>17. В качестве критерия результативности определяется не менее одного показателя (индикатора):</w:t>
      </w:r>
    </w:p>
    <w:p w:rsidR="000270FB" w:rsidRPr="000F6AA4" w:rsidRDefault="000270FB" w:rsidP="000F6AA4">
      <w:pPr>
        <w:shd w:val="clear" w:color="auto" w:fill="FFFFFF"/>
        <w:ind w:firstLine="753"/>
        <w:jc w:val="both"/>
        <w:rPr>
          <w:sz w:val="16"/>
          <w:szCs w:val="16"/>
        </w:rPr>
      </w:pPr>
      <w:r w:rsidRPr="000F6AA4">
        <w:rPr>
          <w:sz w:val="16"/>
          <w:szCs w:val="16"/>
        </w:rPr>
        <w:t>муниципальной программы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w:t>
      </w:r>
    </w:p>
    <w:p w:rsidR="000270FB" w:rsidRPr="000F6AA4" w:rsidRDefault="000270FB" w:rsidP="000F6AA4">
      <w:pPr>
        <w:shd w:val="clear" w:color="auto" w:fill="FFFFFF"/>
        <w:ind w:firstLine="753"/>
        <w:jc w:val="both"/>
        <w:rPr>
          <w:sz w:val="16"/>
          <w:szCs w:val="16"/>
        </w:rPr>
      </w:pPr>
      <w:r w:rsidRPr="000F6AA4">
        <w:rPr>
          <w:sz w:val="16"/>
          <w:szCs w:val="16"/>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0270FB" w:rsidRPr="000F6AA4" w:rsidRDefault="000270FB" w:rsidP="000F6AA4">
      <w:pPr>
        <w:shd w:val="clear" w:color="auto" w:fill="FFFFFF"/>
        <w:ind w:firstLine="753"/>
        <w:jc w:val="both"/>
        <w:rPr>
          <w:sz w:val="16"/>
          <w:szCs w:val="16"/>
        </w:rPr>
      </w:pPr>
      <w:r w:rsidRPr="000F6AA4">
        <w:rPr>
          <w:sz w:val="16"/>
          <w:szCs w:val="16"/>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0270FB" w:rsidRPr="000F6AA4" w:rsidRDefault="000270FB" w:rsidP="000F6AA4">
      <w:pPr>
        <w:shd w:val="clear" w:color="auto" w:fill="FFFFFF"/>
        <w:ind w:firstLine="753"/>
        <w:jc w:val="both"/>
        <w:rPr>
          <w:sz w:val="16"/>
          <w:szCs w:val="16"/>
        </w:rPr>
      </w:pPr>
      <w:r w:rsidRPr="000F6AA4">
        <w:rPr>
          <w:sz w:val="16"/>
          <w:szCs w:val="16"/>
        </w:rPr>
        <w:t>19. В целях проведения оценки бюджетной эффективности налоговых расходов осуществляется:</w:t>
      </w:r>
    </w:p>
    <w:p w:rsidR="000270FB" w:rsidRPr="000F6AA4" w:rsidRDefault="000270FB" w:rsidP="000F6AA4">
      <w:pPr>
        <w:shd w:val="clear" w:color="auto" w:fill="FFFFFF"/>
        <w:ind w:firstLine="753"/>
        <w:jc w:val="both"/>
        <w:rPr>
          <w:sz w:val="16"/>
          <w:szCs w:val="16"/>
        </w:rPr>
      </w:pPr>
      <w:r w:rsidRPr="000F6AA4">
        <w:rPr>
          <w:sz w:val="16"/>
          <w:szCs w:val="16"/>
        </w:rPr>
        <w:t xml:space="preserve">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w:t>
      </w:r>
      <w:proofErr w:type="spellStart"/>
      <w:r w:rsidRPr="000F6AA4">
        <w:rPr>
          <w:sz w:val="16"/>
          <w:szCs w:val="16"/>
        </w:rPr>
        <w:t>затратности</w:t>
      </w:r>
      <w:proofErr w:type="spellEnd"/>
      <w:r w:rsidRPr="000F6AA4">
        <w:rPr>
          <w:sz w:val="16"/>
          <w:szCs w:val="16"/>
        </w:rPr>
        <w:t xml:space="preserve">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0270FB" w:rsidRPr="000F6AA4" w:rsidRDefault="000270FB" w:rsidP="000F6AA4">
      <w:pPr>
        <w:shd w:val="clear" w:color="auto" w:fill="FFFFFF"/>
        <w:ind w:firstLine="753"/>
        <w:jc w:val="both"/>
        <w:rPr>
          <w:sz w:val="16"/>
          <w:szCs w:val="16"/>
        </w:rPr>
      </w:pPr>
      <w:r w:rsidRPr="000F6AA4">
        <w:rPr>
          <w:sz w:val="16"/>
          <w:szCs w:val="16"/>
        </w:rPr>
        <w:t>В целях настоящего пункта в качестве альтернативных механизмов могут учитываться в том числе:</w:t>
      </w:r>
    </w:p>
    <w:p w:rsidR="000270FB" w:rsidRPr="000F6AA4" w:rsidRDefault="000270FB" w:rsidP="000F6AA4">
      <w:pPr>
        <w:shd w:val="clear" w:color="auto" w:fill="FFFFFF"/>
        <w:ind w:firstLine="753"/>
        <w:jc w:val="both"/>
        <w:rPr>
          <w:sz w:val="16"/>
          <w:szCs w:val="16"/>
        </w:rPr>
      </w:pPr>
      <w:r w:rsidRPr="000F6AA4">
        <w:rPr>
          <w:sz w:val="16"/>
          <w:szCs w:val="16"/>
        </w:rPr>
        <w:t>субсидии или иные формы непосредственной финансовой поддержки соответствующих категорий налогоплательщиков за счет средств бюджета Любытинского муниципального района;</w:t>
      </w:r>
    </w:p>
    <w:p w:rsidR="000270FB" w:rsidRPr="000F6AA4" w:rsidRDefault="000270FB" w:rsidP="000F6AA4">
      <w:pPr>
        <w:shd w:val="clear" w:color="auto" w:fill="FFFFFF"/>
        <w:ind w:firstLine="753"/>
        <w:jc w:val="both"/>
        <w:rPr>
          <w:sz w:val="16"/>
          <w:szCs w:val="16"/>
        </w:rPr>
      </w:pPr>
      <w:r w:rsidRPr="000F6AA4">
        <w:rPr>
          <w:sz w:val="16"/>
          <w:szCs w:val="16"/>
        </w:rPr>
        <w:t>предоставление муниципальных гарантий Любытинского муниципального района по обязательствам соответствующих категорий налогоплательщиков;</w:t>
      </w:r>
    </w:p>
    <w:p w:rsidR="000270FB" w:rsidRPr="000F6AA4" w:rsidRDefault="000270FB" w:rsidP="000F6AA4">
      <w:pPr>
        <w:shd w:val="clear" w:color="auto" w:fill="FFFFFF"/>
        <w:ind w:firstLine="753"/>
        <w:jc w:val="both"/>
        <w:rPr>
          <w:sz w:val="16"/>
          <w:szCs w:val="16"/>
        </w:rPr>
      </w:pPr>
      <w:r w:rsidRPr="000F6AA4">
        <w:rPr>
          <w:sz w:val="16"/>
          <w:szCs w:val="16"/>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0270FB" w:rsidRPr="000F6AA4" w:rsidRDefault="000270FB" w:rsidP="000F6AA4">
      <w:pPr>
        <w:shd w:val="clear" w:color="auto" w:fill="FFFFFF"/>
        <w:ind w:firstLine="753"/>
        <w:jc w:val="both"/>
        <w:rPr>
          <w:sz w:val="16"/>
          <w:szCs w:val="16"/>
        </w:rPr>
      </w:pPr>
      <w:r w:rsidRPr="000F6AA4">
        <w:rPr>
          <w:sz w:val="16"/>
          <w:szCs w:val="16"/>
        </w:rPr>
        <w:t>б) оценка совокупного бюджетного эффекта (самоокупаемости) налоговых расходов (в отношении стимулирующих налоговых расходов).</w:t>
      </w:r>
    </w:p>
    <w:p w:rsidR="000270FB" w:rsidRPr="000F6AA4" w:rsidRDefault="000270FB" w:rsidP="000F6AA4">
      <w:pPr>
        <w:shd w:val="clear" w:color="auto" w:fill="FFFFFF"/>
        <w:ind w:firstLine="753"/>
        <w:jc w:val="both"/>
        <w:rPr>
          <w:sz w:val="16"/>
          <w:szCs w:val="16"/>
        </w:rPr>
      </w:pPr>
      <w:r w:rsidRPr="000F6AA4">
        <w:rPr>
          <w:sz w:val="16"/>
          <w:szCs w:val="16"/>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w:t>
      </w:r>
      <w:hyperlink r:id="rId26" w:anchor="1" w:history="1">
        <w:r w:rsidRPr="000F6AA4">
          <w:rPr>
            <w:sz w:val="16"/>
            <w:szCs w:val="16"/>
          </w:rPr>
          <w:t>*(1):</w:t>
        </w:r>
      </w:hyperlink>
    </w:p>
    <w:p w:rsidR="000270FB" w:rsidRPr="000F6AA4" w:rsidRDefault="000270FB" w:rsidP="000F6AA4">
      <w:pPr>
        <w:shd w:val="clear" w:color="auto" w:fill="FFFFFF"/>
        <w:ind w:firstLine="753"/>
        <w:jc w:val="both"/>
        <w:rPr>
          <w:sz w:val="16"/>
          <w:szCs w:val="16"/>
        </w:rPr>
      </w:pPr>
      <w:r w:rsidRPr="000F6AA4">
        <w:rPr>
          <w:noProof/>
          <w:sz w:val="16"/>
          <w:szCs w:val="16"/>
        </w:rPr>
        <w:drawing>
          <wp:inline distT="0" distB="0" distL="0" distR="0">
            <wp:extent cx="2751455" cy="516890"/>
            <wp:effectExtent l="0" t="0" r="0" b="0"/>
            <wp:docPr id="6" name="Рисунок 6" descr="https://www.garant.ru/files/9/9/1221399/pict63-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garant.ru/files/9/9/1221399/pict63-5666296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1455" cy="516890"/>
                    </a:xfrm>
                    <a:prstGeom prst="rect">
                      <a:avLst/>
                    </a:prstGeom>
                    <a:noFill/>
                    <a:ln>
                      <a:noFill/>
                    </a:ln>
                  </pic:spPr>
                </pic:pic>
              </a:graphicData>
            </a:graphic>
          </wp:inline>
        </w:drawing>
      </w:r>
      <w:r w:rsidRPr="000F6AA4">
        <w:rPr>
          <w:sz w:val="16"/>
          <w:szCs w:val="16"/>
        </w:rPr>
        <w:t> ,</w:t>
      </w:r>
    </w:p>
    <w:p w:rsidR="000270FB" w:rsidRPr="000F6AA4" w:rsidRDefault="000270FB" w:rsidP="000F6AA4">
      <w:pPr>
        <w:shd w:val="clear" w:color="auto" w:fill="FFFFFF"/>
        <w:ind w:firstLine="754"/>
        <w:jc w:val="both"/>
        <w:rPr>
          <w:sz w:val="16"/>
          <w:szCs w:val="16"/>
        </w:rPr>
      </w:pPr>
      <w:r w:rsidRPr="000F6AA4">
        <w:rPr>
          <w:sz w:val="16"/>
          <w:szCs w:val="16"/>
        </w:rPr>
        <w:t>где:</w:t>
      </w:r>
    </w:p>
    <w:p w:rsidR="000270FB" w:rsidRPr="000F6AA4" w:rsidRDefault="000270FB" w:rsidP="000F6AA4">
      <w:pPr>
        <w:shd w:val="clear" w:color="auto" w:fill="FFFFFF"/>
        <w:ind w:firstLine="754"/>
        <w:jc w:val="both"/>
        <w:rPr>
          <w:sz w:val="16"/>
          <w:szCs w:val="16"/>
        </w:rPr>
      </w:pPr>
      <w:r w:rsidRPr="000F6AA4">
        <w:rPr>
          <w:noProof/>
          <w:sz w:val="16"/>
          <w:szCs w:val="16"/>
        </w:rPr>
        <w:drawing>
          <wp:inline distT="0" distB="0" distL="0" distR="0">
            <wp:extent cx="230505" cy="230505"/>
            <wp:effectExtent l="0" t="0" r="0" b="0"/>
            <wp:docPr id="5" name="Рисунок 5" descr="https://www.garant.ru/files/9/9/1221399/pict64-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garant.ru/files/9/9/1221399/pict64-5666296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0F6AA4">
        <w:rPr>
          <w:sz w:val="16"/>
          <w:szCs w:val="16"/>
        </w:rPr>
        <w:t>  - объем налогов, сборов и платежей, задекларированных для уплаты получателями налоговых расходов, в консолидированный бюджет Любытинского муниципального района от j-</w:t>
      </w:r>
      <w:proofErr w:type="spellStart"/>
      <w:r w:rsidRPr="000F6AA4">
        <w:rPr>
          <w:sz w:val="16"/>
          <w:szCs w:val="16"/>
        </w:rPr>
        <w:t>го</w:t>
      </w:r>
      <w:proofErr w:type="spellEnd"/>
      <w:r w:rsidRPr="000F6AA4">
        <w:rPr>
          <w:sz w:val="16"/>
          <w:szCs w:val="16"/>
        </w:rPr>
        <w:t xml:space="preserve"> налогоплательщика - бенефициара налогового расхода в i-ом году.</w:t>
      </w:r>
    </w:p>
    <w:p w:rsidR="000270FB" w:rsidRPr="000F6AA4" w:rsidRDefault="000270FB" w:rsidP="00B7551C">
      <w:pPr>
        <w:shd w:val="clear" w:color="auto" w:fill="FFFFFF"/>
        <w:ind w:firstLine="754"/>
        <w:jc w:val="both"/>
        <w:rPr>
          <w:sz w:val="16"/>
          <w:szCs w:val="16"/>
        </w:rPr>
      </w:pPr>
      <w:r w:rsidRPr="000F6AA4">
        <w:rPr>
          <w:sz w:val="16"/>
          <w:szCs w:val="16"/>
        </w:rPr>
        <w:t>В случае,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консолидированный бюджет Любытинского муниципального района от налогоплательщиков -бенефициаров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комитета финансов Администрации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 базовый объем налогов, сборов и платежей, задекларированных для уплаты получателями налоговых расходов, в консолидированный бюджет Любытинского муниципального района от j-</w:t>
      </w:r>
      <w:proofErr w:type="spellStart"/>
      <w:r w:rsidRPr="000F6AA4">
        <w:rPr>
          <w:sz w:val="16"/>
          <w:szCs w:val="16"/>
        </w:rPr>
        <w:t>го</w:t>
      </w:r>
      <w:proofErr w:type="spellEnd"/>
      <w:r w:rsidRPr="000F6AA4">
        <w:rPr>
          <w:sz w:val="16"/>
          <w:szCs w:val="16"/>
        </w:rPr>
        <w:t xml:space="preserve"> налогоплательщика - бенефициара налогового расхода в базовом году, рассчитываемый по формуле:</w:t>
      </w:r>
    </w:p>
    <w:p w:rsidR="000270FB" w:rsidRPr="000F6AA4" w:rsidRDefault="000270FB" w:rsidP="000F6AA4">
      <w:pPr>
        <w:shd w:val="clear" w:color="auto" w:fill="FFFFFF"/>
        <w:ind w:firstLine="753"/>
        <w:jc w:val="both"/>
        <w:rPr>
          <w:sz w:val="16"/>
          <w:szCs w:val="16"/>
        </w:rPr>
      </w:pPr>
      <w:r w:rsidRPr="000F6AA4">
        <w:rPr>
          <w:noProof/>
          <w:sz w:val="16"/>
          <w:szCs w:val="16"/>
        </w:rPr>
        <w:drawing>
          <wp:inline distT="0" distB="0" distL="0" distR="0">
            <wp:extent cx="1503045" cy="294005"/>
            <wp:effectExtent l="0" t="0" r="1905" b="0"/>
            <wp:docPr id="4" name="Рисунок 4" descr="https://www.garant.ru/files/9/9/1221399/pict65-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garant.ru/files/9/9/1221399/pict65-5666296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3045" cy="294005"/>
                    </a:xfrm>
                    <a:prstGeom prst="rect">
                      <a:avLst/>
                    </a:prstGeom>
                    <a:noFill/>
                    <a:ln>
                      <a:noFill/>
                    </a:ln>
                  </pic:spPr>
                </pic:pic>
              </a:graphicData>
            </a:graphic>
          </wp:inline>
        </w:drawing>
      </w:r>
      <w:r w:rsidRPr="000F6AA4">
        <w:rPr>
          <w:sz w:val="16"/>
          <w:szCs w:val="16"/>
        </w:rPr>
        <w:t> ,</w:t>
      </w:r>
    </w:p>
    <w:p w:rsidR="000270FB" w:rsidRPr="000F6AA4" w:rsidRDefault="000270FB" w:rsidP="000F6AA4">
      <w:pPr>
        <w:shd w:val="clear" w:color="auto" w:fill="FFFFFF"/>
        <w:ind w:firstLine="753"/>
        <w:jc w:val="both"/>
        <w:rPr>
          <w:sz w:val="16"/>
          <w:szCs w:val="16"/>
        </w:rPr>
      </w:pPr>
      <w:r w:rsidRPr="000F6AA4">
        <w:rPr>
          <w:sz w:val="16"/>
          <w:szCs w:val="16"/>
        </w:rPr>
        <w:t>где:</w:t>
      </w:r>
    </w:p>
    <w:p w:rsidR="000270FB" w:rsidRPr="000F6AA4" w:rsidRDefault="000270FB" w:rsidP="000F6AA4">
      <w:pPr>
        <w:shd w:val="clear" w:color="auto" w:fill="FFFFFF"/>
        <w:ind w:firstLine="753"/>
        <w:jc w:val="both"/>
        <w:rPr>
          <w:sz w:val="16"/>
          <w:szCs w:val="16"/>
        </w:rPr>
      </w:pPr>
      <w:r w:rsidRPr="000F6AA4">
        <w:rPr>
          <w:noProof/>
          <w:sz w:val="16"/>
          <w:szCs w:val="16"/>
        </w:rPr>
        <w:drawing>
          <wp:inline distT="0" distB="0" distL="0" distR="0">
            <wp:extent cx="294005" cy="230505"/>
            <wp:effectExtent l="0" t="0" r="0" b="0"/>
            <wp:docPr id="3" name="Рисунок 3" descr="https://www.garant.ru/files/9/9/1221399/pict66-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www.garant.ru/files/9/9/1221399/pict66-5666296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0F6AA4">
        <w:rPr>
          <w:sz w:val="16"/>
          <w:szCs w:val="16"/>
        </w:rPr>
        <w:t> - объем налогов, сборов и платежей, задекларированных для уплаты получателями налоговых расходов, в консолидированный бюджет Любытинского муниципального района от j-</w:t>
      </w:r>
      <w:proofErr w:type="spellStart"/>
      <w:r w:rsidRPr="000F6AA4">
        <w:rPr>
          <w:sz w:val="16"/>
          <w:szCs w:val="16"/>
        </w:rPr>
        <w:t>го</w:t>
      </w:r>
      <w:proofErr w:type="spellEnd"/>
      <w:r w:rsidRPr="000F6AA4">
        <w:rPr>
          <w:sz w:val="16"/>
          <w:szCs w:val="16"/>
        </w:rPr>
        <w:t xml:space="preserve"> налогоплательщика - бенефициара налогового расхода в базовом году;</w:t>
      </w:r>
    </w:p>
    <w:p w:rsidR="000270FB" w:rsidRPr="000F6AA4" w:rsidRDefault="000270FB" w:rsidP="000F6AA4">
      <w:pPr>
        <w:shd w:val="clear" w:color="auto" w:fill="FFFFFF"/>
        <w:ind w:firstLine="753"/>
        <w:jc w:val="both"/>
        <w:rPr>
          <w:sz w:val="16"/>
          <w:szCs w:val="16"/>
        </w:rPr>
      </w:pPr>
      <w:r w:rsidRPr="000F6AA4">
        <w:rPr>
          <w:noProof/>
          <w:sz w:val="16"/>
          <w:szCs w:val="16"/>
        </w:rPr>
        <w:drawing>
          <wp:inline distT="0" distB="0" distL="0" distR="0">
            <wp:extent cx="238760" cy="230505"/>
            <wp:effectExtent l="0" t="0" r="8890" b="0"/>
            <wp:docPr id="1" name="Рисунок 1" descr="https://www.garant.ru/files/9/9/1221399/pict67-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www.garant.ru/files/9/9/1221399/pict67-5666296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0F6AA4">
        <w:rPr>
          <w:sz w:val="16"/>
          <w:szCs w:val="16"/>
        </w:rPr>
        <w:t> - объем налоговых расходов по соответствующему налогу (иному платежу) в пользу j-</w:t>
      </w:r>
      <w:proofErr w:type="spellStart"/>
      <w:r w:rsidRPr="000F6AA4">
        <w:rPr>
          <w:sz w:val="16"/>
          <w:szCs w:val="16"/>
        </w:rPr>
        <w:t>го</w:t>
      </w:r>
      <w:proofErr w:type="spellEnd"/>
      <w:r w:rsidRPr="000F6AA4">
        <w:rPr>
          <w:sz w:val="16"/>
          <w:szCs w:val="16"/>
        </w:rPr>
        <w:t xml:space="preserve"> налогоплательщика - бенефициара налогового расхода в базовом году.</w:t>
      </w:r>
    </w:p>
    <w:p w:rsidR="000270FB" w:rsidRPr="000F6AA4" w:rsidRDefault="000270FB" w:rsidP="000F6AA4">
      <w:pPr>
        <w:shd w:val="clear" w:color="auto" w:fill="FFFFFF"/>
        <w:ind w:firstLine="753"/>
        <w:jc w:val="both"/>
        <w:rPr>
          <w:sz w:val="16"/>
          <w:szCs w:val="16"/>
        </w:rPr>
      </w:pPr>
      <w:r w:rsidRPr="000F6AA4">
        <w:rPr>
          <w:sz w:val="16"/>
          <w:szCs w:val="16"/>
        </w:rPr>
        <w:t>Под базовым годом понимается год, предшествующий году начала осуществления налогового расхода в пользу j-</w:t>
      </w:r>
      <w:proofErr w:type="spellStart"/>
      <w:r w:rsidRPr="000F6AA4">
        <w:rPr>
          <w:sz w:val="16"/>
          <w:szCs w:val="16"/>
        </w:rPr>
        <w:t>го</w:t>
      </w:r>
      <w:proofErr w:type="spellEnd"/>
      <w:r w:rsidRPr="000F6AA4">
        <w:rPr>
          <w:sz w:val="16"/>
          <w:szCs w:val="16"/>
        </w:rPr>
        <w:t xml:space="preserve"> налогоплательщика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налогоплательщика-бенефициара налогового расхода более 6 лет;</w:t>
      </w:r>
    </w:p>
    <w:p w:rsidR="000270FB" w:rsidRPr="000F6AA4" w:rsidRDefault="000270FB" w:rsidP="000F6AA4">
      <w:pPr>
        <w:shd w:val="clear" w:color="auto" w:fill="FFFFFF"/>
        <w:ind w:firstLine="753"/>
        <w:jc w:val="both"/>
        <w:rPr>
          <w:sz w:val="16"/>
          <w:szCs w:val="16"/>
        </w:rPr>
      </w:pPr>
      <w:r w:rsidRPr="000F6AA4">
        <w:rPr>
          <w:sz w:val="16"/>
          <w:szCs w:val="16"/>
        </w:rPr>
        <w:t>- номинальный темп прироста налоговых доходов консолидированного бюджета Любытинского муниципального района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Любытинского муниципального района на очередной финансовый год и плановый период, заложенному в основу решения о бюджете Любытинского муниципального района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0270FB" w:rsidRPr="000F6AA4" w:rsidRDefault="000270FB" w:rsidP="000F6AA4">
      <w:pPr>
        <w:shd w:val="clear" w:color="auto" w:fill="FFFFFF"/>
        <w:ind w:firstLine="753"/>
        <w:jc w:val="both"/>
        <w:rPr>
          <w:sz w:val="16"/>
          <w:szCs w:val="16"/>
        </w:rPr>
      </w:pPr>
      <w:r w:rsidRPr="000F6AA4">
        <w:rPr>
          <w:sz w:val="16"/>
          <w:szCs w:val="16"/>
        </w:rPr>
        <w:t> - количество налогоплательщиков-бенефициаров налогового расхода в i-ом году;</w:t>
      </w:r>
    </w:p>
    <w:p w:rsidR="000270FB" w:rsidRPr="000F6AA4" w:rsidRDefault="000270FB" w:rsidP="000F6AA4">
      <w:pPr>
        <w:shd w:val="clear" w:color="auto" w:fill="FFFFFF"/>
        <w:ind w:firstLine="753"/>
        <w:jc w:val="both"/>
        <w:rPr>
          <w:sz w:val="16"/>
          <w:szCs w:val="16"/>
        </w:rPr>
      </w:pPr>
      <w:r w:rsidRPr="000F6AA4">
        <w:rPr>
          <w:sz w:val="16"/>
          <w:szCs w:val="16"/>
        </w:rPr>
        <w:t> - расчетная стоимость среднесрочных рыночных заимствований Любытинского муниципального района, принимаемая на уровне 7,5 процентов.</w:t>
      </w:r>
    </w:p>
    <w:p w:rsidR="000270FB" w:rsidRPr="000F6AA4" w:rsidRDefault="000270FB" w:rsidP="000F6AA4">
      <w:pPr>
        <w:shd w:val="clear" w:color="auto" w:fill="FFFFFF"/>
        <w:ind w:firstLine="753"/>
        <w:jc w:val="both"/>
        <w:rPr>
          <w:sz w:val="16"/>
          <w:szCs w:val="16"/>
        </w:rPr>
      </w:pPr>
      <w:r w:rsidRPr="000F6AA4">
        <w:rPr>
          <w:sz w:val="16"/>
          <w:szCs w:val="16"/>
        </w:rPr>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0270FB" w:rsidRPr="000F6AA4" w:rsidRDefault="000270FB" w:rsidP="000F6AA4">
      <w:pPr>
        <w:shd w:val="clear" w:color="auto" w:fill="FFFFFF"/>
        <w:ind w:firstLine="753"/>
        <w:jc w:val="both"/>
        <w:rPr>
          <w:sz w:val="16"/>
          <w:szCs w:val="16"/>
        </w:rPr>
      </w:pPr>
      <w:r w:rsidRPr="000F6AA4">
        <w:rPr>
          <w:sz w:val="16"/>
          <w:szCs w:val="16"/>
        </w:rPr>
        <w:t>20. По итогам оценки результативности формируется заключение:</w:t>
      </w:r>
    </w:p>
    <w:p w:rsidR="000270FB" w:rsidRPr="000F6AA4" w:rsidRDefault="000270FB" w:rsidP="000F6AA4">
      <w:pPr>
        <w:shd w:val="clear" w:color="auto" w:fill="FFFFFF"/>
        <w:ind w:firstLine="753"/>
        <w:jc w:val="both"/>
        <w:rPr>
          <w:sz w:val="16"/>
          <w:szCs w:val="16"/>
        </w:rPr>
      </w:pPr>
      <w:r w:rsidRPr="000F6AA4">
        <w:rPr>
          <w:sz w:val="16"/>
          <w:szCs w:val="16"/>
        </w:rPr>
        <w:t>о значимости вклада налоговых расходов в достижение соответствующих показателей (индикаторов);</w:t>
      </w:r>
    </w:p>
    <w:p w:rsidR="000270FB" w:rsidRPr="000F6AA4" w:rsidRDefault="000270FB" w:rsidP="000F6AA4">
      <w:pPr>
        <w:shd w:val="clear" w:color="auto" w:fill="FFFFFF"/>
        <w:ind w:firstLine="753"/>
        <w:jc w:val="both"/>
        <w:rPr>
          <w:sz w:val="16"/>
          <w:szCs w:val="16"/>
        </w:rPr>
      </w:pPr>
      <w:r w:rsidRPr="000F6AA4">
        <w:rPr>
          <w:sz w:val="16"/>
          <w:szCs w:val="16"/>
        </w:rPr>
        <w:t>о наличии (отсутствии) более результативных (менее затратных) альтернативных механизмов достижения поставленных целей и задач.</w:t>
      </w:r>
    </w:p>
    <w:p w:rsidR="000270FB" w:rsidRPr="000F6AA4" w:rsidRDefault="000270FB" w:rsidP="000F6AA4">
      <w:pPr>
        <w:shd w:val="clear" w:color="auto" w:fill="FFFFFF"/>
        <w:ind w:firstLine="753"/>
        <w:jc w:val="both"/>
        <w:rPr>
          <w:sz w:val="16"/>
          <w:szCs w:val="16"/>
        </w:rPr>
      </w:pPr>
      <w:r w:rsidRPr="000F6AA4">
        <w:rPr>
          <w:sz w:val="16"/>
          <w:szCs w:val="16"/>
        </w:rPr>
        <w:t>21.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w:t>
      </w:r>
    </w:p>
    <w:p w:rsidR="000270FB" w:rsidRPr="000F6AA4" w:rsidRDefault="000270FB" w:rsidP="000F6AA4">
      <w:pPr>
        <w:shd w:val="clear" w:color="auto" w:fill="FFFFFF"/>
        <w:ind w:firstLine="753"/>
        <w:jc w:val="both"/>
        <w:rPr>
          <w:sz w:val="16"/>
          <w:szCs w:val="16"/>
        </w:rPr>
      </w:pPr>
      <w:r w:rsidRPr="000F6AA4">
        <w:rPr>
          <w:sz w:val="16"/>
          <w:szCs w:val="16"/>
        </w:rPr>
        <w:t>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комитет финансов Администрации Любытинского муниципального района в срок до 10 августа текущего финансового года.</w:t>
      </w:r>
    </w:p>
    <w:p w:rsidR="000270FB" w:rsidRPr="000F6AA4" w:rsidRDefault="000270FB" w:rsidP="000F6AA4">
      <w:pPr>
        <w:shd w:val="clear" w:color="auto" w:fill="FFFFFF"/>
        <w:ind w:firstLine="753"/>
        <w:jc w:val="both"/>
        <w:rPr>
          <w:sz w:val="16"/>
          <w:szCs w:val="16"/>
        </w:rPr>
      </w:pPr>
      <w:r w:rsidRPr="000F6AA4">
        <w:rPr>
          <w:sz w:val="16"/>
          <w:szCs w:val="16"/>
        </w:rPr>
        <w:t>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 Любытинского муниципального района, утвержденным постановлением Администрации Любытинского муниципального района.</w:t>
      </w:r>
    </w:p>
    <w:p w:rsidR="000270FB" w:rsidRPr="000F6AA4" w:rsidRDefault="000270FB" w:rsidP="000F6AA4">
      <w:pPr>
        <w:shd w:val="clear" w:color="auto" w:fill="FFFFFF"/>
        <w:ind w:firstLine="754"/>
        <w:jc w:val="both"/>
        <w:rPr>
          <w:sz w:val="16"/>
          <w:szCs w:val="16"/>
        </w:rPr>
      </w:pPr>
      <w:r w:rsidRPr="000F6AA4">
        <w:rPr>
          <w:sz w:val="16"/>
          <w:szCs w:val="16"/>
        </w:rPr>
        <w:t>23. комитет финансов Администрации Любытинского муниципального района обобщает результаты оценки и рекомендации по результатам оценки налоговых расходов.</w:t>
      </w:r>
    </w:p>
    <w:p w:rsidR="000270FB" w:rsidRPr="000F6AA4" w:rsidRDefault="000270FB" w:rsidP="000F6AA4">
      <w:pPr>
        <w:shd w:val="clear" w:color="auto" w:fill="FFFFFF"/>
        <w:ind w:firstLine="754"/>
        <w:jc w:val="both"/>
        <w:rPr>
          <w:sz w:val="16"/>
          <w:szCs w:val="16"/>
        </w:rPr>
      </w:pPr>
      <w:r w:rsidRPr="000F6AA4">
        <w:rPr>
          <w:sz w:val="16"/>
          <w:szCs w:val="16"/>
        </w:rPr>
        <w:t>Результаты указанной оценки учитываются при формировании основных направлений бюджетной, налоговой политики Любытинского муниципального района в части целесообразности сохранения (уточнения, отмены) соответствующих налоговых расходов в очередном финансовом году и плановом периоде.</w:t>
      </w:r>
    </w:p>
    <w:p w:rsidR="000270FB" w:rsidRPr="000F6AA4" w:rsidRDefault="000270FB" w:rsidP="000F6AA4">
      <w:pPr>
        <w:pStyle w:val="a8"/>
        <w:ind w:right="-2"/>
        <w:jc w:val="center"/>
        <w:rPr>
          <w:rFonts w:ascii="Times New Roman" w:hAnsi="Times New Roman"/>
          <w:sz w:val="16"/>
          <w:szCs w:val="16"/>
        </w:rPr>
      </w:pPr>
      <w:r w:rsidRPr="000F6AA4">
        <w:rPr>
          <w:rFonts w:ascii="Times New Roman" w:hAnsi="Times New Roman"/>
          <w:sz w:val="16"/>
          <w:szCs w:val="16"/>
        </w:rPr>
        <w:t xml:space="preserve">                                                      Приложение</w:t>
      </w:r>
      <w:r w:rsidRPr="000F6AA4">
        <w:rPr>
          <w:rFonts w:ascii="Times New Roman" w:hAnsi="Times New Roman"/>
          <w:sz w:val="16"/>
          <w:szCs w:val="16"/>
        </w:rPr>
        <w:br/>
        <w:t xml:space="preserve">                                                          к Порядку формирования перечня</w:t>
      </w:r>
      <w:r w:rsidRPr="000F6AA4">
        <w:rPr>
          <w:rFonts w:ascii="Times New Roman" w:hAnsi="Times New Roman"/>
          <w:sz w:val="16"/>
          <w:szCs w:val="16"/>
        </w:rPr>
        <w:br/>
        <w:t xml:space="preserve">                                                          налоговых расходов Любытинского</w:t>
      </w:r>
    </w:p>
    <w:p w:rsidR="000270FB" w:rsidRPr="000F6AA4" w:rsidRDefault="000270FB" w:rsidP="000F6AA4">
      <w:pPr>
        <w:pStyle w:val="a8"/>
        <w:ind w:right="-2"/>
        <w:jc w:val="center"/>
        <w:rPr>
          <w:rFonts w:ascii="Times New Roman" w:hAnsi="Times New Roman"/>
          <w:sz w:val="16"/>
          <w:szCs w:val="16"/>
        </w:rPr>
      </w:pPr>
      <w:r w:rsidRPr="000F6AA4">
        <w:rPr>
          <w:rFonts w:ascii="Times New Roman" w:hAnsi="Times New Roman"/>
          <w:sz w:val="16"/>
          <w:szCs w:val="16"/>
        </w:rPr>
        <w:t xml:space="preserve">                                                       муниципального района</w:t>
      </w:r>
      <w:r w:rsidRPr="000F6AA4">
        <w:rPr>
          <w:rFonts w:ascii="Times New Roman" w:hAnsi="Times New Roman"/>
          <w:sz w:val="16"/>
          <w:szCs w:val="16"/>
        </w:rPr>
        <w:br/>
        <w:t xml:space="preserve">                                                      и оценки налоговых расходов </w:t>
      </w:r>
    </w:p>
    <w:p w:rsidR="000270FB" w:rsidRPr="000F6AA4" w:rsidRDefault="000270FB" w:rsidP="000F6AA4">
      <w:pPr>
        <w:pStyle w:val="a8"/>
        <w:ind w:right="-2"/>
        <w:jc w:val="center"/>
        <w:rPr>
          <w:rFonts w:ascii="Times New Roman" w:hAnsi="Times New Roman"/>
          <w:sz w:val="16"/>
          <w:szCs w:val="16"/>
        </w:rPr>
      </w:pPr>
      <w:r w:rsidRPr="000F6AA4">
        <w:rPr>
          <w:rFonts w:ascii="Times New Roman" w:hAnsi="Times New Roman"/>
          <w:sz w:val="16"/>
          <w:szCs w:val="16"/>
        </w:rPr>
        <w:t xml:space="preserve">                                                      Любытинского муниципального района</w:t>
      </w:r>
    </w:p>
    <w:p w:rsidR="000270FB" w:rsidRPr="000F6AA4" w:rsidRDefault="000270FB" w:rsidP="000F6AA4">
      <w:pPr>
        <w:shd w:val="clear" w:color="auto" w:fill="FFFFFF"/>
        <w:ind w:right="-2"/>
        <w:jc w:val="center"/>
        <w:outlineLvl w:val="2"/>
        <w:rPr>
          <w:b/>
          <w:sz w:val="16"/>
          <w:szCs w:val="16"/>
        </w:rPr>
      </w:pPr>
      <w:proofErr w:type="spellStart"/>
      <w:r w:rsidRPr="000F6AA4">
        <w:rPr>
          <w:b/>
          <w:bCs/>
          <w:sz w:val="16"/>
          <w:szCs w:val="16"/>
        </w:rPr>
        <w:t>Переченьинформации</w:t>
      </w:r>
      <w:proofErr w:type="spellEnd"/>
      <w:r w:rsidRPr="000F6AA4">
        <w:rPr>
          <w:b/>
          <w:bCs/>
          <w:sz w:val="16"/>
          <w:szCs w:val="16"/>
        </w:rPr>
        <w:t xml:space="preserve">, включаемой в паспорт налогового расхода </w:t>
      </w:r>
      <w:r w:rsidRPr="000F6AA4">
        <w:rPr>
          <w:b/>
          <w:sz w:val="16"/>
          <w:szCs w:val="16"/>
        </w:rPr>
        <w:t>Любытинского муниципального района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7635"/>
        <w:gridCol w:w="2410"/>
      </w:tblGrid>
      <w:tr w:rsidR="000270FB" w:rsidRPr="000F6AA4" w:rsidTr="00B7551C">
        <w:tc>
          <w:tcPr>
            <w:tcW w:w="8217" w:type="dxa"/>
            <w:gridSpan w:val="2"/>
          </w:tcPr>
          <w:p w:rsidR="000270FB" w:rsidRPr="000F6AA4" w:rsidRDefault="000270FB" w:rsidP="000F6AA4">
            <w:pPr>
              <w:ind w:right="-501"/>
              <w:jc w:val="center"/>
              <w:rPr>
                <w:bCs/>
                <w:sz w:val="16"/>
                <w:szCs w:val="16"/>
              </w:rPr>
            </w:pPr>
            <w:r w:rsidRPr="000F6AA4">
              <w:rPr>
                <w:bCs/>
                <w:sz w:val="16"/>
                <w:szCs w:val="16"/>
              </w:rPr>
              <w:t>Наименование характеристики</w:t>
            </w:r>
          </w:p>
        </w:tc>
        <w:tc>
          <w:tcPr>
            <w:tcW w:w="2410" w:type="dxa"/>
          </w:tcPr>
          <w:p w:rsidR="000270FB" w:rsidRPr="000F6AA4" w:rsidRDefault="000270FB" w:rsidP="000F6AA4">
            <w:pPr>
              <w:ind w:right="-501"/>
              <w:jc w:val="center"/>
              <w:rPr>
                <w:bCs/>
                <w:sz w:val="16"/>
                <w:szCs w:val="16"/>
              </w:rPr>
            </w:pPr>
            <w:r w:rsidRPr="000F6AA4">
              <w:rPr>
                <w:bCs/>
                <w:sz w:val="16"/>
                <w:szCs w:val="16"/>
              </w:rPr>
              <w:t>Источник</w:t>
            </w:r>
          </w:p>
          <w:p w:rsidR="000270FB" w:rsidRPr="000F6AA4" w:rsidRDefault="000270FB" w:rsidP="000F6AA4">
            <w:pPr>
              <w:ind w:right="-501"/>
              <w:jc w:val="center"/>
              <w:rPr>
                <w:bCs/>
                <w:sz w:val="16"/>
                <w:szCs w:val="16"/>
              </w:rPr>
            </w:pPr>
            <w:r w:rsidRPr="000F6AA4">
              <w:rPr>
                <w:bCs/>
                <w:sz w:val="16"/>
                <w:szCs w:val="16"/>
              </w:rPr>
              <w:t>данных</w:t>
            </w:r>
          </w:p>
        </w:tc>
      </w:tr>
      <w:tr w:rsidR="000270FB" w:rsidRPr="000F6AA4" w:rsidTr="00B7551C">
        <w:tc>
          <w:tcPr>
            <w:tcW w:w="582" w:type="dxa"/>
          </w:tcPr>
          <w:p w:rsidR="000270FB" w:rsidRPr="000F6AA4" w:rsidRDefault="000270FB" w:rsidP="000F6AA4">
            <w:pPr>
              <w:ind w:left="-142" w:right="-157"/>
              <w:jc w:val="center"/>
              <w:rPr>
                <w:bCs/>
                <w:sz w:val="16"/>
                <w:szCs w:val="16"/>
              </w:rPr>
            </w:pPr>
            <w:r w:rsidRPr="000F6AA4">
              <w:rPr>
                <w:bCs/>
                <w:sz w:val="16"/>
                <w:szCs w:val="16"/>
              </w:rPr>
              <w:t>1</w:t>
            </w:r>
          </w:p>
        </w:tc>
        <w:tc>
          <w:tcPr>
            <w:tcW w:w="7635" w:type="dxa"/>
          </w:tcPr>
          <w:p w:rsidR="000270FB" w:rsidRPr="000F6AA4" w:rsidRDefault="000270FB" w:rsidP="000F6AA4">
            <w:pPr>
              <w:ind w:right="-501"/>
              <w:jc w:val="center"/>
              <w:rPr>
                <w:bCs/>
                <w:sz w:val="16"/>
                <w:szCs w:val="16"/>
              </w:rPr>
            </w:pPr>
            <w:r w:rsidRPr="000F6AA4">
              <w:rPr>
                <w:bCs/>
                <w:sz w:val="16"/>
                <w:szCs w:val="16"/>
              </w:rPr>
              <w:t>2</w:t>
            </w:r>
          </w:p>
        </w:tc>
        <w:tc>
          <w:tcPr>
            <w:tcW w:w="2410" w:type="dxa"/>
          </w:tcPr>
          <w:p w:rsidR="000270FB" w:rsidRPr="000F6AA4" w:rsidRDefault="000270FB" w:rsidP="000F6AA4">
            <w:pPr>
              <w:ind w:right="-501"/>
              <w:jc w:val="center"/>
              <w:rPr>
                <w:bCs/>
                <w:sz w:val="16"/>
                <w:szCs w:val="16"/>
              </w:rPr>
            </w:pPr>
            <w:r w:rsidRPr="000F6AA4">
              <w:rPr>
                <w:bCs/>
                <w:sz w:val="16"/>
                <w:szCs w:val="16"/>
              </w:rPr>
              <w:t>3</w:t>
            </w:r>
          </w:p>
        </w:tc>
      </w:tr>
      <w:tr w:rsidR="000270FB" w:rsidRPr="000F6AA4" w:rsidTr="00B7551C">
        <w:tc>
          <w:tcPr>
            <w:tcW w:w="10627" w:type="dxa"/>
            <w:gridSpan w:val="3"/>
          </w:tcPr>
          <w:p w:rsidR="000270FB" w:rsidRPr="000F6AA4" w:rsidRDefault="000270FB" w:rsidP="00B7551C">
            <w:pPr>
              <w:numPr>
                <w:ilvl w:val="0"/>
                <w:numId w:val="16"/>
              </w:numPr>
              <w:ind w:left="0" w:right="-299" w:firstLine="0"/>
              <w:jc w:val="center"/>
              <w:rPr>
                <w:sz w:val="16"/>
                <w:szCs w:val="16"/>
              </w:rPr>
            </w:pPr>
            <w:r w:rsidRPr="000F6AA4">
              <w:rPr>
                <w:sz w:val="16"/>
                <w:szCs w:val="16"/>
              </w:rPr>
              <w:t>Нормативные характеристики налогового расхода района (далее - налоговый расход)</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w:t>
            </w:r>
          </w:p>
        </w:tc>
        <w:tc>
          <w:tcPr>
            <w:tcW w:w="7635" w:type="dxa"/>
          </w:tcPr>
          <w:p w:rsidR="000270FB" w:rsidRPr="000F6AA4" w:rsidRDefault="000270FB" w:rsidP="000F6AA4">
            <w:pPr>
              <w:ind w:right="126"/>
              <w:jc w:val="both"/>
              <w:rPr>
                <w:sz w:val="16"/>
                <w:szCs w:val="16"/>
              </w:rPr>
            </w:pPr>
            <w:r w:rsidRPr="000F6AA4">
              <w:rPr>
                <w:sz w:val="16"/>
                <w:szCs w:val="16"/>
              </w:rPr>
              <w:t>Наименование налога, сбора, платежа, по которому предусматривается налоговый расход</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2.</w:t>
            </w:r>
          </w:p>
        </w:tc>
        <w:tc>
          <w:tcPr>
            <w:tcW w:w="7635" w:type="dxa"/>
          </w:tcPr>
          <w:p w:rsidR="000270FB" w:rsidRPr="000F6AA4" w:rsidRDefault="000270FB" w:rsidP="000F6AA4">
            <w:pPr>
              <w:ind w:right="126"/>
              <w:jc w:val="both"/>
              <w:rPr>
                <w:sz w:val="16"/>
                <w:szCs w:val="16"/>
              </w:rPr>
            </w:pPr>
            <w:r w:rsidRPr="000F6AA4">
              <w:rPr>
                <w:sz w:val="16"/>
                <w:szCs w:val="16"/>
              </w:rPr>
              <w:t>Наименование налогового расхода (содержание льготы, освобождения или иной преференции)</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3.</w:t>
            </w:r>
          </w:p>
        </w:tc>
        <w:tc>
          <w:tcPr>
            <w:tcW w:w="7635" w:type="dxa"/>
          </w:tcPr>
          <w:p w:rsidR="000270FB" w:rsidRPr="000F6AA4" w:rsidRDefault="000270FB" w:rsidP="000F6AA4">
            <w:pPr>
              <w:ind w:right="126"/>
              <w:jc w:val="both"/>
              <w:rPr>
                <w:sz w:val="16"/>
                <w:szCs w:val="16"/>
              </w:rPr>
            </w:pPr>
            <w:r w:rsidRPr="000F6AA4">
              <w:rPr>
                <w:sz w:val="16"/>
                <w:szCs w:val="16"/>
              </w:rPr>
              <w:t>Ссылка на положение (статья, часть, пункт, подпункт, абзац) федерального закона, иного нормативного правового акта, устанавливающее налоговый расход</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4.</w:t>
            </w:r>
          </w:p>
        </w:tc>
        <w:tc>
          <w:tcPr>
            <w:tcW w:w="7635" w:type="dxa"/>
          </w:tcPr>
          <w:p w:rsidR="000270FB" w:rsidRPr="000F6AA4" w:rsidRDefault="000270FB" w:rsidP="000F6AA4">
            <w:pPr>
              <w:ind w:right="126"/>
              <w:jc w:val="both"/>
              <w:rPr>
                <w:sz w:val="16"/>
                <w:szCs w:val="16"/>
              </w:rPr>
            </w:pPr>
            <w:r w:rsidRPr="000F6AA4">
              <w:rPr>
                <w:sz w:val="16"/>
                <w:szCs w:val="16"/>
              </w:rPr>
              <w:t>Категории получателей налогового расхода</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5.</w:t>
            </w:r>
          </w:p>
        </w:tc>
        <w:tc>
          <w:tcPr>
            <w:tcW w:w="7635" w:type="dxa"/>
          </w:tcPr>
          <w:p w:rsidR="000270FB" w:rsidRPr="000F6AA4" w:rsidRDefault="000270FB" w:rsidP="000F6AA4">
            <w:pPr>
              <w:ind w:right="126"/>
              <w:jc w:val="both"/>
              <w:rPr>
                <w:sz w:val="16"/>
                <w:szCs w:val="16"/>
              </w:rPr>
            </w:pPr>
            <w:r w:rsidRPr="000F6AA4">
              <w:rPr>
                <w:sz w:val="16"/>
                <w:szCs w:val="16"/>
              </w:rPr>
              <w:t>Условия предоставления налогового расхода</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6.</w:t>
            </w:r>
          </w:p>
        </w:tc>
        <w:tc>
          <w:tcPr>
            <w:tcW w:w="7635" w:type="dxa"/>
          </w:tcPr>
          <w:p w:rsidR="000270FB" w:rsidRPr="000F6AA4" w:rsidRDefault="000270FB" w:rsidP="000F6AA4">
            <w:pPr>
              <w:ind w:right="126"/>
              <w:jc w:val="both"/>
              <w:rPr>
                <w:sz w:val="16"/>
                <w:szCs w:val="16"/>
              </w:rPr>
            </w:pPr>
            <w:r w:rsidRPr="000F6AA4">
              <w:rPr>
                <w:sz w:val="16"/>
                <w:szCs w:val="16"/>
              </w:rPr>
              <w:t>Целевая категория налогового расхода</w:t>
            </w:r>
          </w:p>
        </w:tc>
        <w:tc>
          <w:tcPr>
            <w:tcW w:w="2410" w:type="dxa"/>
          </w:tcPr>
          <w:p w:rsidR="000270FB" w:rsidRPr="000F6AA4" w:rsidRDefault="000270FB" w:rsidP="000F6AA4">
            <w:pPr>
              <w:jc w:val="center"/>
              <w:rPr>
                <w:sz w:val="16"/>
                <w:szCs w:val="16"/>
              </w:rPr>
            </w:pPr>
            <w:r w:rsidRPr="000F6AA4">
              <w:rPr>
                <w:sz w:val="16"/>
                <w:szCs w:val="16"/>
              </w:rPr>
              <w:t>данные куратора налогового расхода (далее - куратор)</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7.</w:t>
            </w:r>
          </w:p>
        </w:tc>
        <w:tc>
          <w:tcPr>
            <w:tcW w:w="7635" w:type="dxa"/>
          </w:tcPr>
          <w:p w:rsidR="000270FB" w:rsidRPr="000F6AA4" w:rsidRDefault="000270FB" w:rsidP="000F6AA4">
            <w:pPr>
              <w:ind w:right="126"/>
              <w:jc w:val="both"/>
              <w:rPr>
                <w:sz w:val="16"/>
                <w:szCs w:val="16"/>
              </w:rPr>
            </w:pPr>
            <w:r w:rsidRPr="000F6AA4">
              <w:rPr>
                <w:sz w:val="16"/>
                <w:szCs w:val="16"/>
              </w:rPr>
              <w:t>Дата начала действия налогового расхода</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8.</w:t>
            </w:r>
          </w:p>
        </w:tc>
        <w:tc>
          <w:tcPr>
            <w:tcW w:w="7635" w:type="dxa"/>
          </w:tcPr>
          <w:p w:rsidR="000270FB" w:rsidRPr="000F6AA4" w:rsidRDefault="000270FB" w:rsidP="000F6AA4">
            <w:pPr>
              <w:ind w:right="126"/>
              <w:jc w:val="both"/>
              <w:rPr>
                <w:sz w:val="16"/>
                <w:szCs w:val="16"/>
              </w:rPr>
            </w:pPr>
            <w:r w:rsidRPr="000F6AA4">
              <w:rPr>
                <w:sz w:val="16"/>
                <w:szCs w:val="16"/>
              </w:rPr>
              <w:t>Дата прекращения действия налогового расхода</w:t>
            </w:r>
          </w:p>
        </w:tc>
        <w:tc>
          <w:tcPr>
            <w:tcW w:w="2410" w:type="dxa"/>
          </w:tcPr>
          <w:p w:rsidR="000270FB" w:rsidRPr="000F6AA4" w:rsidRDefault="000270FB" w:rsidP="000F6AA4">
            <w:pPr>
              <w:jc w:val="center"/>
              <w:rPr>
                <w:sz w:val="16"/>
                <w:szCs w:val="16"/>
              </w:rPr>
            </w:pPr>
            <w:r w:rsidRPr="000F6AA4">
              <w:rPr>
                <w:sz w:val="16"/>
                <w:szCs w:val="16"/>
              </w:rPr>
              <w:t>перечень налоговых расходов</w:t>
            </w:r>
          </w:p>
        </w:tc>
      </w:tr>
      <w:tr w:rsidR="000270FB" w:rsidRPr="000F6AA4" w:rsidTr="00B7551C">
        <w:tc>
          <w:tcPr>
            <w:tcW w:w="10627" w:type="dxa"/>
            <w:gridSpan w:val="3"/>
          </w:tcPr>
          <w:p w:rsidR="000270FB" w:rsidRPr="000F6AA4" w:rsidRDefault="000270FB" w:rsidP="000F6AA4">
            <w:pPr>
              <w:ind w:right="-501"/>
              <w:jc w:val="center"/>
              <w:rPr>
                <w:b/>
                <w:sz w:val="16"/>
                <w:szCs w:val="16"/>
              </w:rPr>
            </w:pPr>
            <w:r w:rsidRPr="000F6AA4">
              <w:rPr>
                <w:b/>
                <w:sz w:val="16"/>
                <w:szCs w:val="16"/>
              </w:rPr>
              <w:t>II. Целевые характеристики налогового расхода</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9.</w:t>
            </w:r>
          </w:p>
        </w:tc>
        <w:tc>
          <w:tcPr>
            <w:tcW w:w="7635" w:type="dxa"/>
          </w:tcPr>
          <w:p w:rsidR="000270FB" w:rsidRPr="000F6AA4" w:rsidRDefault="000270FB" w:rsidP="000F6AA4">
            <w:pPr>
              <w:ind w:right="-501"/>
              <w:jc w:val="both"/>
              <w:rPr>
                <w:sz w:val="16"/>
                <w:szCs w:val="16"/>
              </w:rPr>
            </w:pPr>
            <w:r w:rsidRPr="000F6AA4">
              <w:rPr>
                <w:sz w:val="16"/>
                <w:szCs w:val="16"/>
              </w:rPr>
              <w:t>Цели предоставления налогового расхода</w:t>
            </w:r>
          </w:p>
        </w:tc>
        <w:tc>
          <w:tcPr>
            <w:tcW w:w="2410" w:type="dxa"/>
          </w:tcPr>
          <w:p w:rsidR="000270FB" w:rsidRPr="000F6AA4" w:rsidRDefault="000270FB" w:rsidP="000F6AA4">
            <w:pPr>
              <w:ind w:right="-15"/>
              <w:jc w:val="center"/>
              <w:rPr>
                <w:sz w:val="16"/>
                <w:szCs w:val="16"/>
              </w:rPr>
            </w:pPr>
            <w:r w:rsidRPr="000F6AA4">
              <w:rPr>
                <w:sz w:val="16"/>
                <w:szCs w:val="16"/>
              </w:rPr>
              <w:t>данные куратора</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10.</w:t>
            </w:r>
          </w:p>
        </w:tc>
        <w:tc>
          <w:tcPr>
            <w:tcW w:w="7635" w:type="dxa"/>
          </w:tcPr>
          <w:p w:rsidR="000270FB" w:rsidRPr="000F6AA4" w:rsidRDefault="000270FB" w:rsidP="000F6AA4">
            <w:pPr>
              <w:ind w:right="127"/>
              <w:jc w:val="both"/>
              <w:rPr>
                <w:sz w:val="16"/>
                <w:szCs w:val="16"/>
              </w:rPr>
            </w:pPr>
            <w:r w:rsidRPr="000F6AA4">
              <w:rPr>
                <w:sz w:val="16"/>
                <w:szCs w:val="16"/>
              </w:rPr>
              <w:t>Наименование муниципальной программы (непрограммного направления деятельности), в рамках которой реализуются цели предоставления налогового расхода</w:t>
            </w:r>
          </w:p>
        </w:tc>
        <w:tc>
          <w:tcPr>
            <w:tcW w:w="2410" w:type="dxa"/>
          </w:tcPr>
          <w:p w:rsidR="000270FB" w:rsidRPr="000F6AA4" w:rsidRDefault="000270FB" w:rsidP="000F6AA4">
            <w:pPr>
              <w:ind w:right="-15"/>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11.</w:t>
            </w:r>
          </w:p>
        </w:tc>
        <w:tc>
          <w:tcPr>
            <w:tcW w:w="7635" w:type="dxa"/>
          </w:tcPr>
          <w:p w:rsidR="000270FB" w:rsidRPr="000F6AA4" w:rsidRDefault="000270FB" w:rsidP="00B7551C">
            <w:pPr>
              <w:ind w:right="127"/>
              <w:jc w:val="both"/>
              <w:rPr>
                <w:sz w:val="16"/>
                <w:szCs w:val="16"/>
              </w:rPr>
            </w:pPr>
            <w:r w:rsidRPr="000F6AA4">
              <w:rPr>
                <w:sz w:val="16"/>
                <w:szCs w:val="16"/>
              </w:rPr>
              <w:t>Наименования структурных элементов муниципальной программы, в рамках которых реализуются цели предоставления налогового расхода</w:t>
            </w:r>
          </w:p>
        </w:tc>
        <w:tc>
          <w:tcPr>
            <w:tcW w:w="2410" w:type="dxa"/>
          </w:tcPr>
          <w:p w:rsidR="000270FB" w:rsidRPr="000F6AA4" w:rsidRDefault="000270FB" w:rsidP="000F6AA4">
            <w:pPr>
              <w:ind w:right="-15"/>
              <w:jc w:val="center"/>
              <w:rPr>
                <w:sz w:val="16"/>
                <w:szCs w:val="16"/>
              </w:rPr>
            </w:pPr>
            <w:r w:rsidRPr="000F6AA4">
              <w:rPr>
                <w:sz w:val="16"/>
                <w:szCs w:val="16"/>
              </w:rPr>
              <w:t>перечень налоговых расходов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12.</w:t>
            </w:r>
          </w:p>
        </w:tc>
        <w:tc>
          <w:tcPr>
            <w:tcW w:w="7635" w:type="dxa"/>
          </w:tcPr>
          <w:p w:rsidR="000270FB" w:rsidRPr="000F6AA4" w:rsidRDefault="000270FB" w:rsidP="000F6AA4">
            <w:pPr>
              <w:ind w:right="127"/>
              <w:jc w:val="both"/>
              <w:rPr>
                <w:sz w:val="16"/>
                <w:szCs w:val="16"/>
              </w:rPr>
            </w:pPr>
            <w:r w:rsidRPr="000F6AA4">
              <w:rPr>
                <w:sz w:val="16"/>
                <w:szCs w:val="16"/>
              </w:rP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2410" w:type="dxa"/>
          </w:tcPr>
          <w:p w:rsidR="000270FB" w:rsidRPr="000F6AA4" w:rsidRDefault="000270FB" w:rsidP="000F6AA4">
            <w:pPr>
              <w:ind w:right="-15"/>
              <w:jc w:val="center"/>
              <w:rPr>
                <w:sz w:val="16"/>
                <w:szCs w:val="16"/>
              </w:rPr>
            </w:pPr>
            <w:r w:rsidRPr="000F6AA4">
              <w:rPr>
                <w:sz w:val="16"/>
                <w:szCs w:val="16"/>
              </w:rPr>
              <w:t>данные куратора</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13.</w:t>
            </w:r>
          </w:p>
        </w:tc>
        <w:tc>
          <w:tcPr>
            <w:tcW w:w="7635" w:type="dxa"/>
          </w:tcPr>
          <w:p w:rsidR="000270FB" w:rsidRPr="000F6AA4" w:rsidRDefault="000270FB" w:rsidP="000F6AA4">
            <w:pPr>
              <w:ind w:right="127"/>
              <w:jc w:val="both"/>
              <w:rPr>
                <w:sz w:val="16"/>
                <w:szCs w:val="16"/>
              </w:rPr>
            </w:pPr>
            <w:r w:rsidRPr="000F6AA4">
              <w:rPr>
                <w:sz w:val="16"/>
                <w:szCs w:val="16"/>
              </w:rP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2410" w:type="dxa"/>
          </w:tcPr>
          <w:p w:rsidR="000270FB" w:rsidRPr="000F6AA4" w:rsidRDefault="000270FB" w:rsidP="000F6AA4">
            <w:pPr>
              <w:ind w:right="-15"/>
              <w:jc w:val="center"/>
              <w:rPr>
                <w:sz w:val="16"/>
                <w:szCs w:val="16"/>
              </w:rPr>
            </w:pPr>
            <w:r w:rsidRPr="000F6AA4">
              <w:rPr>
                <w:sz w:val="16"/>
                <w:szCs w:val="16"/>
              </w:rPr>
              <w:t>данные куратора</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14.</w:t>
            </w:r>
          </w:p>
        </w:tc>
        <w:tc>
          <w:tcPr>
            <w:tcW w:w="7635" w:type="dxa"/>
          </w:tcPr>
          <w:p w:rsidR="000270FB" w:rsidRPr="000F6AA4" w:rsidRDefault="000270FB" w:rsidP="000F6AA4">
            <w:pPr>
              <w:ind w:right="127"/>
              <w:jc w:val="both"/>
              <w:rPr>
                <w:sz w:val="16"/>
                <w:szCs w:val="16"/>
              </w:rPr>
            </w:pPr>
            <w:r w:rsidRPr="000F6AA4">
              <w:rPr>
                <w:sz w:val="16"/>
                <w:szCs w:val="16"/>
              </w:rPr>
              <w:t>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на текущий финансовый год, очередной финансовый год и плановый период</w:t>
            </w:r>
          </w:p>
        </w:tc>
        <w:tc>
          <w:tcPr>
            <w:tcW w:w="2410" w:type="dxa"/>
          </w:tcPr>
          <w:p w:rsidR="000270FB" w:rsidRPr="000F6AA4" w:rsidRDefault="000270FB" w:rsidP="000F6AA4">
            <w:pPr>
              <w:ind w:right="-15"/>
              <w:jc w:val="center"/>
              <w:rPr>
                <w:sz w:val="16"/>
                <w:szCs w:val="16"/>
              </w:rPr>
            </w:pPr>
            <w:r w:rsidRPr="000F6AA4">
              <w:rPr>
                <w:sz w:val="16"/>
                <w:szCs w:val="16"/>
              </w:rPr>
              <w:t>данные куратора</w:t>
            </w:r>
          </w:p>
        </w:tc>
      </w:tr>
      <w:tr w:rsidR="000270FB" w:rsidRPr="000F6AA4" w:rsidTr="00B7551C">
        <w:tc>
          <w:tcPr>
            <w:tcW w:w="10627" w:type="dxa"/>
            <w:gridSpan w:val="3"/>
          </w:tcPr>
          <w:p w:rsidR="000270FB" w:rsidRPr="000F6AA4" w:rsidRDefault="000270FB" w:rsidP="000F6AA4">
            <w:pPr>
              <w:jc w:val="center"/>
              <w:rPr>
                <w:sz w:val="16"/>
                <w:szCs w:val="16"/>
              </w:rPr>
            </w:pPr>
            <w:r w:rsidRPr="000F6AA4">
              <w:rPr>
                <w:b/>
                <w:sz w:val="16"/>
                <w:szCs w:val="16"/>
              </w:rPr>
              <w:t>III. Фискальные характеристики налогового расхода</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15.</w:t>
            </w:r>
          </w:p>
        </w:tc>
        <w:tc>
          <w:tcPr>
            <w:tcW w:w="7635" w:type="dxa"/>
          </w:tcPr>
          <w:p w:rsidR="000270FB" w:rsidRPr="000F6AA4" w:rsidRDefault="000270FB" w:rsidP="000F6AA4">
            <w:pPr>
              <w:ind w:right="127"/>
              <w:jc w:val="both"/>
              <w:rPr>
                <w:sz w:val="16"/>
                <w:szCs w:val="16"/>
              </w:rPr>
            </w:pPr>
            <w:r w:rsidRPr="000F6AA4">
              <w:rPr>
                <w:sz w:val="16"/>
                <w:szCs w:val="16"/>
              </w:rPr>
              <w:t>Фактический объем налогового расхода за год, предшествующий отчетному финансовому году (тыс. рублей)</w:t>
            </w:r>
          </w:p>
        </w:tc>
        <w:tc>
          <w:tcPr>
            <w:tcW w:w="2410" w:type="dxa"/>
          </w:tcPr>
          <w:p w:rsidR="000270FB" w:rsidRPr="000F6AA4" w:rsidRDefault="000270FB" w:rsidP="000F6AA4">
            <w:pPr>
              <w:ind w:right="-15"/>
              <w:jc w:val="center"/>
              <w:rPr>
                <w:sz w:val="16"/>
                <w:szCs w:val="16"/>
              </w:rPr>
            </w:pPr>
            <w:r w:rsidRPr="000F6AA4">
              <w:rPr>
                <w:sz w:val="16"/>
                <w:szCs w:val="16"/>
              </w:rPr>
              <w:t xml:space="preserve">данные главного администратора доходов, комитета финансов </w:t>
            </w:r>
            <w:hyperlink r:id="rId32" w:anchor="2" w:history="1">
              <w:r w:rsidRPr="000F6AA4">
                <w:rPr>
                  <w:sz w:val="16"/>
                  <w:szCs w:val="16"/>
                </w:rPr>
                <w:t>*(2)</w:t>
              </w:r>
            </w:hyperlink>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16.</w:t>
            </w:r>
          </w:p>
        </w:tc>
        <w:tc>
          <w:tcPr>
            <w:tcW w:w="7635" w:type="dxa"/>
          </w:tcPr>
          <w:p w:rsidR="000270FB" w:rsidRPr="000F6AA4" w:rsidRDefault="000270FB" w:rsidP="000F6AA4">
            <w:pPr>
              <w:ind w:right="127"/>
              <w:jc w:val="both"/>
              <w:rPr>
                <w:sz w:val="16"/>
                <w:szCs w:val="16"/>
              </w:rPr>
            </w:pPr>
            <w:r w:rsidRPr="000F6AA4">
              <w:rPr>
                <w:sz w:val="16"/>
                <w:szCs w:val="16"/>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tc>
        <w:tc>
          <w:tcPr>
            <w:tcW w:w="2410" w:type="dxa"/>
          </w:tcPr>
          <w:p w:rsidR="000270FB" w:rsidRPr="000F6AA4" w:rsidRDefault="000270FB" w:rsidP="000F6AA4">
            <w:pPr>
              <w:ind w:right="-15"/>
              <w:jc w:val="center"/>
              <w:rPr>
                <w:sz w:val="16"/>
                <w:szCs w:val="16"/>
              </w:rPr>
            </w:pPr>
            <w:r w:rsidRPr="000F6AA4">
              <w:rPr>
                <w:sz w:val="16"/>
                <w:szCs w:val="16"/>
              </w:rPr>
              <w:t>данные комитета финансов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17.</w:t>
            </w:r>
          </w:p>
        </w:tc>
        <w:tc>
          <w:tcPr>
            <w:tcW w:w="7635" w:type="dxa"/>
          </w:tcPr>
          <w:p w:rsidR="000270FB" w:rsidRPr="000F6AA4" w:rsidRDefault="000270FB" w:rsidP="000F6AA4">
            <w:pPr>
              <w:ind w:right="127"/>
              <w:jc w:val="both"/>
              <w:rPr>
                <w:sz w:val="16"/>
                <w:szCs w:val="16"/>
              </w:rPr>
            </w:pPr>
            <w:r w:rsidRPr="000F6AA4">
              <w:rPr>
                <w:sz w:val="16"/>
                <w:szCs w:val="16"/>
              </w:rPr>
              <w:t>Фактическая численность получателей налогового расхода в году, предшествующем отчетному финансовому году (единиц)</w:t>
            </w:r>
            <w:hyperlink r:id="rId33" w:anchor="3" w:history="1">
              <w:r w:rsidRPr="000F6AA4">
                <w:rPr>
                  <w:sz w:val="16"/>
                  <w:szCs w:val="16"/>
                </w:rPr>
                <w:t>*(3)</w:t>
              </w:r>
            </w:hyperlink>
          </w:p>
        </w:tc>
        <w:tc>
          <w:tcPr>
            <w:tcW w:w="2410" w:type="dxa"/>
          </w:tcPr>
          <w:p w:rsidR="000270FB" w:rsidRPr="000F6AA4" w:rsidRDefault="000270FB" w:rsidP="000F6AA4">
            <w:pPr>
              <w:ind w:right="-15"/>
              <w:jc w:val="center"/>
              <w:rPr>
                <w:sz w:val="16"/>
                <w:szCs w:val="16"/>
              </w:rPr>
            </w:pPr>
            <w:r w:rsidRPr="000F6AA4">
              <w:rPr>
                <w:sz w:val="16"/>
                <w:szCs w:val="16"/>
              </w:rPr>
              <w:t>данные главного администратора доходов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18.</w:t>
            </w:r>
          </w:p>
        </w:tc>
        <w:tc>
          <w:tcPr>
            <w:tcW w:w="7635" w:type="dxa"/>
          </w:tcPr>
          <w:p w:rsidR="000270FB" w:rsidRPr="000F6AA4" w:rsidRDefault="000270FB" w:rsidP="000F6AA4">
            <w:pPr>
              <w:ind w:right="127"/>
              <w:jc w:val="both"/>
              <w:rPr>
                <w:sz w:val="16"/>
                <w:szCs w:val="16"/>
              </w:rPr>
            </w:pPr>
            <w:r w:rsidRPr="000F6AA4">
              <w:rPr>
                <w:sz w:val="16"/>
                <w:szCs w:val="16"/>
              </w:rP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2410" w:type="dxa"/>
          </w:tcPr>
          <w:p w:rsidR="000270FB" w:rsidRPr="000F6AA4" w:rsidRDefault="000270FB" w:rsidP="000F6AA4">
            <w:pPr>
              <w:ind w:right="-15"/>
              <w:jc w:val="center"/>
              <w:rPr>
                <w:sz w:val="16"/>
                <w:szCs w:val="16"/>
              </w:rPr>
            </w:pPr>
            <w:r w:rsidRPr="000F6AA4">
              <w:rPr>
                <w:sz w:val="16"/>
                <w:szCs w:val="16"/>
              </w:rPr>
              <w:t>данные главного администратора доходов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19.</w:t>
            </w:r>
          </w:p>
        </w:tc>
        <w:tc>
          <w:tcPr>
            <w:tcW w:w="7635" w:type="dxa"/>
          </w:tcPr>
          <w:p w:rsidR="000270FB" w:rsidRPr="000F6AA4" w:rsidRDefault="000270FB" w:rsidP="000F6AA4">
            <w:pPr>
              <w:ind w:right="127"/>
              <w:jc w:val="both"/>
              <w:rPr>
                <w:sz w:val="16"/>
                <w:szCs w:val="16"/>
              </w:rPr>
            </w:pPr>
            <w:r w:rsidRPr="000F6AA4">
              <w:rPr>
                <w:sz w:val="16"/>
                <w:szCs w:val="16"/>
              </w:rPr>
              <w:t>Базовый объем налогов, сборов и платежа, задекларированных для уплаты получателями налоговых расходов, в консолидированный бюджет района по видам налогов, сборов и платежа за шесть лет, предшествующих отчетному финансовому году (тыс. рублей) (2)</w:t>
            </w:r>
          </w:p>
        </w:tc>
        <w:tc>
          <w:tcPr>
            <w:tcW w:w="2410" w:type="dxa"/>
          </w:tcPr>
          <w:p w:rsidR="000270FB" w:rsidRPr="000F6AA4" w:rsidRDefault="000270FB" w:rsidP="000F6AA4">
            <w:pPr>
              <w:ind w:right="-15"/>
              <w:jc w:val="center"/>
              <w:rPr>
                <w:sz w:val="16"/>
                <w:szCs w:val="16"/>
              </w:rPr>
            </w:pPr>
            <w:r w:rsidRPr="000F6AA4">
              <w:rPr>
                <w:sz w:val="16"/>
                <w:szCs w:val="16"/>
              </w:rPr>
              <w:t>данные главного администратора доходов</w:t>
            </w:r>
          </w:p>
        </w:tc>
      </w:tr>
      <w:tr w:rsidR="000270FB" w:rsidRPr="000F6AA4" w:rsidTr="00B7551C">
        <w:tc>
          <w:tcPr>
            <w:tcW w:w="582" w:type="dxa"/>
          </w:tcPr>
          <w:p w:rsidR="000270FB" w:rsidRPr="000F6AA4" w:rsidRDefault="000270FB" w:rsidP="000F6AA4">
            <w:pPr>
              <w:ind w:left="-142" w:right="-157"/>
              <w:jc w:val="center"/>
              <w:rPr>
                <w:sz w:val="16"/>
                <w:szCs w:val="16"/>
              </w:rPr>
            </w:pPr>
            <w:r w:rsidRPr="000F6AA4">
              <w:rPr>
                <w:sz w:val="16"/>
                <w:szCs w:val="16"/>
              </w:rPr>
              <w:t>20.</w:t>
            </w:r>
          </w:p>
        </w:tc>
        <w:tc>
          <w:tcPr>
            <w:tcW w:w="7635" w:type="dxa"/>
          </w:tcPr>
          <w:p w:rsidR="000270FB" w:rsidRPr="000F6AA4" w:rsidRDefault="000270FB" w:rsidP="000F6AA4">
            <w:pPr>
              <w:ind w:right="127"/>
              <w:jc w:val="both"/>
              <w:rPr>
                <w:sz w:val="16"/>
                <w:szCs w:val="16"/>
              </w:rPr>
            </w:pPr>
            <w:r w:rsidRPr="000F6AA4">
              <w:rPr>
                <w:sz w:val="16"/>
                <w:szCs w:val="16"/>
              </w:rP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 (2)</w:t>
            </w:r>
          </w:p>
        </w:tc>
        <w:tc>
          <w:tcPr>
            <w:tcW w:w="2410" w:type="dxa"/>
          </w:tcPr>
          <w:p w:rsidR="000270FB" w:rsidRPr="000F6AA4" w:rsidRDefault="000270FB" w:rsidP="000F6AA4">
            <w:pPr>
              <w:ind w:right="-15"/>
              <w:jc w:val="center"/>
              <w:rPr>
                <w:sz w:val="16"/>
                <w:szCs w:val="16"/>
              </w:rPr>
            </w:pPr>
            <w:r w:rsidRPr="000F6AA4">
              <w:rPr>
                <w:sz w:val="16"/>
                <w:szCs w:val="16"/>
              </w:rPr>
              <w:t>данные главного администратора доходов</w:t>
            </w:r>
          </w:p>
        </w:tc>
      </w:tr>
    </w:tbl>
    <w:p w:rsidR="000270FB" w:rsidRPr="000F6AA4" w:rsidRDefault="000270FB" w:rsidP="00B7551C">
      <w:pPr>
        <w:shd w:val="clear" w:color="auto" w:fill="FFFFFF"/>
        <w:jc w:val="both"/>
        <w:rPr>
          <w:sz w:val="16"/>
          <w:szCs w:val="16"/>
        </w:rPr>
      </w:pPr>
      <w:r w:rsidRPr="000F6AA4">
        <w:rPr>
          <w:sz w:val="16"/>
          <w:szCs w:val="16"/>
        </w:rPr>
        <w:t>*(1) расчет по приведенной формуле осуществляется в отношении налоговых расходов, перечень которых определяется комитетом финансов.</w:t>
      </w:r>
    </w:p>
    <w:p w:rsidR="000270FB" w:rsidRPr="000F6AA4" w:rsidRDefault="000270FB" w:rsidP="00B7551C">
      <w:pPr>
        <w:shd w:val="clear" w:color="auto" w:fill="FFFFFF"/>
        <w:jc w:val="both"/>
        <w:rPr>
          <w:sz w:val="16"/>
          <w:szCs w:val="16"/>
        </w:rPr>
      </w:pPr>
      <w:r w:rsidRPr="000F6AA4">
        <w:rPr>
          <w:sz w:val="16"/>
          <w:szCs w:val="16"/>
        </w:rPr>
        <w:t>*(2) </w:t>
      </w:r>
      <w:proofErr w:type="gramStart"/>
      <w:r w:rsidRPr="000F6AA4">
        <w:rPr>
          <w:sz w:val="16"/>
          <w:szCs w:val="16"/>
        </w:rPr>
        <w:t>В</w:t>
      </w:r>
      <w:proofErr w:type="gramEnd"/>
      <w:r w:rsidRPr="000F6AA4">
        <w:rPr>
          <w:sz w:val="16"/>
          <w:szCs w:val="16"/>
        </w:rPr>
        <w:t xml:space="preserve"> случаях и порядке, предусмотренных пунктом 11 Порядка формирования перечня налоговых расходов Любытинского муниципального района и оценки налоговых расходов Любытинского муниципального района.</w:t>
      </w:r>
    </w:p>
    <w:p w:rsidR="000270FB" w:rsidRPr="000F6AA4" w:rsidRDefault="000270FB" w:rsidP="00B7551C">
      <w:pPr>
        <w:shd w:val="clear" w:color="auto" w:fill="FFFFFF"/>
        <w:jc w:val="both"/>
        <w:rPr>
          <w:b/>
          <w:sz w:val="16"/>
          <w:szCs w:val="16"/>
        </w:rPr>
      </w:pPr>
      <w:r w:rsidRPr="000F6AA4">
        <w:rPr>
          <w:sz w:val="16"/>
          <w:szCs w:val="16"/>
        </w:rPr>
        <w:t xml:space="preserve">*(3) Информация подлежит формированию и представлению в отношении налоговых расходов, перечень которых определяется комитетом финансов. </w:t>
      </w:r>
    </w:p>
    <w:p w:rsidR="000270FB" w:rsidRPr="000F6AA4" w:rsidRDefault="000270FB"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0270FB" w:rsidRPr="000F6AA4" w:rsidRDefault="000270FB" w:rsidP="000F6AA4">
      <w:pPr>
        <w:ind w:right="-58"/>
        <w:jc w:val="center"/>
        <w:rPr>
          <w:b/>
          <w:color w:val="000000"/>
          <w:sz w:val="16"/>
          <w:szCs w:val="16"/>
        </w:rPr>
      </w:pPr>
      <w:r w:rsidRPr="000F6AA4">
        <w:rPr>
          <w:b/>
          <w:color w:val="000000"/>
          <w:sz w:val="16"/>
          <w:szCs w:val="16"/>
        </w:rPr>
        <w:t>П О С Т А Н О В Л Е Н И Е</w:t>
      </w:r>
    </w:p>
    <w:p w:rsidR="000270FB" w:rsidRPr="000F6AA4" w:rsidRDefault="000270FB" w:rsidP="000F6AA4">
      <w:pPr>
        <w:ind w:right="-2"/>
        <w:jc w:val="center"/>
        <w:rPr>
          <w:color w:val="000000"/>
          <w:sz w:val="16"/>
          <w:szCs w:val="16"/>
        </w:rPr>
      </w:pPr>
      <w:r w:rsidRPr="000F6AA4">
        <w:rPr>
          <w:color w:val="000000"/>
          <w:sz w:val="16"/>
          <w:szCs w:val="16"/>
        </w:rPr>
        <w:t xml:space="preserve">от 11.09.2019 № 765 </w:t>
      </w:r>
    </w:p>
    <w:p w:rsidR="000270FB" w:rsidRPr="000F6AA4" w:rsidRDefault="000270FB" w:rsidP="000F6AA4">
      <w:pPr>
        <w:ind w:right="-2"/>
        <w:jc w:val="center"/>
        <w:rPr>
          <w:color w:val="000000"/>
          <w:sz w:val="16"/>
          <w:szCs w:val="16"/>
        </w:rPr>
      </w:pPr>
      <w:r w:rsidRPr="000F6AA4">
        <w:rPr>
          <w:sz w:val="16"/>
          <w:szCs w:val="16"/>
        </w:rPr>
        <w:t>р.п.Любытино</w:t>
      </w:r>
    </w:p>
    <w:p w:rsidR="000270FB" w:rsidRPr="000F6AA4" w:rsidRDefault="000270FB" w:rsidP="000F6AA4">
      <w:pPr>
        <w:ind w:right="-57"/>
        <w:jc w:val="center"/>
        <w:rPr>
          <w:b/>
          <w:sz w:val="16"/>
          <w:szCs w:val="16"/>
        </w:rPr>
      </w:pPr>
      <w:r w:rsidRPr="000F6AA4">
        <w:rPr>
          <w:rFonts w:eastAsia="SimSun"/>
          <w:b/>
          <w:kern w:val="1"/>
          <w:sz w:val="16"/>
          <w:szCs w:val="16"/>
          <w:lang w:eastAsia="zh-CN" w:bidi="hi-IN"/>
        </w:rPr>
        <w:t xml:space="preserve">Об утверждении </w:t>
      </w:r>
      <w:r w:rsidRPr="000F6AA4">
        <w:rPr>
          <w:b/>
          <w:sz w:val="16"/>
          <w:szCs w:val="16"/>
        </w:rPr>
        <w:t xml:space="preserve">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в новой редакции </w:t>
      </w:r>
    </w:p>
    <w:p w:rsidR="000270FB" w:rsidRPr="000F6AA4" w:rsidRDefault="000270FB" w:rsidP="000F6AA4">
      <w:pPr>
        <w:ind w:firstLine="720"/>
        <w:jc w:val="both"/>
        <w:rPr>
          <w:b/>
          <w:kern w:val="24"/>
          <w:sz w:val="16"/>
          <w:szCs w:val="16"/>
        </w:rPr>
      </w:pPr>
      <w:r w:rsidRPr="000F6AA4">
        <w:rPr>
          <w:kern w:val="24"/>
          <w:sz w:val="16"/>
          <w:szCs w:val="16"/>
        </w:rPr>
        <w:t xml:space="preserve">Администрация Любытинского муниципального района                                </w:t>
      </w:r>
      <w:r w:rsidRPr="000F6AA4">
        <w:rPr>
          <w:b/>
          <w:kern w:val="24"/>
          <w:sz w:val="16"/>
          <w:szCs w:val="16"/>
        </w:rPr>
        <w:t>ПОСТАНОВЛЯЕТ:</w:t>
      </w:r>
    </w:p>
    <w:p w:rsidR="000270FB" w:rsidRPr="000F6AA4" w:rsidRDefault="000270FB" w:rsidP="000F6AA4">
      <w:pPr>
        <w:ind w:firstLine="720"/>
        <w:jc w:val="both"/>
        <w:rPr>
          <w:sz w:val="16"/>
          <w:szCs w:val="16"/>
        </w:rPr>
      </w:pPr>
      <w:r w:rsidRPr="000F6AA4">
        <w:rPr>
          <w:sz w:val="16"/>
          <w:szCs w:val="16"/>
        </w:rPr>
        <w:t>1. Утвердить прилагаемую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 (далее - муниципальная программа) в новой редакции.</w:t>
      </w:r>
    </w:p>
    <w:p w:rsidR="000270FB" w:rsidRPr="000F6AA4" w:rsidRDefault="000270FB" w:rsidP="000F6AA4">
      <w:pPr>
        <w:ind w:firstLine="709"/>
        <w:jc w:val="both"/>
        <w:rPr>
          <w:sz w:val="16"/>
          <w:szCs w:val="16"/>
        </w:rPr>
      </w:pPr>
      <w:r w:rsidRPr="000F6AA4">
        <w:rPr>
          <w:sz w:val="16"/>
          <w:szCs w:val="16"/>
        </w:rPr>
        <w:t>2. Признать утратившим силу постановление Администрации муниципального района</w:t>
      </w:r>
      <w:r w:rsidRPr="000F6AA4">
        <w:rPr>
          <w:sz w:val="16"/>
          <w:szCs w:val="16"/>
        </w:rPr>
        <w:tab/>
        <w:t>от 04.03.2019 № 194 «Об утверждении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в новой редакции».</w:t>
      </w:r>
    </w:p>
    <w:p w:rsidR="000270FB" w:rsidRPr="000F6AA4" w:rsidRDefault="000270FB" w:rsidP="000F6AA4">
      <w:pPr>
        <w:pStyle w:val="ConsPlusCell"/>
        <w:ind w:firstLine="567"/>
        <w:jc w:val="both"/>
        <w:rPr>
          <w:rFonts w:ascii="Times New Roman" w:hAnsi="Times New Roman" w:cs="Times New Roman"/>
          <w:color w:val="000000"/>
          <w:sz w:val="16"/>
          <w:szCs w:val="16"/>
        </w:rPr>
      </w:pPr>
      <w:r w:rsidRPr="000F6AA4">
        <w:rPr>
          <w:rFonts w:ascii="Times New Roman" w:hAnsi="Times New Roman" w:cs="Times New Roman"/>
          <w:color w:val="000000"/>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70FB" w:rsidRPr="000F6AA4" w:rsidRDefault="000270FB" w:rsidP="000F6AA4">
      <w:pPr>
        <w:ind w:right="-510"/>
        <w:rPr>
          <w:b/>
          <w:sz w:val="16"/>
          <w:szCs w:val="16"/>
        </w:rPr>
      </w:pPr>
      <w:r w:rsidRPr="000F6AA4">
        <w:rPr>
          <w:b/>
          <w:sz w:val="16"/>
          <w:szCs w:val="16"/>
        </w:rPr>
        <w:t>Глава муниципального района                                                      А.А.Устинов</w:t>
      </w:r>
    </w:p>
    <w:p w:rsidR="000270FB" w:rsidRPr="000F6AA4" w:rsidRDefault="000270FB" w:rsidP="000F6AA4">
      <w:pPr>
        <w:ind w:right="-510"/>
        <w:jc w:val="center"/>
        <w:rPr>
          <w:sz w:val="16"/>
          <w:szCs w:val="16"/>
        </w:rPr>
      </w:pPr>
      <w:r w:rsidRPr="000F6AA4">
        <w:rPr>
          <w:sz w:val="16"/>
          <w:szCs w:val="16"/>
        </w:rPr>
        <w:t xml:space="preserve">                                                           Утверждена</w:t>
      </w:r>
    </w:p>
    <w:p w:rsidR="000270FB" w:rsidRPr="000F6AA4" w:rsidRDefault="000270FB" w:rsidP="000F6AA4">
      <w:pPr>
        <w:ind w:right="-510"/>
        <w:jc w:val="center"/>
        <w:rPr>
          <w:sz w:val="16"/>
          <w:szCs w:val="16"/>
        </w:rPr>
      </w:pPr>
      <w:r w:rsidRPr="000F6AA4">
        <w:rPr>
          <w:sz w:val="16"/>
          <w:szCs w:val="16"/>
        </w:rPr>
        <w:t xml:space="preserve">                                                              постановлением Администрации</w:t>
      </w:r>
    </w:p>
    <w:p w:rsidR="000270FB" w:rsidRPr="000F6AA4" w:rsidRDefault="000270FB" w:rsidP="000F6AA4">
      <w:pPr>
        <w:ind w:right="-510"/>
        <w:jc w:val="center"/>
        <w:rPr>
          <w:sz w:val="16"/>
          <w:szCs w:val="16"/>
        </w:rPr>
      </w:pPr>
      <w:r w:rsidRPr="000F6AA4">
        <w:rPr>
          <w:sz w:val="16"/>
          <w:szCs w:val="16"/>
        </w:rPr>
        <w:t xml:space="preserve">                                                                муниципального района</w:t>
      </w:r>
    </w:p>
    <w:p w:rsidR="000270FB" w:rsidRPr="000F6AA4" w:rsidRDefault="000270FB" w:rsidP="000F6AA4">
      <w:pPr>
        <w:ind w:right="-510"/>
        <w:jc w:val="center"/>
        <w:rPr>
          <w:sz w:val="16"/>
          <w:szCs w:val="16"/>
        </w:rPr>
      </w:pPr>
      <w:r w:rsidRPr="000F6AA4">
        <w:rPr>
          <w:sz w:val="16"/>
          <w:szCs w:val="16"/>
        </w:rPr>
        <w:t xml:space="preserve">                                                                от </w:t>
      </w:r>
      <w:proofErr w:type="gramStart"/>
      <w:r w:rsidRPr="000F6AA4">
        <w:rPr>
          <w:sz w:val="16"/>
          <w:szCs w:val="16"/>
        </w:rPr>
        <w:t>11.09.2019  №</w:t>
      </w:r>
      <w:proofErr w:type="gramEnd"/>
      <w:r w:rsidRPr="000F6AA4">
        <w:rPr>
          <w:sz w:val="16"/>
          <w:szCs w:val="16"/>
        </w:rPr>
        <w:t xml:space="preserve"> 765 </w:t>
      </w:r>
    </w:p>
    <w:p w:rsidR="000270FB" w:rsidRPr="000F6AA4" w:rsidRDefault="000270FB" w:rsidP="000F6AA4">
      <w:pPr>
        <w:ind w:right="-510"/>
        <w:jc w:val="center"/>
        <w:rPr>
          <w:b/>
          <w:sz w:val="16"/>
          <w:szCs w:val="16"/>
        </w:rPr>
      </w:pPr>
      <w:r w:rsidRPr="000F6AA4">
        <w:rPr>
          <w:b/>
          <w:sz w:val="16"/>
          <w:szCs w:val="16"/>
        </w:rPr>
        <w:t>Муниципальная программа Любытинского муниципального</w:t>
      </w:r>
      <w:r w:rsidR="00B7551C">
        <w:rPr>
          <w:b/>
          <w:sz w:val="16"/>
          <w:szCs w:val="16"/>
        </w:rPr>
        <w:t xml:space="preserve"> </w:t>
      </w:r>
      <w:r w:rsidRPr="000F6AA4">
        <w:rPr>
          <w:b/>
          <w:sz w:val="16"/>
          <w:szCs w:val="16"/>
        </w:rPr>
        <w:t xml:space="preserve">района «Развитие культуры и туризма на территории Любытинского муниципального района на 2014-2024 годы» </w:t>
      </w:r>
    </w:p>
    <w:p w:rsidR="000270FB" w:rsidRPr="000F6AA4" w:rsidRDefault="000270FB" w:rsidP="000F6AA4">
      <w:pPr>
        <w:ind w:right="-510"/>
        <w:jc w:val="center"/>
        <w:rPr>
          <w:b/>
          <w:sz w:val="16"/>
          <w:szCs w:val="16"/>
        </w:rPr>
      </w:pPr>
      <w:r w:rsidRPr="000F6AA4">
        <w:rPr>
          <w:b/>
          <w:sz w:val="16"/>
          <w:szCs w:val="16"/>
        </w:rPr>
        <w:t xml:space="preserve">ПАСПОРТ </w:t>
      </w:r>
    </w:p>
    <w:p w:rsidR="000270FB" w:rsidRPr="000F6AA4" w:rsidRDefault="000270FB" w:rsidP="000F6AA4">
      <w:pPr>
        <w:ind w:right="-510"/>
        <w:jc w:val="center"/>
        <w:rPr>
          <w:b/>
          <w:sz w:val="16"/>
          <w:szCs w:val="16"/>
        </w:rPr>
      </w:pPr>
      <w:r w:rsidRPr="000F6AA4">
        <w:rPr>
          <w:b/>
          <w:sz w:val="16"/>
          <w:szCs w:val="16"/>
        </w:rPr>
        <w:t xml:space="preserve">муниципальной программы </w:t>
      </w:r>
    </w:p>
    <w:p w:rsidR="000270FB" w:rsidRPr="000F6AA4" w:rsidRDefault="000270FB" w:rsidP="000F6AA4">
      <w:pPr>
        <w:jc w:val="both"/>
        <w:rPr>
          <w:b/>
          <w:sz w:val="16"/>
          <w:szCs w:val="16"/>
        </w:rPr>
      </w:pPr>
      <w:r w:rsidRPr="000F6AA4">
        <w:rPr>
          <w:b/>
          <w:sz w:val="16"/>
          <w:szCs w:val="16"/>
        </w:rPr>
        <w:tab/>
        <w:t>1.Наименование муниципальной программы:</w:t>
      </w:r>
    </w:p>
    <w:p w:rsidR="000270FB" w:rsidRPr="000F6AA4" w:rsidRDefault="000270FB" w:rsidP="000F6AA4">
      <w:pPr>
        <w:jc w:val="both"/>
        <w:rPr>
          <w:sz w:val="16"/>
          <w:szCs w:val="16"/>
        </w:rPr>
      </w:pPr>
      <w:r w:rsidRPr="000F6AA4">
        <w:rPr>
          <w:sz w:val="16"/>
          <w:szCs w:val="16"/>
        </w:rPr>
        <w:tab/>
        <w:t>«Развитие культуры и туризма на территории Любытинского муниципального района на 2014-2024 годы»</w:t>
      </w:r>
    </w:p>
    <w:p w:rsidR="000270FB" w:rsidRPr="000F6AA4" w:rsidRDefault="000270FB" w:rsidP="000F6AA4">
      <w:pPr>
        <w:jc w:val="both"/>
        <w:rPr>
          <w:b/>
          <w:sz w:val="16"/>
          <w:szCs w:val="16"/>
        </w:rPr>
      </w:pPr>
      <w:r w:rsidRPr="000F6AA4">
        <w:rPr>
          <w:b/>
          <w:sz w:val="16"/>
          <w:szCs w:val="16"/>
        </w:rPr>
        <w:tab/>
        <w:t>2. Ответственный исполнитель муниципальной программы:</w:t>
      </w:r>
    </w:p>
    <w:p w:rsidR="000270FB" w:rsidRPr="000F6AA4" w:rsidRDefault="000270FB" w:rsidP="000F6AA4">
      <w:pPr>
        <w:jc w:val="both"/>
        <w:rPr>
          <w:sz w:val="16"/>
          <w:szCs w:val="16"/>
        </w:rPr>
      </w:pPr>
      <w:r w:rsidRPr="000F6AA4">
        <w:rPr>
          <w:sz w:val="16"/>
          <w:szCs w:val="16"/>
        </w:rPr>
        <w:tab/>
        <w:t xml:space="preserve">комитет культуры, спорта и туризма администрации Любытинского муниципального района (далее - Комитет). </w:t>
      </w:r>
    </w:p>
    <w:p w:rsidR="000270FB" w:rsidRPr="000F6AA4" w:rsidRDefault="000270FB" w:rsidP="000F6AA4">
      <w:pPr>
        <w:jc w:val="both"/>
        <w:rPr>
          <w:b/>
          <w:sz w:val="16"/>
          <w:szCs w:val="16"/>
        </w:rPr>
      </w:pPr>
      <w:r w:rsidRPr="000F6AA4">
        <w:rPr>
          <w:b/>
          <w:sz w:val="16"/>
          <w:szCs w:val="16"/>
        </w:rPr>
        <w:tab/>
        <w:t>3. Соисполнители муниципальной программы:</w:t>
      </w:r>
    </w:p>
    <w:p w:rsidR="000270FB" w:rsidRPr="000F6AA4" w:rsidRDefault="000270FB" w:rsidP="000F6AA4">
      <w:pPr>
        <w:jc w:val="both"/>
        <w:rPr>
          <w:sz w:val="16"/>
          <w:szCs w:val="16"/>
        </w:rPr>
      </w:pPr>
      <w:r w:rsidRPr="000F6AA4">
        <w:rPr>
          <w:sz w:val="16"/>
          <w:szCs w:val="16"/>
        </w:rPr>
        <w:tab/>
        <w:t xml:space="preserve">муниципальное казенное учреждение «Центр обслуживания» (далее - МКУ ЦО); </w:t>
      </w:r>
    </w:p>
    <w:p w:rsidR="000270FB" w:rsidRPr="000F6AA4" w:rsidRDefault="000270FB" w:rsidP="000F6AA4">
      <w:pPr>
        <w:jc w:val="both"/>
        <w:rPr>
          <w:sz w:val="16"/>
          <w:szCs w:val="16"/>
        </w:rPr>
      </w:pPr>
      <w:r w:rsidRPr="000F6AA4">
        <w:rPr>
          <w:sz w:val="16"/>
          <w:szCs w:val="16"/>
        </w:rPr>
        <w:tab/>
        <w:t>муниципальное бюджетное учреждение культуры «</w:t>
      </w:r>
      <w:proofErr w:type="spellStart"/>
      <w:r w:rsidRPr="000F6AA4">
        <w:rPr>
          <w:sz w:val="16"/>
          <w:szCs w:val="16"/>
        </w:rPr>
        <w:t>Межпоселенческая</w:t>
      </w:r>
      <w:proofErr w:type="spellEnd"/>
      <w:r w:rsidRPr="000F6AA4">
        <w:rPr>
          <w:sz w:val="16"/>
          <w:szCs w:val="16"/>
        </w:rPr>
        <w:t xml:space="preserve"> библиотечная система Любытинского муниципального района» (далее -МБУК МЦБС);</w:t>
      </w:r>
    </w:p>
    <w:p w:rsidR="000270FB" w:rsidRPr="000F6AA4" w:rsidRDefault="000270FB" w:rsidP="000F6AA4">
      <w:pPr>
        <w:jc w:val="both"/>
        <w:rPr>
          <w:sz w:val="16"/>
          <w:szCs w:val="16"/>
        </w:rPr>
      </w:pPr>
      <w:r w:rsidRPr="000F6AA4">
        <w:rPr>
          <w:sz w:val="16"/>
          <w:szCs w:val="16"/>
        </w:rPr>
        <w:tab/>
        <w:t xml:space="preserve">муниципальное бюджетное учреждение культуры «Культурно-досуговая система Любытинского муниципального района» (далее -  МБУК КДС); </w:t>
      </w:r>
    </w:p>
    <w:p w:rsidR="000270FB" w:rsidRPr="000F6AA4" w:rsidRDefault="000270FB" w:rsidP="000F6AA4">
      <w:pPr>
        <w:jc w:val="both"/>
        <w:rPr>
          <w:sz w:val="16"/>
          <w:szCs w:val="16"/>
        </w:rPr>
      </w:pPr>
      <w:r w:rsidRPr="000F6AA4">
        <w:rPr>
          <w:sz w:val="16"/>
          <w:szCs w:val="16"/>
        </w:rPr>
        <w:tab/>
        <w:t>муниципальное бюджетное учреждение культуры «Любытинский краеведческий музей» (далее - МБУК ЛКМ);</w:t>
      </w:r>
    </w:p>
    <w:p w:rsidR="000270FB" w:rsidRPr="000F6AA4" w:rsidRDefault="000270FB" w:rsidP="000F6AA4">
      <w:pPr>
        <w:jc w:val="both"/>
        <w:rPr>
          <w:sz w:val="16"/>
          <w:szCs w:val="16"/>
        </w:rPr>
      </w:pPr>
      <w:r w:rsidRPr="000F6AA4">
        <w:rPr>
          <w:sz w:val="16"/>
          <w:szCs w:val="16"/>
        </w:rPr>
        <w:tab/>
        <w:t xml:space="preserve">муниципальное бюджетное учреждение дополнительного образования «Детская школа искусств» </w:t>
      </w:r>
      <w:proofErr w:type="spellStart"/>
      <w:r w:rsidRPr="000F6AA4">
        <w:rPr>
          <w:sz w:val="16"/>
          <w:szCs w:val="16"/>
        </w:rPr>
        <w:t>п.Любытино</w:t>
      </w:r>
      <w:proofErr w:type="spellEnd"/>
      <w:r w:rsidRPr="000F6AA4">
        <w:rPr>
          <w:sz w:val="16"/>
          <w:szCs w:val="16"/>
        </w:rPr>
        <w:t xml:space="preserve"> (далее - МБУ ДО ДШИ);</w:t>
      </w:r>
    </w:p>
    <w:p w:rsidR="000270FB" w:rsidRPr="000F6AA4" w:rsidRDefault="000270FB" w:rsidP="000F6AA4">
      <w:pPr>
        <w:jc w:val="both"/>
        <w:rPr>
          <w:sz w:val="16"/>
          <w:szCs w:val="16"/>
        </w:rPr>
      </w:pPr>
      <w:r w:rsidRPr="000F6AA4">
        <w:rPr>
          <w:sz w:val="16"/>
          <w:szCs w:val="16"/>
        </w:rPr>
        <w:tab/>
        <w:t>муниципальное автономное учреждение молодежный центр «Импульс» (далее - МАУ МЦ «Импульс»);</w:t>
      </w:r>
    </w:p>
    <w:p w:rsidR="000270FB" w:rsidRPr="000F6AA4" w:rsidRDefault="000270FB" w:rsidP="000F6AA4">
      <w:pPr>
        <w:jc w:val="both"/>
        <w:rPr>
          <w:sz w:val="16"/>
          <w:szCs w:val="16"/>
        </w:rPr>
      </w:pPr>
      <w:r w:rsidRPr="000F6AA4">
        <w:rPr>
          <w:sz w:val="16"/>
          <w:szCs w:val="16"/>
        </w:rPr>
        <w:tab/>
        <w:t xml:space="preserve">военный комиссариат </w:t>
      </w:r>
      <w:proofErr w:type="spellStart"/>
      <w:r w:rsidRPr="000F6AA4">
        <w:rPr>
          <w:sz w:val="16"/>
          <w:szCs w:val="16"/>
        </w:rPr>
        <w:t>г.Окуловка</w:t>
      </w:r>
      <w:proofErr w:type="spellEnd"/>
      <w:r w:rsidRPr="000F6AA4">
        <w:rPr>
          <w:sz w:val="16"/>
          <w:szCs w:val="16"/>
        </w:rPr>
        <w:t xml:space="preserve">, </w:t>
      </w:r>
      <w:proofErr w:type="spellStart"/>
      <w:r w:rsidRPr="000F6AA4">
        <w:rPr>
          <w:sz w:val="16"/>
          <w:szCs w:val="16"/>
        </w:rPr>
        <w:t>Окуловского</w:t>
      </w:r>
      <w:proofErr w:type="spellEnd"/>
      <w:r w:rsidRPr="000F6AA4">
        <w:rPr>
          <w:sz w:val="16"/>
          <w:szCs w:val="16"/>
        </w:rPr>
        <w:t xml:space="preserve"> и Любытинского районов в Окуловке (далее военный комиссариат);</w:t>
      </w:r>
    </w:p>
    <w:p w:rsidR="000270FB" w:rsidRPr="000F6AA4" w:rsidRDefault="000270FB" w:rsidP="000F6AA4">
      <w:pPr>
        <w:jc w:val="both"/>
        <w:rPr>
          <w:sz w:val="16"/>
          <w:szCs w:val="16"/>
        </w:rPr>
      </w:pPr>
      <w:r w:rsidRPr="000F6AA4">
        <w:rPr>
          <w:sz w:val="16"/>
          <w:szCs w:val="16"/>
        </w:rPr>
        <w:tab/>
        <w:t>муниципальное автономное учреждение «Физкультурно-спортивный центр» (далее - МАУ ФСЦ);</w:t>
      </w:r>
    </w:p>
    <w:p w:rsidR="000270FB" w:rsidRPr="000F6AA4" w:rsidRDefault="000270FB" w:rsidP="000F6AA4">
      <w:pPr>
        <w:jc w:val="both"/>
        <w:rPr>
          <w:sz w:val="16"/>
          <w:szCs w:val="16"/>
        </w:rPr>
      </w:pPr>
      <w:r w:rsidRPr="000F6AA4">
        <w:rPr>
          <w:sz w:val="16"/>
          <w:szCs w:val="16"/>
        </w:rPr>
        <w:tab/>
        <w:t>редакция газеты Любытинского района «Любытинские вести» (далее - «Любытинские вести»);</w:t>
      </w:r>
    </w:p>
    <w:p w:rsidR="000270FB" w:rsidRPr="000F6AA4" w:rsidRDefault="000270FB" w:rsidP="000F6AA4">
      <w:pPr>
        <w:jc w:val="both"/>
        <w:rPr>
          <w:sz w:val="16"/>
          <w:szCs w:val="16"/>
        </w:rPr>
      </w:pPr>
      <w:r w:rsidRPr="000F6AA4">
        <w:rPr>
          <w:sz w:val="16"/>
          <w:szCs w:val="16"/>
        </w:rPr>
        <w:tab/>
        <w:t>Администрация Любытинского муниципального района;</w:t>
      </w:r>
    </w:p>
    <w:p w:rsidR="000270FB" w:rsidRPr="000F6AA4" w:rsidRDefault="000270FB" w:rsidP="000F6AA4">
      <w:pPr>
        <w:jc w:val="both"/>
        <w:rPr>
          <w:sz w:val="16"/>
          <w:szCs w:val="16"/>
        </w:rPr>
      </w:pPr>
      <w:r w:rsidRPr="000F6AA4">
        <w:rPr>
          <w:sz w:val="16"/>
          <w:szCs w:val="16"/>
        </w:rPr>
        <w:t xml:space="preserve"> </w:t>
      </w:r>
      <w:r w:rsidRPr="000F6AA4">
        <w:rPr>
          <w:sz w:val="16"/>
          <w:szCs w:val="16"/>
        </w:rPr>
        <w:tab/>
        <w:t>Администрация Неболчского сельского поселения;</w:t>
      </w:r>
    </w:p>
    <w:p w:rsidR="000270FB" w:rsidRPr="000F6AA4" w:rsidRDefault="000270FB" w:rsidP="000F6AA4">
      <w:pPr>
        <w:jc w:val="both"/>
        <w:rPr>
          <w:sz w:val="16"/>
          <w:szCs w:val="16"/>
        </w:rPr>
      </w:pPr>
      <w:r w:rsidRPr="000F6AA4">
        <w:rPr>
          <w:sz w:val="16"/>
          <w:szCs w:val="16"/>
        </w:rPr>
        <w:tab/>
        <w:t>комитет образования Администрации Любытинского муниципального района;</w:t>
      </w:r>
    </w:p>
    <w:p w:rsidR="000270FB" w:rsidRPr="000F6AA4" w:rsidRDefault="000270FB" w:rsidP="000F6AA4">
      <w:pPr>
        <w:jc w:val="both"/>
        <w:rPr>
          <w:sz w:val="16"/>
          <w:szCs w:val="16"/>
        </w:rPr>
      </w:pPr>
      <w:r w:rsidRPr="000F6AA4">
        <w:rPr>
          <w:sz w:val="16"/>
          <w:szCs w:val="16"/>
        </w:rPr>
        <w:tab/>
        <w:t>муниципальные образовательные организации.</w:t>
      </w:r>
    </w:p>
    <w:p w:rsidR="000270FB" w:rsidRPr="000F6AA4" w:rsidRDefault="000270FB" w:rsidP="000F6AA4">
      <w:pPr>
        <w:jc w:val="both"/>
        <w:rPr>
          <w:b/>
          <w:sz w:val="16"/>
          <w:szCs w:val="16"/>
        </w:rPr>
      </w:pPr>
      <w:r w:rsidRPr="000F6AA4">
        <w:rPr>
          <w:b/>
          <w:sz w:val="16"/>
          <w:szCs w:val="16"/>
        </w:rPr>
        <w:tab/>
        <w:t>4. Подпрограммы муниципальной программы</w:t>
      </w:r>
    </w:p>
    <w:p w:rsidR="000270FB" w:rsidRPr="000F6AA4" w:rsidRDefault="000270FB" w:rsidP="000F6AA4">
      <w:pPr>
        <w:jc w:val="both"/>
        <w:rPr>
          <w:sz w:val="16"/>
          <w:szCs w:val="16"/>
        </w:rPr>
      </w:pPr>
      <w:r w:rsidRPr="000F6AA4">
        <w:rPr>
          <w:sz w:val="16"/>
          <w:szCs w:val="16"/>
        </w:rPr>
        <w:tab/>
        <w:t xml:space="preserve">Подпрограмма 1. «Развитие культуры и туризма» муниципальной программы </w:t>
      </w:r>
      <w:r w:rsidRPr="000F6AA4">
        <w:rPr>
          <w:bCs/>
          <w:sz w:val="16"/>
          <w:szCs w:val="16"/>
        </w:rPr>
        <w:t xml:space="preserve">Любытинского муниципального района </w:t>
      </w:r>
      <w:r w:rsidRPr="000F6AA4">
        <w:rPr>
          <w:sz w:val="16"/>
          <w:szCs w:val="16"/>
        </w:rPr>
        <w:t>«Развитие культуры и туризма на территории Любытинского муниципального района на 2014-2024 годы»;</w:t>
      </w:r>
    </w:p>
    <w:p w:rsidR="000270FB" w:rsidRPr="000F6AA4" w:rsidRDefault="000270FB" w:rsidP="000F6AA4">
      <w:pPr>
        <w:jc w:val="both"/>
        <w:rPr>
          <w:sz w:val="16"/>
          <w:szCs w:val="16"/>
        </w:rPr>
      </w:pPr>
      <w:r w:rsidRPr="000F6AA4">
        <w:rPr>
          <w:b/>
          <w:sz w:val="16"/>
          <w:szCs w:val="16"/>
        </w:rPr>
        <w:tab/>
      </w:r>
      <w:r w:rsidRPr="000F6AA4">
        <w:rPr>
          <w:sz w:val="16"/>
          <w:szCs w:val="16"/>
        </w:rPr>
        <w:t xml:space="preserve">Подпрограмма 2. «Вовлечение молодежи в социальную практику» муниципальной программы </w:t>
      </w:r>
      <w:r w:rsidRPr="000F6AA4">
        <w:rPr>
          <w:bCs/>
          <w:sz w:val="16"/>
          <w:szCs w:val="16"/>
        </w:rPr>
        <w:t xml:space="preserve">Любытинского муниципального района </w:t>
      </w:r>
      <w:r w:rsidRPr="000F6AA4">
        <w:rPr>
          <w:sz w:val="16"/>
          <w:szCs w:val="16"/>
        </w:rPr>
        <w:t>«Развитие культуры и туризма на территории Любытинского муниципального района на 2014-2024 годы»;</w:t>
      </w:r>
    </w:p>
    <w:p w:rsidR="000270FB" w:rsidRPr="000F6AA4" w:rsidRDefault="000270FB" w:rsidP="000F6AA4">
      <w:pPr>
        <w:jc w:val="both"/>
        <w:rPr>
          <w:sz w:val="16"/>
          <w:szCs w:val="16"/>
        </w:rPr>
      </w:pPr>
      <w:r w:rsidRPr="000F6AA4">
        <w:rPr>
          <w:sz w:val="16"/>
          <w:szCs w:val="16"/>
        </w:rPr>
        <w:lastRenderedPageBreak/>
        <w:tab/>
        <w:t xml:space="preserve">Подпрограмма 3. «Патриотическое воспитание населения Любытинского района» муниципальной программы </w:t>
      </w:r>
      <w:r w:rsidRPr="000F6AA4">
        <w:rPr>
          <w:bCs/>
          <w:sz w:val="16"/>
          <w:szCs w:val="16"/>
        </w:rPr>
        <w:t xml:space="preserve">Любытинского муниципального района </w:t>
      </w:r>
      <w:r w:rsidRPr="000F6AA4">
        <w:rPr>
          <w:sz w:val="16"/>
          <w:szCs w:val="16"/>
        </w:rPr>
        <w:t>«Развитие культуры и туризма на территории Любытинского муниципального района на 2014-2024 годы».</w:t>
      </w:r>
    </w:p>
    <w:p w:rsidR="000270FB" w:rsidRPr="000F6AA4" w:rsidRDefault="000270FB" w:rsidP="000F6AA4">
      <w:pPr>
        <w:ind w:firstLine="720"/>
        <w:jc w:val="both"/>
        <w:rPr>
          <w:b/>
          <w:sz w:val="16"/>
          <w:szCs w:val="16"/>
        </w:rPr>
      </w:pPr>
      <w:r w:rsidRPr="000F6AA4">
        <w:rPr>
          <w:b/>
          <w:sz w:val="16"/>
          <w:szCs w:val="16"/>
        </w:rPr>
        <w:t>5. Цели, задачи и целевые показатели муниципальной программы:</w:t>
      </w:r>
    </w:p>
    <w:tbl>
      <w:tblPr>
        <w:tblW w:w="9678"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6"/>
        <w:gridCol w:w="2693"/>
        <w:gridCol w:w="567"/>
        <w:gridCol w:w="567"/>
        <w:gridCol w:w="567"/>
        <w:gridCol w:w="567"/>
        <w:gridCol w:w="567"/>
        <w:gridCol w:w="567"/>
        <w:gridCol w:w="567"/>
        <w:gridCol w:w="567"/>
        <w:gridCol w:w="567"/>
        <w:gridCol w:w="567"/>
        <w:gridCol w:w="709"/>
      </w:tblGrid>
      <w:tr w:rsidR="000270FB" w:rsidRPr="000F6AA4" w:rsidTr="00B7551C">
        <w:trPr>
          <w:trHeight w:val="20"/>
          <w:tblCellSpacing w:w="5" w:type="nil"/>
        </w:trPr>
        <w:tc>
          <w:tcPr>
            <w:tcW w:w="606" w:type="dxa"/>
            <w:vMerge w:val="restart"/>
          </w:tcPr>
          <w:p w:rsidR="000270FB" w:rsidRPr="000F6AA4" w:rsidRDefault="000270FB"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w:t>
            </w:r>
          </w:p>
          <w:p w:rsidR="000270FB" w:rsidRPr="000F6AA4" w:rsidRDefault="000270FB"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п/п</w:t>
            </w:r>
          </w:p>
        </w:tc>
        <w:tc>
          <w:tcPr>
            <w:tcW w:w="2693" w:type="dxa"/>
            <w:vMerge w:val="restart"/>
          </w:tcPr>
          <w:p w:rsidR="000270FB" w:rsidRPr="000F6AA4" w:rsidRDefault="000270FB" w:rsidP="00B7551C">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Цели, задачи муниципальной программы, наименование и единица измерения</w:t>
            </w:r>
            <w:r w:rsidR="00B7551C">
              <w:rPr>
                <w:rFonts w:ascii="Times New Roman" w:hAnsi="Times New Roman" w:cs="Times New Roman"/>
                <w:sz w:val="16"/>
                <w:szCs w:val="16"/>
              </w:rPr>
              <w:t xml:space="preserve"> </w:t>
            </w:r>
            <w:r w:rsidRPr="000F6AA4">
              <w:rPr>
                <w:rFonts w:ascii="Times New Roman" w:hAnsi="Times New Roman" w:cs="Times New Roman"/>
                <w:sz w:val="16"/>
                <w:szCs w:val="16"/>
              </w:rPr>
              <w:t>целевого показателя</w:t>
            </w:r>
          </w:p>
        </w:tc>
        <w:tc>
          <w:tcPr>
            <w:tcW w:w="6379" w:type="dxa"/>
            <w:gridSpan w:val="11"/>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Значение целевого показателя по годам:</w:t>
            </w:r>
          </w:p>
        </w:tc>
      </w:tr>
      <w:tr w:rsidR="000270FB" w:rsidRPr="000F6AA4" w:rsidTr="00B7551C">
        <w:trPr>
          <w:trHeight w:val="20"/>
          <w:tblCellSpacing w:w="5" w:type="nil"/>
        </w:trPr>
        <w:tc>
          <w:tcPr>
            <w:tcW w:w="606" w:type="dxa"/>
            <w:vMerge/>
          </w:tcPr>
          <w:p w:rsidR="000270FB" w:rsidRPr="000F6AA4" w:rsidRDefault="000270FB" w:rsidP="000F6AA4">
            <w:pPr>
              <w:pStyle w:val="ConsPlusCell"/>
              <w:ind w:left="-217" w:right="-115"/>
              <w:jc w:val="center"/>
              <w:rPr>
                <w:rFonts w:ascii="Times New Roman" w:hAnsi="Times New Roman" w:cs="Times New Roman"/>
                <w:sz w:val="16"/>
                <w:szCs w:val="16"/>
              </w:rPr>
            </w:pPr>
          </w:p>
        </w:tc>
        <w:tc>
          <w:tcPr>
            <w:tcW w:w="2693" w:type="dxa"/>
            <w:vMerge/>
          </w:tcPr>
          <w:p w:rsidR="000270FB" w:rsidRPr="000F6AA4" w:rsidRDefault="000270FB" w:rsidP="000F6AA4">
            <w:pPr>
              <w:pStyle w:val="ConsPlusCell"/>
              <w:ind w:left="-75" w:right="-115"/>
              <w:jc w:val="center"/>
              <w:rPr>
                <w:rFonts w:ascii="Times New Roman" w:hAnsi="Times New Roman" w:cs="Times New Roman"/>
                <w:sz w:val="16"/>
                <w:szCs w:val="16"/>
              </w:rPr>
            </w:pPr>
          </w:p>
        </w:tc>
        <w:tc>
          <w:tcPr>
            <w:tcW w:w="567" w:type="dxa"/>
          </w:tcPr>
          <w:p w:rsidR="000270FB" w:rsidRPr="000F6AA4" w:rsidRDefault="000270FB" w:rsidP="000F6AA4">
            <w:pPr>
              <w:ind w:left="-75" w:right="-115"/>
              <w:jc w:val="center"/>
              <w:rPr>
                <w:sz w:val="16"/>
                <w:szCs w:val="16"/>
              </w:rPr>
            </w:pPr>
            <w:r w:rsidRPr="000F6AA4">
              <w:rPr>
                <w:sz w:val="16"/>
                <w:szCs w:val="16"/>
              </w:rPr>
              <w:t>2014</w:t>
            </w:r>
          </w:p>
        </w:tc>
        <w:tc>
          <w:tcPr>
            <w:tcW w:w="567" w:type="dxa"/>
          </w:tcPr>
          <w:p w:rsidR="000270FB" w:rsidRPr="000F6AA4" w:rsidRDefault="000270FB" w:rsidP="000F6AA4">
            <w:pPr>
              <w:ind w:right="-115"/>
              <w:jc w:val="center"/>
              <w:rPr>
                <w:sz w:val="16"/>
                <w:szCs w:val="16"/>
              </w:rPr>
            </w:pPr>
            <w:r w:rsidRPr="000F6AA4">
              <w:rPr>
                <w:sz w:val="16"/>
                <w:szCs w:val="16"/>
              </w:rPr>
              <w:t>2015</w:t>
            </w:r>
          </w:p>
        </w:tc>
        <w:tc>
          <w:tcPr>
            <w:tcW w:w="567" w:type="dxa"/>
          </w:tcPr>
          <w:p w:rsidR="000270FB" w:rsidRPr="000F6AA4" w:rsidRDefault="000270FB" w:rsidP="000F6AA4">
            <w:pPr>
              <w:ind w:left="-75" w:right="-115"/>
              <w:jc w:val="center"/>
              <w:rPr>
                <w:sz w:val="16"/>
                <w:szCs w:val="16"/>
              </w:rPr>
            </w:pPr>
            <w:r w:rsidRPr="000F6AA4">
              <w:rPr>
                <w:sz w:val="16"/>
                <w:szCs w:val="16"/>
              </w:rPr>
              <w:t>2016</w:t>
            </w:r>
          </w:p>
        </w:tc>
        <w:tc>
          <w:tcPr>
            <w:tcW w:w="567" w:type="dxa"/>
          </w:tcPr>
          <w:p w:rsidR="000270FB" w:rsidRPr="000F6AA4" w:rsidRDefault="000270FB" w:rsidP="000F6AA4">
            <w:pPr>
              <w:ind w:right="-115"/>
              <w:jc w:val="center"/>
              <w:rPr>
                <w:sz w:val="16"/>
                <w:szCs w:val="16"/>
              </w:rPr>
            </w:pPr>
            <w:r w:rsidRPr="000F6AA4">
              <w:rPr>
                <w:sz w:val="16"/>
                <w:szCs w:val="16"/>
              </w:rPr>
              <w:t>2017</w:t>
            </w:r>
          </w:p>
        </w:tc>
        <w:tc>
          <w:tcPr>
            <w:tcW w:w="567" w:type="dxa"/>
          </w:tcPr>
          <w:p w:rsidR="000270FB" w:rsidRPr="000F6AA4" w:rsidRDefault="000270FB" w:rsidP="000F6AA4">
            <w:pPr>
              <w:ind w:right="-115"/>
              <w:jc w:val="center"/>
              <w:rPr>
                <w:sz w:val="16"/>
                <w:szCs w:val="16"/>
              </w:rPr>
            </w:pPr>
            <w:r w:rsidRPr="000F6AA4">
              <w:rPr>
                <w:sz w:val="16"/>
                <w:szCs w:val="16"/>
              </w:rPr>
              <w:t>2018</w:t>
            </w:r>
          </w:p>
        </w:tc>
        <w:tc>
          <w:tcPr>
            <w:tcW w:w="567" w:type="dxa"/>
            <w:shd w:val="clear" w:color="auto" w:fill="auto"/>
          </w:tcPr>
          <w:p w:rsidR="000270FB" w:rsidRPr="000F6AA4" w:rsidRDefault="000270FB" w:rsidP="000F6AA4">
            <w:pPr>
              <w:ind w:right="-115"/>
              <w:jc w:val="center"/>
              <w:rPr>
                <w:sz w:val="16"/>
                <w:szCs w:val="16"/>
              </w:rPr>
            </w:pPr>
            <w:r w:rsidRPr="000F6AA4">
              <w:rPr>
                <w:sz w:val="16"/>
                <w:szCs w:val="16"/>
              </w:rPr>
              <w:t>2019</w:t>
            </w:r>
          </w:p>
        </w:tc>
        <w:tc>
          <w:tcPr>
            <w:tcW w:w="567" w:type="dxa"/>
            <w:shd w:val="clear" w:color="auto" w:fill="auto"/>
          </w:tcPr>
          <w:p w:rsidR="000270FB" w:rsidRPr="000F6AA4" w:rsidRDefault="000270FB" w:rsidP="000F6AA4">
            <w:pPr>
              <w:ind w:right="-115"/>
              <w:jc w:val="center"/>
              <w:rPr>
                <w:sz w:val="16"/>
                <w:szCs w:val="16"/>
              </w:rPr>
            </w:pPr>
            <w:r w:rsidRPr="000F6AA4">
              <w:rPr>
                <w:sz w:val="16"/>
                <w:szCs w:val="16"/>
              </w:rPr>
              <w:t>2020</w:t>
            </w:r>
          </w:p>
        </w:tc>
        <w:tc>
          <w:tcPr>
            <w:tcW w:w="567" w:type="dxa"/>
          </w:tcPr>
          <w:p w:rsidR="000270FB" w:rsidRPr="000F6AA4" w:rsidRDefault="000270FB" w:rsidP="000F6AA4">
            <w:pPr>
              <w:ind w:right="-115"/>
              <w:jc w:val="center"/>
              <w:rPr>
                <w:sz w:val="16"/>
                <w:szCs w:val="16"/>
              </w:rPr>
            </w:pPr>
            <w:r w:rsidRPr="000F6AA4">
              <w:rPr>
                <w:sz w:val="16"/>
                <w:szCs w:val="16"/>
              </w:rPr>
              <w:t>2021</w:t>
            </w:r>
          </w:p>
        </w:tc>
        <w:tc>
          <w:tcPr>
            <w:tcW w:w="567" w:type="dxa"/>
          </w:tcPr>
          <w:p w:rsidR="000270FB" w:rsidRPr="000F6AA4" w:rsidRDefault="000270FB" w:rsidP="000F6AA4">
            <w:pPr>
              <w:ind w:right="-115"/>
              <w:jc w:val="center"/>
              <w:rPr>
                <w:sz w:val="16"/>
                <w:szCs w:val="16"/>
              </w:rPr>
            </w:pPr>
            <w:r w:rsidRPr="000F6AA4">
              <w:rPr>
                <w:sz w:val="16"/>
                <w:szCs w:val="16"/>
              </w:rPr>
              <w:t>2022</w:t>
            </w:r>
          </w:p>
        </w:tc>
        <w:tc>
          <w:tcPr>
            <w:tcW w:w="567" w:type="dxa"/>
          </w:tcPr>
          <w:p w:rsidR="000270FB" w:rsidRPr="000F6AA4" w:rsidRDefault="000270FB" w:rsidP="000F6AA4">
            <w:pPr>
              <w:ind w:right="-115"/>
              <w:jc w:val="center"/>
              <w:rPr>
                <w:sz w:val="16"/>
                <w:szCs w:val="16"/>
              </w:rPr>
            </w:pPr>
            <w:r w:rsidRPr="000F6AA4">
              <w:rPr>
                <w:sz w:val="16"/>
                <w:szCs w:val="16"/>
              </w:rPr>
              <w:t>2023</w:t>
            </w:r>
          </w:p>
        </w:tc>
        <w:tc>
          <w:tcPr>
            <w:tcW w:w="709" w:type="dxa"/>
          </w:tcPr>
          <w:p w:rsidR="000270FB" w:rsidRPr="000F6AA4" w:rsidRDefault="000270FB" w:rsidP="000F6AA4">
            <w:pPr>
              <w:ind w:right="-115"/>
              <w:jc w:val="center"/>
              <w:rPr>
                <w:sz w:val="16"/>
                <w:szCs w:val="16"/>
              </w:rPr>
            </w:pPr>
            <w:r w:rsidRPr="000F6AA4">
              <w:rPr>
                <w:sz w:val="16"/>
                <w:szCs w:val="16"/>
              </w:rPr>
              <w:t>2024</w:t>
            </w:r>
          </w:p>
        </w:tc>
      </w:tr>
      <w:tr w:rsidR="000270FB" w:rsidRPr="000F6AA4" w:rsidTr="00B7551C">
        <w:trPr>
          <w:trHeight w:val="20"/>
          <w:tblCellSpacing w:w="5" w:type="nil"/>
        </w:trPr>
        <w:tc>
          <w:tcPr>
            <w:tcW w:w="606" w:type="dxa"/>
          </w:tcPr>
          <w:p w:rsidR="000270FB" w:rsidRPr="000F6AA4" w:rsidRDefault="000270FB"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2693"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567"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567"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567"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567"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567"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7</w:t>
            </w:r>
          </w:p>
        </w:tc>
        <w:tc>
          <w:tcPr>
            <w:tcW w:w="567" w:type="dxa"/>
            <w:shd w:val="clear" w:color="auto" w:fill="auto"/>
          </w:tcPr>
          <w:p w:rsidR="000270FB" w:rsidRPr="000F6AA4" w:rsidRDefault="000270FB" w:rsidP="000F6AA4">
            <w:pPr>
              <w:ind w:right="-115"/>
              <w:jc w:val="center"/>
              <w:rPr>
                <w:sz w:val="16"/>
                <w:szCs w:val="16"/>
              </w:rPr>
            </w:pPr>
            <w:r w:rsidRPr="000F6AA4">
              <w:rPr>
                <w:sz w:val="16"/>
                <w:szCs w:val="16"/>
              </w:rPr>
              <w:t>8</w:t>
            </w:r>
          </w:p>
        </w:tc>
        <w:tc>
          <w:tcPr>
            <w:tcW w:w="567" w:type="dxa"/>
            <w:shd w:val="clear" w:color="auto" w:fill="auto"/>
          </w:tcPr>
          <w:p w:rsidR="000270FB" w:rsidRPr="000F6AA4" w:rsidRDefault="000270FB" w:rsidP="000F6AA4">
            <w:pPr>
              <w:ind w:right="-115"/>
              <w:jc w:val="center"/>
              <w:rPr>
                <w:sz w:val="16"/>
                <w:szCs w:val="16"/>
              </w:rPr>
            </w:pPr>
            <w:r w:rsidRPr="000F6AA4">
              <w:rPr>
                <w:sz w:val="16"/>
                <w:szCs w:val="16"/>
              </w:rPr>
              <w:t>9</w:t>
            </w:r>
          </w:p>
        </w:tc>
        <w:tc>
          <w:tcPr>
            <w:tcW w:w="567" w:type="dxa"/>
          </w:tcPr>
          <w:p w:rsidR="000270FB" w:rsidRPr="000F6AA4" w:rsidRDefault="000270FB" w:rsidP="000F6AA4">
            <w:pPr>
              <w:ind w:right="-115"/>
              <w:jc w:val="center"/>
              <w:rPr>
                <w:sz w:val="16"/>
                <w:szCs w:val="16"/>
              </w:rPr>
            </w:pPr>
            <w:r w:rsidRPr="000F6AA4">
              <w:rPr>
                <w:sz w:val="16"/>
                <w:szCs w:val="16"/>
              </w:rPr>
              <w:t>10</w:t>
            </w:r>
          </w:p>
        </w:tc>
        <w:tc>
          <w:tcPr>
            <w:tcW w:w="567" w:type="dxa"/>
          </w:tcPr>
          <w:p w:rsidR="000270FB" w:rsidRPr="000F6AA4" w:rsidRDefault="000270FB" w:rsidP="000F6AA4">
            <w:pPr>
              <w:ind w:right="-115"/>
              <w:jc w:val="center"/>
              <w:rPr>
                <w:sz w:val="16"/>
                <w:szCs w:val="16"/>
              </w:rPr>
            </w:pPr>
            <w:r w:rsidRPr="000F6AA4">
              <w:rPr>
                <w:sz w:val="16"/>
                <w:szCs w:val="16"/>
              </w:rPr>
              <w:t>11</w:t>
            </w:r>
          </w:p>
        </w:tc>
        <w:tc>
          <w:tcPr>
            <w:tcW w:w="567" w:type="dxa"/>
          </w:tcPr>
          <w:p w:rsidR="000270FB" w:rsidRPr="000F6AA4" w:rsidRDefault="000270FB" w:rsidP="000F6AA4">
            <w:pPr>
              <w:ind w:right="-115"/>
              <w:jc w:val="center"/>
              <w:rPr>
                <w:sz w:val="16"/>
                <w:szCs w:val="16"/>
              </w:rPr>
            </w:pPr>
            <w:r w:rsidRPr="000F6AA4">
              <w:rPr>
                <w:sz w:val="16"/>
                <w:szCs w:val="16"/>
              </w:rPr>
              <w:t>12</w:t>
            </w:r>
          </w:p>
        </w:tc>
        <w:tc>
          <w:tcPr>
            <w:tcW w:w="709" w:type="dxa"/>
          </w:tcPr>
          <w:p w:rsidR="000270FB" w:rsidRPr="000F6AA4" w:rsidRDefault="000270FB" w:rsidP="000F6AA4">
            <w:pPr>
              <w:ind w:right="-115"/>
              <w:jc w:val="center"/>
              <w:rPr>
                <w:sz w:val="16"/>
                <w:szCs w:val="16"/>
              </w:rPr>
            </w:pPr>
            <w:r w:rsidRPr="000F6AA4">
              <w:rPr>
                <w:sz w:val="16"/>
                <w:szCs w:val="16"/>
              </w:rPr>
              <w:t>13</w:t>
            </w:r>
          </w:p>
        </w:tc>
      </w:tr>
      <w:tr w:rsidR="000270FB" w:rsidRPr="000F6AA4" w:rsidTr="00B7551C">
        <w:trPr>
          <w:trHeight w:val="20"/>
          <w:tblCellSpacing w:w="5" w:type="nil"/>
        </w:trPr>
        <w:tc>
          <w:tcPr>
            <w:tcW w:w="9678" w:type="dxa"/>
            <w:gridSpan w:val="13"/>
          </w:tcPr>
          <w:p w:rsidR="000270FB" w:rsidRPr="000F6AA4" w:rsidRDefault="000270FB" w:rsidP="00B7551C">
            <w:pPr>
              <w:pStyle w:val="ConsPlusCell"/>
              <w:ind w:right="-46"/>
              <w:rPr>
                <w:rFonts w:ascii="Times New Roman" w:hAnsi="Times New Roman" w:cs="Times New Roman"/>
                <w:sz w:val="16"/>
                <w:szCs w:val="16"/>
              </w:rPr>
            </w:pPr>
            <w:r w:rsidRPr="000F6AA4">
              <w:rPr>
                <w:rFonts w:ascii="Times New Roman" w:hAnsi="Times New Roman" w:cs="Times New Roman"/>
                <w:b/>
                <w:sz w:val="16"/>
                <w:szCs w:val="16"/>
              </w:rPr>
              <w:t>Цель 1. Развитие культурного потенциала и туризма на территории Любытинского муниципального района</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1.1</w:t>
            </w:r>
          </w:p>
        </w:tc>
        <w:tc>
          <w:tcPr>
            <w:tcW w:w="9072" w:type="dxa"/>
            <w:gridSpan w:val="12"/>
          </w:tcPr>
          <w:p w:rsidR="000270FB" w:rsidRPr="000F6AA4" w:rsidRDefault="000270FB" w:rsidP="00B7551C">
            <w:pPr>
              <w:pStyle w:val="ConsPlusCell"/>
              <w:ind w:right="-46"/>
              <w:rPr>
                <w:rFonts w:ascii="Times New Roman" w:hAnsi="Times New Roman" w:cs="Times New Roman"/>
                <w:b/>
                <w:sz w:val="16"/>
                <w:szCs w:val="16"/>
              </w:rPr>
            </w:pPr>
            <w:r w:rsidRPr="000F6AA4">
              <w:rPr>
                <w:rFonts w:ascii="Times New Roman" w:hAnsi="Times New Roman" w:cs="Times New Roman"/>
                <w:b/>
                <w:sz w:val="16"/>
                <w:szCs w:val="16"/>
              </w:rP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 организация мероприятий, направленных популяризацию народных художественных промыслов и ремесел</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1.1.1.</w:t>
            </w:r>
          </w:p>
        </w:tc>
        <w:tc>
          <w:tcPr>
            <w:tcW w:w="2693" w:type="dxa"/>
            <w:shd w:val="clear" w:color="auto" w:fill="auto"/>
          </w:tcPr>
          <w:p w:rsidR="000270FB" w:rsidRPr="000F6AA4" w:rsidRDefault="000270FB" w:rsidP="000F6AA4">
            <w:pPr>
              <w:ind w:right="67"/>
              <w:rPr>
                <w:sz w:val="16"/>
                <w:szCs w:val="16"/>
              </w:rPr>
            </w:pPr>
            <w:r w:rsidRPr="000F6AA4">
              <w:rPr>
                <w:sz w:val="16"/>
                <w:szCs w:val="16"/>
              </w:rPr>
              <w:t>Количество посещений платных мероприятий культурно-досуговых учреждений на 1000 человек населения (ед.)</w:t>
            </w:r>
          </w:p>
        </w:tc>
        <w:tc>
          <w:tcPr>
            <w:tcW w:w="567" w:type="dxa"/>
          </w:tcPr>
          <w:p w:rsidR="000270FB" w:rsidRPr="000F6AA4" w:rsidRDefault="000270FB" w:rsidP="000F6AA4">
            <w:pPr>
              <w:ind w:left="-75" w:right="-119"/>
              <w:jc w:val="center"/>
              <w:rPr>
                <w:kern w:val="24"/>
                <w:sz w:val="16"/>
                <w:szCs w:val="16"/>
              </w:rPr>
            </w:pPr>
            <w:r w:rsidRPr="000F6AA4">
              <w:rPr>
                <w:kern w:val="24"/>
                <w:sz w:val="16"/>
                <w:szCs w:val="16"/>
              </w:rPr>
              <w:t>1902</w:t>
            </w:r>
          </w:p>
        </w:tc>
        <w:tc>
          <w:tcPr>
            <w:tcW w:w="567" w:type="dxa"/>
          </w:tcPr>
          <w:p w:rsidR="000270FB" w:rsidRPr="000F6AA4" w:rsidRDefault="000270FB" w:rsidP="000F6AA4">
            <w:pPr>
              <w:ind w:left="-75" w:right="-119"/>
              <w:jc w:val="center"/>
              <w:rPr>
                <w:kern w:val="24"/>
                <w:sz w:val="16"/>
                <w:szCs w:val="16"/>
              </w:rPr>
            </w:pPr>
            <w:r w:rsidRPr="000F6AA4">
              <w:rPr>
                <w:kern w:val="24"/>
                <w:sz w:val="16"/>
                <w:szCs w:val="16"/>
              </w:rPr>
              <w:t>1917</w:t>
            </w:r>
          </w:p>
        </w:tc>
        <w:tc>
          <w:tcPr>
            <w:tcW w:w="567" w:type="dxa"/>
          </w:tcPr>
          <w:p w:rsidR="000270FB" w:rsidRPr="000F6AA4" w:rsidRDefault="000270FB" w:rsidP="000F6AA4">
            <w:pPr>
              <w:ind w:left="-75" w:right="-119"/>
              <w:jc w:val="center"/>
              <w:rPr>
                <w:kern w:val="24"/>
                <w:sz w:val="16"/>
                <w:szCs w:val="16"/>
              </w:rPr>
            </w:pPr>
            <w:r w:rsidRPr="000F6AA4">
              <w:rPr>
                <w:kern w:val="24"/>
                <w:sz w:val="16"/>
                <w:szCs w:val="16"/>
              </w:rPr>
              <w:t>1932</w:t>
            </w:r>
          </w:p>
        </w:tc>
        <w:tc>
          <w:tcPr>
            <w:tcW w:w="567" w:type="dxa"/>
          </w:tcPr>
          <w:p w:rsidR="000270FB" w:rsidRPr="000F6AA4" w:rsidRDefault="000270FB" w:rsidP="000F6AA4">
            <w:pPr>
              <w:ind w:left="-75" w:right="-119"/>
              <w:jc w:val="center"/>
              <w:rPr>
                <w:kern w:val="24"/>
                <w:sz w:val="16"/>
                <w:szCs w:val="16"/>
              </w:rPr>
            </w:pPr>
            <w:r w:rsidRPr="000F6AA4">
              <w:rPr>
                <w:kern w:val="24"/>
                <w:sz w:val="16"/>
                <w:szCs w:val="16"/>
              </w:rPr>
              <w:t>1942</w:t>
            </w:r>
          </w:p>
        </w:tc>
        <w:tc>
          <w:tcPr>
            <w:tcW w:w="567" w:type="dxa"/>
          </w:tcPr>
          <w:p w:rsidR="000270FB" w:rsidRPr="000F6AA4" w:rsidRDefault="000270FB" w:rsidP="000F6AA4">
            <w:pPr>
              <w:ind w:left="-75" w:right="-119"/>
              <w:jc w:val="center"/>
              <w:rPr>
                <w:kern w:val="24"/>
                <w:sz w:val="16"/>
                <w:szCs w:val="16"/>
              </w:rPr>
            </w:pPr>
            <w:r w:rsidRPr="000F6AA4">
              <w:rPr>
                <w:kern w:val="24"/>
                <w:sz w:val="16"/>
                <w:szCs w:val="16"/>
              </w:rPr>
              <w:t>1952</w:t>
            </w:r>
          </w:p>
        </w:tc>
        <w:tc>
          <w:tcPr>
            <w:tcW w:w="567" w:type="dxa"/>
            <w:shd w:val="clear" w:color="auto" w:fill="auto"/>
          </w:tcPr>
          <w:p w:rsidR="000270FB" w:rsidRPr="000F6AA4" w:rsidRDefault="000270FB" w:rsidP="000F6AA4">
            <w:pPr>
              <w:ind w:left="-75" w:right="-119"/>
              <w:jc w:val="center"/>
              <w:rPr>
                <w:kern w:val="24"/>
                <w:sz w:val="16"/>
                <w:szCs w:val="16"/>
              </w:rPr>
            </w:pPr>
            <w:r w:rsidRPr="000F6AA4">
              <w:rPr>
                <w:kern w:val="24"/>
                <w:sz w:val="16"/>
                <w:szCs w:val="16"/>
              </w:rPr>
              <w:t>1958</w:t>
            </w:r>
          </w:p>
        </w:tc>
        <w:tc>
          <w:tcPr>
            <w:tcW w:w="567" w:type="dxa"/>
            <w:shd w:val="clear" w:color="auto" w:fill="auto"/>
          </w:tcPr>
          <w:p w:rsidR="000270FB" w:rsidRPr="000F6AA4" w:rsidRDefault="000270FB" w:rsidP="000F6AA4">
            <w:pPr>
              <w:ind w:left="-75" w:right="-119"/>
              <w:jc w:val="center"/>
              <w:rPr>
                <w:kern w:val="24"/>
                <w:sz w:val="16"/>
                <w:szCs w:val="16"/>
              </w:rPr>
            </w:pPr>
            <w:r w:rsidRPr="000F6AA4">
              <w:rPr>
                <w:kern w:val="24"/>
                <w:sz w:val="16"/>
                <w:szCs w:val="16"/>
              </w:rPr>
              <w:t>1964</w:t>
            </w:r>
          </w:p>
        </w:tc>
        <w:tc>
          <w:tcPr>
            <w:tcW w:w="567" w:type="dxa"/>
          </w:tcPr>
          <w:p w:rsidR="000270FB" w:rsidRPr="000F6AA4" w:rsidRDefault="000270FB" w:rsidP="000F6AA4">
            <w:pPr>
              <w:ind w:right="-119"/>
              <w:rPr>
                <w:kern w:val="24"/>
                <w:sz w:val="16"/>
                <w:szCs w:val="16"/>
              </w:rPr>
            </w:pPr>
            <w:r w:rsidRPr="000F6AA4">
              <w:rPr>
                <w:kern w:val="24"/>
                <w:sz w:val="16"/>
                <w:szCs w:val="16"/>
              </w:rPr>
              <w:t>1965</w:t>
            </w:r>
          </w:p>
        </w:tc>
        <w:tc>
          <w:tcPr>
            <w:tcW w:w="567" w:type="dxa"/>
          </w:tcPr>
          <w:p w:rsidR="000270FB" w:rsidRPr="000F6AA4" w:rsidRDefault="000270FB" w:rsidP="000F6AA4">
            <w:pPr>
              <w:ind w:right="-119" w:hanging="75"/>
              <w:jc w:val="center"/>
              <w:rPr>
                <w:kern w:val="24"/>
                <w:sz w:val="16"/>
                <w:szCs w:val="16"/>
              </w:rPr>
            </w:pPr>
            <w:r w:rsidRPr="000F6AA4">
              <w:rPr>
                <w:kern w:val="24"/>
                <w:sz w:val="16"/>
                <w:szCs w:val="16"/>
              </w:rPr>
              <w:t>1966</w:t>
            </w:r>
          </w:p>
        </w:tc>
        <w:tc>
          <w:tcPr>
            <w:tcW w:w="567" w:type="dxa"/>
          </w:tcPr>
          <w:p w:rsidR="000270FB" w:rsidRPr="000F6AA4" w:rsidRDefault="000270FB" w:rsidP="000F6AA4">
            <w:pPr>
              <w:ind w:right="-119" w:hanging="75"/>
              <w:jc w:val="center"/>
              <w:rPr>
                <w:kern w:val="24"/>
                <w:sz w:val="16"/>
                <w:szCs w:val="16"/>
              </w:rPr>
            </w:pPr>
            <w:r w:rsidRPr="000F6AA4">
              <w:rPr>
                <w:kern w:val="24"/>
                <w:sz w:val="16"/>
                <w:szCs w:val="16"/>
              </w:rPr>
              <w:t>1968</w:t>
            </w:r>
          </w:p>
        </w:tc>
        <w:tc>
          <w:tcPr>
            <w:tcW w:w="709" w:type="dxa"/>
          </w:tcPr>
          <w:p w:rsidR="000270FB" w:rsidRPr="000F6AA4" w:rsidRDefault="000270FB" w:rsidP="000F6AA4">
            <w:pPr>
              <w:ind w:right="-119"/>
              <w:jc w:val="center"/>
              <w:rPr>
                <w:kern w:val="24"/>
                <w:sz w:val="16"/>
                <w:szCs w:val="16"/>
              </w:rPr>
            </w:pPr>
            <w:r w:rsidRPr="000F6AA4">
              <w:rPr>
                <w:kern w:val="24"/>
                <w:sz w:val="16"/>
                <w:szCs w:val="16"/>
              </w:rPr>
              <w:t>1970</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1.1.2.</w:t>
            </w:r>
          </w:p>
        </w:tc>
        <w:tc>
          <w:tcPr>
            <w:tcW w:w="2693" w:type="dxa"/>
            <w:shd w:val="clear" w:color="auto" w:fill="auto"/>
          </w:tcPr>
          <w:p w:rsidR="000270FB" w:rsidRPr="000F6AA4" w:rsidRDefault="000270FB" w:rsidP="00B7551C">
            <w:pPr>
              <w:ind w:right="67"/>
              <w:rPr>
                <w:sz w:val="16"/>
                <w:szCs w:val="16"/>
              </w:rPr>
            </w:pPr>
            <w:r w:rsidRPr="000F6AA4">
              <w:rPr>
                <w:sz w:val="16"/>
                <w:szCs w:val="16"/>
              </w:rPr>
              <w:t>Количество посещений учреждений культуры, осуществляющих кинопоказ, на 1000 человек населения (ед.)</w:t>
            </w:r>
          </w:p>
        </w:tc>
        <w:tc>
          <w:tcPr>
            <w:tcW w:w="567" w:type="dxa"/>
          </w:tcPr>
          <w:p w:rsidR="000270FB" w:rsidRPr="000F6AA4" w:rsidRDefault="000270FB" w:rsidP="000F6AA4">
            <w:pPr>
              <w:ind w:right="-119"/>
              <w:jc w:val="center"/>
              <w:rPr>
                <w:kern w:val="24"/>
                <w:sz w:val="16"/>
                <w:szCs w:val="16"/>
              </w:rPr>
            </w:pPr>
            <w:r w:rsidRPr="000F6AA4">
              <w:rPr>
                <w:kern w:val="24"/>
                <w:sz w:val="16"/>
                <w:szCs w:val="16"/>
              </w:rPr>
              <w:t>53</w:t>
            </w:r>
          </w:p>
        </w:tc>
        <w:tc>
          <w:tcPr>
            <w:tcW w:w="567" w:type="dxa"/>
          </w:tcPr>
          <w:p w:rsidR="000270FB" w:rsidRPr="000F6AA4" w:rsidRDefault="000270FB" w:rsidP="000F6AA4">
            <w:pPr>
              <w:ind w:right="-119"/>
              <w:jc w:val="center"/>
              <w:rPr>
                <w:kern w:val="24"/>
                <w:sz w:val="16"/>
                <w:szCs w:val="16"/>
              </w:rPr>
            </w:pPr>
            <w:r w:rsidRPr="000F6AA4">
              <w:rPr>
                <w:kern w:val="24"/>
                <w:sz w:val="16"/>
                <w:szCs w:val="16"/>
              </w:rPr>
              <w:t>58</w:t>
            </w:r>
          </w:p>
        </w:tc>
        <w:tc>
          <w:tcPr>
            <w:tcW w:w="567" w:type="dxa"/>
          </w:tcPr>
          <w:p w:rsidR="000270FB" w:rsidRPr="000F6AA4" w:rsidRDefault="000270FB" w:rsidP="000F6AA4">
            <w:pPr>
              <w:ind w:right="-119"/>
              <w:jc w:val="center"/>
              <w:rPr>
                <w:kern w:val="24"/>
                <w:sz w:val="16"/>
                <w:szCs w:val="16"/>
              </w:rPr>
            </w:pPr>
            <w:r w:rsidRPr="000F6AA4">
              <w:rPr>
                <w:kern w:val="24"/>
                <w:sz w:val="16"/>
                <w:szCs w:val="16"/>
              </w:rPr>
              <w:t>60</w:t>
            </w:r>
          </w:p>
        </w:tc>
        <w:tc>
          <w:tcPr>
            <w:tcW w:w="567" w:type="dxa"/>
          </w:tcPr>
          <w:p w:rsidR="000270FB" w:rsidRPr="000F6AA4" w:rsidRDefault="000270FB" w:rsidP="000F6AA4">
            <w:pPr>
              <w:ind w:right="-119"/>
              <w:jc w:val="center"/>
              <w:rPr>
                <w:kern w:val="24"/>
                <w:sz w:val="16"/>
                <w:szCs w:val="16"/>
              </w:rPr>
            </w:pPr>
            <w:r w:rsidRPr="000F6AA4">
              <w:rPr>
                <w:kern w:val="24"/>
                <w:sz w:val="16"/>
                <w:szCs w:val="16"/>
              </w:rPr>
              <w:t>63</w:t>
            </w:r>
          </w:p>
        </w:tc>
        <w:tc>
          <w:tcPr>
            <w:tcW w:w="567" w:type="dxa"/>
          </w:tcPr>
          <w:p w:rsidR="000270FB" w:rsidRPr="000F6AA4" w:rsidRDefault="000270FB" w:rsidP="000F6AA4">
            <w:pPr>
              <w:ind w:right="-119"/>
              <w:jc w:val="center"/>
              <w:rPr>
                <w:kern w:val="24"/>
                <w:sz w:val="16"/>
                <w:szCs w:val="16"/>
              </w:rPr>
            </w:pPr>
            <w:r w:rsidRPr="000F6AA4">
              <w:rPr>
                <w:kern w:val="24"/>
                <w:sz w:val="16"/>
                <w:szCs w:val="16"/>
              </w:rPr>
              <w:t>70</w:t>
            </w:r>
          </w:p>
        </w:tc>
        <w:tc>
          <w:tcPr>
            <w:tcW w:w="567" w:type="dxa"/>
            <w:shd w:val="clear" w:color="auto" w:fill="auto"/>
          </w:tcPr>
          <w:p w:rsidR="000270FB" w:rsidRPr="000F6AA4" w:rsidRDefault="000270FB" w:rsidP="000F6AA4">
            <w:pPr>
              <w:ind w:right="-119"/>
              <w:jc w:val="center"/>
              <w:rPr>
                <w:kern w:val="24"/>
                <w:sz w:val="16"/>
                <w:szCs w:val="16"/>
              </w:rPr>
            </w:pPr>
            <w:r w:rsidRPr="000F6AA4">
              <w:rPr>
                <w:kern w:val="24"/>
                <w:sz w:val="16"/>
                <w:szCs w:val="16"/>
              </w:rPr>
              <w:t>80</w:t>
            </w:r>
          </w:p>
        </w:tc>
        <w:tc>
          <w:tcPr>
            <w:tcW w:w="567" w:type="dxa"/>
            <w:shd w:val="clear" w:color="auto" w:fill="auto"/>
          </w:tcPr>
          <w:p w:rsidR="000270FB" w:rsidRPr="000F6AA4" w:rsidRDefault="000270FB" w:rsidP="000F6AA4">
            <w:pPr>
              <w:ind w:right="-119"/>
              <w:jc w:val="center"/>
              <w:rPr>
                <w:kern w:val="24"/>
                <w:sz w:val="16"/>
                <w:szCs w:val="16"/>
              </w:rPr>
            </w:pPr>
            <w:r w:rsidRPr="000F6AA4">
              <w:rPr>
                <w:kern w:val="24"/>
                <w:sz w:val="16"/>
                <w:szCs w:val="16"/>
              </w:rPr>
              <w:t>90</w:t>
            </w:r>
          </w:p>
        </w:tc>
        <w:tc>
          <w:tcPr>
            <w:tcW w:w="567" w:type="dxa"/>
          </w:tcPr>
          <w:p w:rsidR="000270FB" w:rsidRPr="000F6AA4" w:rsidRDefault="000270FB" w:rsidP="000F6AA4">
            <w:pPr>
              <w:ind w:right="-119"/>
              <w:jc w:val="center"/>
              <w:rPr>
                <w:kern w:val="24"/>
                <w:sz w:val="16"/>
                <w:szCs w:val="16"/>
              </w:rPr>
            </w:pPr>
            <w:r w:rsidRPr="000F6AA4">
              <w:rPr>
                <w:kern w:val="24"/>
                <w:sz w:val="16"/>
                <w:szCs w:val="16"/>
              </w:rPr>
              <w:t>100</w:t>
            </w:r>
          </w:p>
        </w:tc>
        <w:tc>
          <w:tcPr>
            <w:tcW w:w="567" w:type="dxa"/>
          </w:tcPr>
          <w:p w:rsidR="000270FB" w:rsidRPr="000F6AA4" w:rsidRDefault="000270FB" w:rsidP="000F6AA4">
            <w:pPr>
              <w:ind w:right="-119"/>
              <w:jc w:val="center"/>
              <w:rPr>
                <w:kern w:val="24"/>
                <w:sz w:val="16"/>
                <w:szCs w:val="16"/>
              </w:rPr>
            </w:pPr>
            <w:r w:rsidRPr="000F6AA4">
              <w:rPr>
                <w:kern w:val="24"/>
                <w:sz w:val="16"/>
                <w:szCs w:val="16"/>
              </w:rPr>
              <w:t>110</w:t>
            </w:r>
          </w:p>
        </w:tc>
        <w:tc>
          <w:tcPr>
            <w:tcW w:w="567" w:type="dxa"/>
          </w:tcPr>
          <w:p w:rsidR="000270FB" w:rsidRPr="000F6AA4" w:rsidRDefault="000270FB" w:rsidP="000F6AA4">
            <w:pPr>
              <w:ind w:right="-119"/>
              <w:jc w:val="center"/>
              <w:rPr>
                <w:kern w:val="24"/>
                <w:sz w:val="16"/>
                <w:szCs w:val="16"/>
              </w:rPr>
            </w:pPr>
            <w:r w:rsidRPr="000F6AA4">
              <w:rPr>
                <w:kern w:val="24"/>
                <w:sz w:val="16"/>
                <w:szCs w:val="16"/>
              </w:rPr>
              <w:t>120</w:t>
            </w:r>
          </w:p>
        </w:tc>
        <w:tc>
          <w:tcPr>
            <w:tcW w:w="709" w:type="dxa"/>
          </w:tcPr>
          <w:p w:rsidR="000270FB" w:rsidRPr="000F6AA4" w:rsidRDefault="000270FB" w:rsidP="000F6AA4">
            <w:pPr>
              <w:ind w:right="-119"/>
              <w:jc w:val="center"/>
              <w:rPr>
                <w:kern w:val="24"/>
                <w:sz w:val="16"/>
                <w:szCs w:val="16"/>
              </w:rPr>
            </w:pPr>
            <w:r w:rsidRPr="000F6AA4">
              <w:rPr>
                <w:kern w:val="24"/>
                <w:sz w:val="16"/>
                <w:szCs w:val="16"/>
              </w:rPr>
              <w:t>125</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1.1.3.</w:t>
            </w:r>
          </w:p>
        </w:tc>
        <w:tc>
          <w:tcPr>
            <w:tcW w:w="2693" w:type="dxa"/>
            <w:shd w:val="clear" w:color="auto" w:fill="auto"/>
          </w:tcPr>
          <w:p w:rsidR="000270FB" w:rsidRPr="000F6AA4" w:rsidRDefault="000270FB" w:rsidP="00B7551C">
            <w:pPr>
              <w:ind w:right="67"/>
              <w:rPr>
                <w:b/>
                <w:sz w:val="16"/>
                <w:szCs w:val="16"/>
              </w:rPr>
            </w:pPr>
            <w:r w:rsidRPr="000F6AA4">
              <w:rPr>
                <w:sz w:val="16"/>
                <w:szCs w:val="16"/>
              </w:rPr>
              <w:t>Увеличение доли детей, привлекаемых к участию в творческих мероприятиях, в общем числе детей, проживающих в районе (%)</w:t>
            </w:r>
          </w:p>
        </w:tc>
        <w:tc>
          <w:tcPr>
            <w:tcW w:w="567" w:type="dxa"/>
          </w:tcPr>
          <w:p w:rsidR="000270FB" w:rsidRPr="000F6AA4" w:rsidRDefault="000270FB" w:rsidP="00B7551C">
            <w:pPr>
              <w:ind w:right="-119"/>
              <w:jc w:val="center"/>
              <w:rPr>
                <w:kern w:val="24"/>
                <w:sz w:val="16"/>
                <w:szCs w:val="16"/>
              </w:rPr>
            </w:pPr>
            <w:r w:rsidRPr="000F6AA4">
              <w:rPr>
                <w:kern w:val="24"/>
                <w:sz w:val="16"/>
                <w:szCs w:val="16"/>
              </w:rPr>
              <w:t>21,45</w:t>
            </w:r>
          </w:p>
        </w:tc>
        <w:tc>
          <w:tcPr>
            <w:tcW w:w="567" w:type="dxa"/>
          </w:tcPr>
          <w:p w:rsidR="000270FB" w:rsidRPr="000F6AA4" w:rsidRDefault="000270FB" w:rsidP="00B7551C">
            <w:pPr>
              <w:ind w:right="-119"/>
              <w:jc w:val="center"/>
              <w:rPr>
                <w:kern w:val="24"/>
                <w:sz w:val="16"/>
                <w:szCs w:val="16"/>
              </w:rPr>
            </w:pPr>
            <w:r w:rsidRPr="000F6AA4">
              <w:rPr>
                <w:kern w:val="24"/>
                <w:sz w:val="16"/>
                <w:szCs w:val="16"/>
              </w:rPr>
              <w:t>21,5</w:t>
            </w:r>
          </w:p>
        </w:tc>
        <w:tc>
          <w:tcPr>
            <w:tcW w:w="567" w:type="dxa"/>
          </w:tcPr>
          <w:p w:rsidR="000270FB" w:rsidRPr="000F6AA4" w:rsidRDefault="000270FB" w:rsidP="00B7551C">
            <w:pPr>
              <w:ind w:right="-119"/>
              <w:jc w:val="center"/>
              <w:rPr>
                <w:kern w:val="24"/>
                <w:sz w:val="16"/>
                <w:szCs w:val="16"/>
              </w:rPr>
            </w:pPr>
            <w:r w:rsidRPr="000F6AA4">
              <w:rPr>
                <w:kern w:val="24"/>
                <w:sz w:val="16"/>
                <w:szCs w:val="16"/>
              </w:rPr>
              <w:t>21,55</w:t>
            </w:r>
          </w:p>
        </w:tc>
        <w:tc>
          <w:tcPr>
            <w:tcW w:w="567" w:type="dxa"/>
          </w:tcPr>
          <w:p w:rsidR="000270FB" w:rsidRPr="000F6AA4" w:rsidRDefault="000270FB" w:rsidP="00B7551C">
            <w:pPr>
              <w:ind w:right="-119"/>
              <w:jc w:val="center"/>
              <w:rPr>
                <w:kern w:val="24"/>
                <w:sz w:val="16"/>
                <w:szCs w:val="16"/>
              </w:rPr>
            </w:pPr>
            <w:r w:rsidRPr="000F6AA4">
              <w:rPr>
                <w:kern w:val="24"/>
                <w:sz w:val="16"/>
                <w:szCs w:val="16"/>
              </w:rPr>
              <w:t>21,6</w:t>
            </w:r>
          </w:p>
        </w:tc>
        <w:tc>
          <w:tcPr>
            <w:tcW w:w="567" w:type="dxa"/>
          </w:tcPr>
          <w:p w:rsidR="000270FB" w:rsidRPr="000F6AA4" w:rsidRDefault="000270FB" w:rsidP="00B7551C">
            <w:pPr>
              <w:ind w:right="-119"/>
              <w:jc w:val="center"/>
              <w:rPr>
                <w:kern w:val="24"/>
                <w:sz w:val="16"/>
                <w:szCs w:val="16"/>
              </w:rPr>
            </w:pPr>
            <w:r w:rsidRPr="000F6AA4">
              <w:rPr>
                <w:kern w:val="24"/>
                <w:sz w:val="16"/>
                <w:szCs w:val="16"/>
              </w:rPr>
              <w:t>21,65</w:t>
            </w:r>
          </w:p>
        </w:tc>
        <w:tc>
          <w:tcPr>
            <w:tcW w:w="567" w:type="dxa"/>
            <w:shd w:val="clear" w:color="auto" w:fill="auto"/>
          </w:tcPr>
          <w:p w:rsidR="000270FB" w:rsidRPr="000F6AA4" w:rsidRDefault="000270FB" w:rsidP="00B7551C">
            <w:pPr>
              <w:ind w:right="-119"/>
              <w:jc w:val="center"/>
              <w:rPr>
                <w:sz w:val="16"/>
                <w:szCs w:val="16"/>
              </w:rPr>
            </w:pPr>
            <w:r w:rsidRPr="000F6AA4">
              <w:rPr>
                <w:kern w:val="24"/>
                <w:sz w:val="16"/>
                <w:szCs w:val="16"/>
              </w:rPr>
              <w:t>21,65</w:t>
            </w:r>
          </w:p>
        </w:tc>
        <w:tc>
          <w:tcPr>
            <w:tcW w:w="567" w:type="dxa"/>
            <w:shd w:val="clear" w:color="auto" w:fill="auto"/>
          </w:tcPr>
          <w:p w:rsidR="000270FB" w:rsidRPr="000F6AA4" w:rsidRDefault="000270FB" w:rsidP="00B7551C">
            <w:pPr>
              <w:ind w:right="-119"/>
              <w:jc w:val="center"/>
              <w:rPr>
                <w:sz w:val="16"/>
                <w:szCs w:val="16"/>
              </w:rPr>
            </w:pPr>
            <w:r w:rsidRPr="000F6AA4">
              <w:rPr>
                <w:kern w:val="24"/>
                <w:sz w:val="16"/>
                <w:szCs w:val="16"/>
              </w:rPr>
              <w:t>21,65</w:t>
            </w:r>
          </w:p>
        </w:tc>
        <w:tc>
          <w:tcPr>
            <w:tcW w:w="567" w:type="dxa"/>
          </w:tcPr>
          <w:p w:rsidR="000270FB" w:rsidRPr="000F6AA4" w:rsidRDefault="000270FB" w:rsidP="00B7551C">
            <w:pPr>
              <w:ind w:right="-119"/>
              <w:jc w:val="center"/>
              <w:rPr>
                <w:kern w:val="24"/>
                <w:sz w:val="16"/>
                <w:szCs w:val="16"/>
              </w:rPr>
            </w:pPr>
            <w:r w:rsidRPr="000F6AA4">
              <w:rPr>
                <w:kern w:val="24"/>
                <w:sz w:val="16"/>
                <w:szCs w:val="16"/>
              </w:rPr>
              <w:t>22,25</w:t>
            </w:r>
          </w:p>
        </w:tc>
        <w:tc>
          <w:tcPr>
            <w:tcW w:w="567" w:type="dxa"/>
          </w:tcPr>
          <w:p w:rsidR="000270FB" w:rsidRPr="000F6AA4" w:rsidRDefault="000270FB" w:rsidP="00B7551C">
            <w:pPr>
              <w:ind w:right="-119"/>
              <w:jc w:val="center"/>
              <w:rPr>
                <w:kern w:val="24"/>
                <w:sz w:val="16"/>
                <w:szCs w:val="16"/>
              </w:rPr>
            </w:pPr>
            <w:r w:rsidRPr="000F6AA4">
              <w:rPr>
                <w:kern w:val="24"/>
                <w:sz w:val="16"/>
                <w:szCs w:val="16"/>
              </w:rPr>
              <w:t>22,25</w:t>
            </w:r>
          </w:p>
        </w:tc>
        <w:tc>
          <w:tcPr>
            <w:tcW w:w="567" w:type="dxa"/>
          </w:tcPr>
          <w:p w:rsidR="000270FB" w:rsidRPr="000F6AA4" w:rsidRDefault="000270FB" w:rsidP="00B7551C">
            <w:pPr>
              <w:ind w:right="-119"/>
              <w:jc w:val="center"/>
              <w:rPr>
                <w:kern w:val="24"/>
                <w:sz w:val="16"/>
                <w:szCs w:val="16"/>
              </w:rPr>
            </w:pPr>
            <w:r w:rsidRPr="000F6AA4">
              <w:rPr>
                <w:kern w:val="24"/>
                <w:sz w:val="16"/>
                <w:szCs w:val="16"/>
              </w:rPr>
              <w:t>22,25</w:t>
            </w:r>
          </w:p>
        </w:tc>
        <w:tc>
          <w:tcPr>
            <w:tcW w:w="709" w:type="dxa"/>
          </w:tcPr>
          <w:p w:rsidR="000270FB" w:rsidRPr="000F6AA4" w:rsidRDefault="000270FB" w:rsidP="00B7551C">
            <w:pPr>
              <w:ind w:right="-119"/>
              <w:jc w:val="center"/>
              <w:rPr>
                <w:kern w:val="24"/>
                <w:sz w:val="16"/>
                <w:szCs w:val="16"/>
              </w:rPr>
            </w:pPr>
            <w:r w:rsidRPr="000F6AA4">
              <w:rPr>
                <w:kern w:val="24"/>
                <w:sz w:val="16"/>
                <w:szCs w:val="16"/>
              </w:rPr>
              <w:t>22,25</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1.1.4.</w:t>
            </w:r>
          </w:p>
        </w:tc>
        <w:tc>
          <w:tcPr>
            <w:tcW w:w="2693" w:type="dxa"/>
            <w:shd w:val="clear" w:color="auto" w:fill="auto"/>
          </w:tcPr>
          <w:p w:rsidR="000270FB" w:rsidRPr="000F6AA4" w:rsidRDefault="000270FB" w:rsidP="000F6AA4">
            <w:pPr>
              <w:ind w:right="67"/>
              <w:rPr>
                <w:sz w:val="16"/>
                <w:szCs w:val="16"/>
              </w:rPr>
            </w:pPr>
            <w:r w:rsidRPr="000F6AA4">
              <w:rPr>
                <w:sz w:val="16"/>
                <w:szCs w:val="16"/>
              </w:rPr>
              <w:t>Количество организованных выставок, направленных на популяризацию культурно-исторического наследия</w:t>
            </w:r>
          </w:p>
        </w:tc>
        <w:tc>
          <w:tcPr>
            <w:tcW w:w="567" w:type="dxa"/>
          </w:tcPr>
          <w:p w:rsidR="000270FB" w:rsidRPr="000F6AA4" w:rsidRDefault="000270FB" w:rsidP="000F6AA4">
            <w:pPr>
              <w:ind w:right="-119"/>
              <w:jc w:val="center"/>
              <w:rPr>
                <w:kern w:val="24"/>
                <w:sz w:val="16"/>
                <w:szCs w:val="16"/>
              </w:rPr>
            </w:pPr>
            <w:r w:rsidRPr="000F6AA4">
              <w:rPr>
                <w:kern w:val="24"/>
                <w:sz w:val="16"/>
                <w:szCs w:val="16"/>
              </w:rPr>
              <w:t>-</w:t>
            </w:r>
          </w:p>
        </w:tc>
        <w:tc>
          <w:tcPr>
            <w:tcW w:w="567" w:type="dxa"/>
          </w:tcPr>
          <w:p w:rsidR="000270FB" w:rsidRPr="000F6AA4" w:rsidRDefault="000270FB" w:rsidP="000F6AA4">
            <w:pPr>
              <w:ind w:right="-119"/>
              <w:jc w:val="center"/>
              <w:rPr>
                <w:kern w:val="24"/>
                <w:sz w:val="16"/>
                <w:szCs w:val="16"/>
              </w:rPr>
            </w:pPr>
            <w:r w:rsidRPr="000F6AA4">
              <w:rPr>
                <w:kern w:val="24"/>
                <w:sz w:val="16"/>
                <w:szCs w:val="16"/>
              </w:rPr>
              <w:t>-</w:t>
            </w:r>
          </w:p>
        </w:tc>
        <w:tc>
          <w:tcPr>
            <w:tcW w:w="567" w:type="dxa"/>
          </w:tcPr>
          <w:p w:rsidR="000270FB" w:rsidRPr="000F6AA4" w:rsidRDefault="000270FB" w:rsidP="000F6AA4">
            <w:pPr>
              <w:ind w:right="-119"/>
              <w:jc w:val="center"/>
              <w:rPr>
                <w:kern w:val="24"/>
                <w:sz w:val="16"/>
                <w:szCs w:val="16"/>
              </w:rPr>
            </w:pPr>
            <w:r w:rsidRPr="000F6AA4">
              <w:rPr>
                <w:kern w:val="24"/>
                <w:sz w:val="16"/>
                <w:szCs w:val="16"/>
              </w:rPr>
              <w:t>2</w:t>
            </w:r>
          </w:p>
        </w:tc>
        <w:tc>
          <w:tcPr>
            <w:tcW w:w="567" w:type="dxa"/>
          </w:tcPr>
          <w:p w:rsidR="000270FB" w:rsidRPr="000F6AA4" w:rsidRDefault="000270FB" w:rsidP="000F6AA4">
            <w:pPr>
              <w:ind w:right="-119"/>
              <w:jc w:val="center"/>
              <w:rPr>
                <w:kern w:val="24"/>
                <w:sz w:val="16"/>
                <w:szCs w:val="16"/>
              </w:rPr>
            </w:pPr>
            <w:r w:rsidRPr="000F6AA4">
              <w:rPr>
                <w:kern w:val="24"/>
                <w:sz w:val="16"/>
                <w:szCs w:val="16"/>
              </w:rPr>
              <w:t>2</w:t>
            </w:r>
          </w:p>
        </w:tc>
        <w:tc>
          <w:tcPr>
            <w:tcW w:w="567" w:type="dxa"/>
          </w:tcPr>
          <w:p w:rsidR="000270FB" w:rsidRPr="000F6AA4" w:rsidRDefault="000270FB" w:rsidP="000F6AA4">
            <w:pPr>
              <w:ind w:right="-119"/>
              <w:jc w:val="center"/>
              <w:rPr>
                <w:kern w:val="24"/>
                <w:sz w:val="16"/>
                <w:szCs w:val="16"/>
              </w:rPr>
            </w:pPr>
            <w:r w:rsidRPr="000F6AA4">
              <w:rPr>
                <w:kern w:val="24"/>
                <w:sz w:val="16"/>
                <w:szCs w:val="16"/>
              </w:rPr>
              <w:t>3</w:t>
            </w:r>
          </w:p>
        </w:tc>
        <w:tc>
          <w:tcPr>
            <w:tcW w:w="567" w:type="dxa"/>
            <w:shd w:val="clear" w:color="auto" w:fill="auto"/>
          </w:tcPr>
          <w:p w:rsidR="000270FB" w:rsidRPr="000F6AA4" w:rsidRDefault="000270FB" w:rsidP="000F6AA4">
            <w:pPr>
              <w:ind w:right="-119"/>
              <w:jc w:val="center"/>
              <w:rPr>
                <w:kern w:val="24"/>
                <w:sz w:val="16"/>
                <w:szCs w:val="16"/>
              </w:rPr>
            </w:pPr>
            <w:r w:rsidRPr="000F6AA4">
              <w:rPr>
                <w:kern w:val="24"/>
                <w:sz w:val="16"/>
                <w:szCs w:val="16"/>
              </w:rPr>
              <w:t>3</w:t>
            </w:r>
          </w:p>
        </w:tc>
        <w:tc>
          <w:tcPr>
            <w:tcW w:w="567" w:type="dxa"/>
            <w:shd w:val="clear" w:color="auto" w:fill="auto"/>
          </w:tcPr>
          <w:p w:rsidR="000270FB" w:rsidRPr="000F6AA4" w:rsidRDefault="000270FB" w:rsidP="000F6AA4">
            <w:pPr>
              <w:ind w:right="-119"/>
              <w:jc w:val="center"/>
              <w:rPr>
                <w:kern w:val="24"/>
                <w:sz w:val="16"/>
                <w:szCs w:val="16"/>
              </w:rPr>
            </w:pPr>
            <w:r w:rsidRPr="000F6AA4">
              <w:rPr>
                <w:kern w:val="24"/>
                <w:sz w:val="16"/>
                <w:szCs w:val="16"/>
              </w:rPr>
              <w:t>3</w:t>
            </w:r>
          </w:p>
        </w:tc>
        <w:tc>
          <w:tcPr>
            <w:tcW w:w="567" w:type="dxa"/>
          </w:tcPr>
          <w:p w:rsidR="000270FB" w:rsidRPr="000F6AA4" w:rsidRDefault="000270FB" w:rsidP="000F6AA4">
            <w:pPr>
              <w:ind w:right="-119"/>
              <w:jc w:val="center"/>
              <w:rPr>
                <w:kern w:val="24"/>
                <w:sz w:val="16"/>
                <w:szCs w:val="16"/>
              </w:rPr>
            </w:pPr>
            <w:r w:rsidRPr="000F6AA4">
              <w:rPr>
                <w:kern w:val="24"/>
                <w:sz w:val="16"/>
                <w:szCs w:val="16"/>
              </w:rPr>
              <w:t>3</w:t>
            </w:r>
          </w:p>
        </w:tc>
        <w:tc>
          <w:tcPr>
            <w:tcW w:w="567" w:type="dxa"/>
          </w:tcPr>
          <w:p w:rsidR="000270FB" w:rsidRPr="000F6AA4" w:rsidRDefault="000270FB" w:rsidP="000F6AA4">
            <w:pPr>
              <w:ind w:right="-119"/>
              <w:jc w:val="center"/>
              <w:rPr>
                <w:kern w:val="24"/>
                <w:sz w:val="16"/>
                <w:szCs w:val="16"/>
              </w:rPr>
            </w:pPr>
            <w:r w:rsidRPr="000F6AA4">
              <w:rPr>
                <w:kern w:val="24"/>
                <w:sz w:val="16"/>
                <w:szCs w:val="16"/>
              </w:rPr>
              <w:t>3</w:t>
            </w:r>
          </w:p>
        </w:tc>
        <w:tc>
          <w:tcPr>
            <w:tcW w:w="567" w:type="dxa"/>
          </w:tcPr>
          <w:p w:rsidR="000270FB" w:rsidRPr="000F6AA4" w:rsidRDefault="000270FB" w:rsidP="000F6AA4">
            <w:pPr>
              <w:ind w:right="-119"/>
              <w:jc w:val="center"/>
              <w:rPr>
                <w:kern w:val="24"/>
                <w:sz w:val="16"/>
                <w:szCs w:val="16"/>
              </w:rPr>
            </w:pPr>
            <w:r w:rsidRPr="000F6AA4">
              <w:rPr>
                <w:kern w:val="24"/>
                <w:sz w:val="16"/>
                <w:szCs w:val="16"/>
              </w:rPr>
              <w:t>3</w:t>
            </w:r>
          </w:p>
        </w:tc>
        <w:tc>
          <w:tcPr>
            <w:tcW w:w="709" w:type="dxa"/>
          </w:tcPr>
          <w:p w:rsidR="000270FB" w:rsidRPr="000F6AA4" w:rsidRDefault="000270FB" w:rsidP="000F6AA4">
            <w:pPr>
              <w:ind w:right="-119"/>
              <w:jc w:val="center"/>
              <w:rPr>
                <w:kern w:val="24"/>
                <w:sz w:val="16"/>
                <w:szCs w:val="16"/>
              </w:rPr>
            </w:pPr>
            <w:r w:rsidRPr="000F6AA4">
              <w:rPr>
                <w:kern w:val="24"/>
                <w:sz w:val="16"/>
                <w:szCs w:val="16"/>
              </w:rPr>
              <w:t>3</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1.2.</w:t>
            </w:r>
          </w:p>
        </w:tc>
        <w:tc>
          <w:tcPr>
            <w:tcW w:w="9072" w:type="dxa"/>
            <w:gridSpan w:val="12"/>
            <w:shd w:val="clear" w:color="auto" w:fill="auto"/>
          </w:tcPr>
          <w:p w:rsidR="000270FB" w:rsidRPr="000F6AA4" w:rsidRDefault="000270FB" w:rsidP="00B7551C">
            <w:pPr>
              <w:ind w:right="-46"/>
              <w:rPr>
                <w:b/>
                <w:sz w:val="16"/>
                <w:szCs w:val="16"/>
              </w:rPr>
            </w:pPr>
            <w:r w:rsidRPr="000F6AA4">
              <w:rPr>
                <w:b/>
                <w:sz w:val="16"/>
                <w:szCs w:val="16"/>
              </w:rPr>
              <w:t>Задача 2.Совершенствование библиотечного дела и обеспечение деятельности библиотечной системы</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1.2.1.</w:t>
            </w:r>
          </w:p>
        </w:tc>
        <w:tc>
          <w:tcPr>
            <w:tcW w:w="2693" w:type="dxa"/>
            <w:shd w:val="clear" w:color="auto" w:fill="auto"/>
          </w:tcPr>
          <w:p w:rsidR="000270FB" w:rsidRPr="000F6AA4" w:rsidRDefault="000270FB" w:rsidP="000F6AA4">
            <w:pPr>
              <w:rPr>
                <w:sz w:val="16"/>
                <w:szCs w:val="16"/>
              </w:rPr>
            </w:pPr>
            <w:r w:rsidRPr="000F6AA4">
              <w:rPr>
                <w:sz w:val="16"/>
                <w:szCs w:val="16"/>
              </w:rPr>
              <w:t>Число пользователей библиотек на 1000 человек населения (ед.)</w:t>
            </w:r>
          </w:p>
        </w:tc>
        <w:tc>
          <w:tcPr>
            <w:tcW w:w="567" w:type="dxa"/>
          </w:tcPr>
          <w:p w:rsidR="000270FB" w:rsidRPr="000F6AA4" w:rsidRDefault="000270FB" w:rsidP="000F6AA4">
            <w:pPr>
              <w:ind w:left="-75" w:right="-115"/>
              <w:jc w:val="center"/>
              <w:rPr>
                <w:kern w:val="24"/>
                <w:sz w:val="16"/>
                <w:szCs w:val="16"/>
              </w:rPr>
            </w:pPr>
            <w:r w:rsidRPr="000F6AA4">
              <w:rPr>
                <w:kern w:val="24"/>
                <w:sz w:val="16"/>
                <w:szCs w:val="16"/>
              </w:rPr>
              <w:t>448</w:t>
            </w:r>
          </w:p>
        </w:tc>
        <w:tc>
          <w:tcPr>
            <w:tcW w:w="567" w:type="dxa"/>
          </w:tcPr>
          <w:p w:rsidR="000270FB" w:rsidRPr="000F6AA4" w:rsidRDefault="000270FB" w:rsidP="000F6AA4">
            <w:pPr>
              <w:ind w:right="-115"/>
              <w:jc w:val="center"/>
              <w:rPr>
                <w:kern w:val="24"/>
                <w:sz w:val="16"/>
                <w:szCs w:val="16"/>
              </w:rPr>
            </w:pPr>
            <w:r w:rsidRPr="000F6AA4">
              <w:rPr>
                <w:kern w:val="24"/>
                <w:sz w:val="16"/>
                <w:szCs w:val="16"/>
              </w:rPr>
              <w:t>477</w:t>
            </w:r>
          </w:p>
        </w:tc>
        <w:tc>
          <w:tcPr>
            <w:tcW w:w="567" w:type="dxa"/>
          </w:tcPr>
          <w:p w:rsidR="000270FB" w:rsidRPr="000F6AA4" w:rsidRDefault="000270FB" w:rsidP="000F6AA4">
            <w:pPr>
              <w:ind w:right="-115"/>
              <w:jc w:val="center"/>
              <w:rPr>
                <w:kern w:val="24"/>
                <w:sz w:val="16"/>
                <w:szCs w:val="16"/>
              </w:rPr>
            </w:pPr>
            <w:r w:rsidRPr="000F6AA4">
              <w:rPr>
                <w:kern w:val="24"/>
                <w:sz w:val="16"/>
                <w:szCs w:val="16"/>
              </w:rPr>
              <w:t>507</w:t>
            </w:r>
          </w:p>
        </w:tc>
        <w:tc>
          <w:tcPr>
            <w:tcW w:w="567" w:type="dxa"/>
          </w:tcPr>
          <w:p w:rsidR="000270FB" w:rsidRPr="000F6AA4" w:rsidRDefault="000270FB" w:rsidP="000F6AA4">
            <w:pPr>
              <w:ind w:right="-115"/>
              <w:jc w:val="center"/>
              <w:rPr>
                <w:kern w:val="24"/>
                <w:sz w:val="16"/>
                <w:szCs w:val="16"/>
              </w:rPr>
            </w:pPr>
            <w:r w:rsidRPr="000F6AA4">
              <w:rPr>
                <w:kern w:val="24"/>
                <w:sz w:val="16"/>
                <w:szCs w:val="16"/>
              </w:rPr>
              <w:t>537</w:t>
            </w:r>
          </w:p>
        </w:tc>
        <w:tc>
          <w:tcPr>
            <w:tcW w:w="567" w:type="dxa"/>
          </w:tcPr>
          <w:p w:rsidR="000270FB" w:rsidRPr="000F6AA4" w:rsidRDefault="000270FB" w:rsidP="000F6AA4">
            <w:pPr>
              <w:ind w:right="-115"/>
              <w:jc w:val="center"/>
              <w:rPr>
                <w:kern w:val="24"/>
                <w:sz w:val="16"/>
                <w:szCs w:val="16"/>
              </w:rPr>
            </w:pPr>
            <w:r w:rsidRPr="000F6AA4">
              <w:rPr>
                <w:kern w:val="24"/>
                <w:sz w:val="16"/>
                <w:szCs w:val="16"/>
              </w:rPr>
              <w:t>567</w:t>
            </w:r>
          </w:p>
        </w:tc>
        <w:tc>
          <w:tcPr>
            <w:tcW w:w="567" w:type="dxa"/>
            <w:shd w:val="clear" w:color="auto" w:fill="auto"/>
          </w:tcPr>
          <w:p w:rsidR="000270FB" w:rsidRPr="000F6AA4" w:rsidRDefault="000270FB" w:rsidP="000F6AA4">
            <w:pPr>
              <w:ind w:right="-115"/>
              <w:jc w:val="center"/>
              <w:rPr>
                <w:kern w:val="24"/>
                <w:sz w:val="16"/>
                <w:szCs w:val="16"/>
              </w:rPr>
            </w:pPr>
            <w:r w:rsidRPr="000F6AA4">
              <w:rPr>
                <w:kern w:val="24"/>
                <w:sz w:val="16"/>
                <w:szCs w:val="16"/>
              </w:rPr>
              <w:t>590</w:t>
            </w:r>
          </w:p>
        </w:tc>
        <w:tc>
          <w:tcPr>
            <w:tcW w:w="567" w:type="dxa"/>
            <w:shd w:val="clear" w:color="auto" w:fill="auto"/>
          </w:tcPr>
          <w:p w:rsidR="000270FB" w:rsidRPr="000F6AA4" w:rsidRDefault="000270FB" w:rsidP="000F6AA4">
            <w:pPr>
              <w:ind w:right="-115"/>
              <w:jc w:val="center"/>
              <w:rPr>
                <w:kern w:val="24"/>
                <w:sz w:val="16"/>
                <w:szCs w:val="16"/>
              </w:rPr>
            </w:pPr>
            <w:r w:rsidRPr="000F6AA4">
              <w:rPr>
                <w:kern w:val="24"/>
                <w:sz w:val="16"/>
                <w:szCs w:val="16"/>
              </w:rPr>
              <w:t>600</w:t>
            </w:r>
          </w:p>
        </w:tc>
        <w:tc>
          <w:tcPr>
            <w:tcW w:w="567" w:type="dxa"/>
          </w:tcPr>
          <w:p w:rsidR="000270FB" w:rsidRPr="000F6AA4" w:rsidRDefault="000270FB" w:rsidP="000F6AA4">
            <w:pPr>
              <w:ind w:right="-115"/>
              <w:jc w:val="center"/>
              <w:rPr>
                <w:kern w:val="24"/>
                <w:sz w:val="16"/>
                <w:szCs w:val="16"/>
              </w:rPr>
            </w:pPr>
            <w:r w:rsidRPr="000F6AA4">
              <w:rPr>
                <w:kern w:val="24"/>
                <w:sz w:val="16"/>
                <w:szCs w:val="16"/>
              </w:rPr>
              <w:t>610</w:t>
            </w:r>
          </w:p>
        </w:tc>
        <w:tc>
          <w:tcPr>
            <w:tcW w:w="567" w:type="dxa"/>
          </w:tcPr>
          <w:p w:rsidR="000270FB" w:rsidRPr="000F6AA4" w:rsidRDefault="000270FB" w:rsidP="000F6AA4">
            <w:pPr>
              <w:ind w:right="-115"/>
              <w:jc w:val="center"/>
              <w:rPr>
                <w:kern w:val="24"/>
                <w:sz w:val="16"/>
                <w:szCs w:val="16"/>
              </w:rPr>
            </w:pPr>
            <w:r w:rsidRPr="000F6AA4">
              <w:rPr>
                <w:kern w:val="24"/>
                <w:sz w:val="16"/>
                <w:szCs w:val="16"/>
              </w:rPr>
              <w:t>620</w:t>
            </w:r>
          </w:p>
        </w:tc>
        <w:tc>
          <w:tcPr>
            <w:tcW w:w="567" w:type="dxa"/>
          </w:tcPr>
          <w:p w:rsidR="000270FB" w:rsidRPr="000F6AA4" w:rsidRDefault="000270FB" w:rsidP="000F6AA4">
            <w:pPr>
              <w:ind w:right="-115"/>
              <w:jc w:val="center"/>
              <w:rPr>
                <w:kern w:val="24"/>
                <w:sz w:val="16"/>
                <w:szCs w:val="16"/>
              </w:rPr>
            </w:pPr>
            <w:r w:rsidRPr="000F6AA4">
              <w:rPr>
                <w:kern w:val="24"/>
                <w:sz w:val="16"/>
                <w:szCs w:val="16"/>
              </w:rPr>
              <w:t>630</w:t>
            </w:r>
          </w:p>
        </w:tc>
        <w:tc>
          <w:tcPr>
            <w:tcW w:w="709" w:type="dxa"/>
          </w:tcPr>
          <w:p w:rsidR="000270FB" w:rsidRPr="000F6AA4" w:rsidRDefault="000270FB" w:rsidP="000F6AA4">
            <w:pPr>
              <w:ind w:right="-115"/>
              <w:jc w:val="center"/>
              <w:rPr>
                <w:kern w:val="24"/>
                <w:sz w:val="16"/>
                <w:szCs w:val="16"/>
              </w:rPr>
            </w:pPr>
            <w:r w:rsidRPr="000F6AA4">
              <w:rPr>
                <w:kern w:val="24"/>
                <w:sz w:val="16"/>
                <w:szCs w:val="16"/>
              </w:rPr>
              <w:t>650</w:t>
            </w:r>
          </w:p>
        </w:tc>
      </w:tr>
      <w:tr w:rsidR="000270FB" w:rsidRPr="000F6AA4" w:rsidTr="00B7551C">
        <w:trPr>
          <w:trHeight w:val="20"/>
          <w:tblCellSpacing w:w="5" w:type="nil"/>
        </w:trPr>
        <w:tc>
          <w:tcPr>
            <w:tcW w:w="606" w:type="dxa"/>
            <w:shd w:val="clear" w:color="auto" w:fill="auto"/>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1.2.2.</w:t>
            </w:r>
          </w:p>
        </w:tc>
        <w:tc>
          <w:tcPr>
            <w:tcW w:w="2693" w:type="dxa"/>
            <w:shd w:val="clear" w:color="auto" w:fill="auto"/>
          </w:tcPr>
          <w:p w:rsidR="000270FB" w:rsidRPr="000F6AA4" w:rsidRDefault="000270FB" w:rsidP="00B7551C">
            <w:pPr>
              <w:rPr>
                <w:sz w:val="16"/>
                <w:szCs w:val="16"/>
              </w:rPr>
            </w:pPr>
            <w:r w:rsidRPr="000F6AA4">
              <w:rPr>
                <w:sz w:val="16"/>
                <w:szCs w:val="16"/>
              </w:rPr>
              <w:t>Увеличение доли библиотек, подключенных к сети Интернет, в общем количестве библиотек Любытинского муниципального района (%)</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35,7</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42,8</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90</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42,8</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42,8</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50,0</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53,0</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100</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100</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100</w:t>
            </w:r>
          </w:p>
        </w:tc>
        <w:tc>
          <w:tcPr>
            <w:tcW w:w="709"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100</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1.2.3</w:t>
            </w:r>
          </w:p>
        </w:tc>
        <w:tc>
          <w:tcPr>
            <w:tcW w:w="2693" w:type="dxa"/>
          </w:tcPr>
          <w:p w:rsidR="000270FB" w:rsidRPr="000F6AA4" w:rsidRDefault="000270FB" w:rsidP="000F6AA4">
            <w:pPr>
              <w:rPr>
                <w:sz w:val="16"/>
                <w:szCs w:val="16"/>
              </w:rPr>
            </w:pPr>
            <w:r w:rsidRPr="000F6AA4">
              <w:rPr>
                <w:sz w:val="16"/>
                <w:szCs w:val="16"/>
              </w:rPr>
              <w:t>Увеличение количества библиографических записей в сводном электронном каталоге библиотек России (по сравнению с предыдущим годом) (%)</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shd w:val="clear" w:color="auto" w:fill="auto"/>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567" w:type="dxa"/>
          </w:tcPr>
          <w:p w:rsidR="000270FB" w:rsidRPr="000F6AA4" w:rsidRDefault="000270FB" w:rsidP="000F6AA4">
            <w:pPr>
              <w:ind w:left="-19" w:right="-115"/>
              <w:jc w:val="center"/>
              <w:rPr>
                <w:kern w:val="24"/>
                <w:sz w:val="16"/>
                <w:szCs w:val="16"/>
              </w:rPr>
            </w:pPr>
            <w:r w:rsidRPr="000F6AA4">
              <w:rPr>
                <w:kern w:val="24"/>
                <w:sz w:val="16"/>
                <w:szCs w:val="16"/>
              </w:rPr>
              <w:t>4,8</w:t>
            </w:r>
          </w:p>
        </w:tc>
        <w:tc>
          <w:tcPr>
            <w:tcW w:w="709" w:type="dxa"/>
          </w:tcPr>
          <w:p w:rsidR="000270FB" w:rsidRPr="000F6AA4" w:rsidRDefault="000270FB" w:rsidP="000F6AA4">
            <w:pPr>
              <w:ind w:left="-19" w:right="-115"/>
              <w:jc w:val="center"/>
              <w:rPr>
                <w:kern w:val="24"/>
                <w:sz w:val="16"/>
                <w:szCs w:val="16"/>
              </w:rPr>
            </w:pPr>
            <w:r w:rsidRPr="000F6AA4">
              <w:rPr>
                <w:kern w:val="24"/>
                <w:sz w:val="16"/>
                <w:szCs w:val="16"/>
              </w:rPr>
              <w:t>4,8</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1.3.</w:t>
            </w:r>
          </w:p>
        </w:tc>
        <w:tc>
          <w:tcPr>
            <w:tcW w:w="9072" w:type="dxa"/>
            <w:gridSpan w:val="12"/>
          </w:tcPr>
          <w:p w:rsidR="000270FB" w:rsidRPr="000F6AA4" w:rsidRDefault="000270FB" w:rsidP="00B7551C">
            <w:pPr>
              <w:ind w:right="-46"/>
              <w:rPr>
                <w:b/>
                <w:sz w:val="16"/>
                <w:szCs w:val="16"/>
              </w:rPr>
            </w:pPr>
            <w:r w:rsidRPr="000F6AA4">
              <w:rPr>
                <w:b/>
                <w:sz w:val="16"/>
                <w:szCs w:val="16"/>
              </w:rPr>
              <w:t>Задача 3. Развитие художественного образования в сфере культуры</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1.3.1.</w:t>
            </w:r>
          </w:p>
        </w:tc>
        <w:tc>
          <w:tcPr>
            <w:tcW w:w="2693" w:type="dxa"/>
          </w:tcPr>
          <w:p w:rsidR="000270FB" w:rsidRPr="000F6AA4" w:rsidRDefault="000270FB" w:rsidP="000F6AA4">
            <w:pPr>
              <w:rPr>
                <w:b/>
                <w:sz w:val="16"/>
                <w:szCs w:val="16"/>
              </w:rPr>
            </w:pPr>
            <w:r w:rsidRPr="000F6AA4">
              <w:rPr>
                <w:sz w:val="16"/>
                <w:szCs w:val="16"/>
              </w:rPr>
              <w:t>Удельный вес учащихся общеобразовательных учреждений, занимающихся в учреждениях дополнительного образования в сфере культуры (%)</w:t>
            </w:r>
          </w:p>
        </w:tc>
        <w:tc>
          <w:tcPr>
            <w:tcW w:w="567" w:type="dxa"/>
          </w:tcPr>
          <w:p w:rsidR="000270FB" w:rsidRPr="000F6AA4" w:rsidRDefault="000270FB" w:rsidP="000F6AA4">
            <w:pPr>
              <w:ind w:right="-115"/>
              <w:jc w:val="center"/>
              <w:rPr>
                <w:kern w:val="24"/>
                <w:sz w:val="16"/>
                <w:szCs w:val="16"/>
              </w:rPr>
            </w:pPr>
            <w:r w:rsidRPr="000F6AA4">
              <w:rPr>
                <w:kern w:val="24"/>
                <w:sz w:val="16"/>
                <w:szCs w:val="16"/>
              </w:rPr>
              <w:t>12</w:t>
            </w:r>
          </w:p>
        </w:tc>
        <w:tc>
          <w:tcPr>
            <w:tcW w:w="567" w:type="dxa"/>
          </w:tcPr>
          <w:p w:rsidR="000270FB" w:rsidRPr="000F6AA4" w:rsidRDefault="000270FB" w:rsidP="000F6AA4">
            <w:pPr>
              <w:ind w:right="-115"/>
              <w:jc w:val="center"/>
              <w:rPr>
                <w:kern w:val="24"/>
                <w:sz w:val="16"/>
                <w:szCs w:val="16"/>
              </w:rPr>
            </w:pPr>
            <w:r w:rsidRPr="000F6AA4">
              <w:rPr>
                <w:kern w:val="24"/>
                <w:sz w:val="16"/>
                <w:szCs w:val="16"/>
              </w:rPr>
              <w:t>12,1</w:t>
            </w:r>
          </w:p>
        </w:tc>
        <w:tc>
          <w:tcPr>
            <w:tcW w:w="567" w:type="dxa"/>
          </w:tcPr>
          <w:p w:rsidR="000270FB" w:rsidRPr="000F6AA4" w:rsidRDefault="000270FB" w:rsidP="000F6AA4">
            <w:pPr>
              <w:ind w:left="-75" w:right="-115"/>
              <w:jc w:val="center"/>
              <w:rPr>
                <w:kern w:val="24"/>
                <w:sz w:val="16"/>
                <w:szCs w:val="16"/>
              </w:rPr>
            </w:pPr>
            <w:r w:rsidRPr="000F6AA4">
              <w:rPr>
                <w:kern w:val="24"/>
                <w:sz w:val="16"/>
                <w:szCs w:val="16"/>
              </w:rPr>
              <w:t>12,2</w:t>
            </w:r>
          </w:p>
        </w:tc>
        <w:tc>
          <w:tcPr>
            <w:tcW w:w="567" w:type="dxa"/>
          </w:tcPr>
          <w:p w:rsidR="000270FB" w:rsidRPr="000F6AA4" w:rsidRDefault="000270FB" w:rsidP="000F6AA4">
            <w:pPr>
              <w:ind w:right="-115"/>
              <w:jc w:val="center"/>
              <w:rPr>
                <w:kern w:val="24"/>
                <w:sz w:val="16"/>
                <w:szCs w:val="16"/>
              </w:rPr>
            </w:pPr>
            <w:r w:rsidRPr="000F6AA4">
              <w:rPr>
                <w:kern w:val="24"/>
                <w:sz w:val="16"/>
                <w:szCs w:val="16"/>
              </w:rPr>
              <w:t>12,3</w:t>
            </w:r>
          </w:p>
        </w:tc>
        <w:tc>
          <w:tcPr>
            <w:tcW w:w="567" w:type="dxa"/>
          </w:tcPr>
          <w:p w:rsidR="000270FB" w:rsidRPr="000F6AA4" w:rsidRDefault="000270FB" w:rsidP="000F6AA4">
            <w:pPr>
              <w:ind w:right="-115"/>
              <w:jc w:val="center"/>
              <w:rPr>
                <w:kern w:val="24"/>
                <w:sz w:val="16"/>
                <w:szCs w:val="16"/>
              </w:rPr>
            </w:pPr>
            <w:r w:rsidRPr="000F6AA4">
              <w:rPr>
                <w:kern w:val="24"/>
                <w:sz w:val="16"/>
                <w:szCs w:val="16"/>
              </w:rPr>
              <w:t>12,4</w:t>
            </w:r>
          </w:p>
        </w:tc>
        <w:tc>
          <w:tcPr>
            <w:tcW w:w="567" w:type="dxa"/>
            <w:shd w:val="clear" w:color="auto" w:fill="auto"/>
          </w:tcPr>
          <w:p w:rsidR="000270FB" w:rsidRPr="000F6AA4" w:rsidRDefault="000270FB" w:rsidP="000F6AA4">
            <w:pPr>
              <w:ind w:right="-115"/>
              <w:jc w:val="center"/>
              <w:rPr>
                <w:kern w:val="24"/>
                <w:sz w:val="16"/>
                <w:szCs w:val="16"/>
              </w:rPr>
            </w:pPr>
            <w:r w:rsidRPr="000F6AA4">
              <w:rPr>
                <w:kern w:val="24"/>
                <w:sz w:val="16"/>
                <w:szCs w:val="16"/>
              </w:rPr>
              <w:t>12,5</w:t>
            </w:r>
          </w:p>
        </w:tc>
        <w:tc>
          <w:tcPr>
            <w:tcW w:w="567" w:type="dxa"/>
            <w:shd w:val="clear" w:color="auto" w:fill="auto"/>
          </w:tcPr>
          <w:p w:rsidR="000270FB" w:rsidRPr="000F6AA4" w:rsidRDefault="000270FB" w:rsidP="000F6AA4">
            <w:pPr>
              <w:ind w:right="-115"/>
              <w:jc w:val="center"/>
              <w:rPr>
                <w:kern w:val="24"/>
                <w:sz w:val="16"/>
                <w:szCs w:val="16"/>
              </w:rPr>
            </w:pPr>
            <w:r w:rsidRPr="000F6AA4">
              <w:rPr>
                <w:kern w:val="24"/>
                <w:sz w:val="16"/>
                <w:szCs w:val="16"/>
              </w:rPr>
              <w:t>12,6</w:t>
            </w:r>
          </w:p>
        </w:tc>
        <w:tc>
          <w:tcPr>
            <w:tcW w:w="567" w:type="dxa"/>
          </w:tcPr>
          <w:p w:rsidR="000270FB" w:rsidRPr="000F6AA4" w:rsidRDefault="000270FB" w:rsidP="000F6AA4">
            <w:pPr>
              <w:ind w:right="-115"/>
              <w:jc w:val="center"/>
              <w:rPr>
                <w:kern w:val="24"/>
                <w:sz w:val="16"/>
                <w:szCs w:val="16"/>
              </w:rPr>
            </w:pPr>
            <w:r w:rsidRPr="000F6AA4">
              <w:rPr>
                <w:kern w:val="24"/>
                <w:sz w:val="16"/>
                <w:szCs w:val="16"/>
              </w:rPr>
              <w:t>12,7</w:t>
            </w:r>
          </w:p>
        </w:tc>
        <w:tc>
          <w:tcPr>
            <w:tcW w:w="567" w:type="dxa"/>
          </w:tcPr>
          <w:p w:rsidR="000270FB" w:rsidRPr="000F6AA4" w:rsidRDefault="000270FB" w:rsidP="000F6AA4">
            <w:pPr>
              <w:ind w:right="-115"/>
              <w:jc w:val="center"/>
              <w:rPr>
                <w:kern w:val="24"/>
                <w:sz w:val="16"/>
                <w:szCs w:val="16"/>
              </w:rPr>
            </w:pPr>
            <w:r w:rsidRPr="000F6AA4">
              <w:rPr>
                <w:kern w:val="24"/>
                <w:sz w:val="16"/>
                <w:szCs w:val="16"/>
              </w:rPr>
              <w:t>12,8</w:t>
            </w:r>
          </w:p>
        </w:tc>
        <w:tc>
          <w:tcPr>
            <w:tcW w:w="567" w:type="dxa"/>
          </w:tcPr>
          <w:p w:rsidR="000270FB" w:rsidRPr="000F6AA4" w:rsidRDefault="000270FB" w:rsidP="000F6AA4">
            <w:pPr>
              <w:ind w:left="-75" w:right="-115"/>
              <w:jc w:val="center"/>
              <w:rPr>
                <w:kern w:val="24"/>
                <w:sz w:val="16"/>
                <w:szCs w:val="16"/>
              </w:rPr>
            </w:pPr>
            <w:r w:rsidRPr="000F6AA4">
              <w:rPr>
                <w:kern w:val="24"/>
                <w:sz w:val="16"/>
                <w:szCs w:val="16"/>
              </w:rPr>
              <w:t>12,9</w:t>
            </w:r>
          </w:p>
        </w:tc>
        <w:tc>
          <w:tcPr>
            <w:tcW w:w="709" w:type="dxa"/>
          </w:tcPr>
          <w:p w:rsidR="000270FB" w:rsidRPr="000F6AA4" w:rsidRDefault="000270FB" w:rsidP="000F6AA4">
            <w:pPr>
              <w:ind w:right="-115"/>
              <w:jc w:val="center"/>
              <w:rPr>
                <w:kern w:val="24"/>
                <w:sz w:val="16"/>
                <w:szCs w:val="16"/>
              </w:rPr>
            </w:pPr>
            <w:r w:rsidRPr="000F6AA4">
              <w:rPr>
                <w:kern w:val="24"/>
                <w:sz w:val="16"/>
                <w:szCs w:val="16"/>
              </w:rPr>
              <w:t>13</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1.4.</w:t>
            </w:r>
          </w:p>
        </w:tc>
        <w:tc>
          <w:tcPr>
            <w:tcW w:w="9072" w:type="dxa"/>
            <w:gridSpan w:val="12"/>
          </w:tcPr>
          <w:p w:rsidR="000270FB" w:rsidRPr="000F6AA4" w:rsidRDefault="000270FB" w:rsidP="00B7551C">
            <w:pPr>
              <w:ind w:right="-115"/>
              <w:rPr>
                <w:b/>
                <w:sz w:val="16"/>
                <w:szCs w:val="16"/>
              </w:rPr>
            </w:pPr>
            <w:r w:rsidRPr="000F6AA4">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r w:rsidR="00B7551C">
              <w:rPr>
                <w:b/>
                <w:sz w:val="16"/>
                <w:szCs w:val="16"/>
              </w:rPr>
              <w:t xml:space="preserve"> </w:t>
            </w:r>
            <w:r w:rsidRPr="000F6AA4">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0270FB" w:rsidRPr="000F6AA4" w:rsidTr="00B7551C">
        <w:trPr>
          <w:trHeight w:val="20"/>
          <w:tblCellSpacing w:w="5" w:type="nil"/>
        </w:trPr>
        <w:tc>
          <w:tcPr>
            <w:tcW w:w="606" w:type="dxa"/>
            <w:tcBorders>
              <w:bottom w:val="nil"/>
            </w:tcBorders>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1.4.1.</w:t>
            </w:r>
          </w:p>
        </w:tc>
        <w:tc>
          <w:tcPr>
            <w:tcW w:w="2693" w:type="dxa"/>
            <w:tcBorders>
              <w:bottom w:val="nil"/>
            </w:tcBorders>
          </w:tcPr>
          <w:p w:rsidR="000270FB" w:rsidRPr="000F6AA4" w:rsidRDefault="000270FB" w:rsidP="000F6AA4">
            <w:pPr>
              <w:ind w:right="-115"/>
              <w:rPr>
                <w:sz w:val="16"/>
                <w:szCs w:val="16"/>
              </w:rPr>
            </w:pPr>
            <w:r w:rsidRPr="000F6AA4">
              <w:rPr>
                <w:sz w:val="16"/>
                <w:szCs w:val="16"/>
              </w:rPr>
              <w:t>Количество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(чел.)</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4</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4</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4</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4</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c>
          <w:tcPr>
            <w:tcW w:w="567" w:type="dxa"/>
            <w:tcBorders>
              <w:bottom w:val="nil"/>
            </w:tcBorders>
            <w:shd w:val="clear" w:color="auto" w:fill="auto"/>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c>
          <w:tcPr>
            <w:tcW w:w="567" w:type="dxa"/>
            <w:tcBorders>
              <w:bottom w:val="nil"/>
            </w:tcBorders>
            <w:shd w:val="clear" w:color="auto" w:fill="auto"/>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c>
          <w:tcPr>
            <w:tcW w:w="567"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c>
          <w:tcPr>
            <w:tcW w:w="709" w:type="dxa"/>
            <w:tcBorders>
              <w:bottom w:val="nil"/>
            </w:tcBorders>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5</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lastRenderedPageBreak/>
              <w:t>1.4.2.</w:t>
            </w:r>
          </w:p>
        </w:tc>
        <w:tc>
          <w:tcPr>
            <w:tcW w:w="2693" w:type="dxa"/>
          </w:tcPr>
          <w:p w:rsidR="000270FB" w:rsidRPr="000F6AA4" w:rsidRDefault="000270FB" w:rsidP="000F6AA4">
            <w:pPr>
              <w:ind w:right="-115"/>
              <w:rPr>
                <w:sz w:val="16"/>
                <w:szCs w:val="16"/>
              </w:rPr>
            </w:pPr>
            <w:r w:rsidRPr="000F6AA4">
              <w:rPr>
                <w:sz w:val="16"/>
                <w:szCs w:val="16"/>
              </w:rPr>
              <w:t xml:space="preserve">Соотношение средней заработной платы работников учреждений культуры, повышение оплаты труда которых предусмотрено </w:t>
            </w:r>
            <w:hyperlink r:id="rId34" w:history="1">
              <w:r w:rsidRPr="000F6AA4">
                <w:rPr>
                  <w:sz w:val="16"/>
                  <w:szCs w:val="16"/>
                </w:rPr>
                <w:t>Указом</w:t>
              </w:r>
            </w:hyperlink>
            <w:r w:rsidRPr="000F6AA4">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55,2</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68</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73,6</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80,2</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80,2</w:t>
            </w:r>
          </w:p>
        </w:tc>
        <w:tc>
          <w:tcPr>
            <w:tcW w:w="567" w:type="dxa"/>
            <w:shd w:val="clear" w:color="auto" w:fill="auto"/>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90</w:t>
            </w:r>
          </w:p>
        </w:tc>
        <w:tc>
          <w:tcPr>
            <w:tcW w:w="567" w:type="dxa"/>
            <w:shd w:val="clear" w:color="auto" w:fill="auto"/>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100</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100</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100</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100</w:t>
            </w:r>
          </w:p>
        </w:tc>
        <w:tc>
          <w:tcPr>
            <w:tcW w:w="709"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100</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1.4.3.</w:t>
            </w:r>
          </w:p>
        </w:tc>
        <w:tc>
          <w:tcPr>
            <w:tcW w:w="2693" w:type="dxa"/>
          </w:tcPr>
          <w:p w:rsidR="000270FB" w:rsidRPr="000F6AA4" w:rsidRDefault="000270FB" w:rsidP="00DE6BE5">
            <w:pPr>
              <w:pStyle w:val="ConsPlusCell"/>
              <w:ind w:right="-115"/>
              <w:rPr>
                <w:sz w:val="16"/>
                <w:szCs w:val="16"/>
              </w:rPr>
            </w:pPr>
            <w:r w:rsidRPr="000F6AA4">
              <w:rPr>
                <w:rFonts w:ascii="Times New Roman" w:hAnsi="Times New Roman" w:cs="Times New Roman"/>
                <w:b/>
                <w:sz w:val="16"/>
                <w:szCs w:val="16"/>
              </w:rPr>
              <w:t xml:space="preserve"> </w:t>
            </w:r>
            <w:r w:rsidRPr="000F6AA4">
              <w:rPr>
                <w:sz w:val="16"/>
                <w:szCs w:val="16"/>
              </w:rPr>
              <w:t>Доля учреждений культуры и образования в сфере культуры муниципального района, в которых проводились ремонтные работы (%)</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shd w:val="clear" w:color="auto" w:fill="auto"/>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shd w:val="clear" w:color="auto" w:fill="auto"/>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567"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c>
          <w:tcPr>
            <w:tcW w:w="709" w:type="dxa"/>
          </w:tcPr>
          <w:p w:rsidR="000270FB" w:rsidRPr="000F6AA4" w:rsidRDefault="000270FB" w:rsidP="000F6AA4">
            <w:pPr>
              <w:ind w:right="-115"/>
              <w:jc w:val="center"/>
              <w:rPr>
                <w:kern w:val="24"/>
                <w:sz w:val="16"/>
                <w:szCs w:val="16"/>
              </w:rPr>
            </w:pPr>
          </w:p>
          <w:p w:rsidR="000270FB" w:rsidRPr="000F6AA4" w:rsidRDefault="000270FB" w:rsidP="000F6AA4">
            <w:pPr>
              <w:ind w:right="-115"/>
              <w:jc w:val="center"/>
              <w:rPr>
                <w:kern w:val="24"/>
                <w:sz w:val="16"/>
                <w:szCs w:val="16"/>
              </w:rPr>
            </w:pPr>
            <w:r w:rsidRPr="000F6AA4">
              <w:rPr>
                <w:kern w:val="24"/>
                <w:sz w:val="16"/>
                <w:szCs w:val="16"/>
              </w:rPr>
              <w:t>10</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1.4.4.</w:t>
            </w:r>
          </w:p>
        </w:tc>
        <w:tc>
          <w:tcPr>
            <w:tcW w:w="2693" w:type="dxa"/>
          </w:tcPr>
          <w:p w:rsidR="000270FB" w:rsidRPr="000F6AA4" w:rsidRDefault="000270FB" w:rsidP="000F6AA4">
            <w:pPr>
              <w:pStyle w:val="ConsPlusCell"/>
              <w:ind w:right="-115"/>
              <w:rPr>
                <w:rFonts w:ascii="Times New Roman" w:hAnsi="Times New Roman" w:cs="Times New Roman"/>
                <w:sz w:val="16"/>
                <w:szCs w:val="16"/>
              </w:rPr>
            </w:pPr>
            <w:r w:rsidRPr="000F6AA4">
              <w:rPr>
                <w:rFonts w:ascii="Times New Roman" w:hAnsi="Times New Roman" w:cs="Times New Roman"/>
                <w:sz w:val="16"/>
                <w:szCs w:val="16"/>
              </w:rPr>
              <w:t xml:space="preserve">Доля учреждений </w:t>
            </w:r>
            <w:proofErr w:type="gramStart"/>
            <w:r w:rsidRPr="000F6AA4">
              <w:rPr>
                <w:rFonts w:ascii="Times New Roman" w:hAnsi="Times New Roman" w:cs="Times New Roman"/>
                <w:sz w:val="16"/>
                <w:szCs w:val="16"/>
              </w:rPr>
              <w:t>куль-туры</w:t>
            </w:r>
            <w:proofErr w:type="gramEnd"/>
            <w:r w:rsidRPr="000F6AA4">
              <w:rPr>
                <w:rFonts w:ascii="Times New Roman" w:hAnsi="Times New Roman" w:cs="Times New Roman"/>
                <w:sz w:val="16"/>
                <w:szCs w:val="16"/>
              </w:rPr>
              <w:t xml:space="preserve"> и образования в сфере культуры муниципального района, в которых проведены мероприятия по укреплению материально-технической базы (%)</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shd w:val="clear" w:color="auto" w:fill="auto"/>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shd w:val="clear" w:color="auto" w:fill="auto"/>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c>
          <w:tcPr>
            <w:tcW w:w="709"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15</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1.5</w:t>
            </w:r>
          </w:p>
        </w:tc>
        <w:tc>
          <w:tcPr>
            <w:tcW w:w="9072" w:type="dxa"/>
            <w:gridSpan w:val="12"/>
          </w:tcPr>
          <w:p w:rsidR="000270FB" w:rsidRPr="000F6AA4" w:rsidRDefault="000270FB" w:rsidP="00DE6BE5">
            <w:pPr>
              <w:ind w:right="-115"/>
              <w:jc w:val="both"/>
              <w:rPr>
                <w:b/>
                <w:sz w:val="16"/>
                <w:szCs w:val="16"/>
              </w:rPr>
            </w:pPr>
            <w:r w:rsidRPr="000F6AA4">
              <w:rPr>
                <w:b/>
                <w:sz w:val="16"/>
                <w:szCs w:val="16"/>
              </w:rPr>
              <w:t>Задача 5. Сохранение культурного и исторического наследия Любытинского</w:t>
            </w:r>
            <w:r w:rsidR="00DE6BE5">
              <w:rPr>
                <w:b/>
                <w:sz w:val="16"/>
                <w:szCs w:val="16"/>
              </w:rPr>
              <w:t xml:space="preserve"> </w:t>
            </w:r>
            <w:r w:rsidRPr="000F6AA4">
              <w:rPr>
                <w:b/>
                <w:sz w:val="16"/>
                <w:szCs w:val="16"/>
              </w:rPr>
              <w:t>муниципального района</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p>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1.5.1</w:t>
            </w:r>
          </w:p>
        </w:tc>
        <w:tc>
          <w:tcPr>
            <w:tcW w:w="2693" w:type="dxa"/>
          </w:tcPr>
          <w:p w:rsidR="000270FB" w:rsidRPr="000F6AA4" w:rsidRDefault="000270FB" w:rsidP="000F6AA4">
            <w:pPr>
              <w:ind w:right="-31"/>
              <w:rPr>
                <w:b/>
                <w:sz w:val="16"/>
                <w:szCs w:val="16"/>
              </w:rPr>
            </w:pPr>
            <w:r w:rsidRPr="000F6AA4">
              <w:rPr>
                <w:bCs/>
                <w:sz w:val="16"/>
                <w:szCs w:val="16"/>
              </w:rPr>
              <w:t xml:space="preserve">Количество </w:t>
            </w:r>
            <w:proofErr w:type="gramStart"/>
            <w:r w:rsidRPr="000F6AA4">
              <w:rPr>
                <w:bCs/>
                <w:sz w:val="16"/>
                <w:szCs w:val="16"/>
              </w:rPr>
              <w:t>изданий  печатной</w:t>
            </w:r>
            <w:proofErr w:type="gramEnd"/>
            <w:r w:rsidRPr="000F6AA4">
              <w:rPr>
                <w:bCs/>
                <w:sz w:val="16"/>
                <w:szCs w:val="16"/>
              </w:rPr>
              <w:t xml:space="preserve"> и мультимедийной продукции </w:t>
            </w:r>
            <w:r w:rsidRPr="000F6AA4">
              <w:rPr>
                <w:sz w:val="16"/>
                <w:szCs w:val="16"/>
              </w:rPr>
              <w:t xml:space="preserve">по </w:t>
            </w:r>
            <w:r w:rsidRPr="000F6AA4">
              <w:rPr>
                <w:bCs/>
                <w:sz w:val="16"/>
                <w:szCs w:val="16"/>
              </w:rPr>
              <w:t>истории и культуре Любытинского муниципального района (ед.)</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0</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0</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1</w:t>
            </w:r>
          </w:p>
        </w:tc>
        <w:tc>
          <w:tcPr>
            <w:tcW w:w="567" w:type="dxa"/>
            <w:shd w:val="clear" w:color="auto" w:fill="auto"/>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0</w:t>
            </w:r>
          </w:p>
        </w:tc>
        <w:tc>
          <w:tcPr>
            <w:tcW w:w="567" w:type="dxa"/>
            <w:shd w:val="clear" w:color="auto" w:fill="auto"/>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0</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0</w:t>
            </w:r>
          </w:p>
        </w:tc>
        <w:tc>
          <w:tcPr>
            <w:tcW w:w="709"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1</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p>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1.5.2.</w:t>
            </w:r>
          </w:p>
        </w:tc>
        <w:tc>
          <w:tcPr>
            <w:tcW w:w="2693" w:type="dxa"/>
          </w:tcPr>
          <w:p w:rsidR="000270FB" w:rsidRPr="000F6AA4" w:rsidRDefault="000270FB" w:rsidP="000F6AA4">
            <w:pPr>
              <w:pStyle w:val="ConsPlusCell"/>
              <w:ind w:right="-131"/>
              <w:rPr>
                <w:rFonts w:ascii="Times New Roman" w:hAnsi="Times New Roman" w:cs="Times New Roman"/>
                <w:sz w:val="16"/>
                <w:szCs w:val="16"/>
              </w:rPr>
            </w:pPr>
            <w:r w:rsidRPr="000F6AA4">
              <w:rPr>
                <w:rFonts w:ascii="Times New Roman" w:hAnsi="Times New Roman" w:cs="Times New Roman"/>
                <w:sz w:val="16"/>
                <w:szCs w:val="16"/>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p w:rsidR="000270FB" w:rsidRPr="000F6AA4" w:rsidRDefault="000270FB" w:rsidP="000F6AA4">
            <w:pPr>
              <w:pStyle w:val="ConsPlusCell"/>
              <w:ind w:right="-131"/>
              <w:rPr>
                <w:rFonts w:ascii="Times New Roman" w:hAnsi="Times New Roman" w:cs="Times New Roman"/>
                <w:sz w:val="16"/>
                <w:szCs w:val="16"/>
              </w:rPr>
            </w:pPr>
            <w:r w:rsidRPr="000F6AA4">
              <w:rPr>
                <w:rFonts w:ascii="Times New Roman" w:hAnsi="Times New Roman" w:cs="Times New Roman"/>
                <w:sz w:val="16"/>
                <w:szCs w:val="16"/>
              </w:rPr>
              <w:t xml:space="preserve">федерального, регионального и местного (муниципального) значения и выявленных объектов культурного наследия, расположенных на территории </w:t>
            </w:r>
            <w:proofErr w:type="gramStart"/>
            <w:r w:rsidRPr="000F6AA4">
              <w:rPr>
                <w:rFonts w:ascii="Times New Roman" w:hAnsi="Times New Roman" w:cs="Times New Roman"/>
                <w:sz w:val="16"/>
                <w:szCs w:val="16"/>
              </w:rPr>
              <w:t>муниципального  района</w:t>
            </w:r>
            <w:proofErr w:type="gramEnd"/>
            <w:r w:rsidRPr="000F6AA4">
              <w:rPr>
                <w:rFonts w:ascii="Times New Roman" w:hAnsi="Times New Roman" w:cs="Times New Roman"/>
                <w:sz w:val="16"/>
                <w:szCs w:val="16"/>
              </w:rPr>
              <w:t xml:space="preserve"> (%)</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88,5</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sz w:val="16"/>
                <w:szCs w:val="16"/>
              </w:rPr>
            </w:pPr>
            <w:r w:rsidRPr="000F6AA4">
              <w:rPr>
                <w:kern w:val="24"/>
                <w:sz w:val="16"/>
                <w:szCs w:val="16"/>
              </w:rPr>
              <w:t>88,5</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sz w:val="16"/>
                <w:szCs w:val="16"/>
              </w:rPr>
            </w:pPr>
            <w:r w:rsidRPr="000F6AA4">
              <w:rPr>
                <w:kern w:val="24"/>
                <w:sz w:val="16"/>
                <w:szCs w:val="16"/>
              </w:rPr>
              <w:t>88,5</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sz w:val="16"/>
                <w:szCs w:val="16"/>
              </w:rPr>
            </w:pPr>
            <w:r w:rsidRPr="000F6AA4">
              <w:rPr>
                <w:kern w:val="24"/>
                <w:sz w:val="16"/>
                <w:szCs w:val="16"/>
              </w:rPr>
              <w:t>88,5</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c>
          <w:tcPr>
            <w:tcW w:w="567" w:type="dxa"/>
            <w:shd w:val="clear" w:color="auto" w:fill="auto"/>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c>
          <w:tcPr>
            <w:tcW w:w="567" w:type="dxa"/>
            <w:shd w:val="clear" w:color="auto" w:fill="auto"/>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c>
          <w:tcPr>
            <w:tcW w:w="567"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c>
          <w:tcPr>
            <w:tcW w:w="709" w:type="dxa"/>
          </w:tcPr>
          <w:p w:rsidR="000270FB" w:rsidRPr="000F6AA4" w:rsidRDefault="000270FB" w:rsidP="000F6AA4">
            <w:pPr>
              <w:ind w:left="-75" w:right="-75"/>
              <w:jc w:val="center"/>
              <w:rPr>
                <w:kern w:val="24"/>
                <w:sz w:val="16"/>
                <w:szCs w:val="16"/>
              </w:rPr>
            </w:pPr>
          </w:p>
          <w:p w:rsidR="000270FB" w:rsidRPr="000F6AA4" w:rsidRDefault="000270FB" w:rsidP="000F6AA4">
            <w:pPr>
              <w:ind w:left="-75" w:right="-75"/>
              <w:jc w:val="center"/>
              <w:rPr>
                <w:kern w:val="24"/>
                <w:sz w:val="16"/>
                <w:szCs w:val="16"/>
              </w:rPr>
            </w:pPr>
            <w:r w:rsidRPr="000F6AA4">
              <w:rPr>
                <w:kern w:val="24"/>
                <w:sz w:val="16"/>
                <w:szCs w:val="16"/>
              </w:rPr>
              <w:t>92,3</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p>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1.5.3.</w:t>
            </w:r>
          </w:p>
        </w:tc>
        <w:tc>
          <w:tcPr>
            <w:tcW w:w="2693" w:type="dxa"/>
            <w:shd w:val="clear" w:color="auto" w:fill="auto"/>
          </w:tcPr>
          <w:p w:rsidR="000270FB" w:rsidRPr="000F6AA4" w:rsidRDefault="000270FB" w:rsidP="000F6AA4">
            <w:pPr>
              <w:pStyle w:val="ConsPlusCell"/>
              <w:rPr>
                <w:rFonts w:ascii="Times New Roman" w:hAnsi="Times New Roman" w:cs="Times New Roman"/>
                <w:sz w:val="16"/>
                <w:szCs w:val="16"/>
              </w:rPr>
            </w:pPr>
            <w:r w:rsidRPr="000F6AA4">
              <w:rPr>
                <w:rFonts w:ascii="Times New Roman" w:hAnsi="Times New Roman" w:cs="Times New Roman"/>
                <w:sz w:val="16"/>
                <w:szCs w:val="16"/>
              </w:rPr>
              <w:t>Издание материалов об объектах культурного наследия, расположенных на территории муниципального района (ед.)</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w:t>
            </w:r>
          </w:p>
        </w:tc>
        <w:tc>
          <w:tcPr>
            <w:tcW w:w="567" w:type="dxa"/>
            <w:shd w:val="clear" w:color="auto" w:fill="auto"/>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w:t>
            </w:r>
          </w:p>
        </w:tc>
        <w:tc>
          <w:tcPr>
            <w:tcW w:w="567" w:type="dxa"/>
            <w:shd w:val="clear" w:color="auto" w:fill="auto"/>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w:t>
            </w:r>
          </w:p>
        </w:tc>
        <w:tc>
          <w:tcPr>
            <w:tcW w:w="567"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w:t>
            </w:r>
          </w:p>
        </w:tc>
        <w:tc>
          <w:tcPr>
            <w:tcW w:w="709" w:type="dxa"/>
          </w:tcPr>
          <w:p w:rsidR="000270FB" w:rsidRPr="000F6AA4" w:rsidRDefault="000270FB" w:rsidP="000F6AA4">
            <w:pPr>
              <w:ind w:left="-75" w:right="-115"/>
              <w:jc w:val="center"/>
              <w:rPr>
                <w:kern w:val="24"/>
                <w:sz w:val="16"/>
                <w:szCs w:val="16"/>
              </w:rPr>
            </w:pPr>
          </w:p>
          <w:p w:rsidR="000270FB" w:rsidRPr="000F6AA4" w:rsidRDefault="000270FB" w:rsidP="000F6AA4">
            <w:pPr>
              <w:ind w:left="-75" w:right="-115"/>
              <w:jc w:val="center"/>
              <w:rPr>
                <w:kern w:val="24"/>
                <w:sz w:val="16"/>
                <w:szCs w:val="16"/>
              </w:rPr>
            </w:pPr>
            <w:r w:rsidRPr="000F6AA4">
              <w:rPr>
                <w:kern w:val="24"/>
                <w:sz w:val="16"/>
                <w:szCs w:val="16"/>
              </w:rPr>
              <w:t>1</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p>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1.5.4.</w:t>
            </w:r>
          </w:p>
        </w:tc>
        <w:tc>
          <w:tcPr>
            <w:tcW w:w="2693" w:type="dxa"/>
            <w:shd w:val="clear" w:color="auto" w:fill="auto"/>
          </w:tcPr>
          <w:p w:rsidR="000270FB" w:rsidRPr="000F6AA4" w:rsidRDefault="000270FB" w:rsidP="000F6AA4">
            <w:pPr>
              <w:pStyle w:val="ConsPlusCell"/>
              <w:rPr>
                <w:rFonts w:ascii="Times New Roman" w:hAnsi="Times New Roman" w:cs="Times New Roman"/>
                <w:sz w:val="16"/>
                <w:szCs w:val="16"/>
              </w:rPr>
            </w:pPr>
            <w:r w:rsidRPr="000F6AA4">
              <w:rPr>
                <w:rFonts w:ascii="Times New Roman" w:hAnsi="Times New Roman" w:cs="Times New Roman"/>
                <w:sz w:val="16"/>
                <w:szCs w:val="16"/>
              </w:rPr>
              <w:t>Количество посещений музеев на 1000 человек населения (ед.)</w:t>
            </w:r>
          </w:p>
        </w:tc>
        <w:tc>
          <w:tcPr>
            <w:tcW w:w="567" w:type="dxa"/>
          </w:tcPr>
          <w:p w:rsidR="000270FB" w:rsidRPr="000F6AA4" w:rsidRDefault="000270FB" w:rsidP="000F6AA4">
            <w:pPr>
              <w:ind w:left="-75"/>
              <w:jc w:val="center"/>
              <w:rPr>
                <w:sz w:val="16"/>
                <w:szCs w:val="16"/>
              </w:rPr>
            </w:pPr>
          </w:p>
          <w:p w:rsidR="000270FB" w:rsidRPr="000F6AA4" w:rsidRDefault="000270FB" w:rsidP="000F6AA4">
            <w:pPr>
              <w:ind w:left="-75"/>
              <w:jc w:val="center"/>
              <w:rPr>
                <w:sz w:val="16"/>
                <w:szCs w:val="16"/>
              </w:rPr>
            </w:pPr>
            <w:r w:rsidRPr="000F6AA4">
              <w:rPr>
                <w:sz w:val="16"/>
                <w:szCs w:val="16"/>
              </w:rPr>
              <w:t>650</w:t>
            </w:r>
          </w:p>
        </w:tc>
        <w:tc>
          <w:tcPr>
            <w:tcW w:w="567" w:type="dxa"/>
          </w:tcPr>
          <w:p w:rsidR="000270FB" w:rsidRPr="000F6AA4" w:rsidRDefault="000270FB" w:rsidP="000F6AA4">
            <w:pPr>
              <w:ind w:left="-75"/>
              <w:jc w:val="center"/>
              <w:rPr>
                <w:sz w:val="16"/>
                <w:szCs w:val="16"/>
              </w:rPr>
            </w:pPr>
          </w:p>
          <w:p w:rsidR="000270FB" w:rsidRPr="000F6AA4" w:rsidRDefault="000270FB" w:rsidP="000F6AA4">
            <w:pPr>
              <w:ind w:left="-75"/>
              <w:jc w:val="center"/>
              <w:rPr>
                <w:sz w:val="16"/>
                <w:szCs w:val="16"/>
              </w:rPr>
            </w:pPr>
            <w:r w:rsidRPr="000F6AA4">
              <w:rPr>
                <w:sz w:val="16"/>
                <w:szCs w:val="16"/>
              </w:rPr>
              <w:t>655</w:t>
            </w:r>
          </w:p>
        </w:tc>
        <w:tc>
          <w:tcPr>
            <w:tcW w:w="567" w:type="dxa"/>
          </w:tcPr>
          <w:p w:rsidR="000270FB" w:rsidRPr="000F6AA4" w:rsidRDefault="000270FB" w:rsidP="000F6AA4">
            <w:pPr>
              <w:ind w:left="-75"/>
              <w:jc w:val="center"/>
              <w:rPr>
                <w:sz w:val="16"/>
                <w:szCs w:val="16"/>
              </w:rPr>
            </w:pPr>
          </w:p>
          <w:p w:rsidR="000270FB" w:rsidRPr="000F6AA4" w:rsidRDefault="000270FB" w:rsidP="000F6AA4">
            <w:pPr>
              <w:ind w:left="-75"/>
              <w:jc w:val="center"/>
              <w:rPr>
                <w:sz w:val="16"/>
                <w:szCs w:val="16"/>
              </w:rPr>
            </w:pPr>
            <w:r w:rsidRPr="000F6AA4">
              <w:rPr>
                <w:sz w:val="16"/>
                <w:szCs w:val="16"/>
              </w:rPr>
              <w:t>660</w:t>
            </w:r>
          </w:p>
        </w:tc>
        <w:tc>
          <w:tcPr>
            <w:tcW w:w="567" w:type="dxa"/>
          </w:tcPr>
          <w:p w:rsidR="000270FB" w:rsidRPr="000F6AA4" w:rsidRDefault="000270FB" w:rsidP="000F6AA4">
            <w:pPr>
              <w:ind w:left="-75"/>
              <w:jc w:val="center"/>
              <w:rPr>
                <w:sz w:val="16"/>
                <w:szCs w:val="16"/>
              </w:rPr>
            </w:pPr>
          </w:p>
          <w:p w:rsidR="000270FB" w:rsidRPr="000F6AA4" w:rsidRDefault="000270FB" w:rsidP="000F6AA4">
            <w:pPr>
              <w:ind w:left="-75"/>
              <w:jc w:val="center"/>
              <w:rPr>
                <w:sz w:val="16"/>
                <w:szCs w:val="16"/>
              </w:rPr>
            </w:pPr>
            <w:r w:rsidRPr="000F6AA4">
              <w:rPr>
                <w:sz w:val="16"/>
                <w:szCs w:val="16"/>
              </w:rPr>
              <w:t>665</w:t>
            </w:r>
          </w:p>
        </w:tc>
        <w:tc>
          <w:tcPr>
            <w:tcW w:w="567" w:type="dxa"/>
          </w:tcPr>
          <w:p w:rsidR="000270FB" w:rsidRPr="000F6AA4" w:rsidRDefault="000270FB" w:rsidP="000F6AA4">
            <w:pPr>
              <w:ind w:left="-75"/>
              <w:jc w:val="center"/>
              <w:rPr>
                <w:sz w:val="16"/>
                <w:szCs w:val="16"/>
              </w:rPr>
            </w:pPr>
          </w:p>
          <w:p w:rsidR="000270FB" w:rsidRPr="000F6AA4" w:rsidRDefault="000270FB" w:rsidP="000F6AA4">
            <w:pPr>
              <w:ind w:left="-75"/>
              <w:jc w:val="center"/>
              <w:rPr>
                <w:sz w:val="16"/>
                <w:szCs w:val="16"/>
              </w:rPr>
            </w:pPr>
            <w:r w:rsidRPr="000F6AA4">
              <w:rPr>
                <w:sz w:val="16"/>
                <w:szCs w:val="16"/>
              </w:rPr>
              <w:t>670</w:t>
            </w:r>
          </w:p>
        </w:tc>
        <w:tc>
          <w:tcPr>
            <w:tcW w:w="567" w:type="dxa"/>
            <w:shd w:val="clear" w:color="auto" w:fill="auto"/>
          </w:tcPr>
          <w:p w:rsidR="000270FB" w:rsidRPr="000F6AA4" w:rsidRDefault="000270FB" w:rsidP="000F6AA4">
            <w:pPr>
              <w:ind w:left="-75"/>
              <w:jc w:val="center"/>
              <w:rPr>
                <w:sz w:val="16"/>
                <w:szCs w:val="16"/>
              </w:rPr>
            </w:pPr>
          </w:p>
          <w:p w:rsidR="000270FB" w:rsidRPr="000F6AA4" w:rsidRDefault="000270FB" w:rsidP="000F6AA4">
            <w:pPr>
              <w:ind w:left="-75"/>
              <w:jc w:val="center"/>
              <w:rPr>
                <w:sz w:val="16"/>
                <w:szCs w:val="16"/>
              </w:rPr>
            </w:pPr>
            <w:r w:rsidRPr="000F6AA4">
              <w:rPr>
                <w:sz w:val="16"/>
                <w:szCs w:val="16"/>
              </w:rPr>
              <w:t>675</w:t>
            </w:r>
          </w:p>
        </w:tc>
        <w:tc>
          <w:tcPr>
            <w:tcW w:w="567" w:type="dxa"/>
            <w:shd w:val="clear" w:color="auto" w:fill="auto"/>
          </w:tcPr>
          <w:p w:rsidR="000270FB" w:rsidRPr="000F6AA4" w:rsidRDefault="000270FB" w:rsidP="000F6AA4">
            <w:pPr>
              <w:ind w:left="-75"/>
              <w:jc w:val="center"/>
              <w:rPr>
                <w:kern w:val="24"/>
                <w:sz w:val="16"/>
                <w:szCs w:val="16"/>
              </w:rPr>
            </w:pPr>
          </w:p>
          <w:p w:rsidR="000270FB" w:rsidRPr="000F6AA4" w:rsidRDefault="000270FB" w:rsidP="000F6AA4">
            <w:pPr>
              <w:ind w:left="-75"/>
              <w:jc w:val="center"/>
              <w:rPr>
                <w:kern w:val="24"/>
                <w:sz w:val="16"/>
                <w:szCs w:val="16"/>
              </w:rPr>
            </w:pPr>
            <w:r w:rsidRPr="000F6AA4">
              <w:rPr>
                <w:kern w:val="24"/>
                <w:sz w:val="16"/>
                <w:szCs w:val="16"/>
              </w:rPr>
              <w:t>680</w:t>
            </w:r>
          </w:p>
        </w:tc>
        <w:tc>
          <w:tcPr>
            <w:tcW w:w="567" w:type="dxa"/>
          </w:tcPr>
          <w:p w:rsidR="000270FB" w:rsidRPr="000F6AA4" w:rsidRDefault="000270FB" w:rsidP="000F6AA4">
            <w:pPr>
              <w:ind w:left="-75"/>
              <w:jc w:val="center"/>
              <w:rPr>
                <w:kern w:val="24"/>
                <w:sz w:val="16"/>
                <w:szCs w:val="16"/>
              </w:rPr>
            </w:pPr>
          </w:p>
          <w:p w:rsidR="000270FB" w:rsidRPr="000F6AA4" w:rsidRDefault="000270FB" w:rsidP="000F6AA4">
            <w:pPr>
              <w:ind w:left="-75"/>
              <w:jc w:val="center"/>
              <w:rPr>
                <w:kern w:val="24"/>
                <w:sz w:val="16"/>
                <w:szCs w:val="16"/>
              </w:rPr>
            </w:pPr>
            <w:r w:rsidRPr="000F6AA4">
              <w:rPr>
                <w:kern w:val="24"/>
                <w:sz w:val="16"/>
                <w:szCs w:val="16"/>
              </w:rPr>
              <w:t>685</w:t>
            </w:r>
          </w:p>
        </w:tc>
        <w:tc>
          <w:tcPr>
            <w:tcW w:w="567" w:type="dxa"/>
          </w:tcPr>
          <w:p w:rsidR="000270FB" w:rsidRPr="000F6AA4" w:rsidRDefault="000270FB" w:rsidP="000F6AA4">
            <w:pPr>
              <w:ind w:left="-75"/>
              <w:jc w:val="center"/>
              <w:rPr>
                <w:kern w:val="24"/>
                <w:sz w:val="16"/>
                <w:szCs w:val="16"/>
              </w:rPr>
            </w:pPr>
          </w:p>
          <w:p w:rsidR="000270FB" w:rsidRPr="000F6AA4" w:rsidRDefault="000270FB" w:rsidP="000F6AA4">
            <w:pPr>
              <w:ind w:left="-75"/>
              <w:jc w:val="center"/>
              <w:rPr>
                <w:kern w:val="24"/>
                <w:sz w:val="16"/>
                <w:szCs w:val="16"/>
              </w:rPr>
            </w:pPr>
            <w:r w:rsidRPr="000F6AA4">
              <w:rPr>
                <w:kern w:val="24"/>
                <w:sz w:val="16"/>
                <w:szCs w:val="16"/>
              </w:rPr>
              <w:t>690</w:t>
            </w:r>
          </w:p>
        </w:tc>
        <w:tc>
          <w:tcPr>
            <w:tcW w:w="567" w:type="dxa"/>
          </w:tcPr>
          <w:p w:rsidR="000270FB" w:rsidRPr="000F6AA4" w:rsidRDefault="000270FB" w:rsidP="000F6AA4">
            <w:pPr>
              <w:ind w:left="-75"/>
              <w:jc w:val="center"/>
              <w:rPr>
                <w:kern w:val="24"/>
                <w:sz w:val="16"/>
                <w:szCs w:val="16"/>
              </w:rPr>
            </w:pPr>
          </w:p>
          <w:p w:rsidR="000270FB" w:rsidRPr="000F6AA4" w:rsidRDefault="000270FB" w:rsidP="000F6AA4">
            <w:pPr>
              <w:ind w:left="-75"/>
              <w:jc w:val="center"/>
              <w:rPr>
                <w:kern w:val="24"/>
                <w:sz w:val="16"/>
                <w:szCs w:val="16"/>
              </w:rPr>
            </w:pPr>
            <w:r w:rsidRPr="000F6AA4">
              <w:rPr>
                <w:kern w:val="24"/>
                <w:sz w:val="16"/>
                <w:szCs w:val="16"/>
              </w:rPr>
              <w:t>695</w:t>
            </w:r>
          </w:p>
        </w:tc>
        <w:tc>
          <w:tcPr>
            <w:tcW w:w="709" w:type="dxa"/>
          </w:tcPr>
          <w:p w:rsidR="000270FB" w:rsidRPr="000F6AA4" w:rsidRDefault="000270FB" w:rsidP="000F6AA4">
            <w:pPr>
              <w:ind w:left="-75"/>
              <w:jc w:val="center"/>
              <w:rPr>
                <w:kern w:val="24"/>
                <w:sz w:val="16"/>
                <w:szCs w:val="16"/>
              </w:rPr>
            </w:pPr>
          </w:p>
          <w:p w:rsidR="000270FB" w:rsidRPr="000F6AA4" w:rsidRDefault="000270FB" w:rsidP="000F6AA4">
            <w:pPr>
              <w:ind w:left="-75"/>
              <w:jc w:val="center"/>
              <w:rPr>
                <w:kern w:val="24"/>
                <w:sz w:val="16"/>
                <w:szCs w:val="16"/>
              </w:rPr>
            </w:pPr>
            <w:r w:rsidRPr="000F6AA4">
              <w:rPr>
                <w:kern w:val="24"/>
                <w:sz w:val="16"/>
                <w:szCs w:val="16"/>
              </w:rPr>
              <w:t>700</w:t>
            </w:r>
          </w:p>
        </w:tc>
      </w:tr>
      <w:tr w:rsidR="000270FB" w:rsidRPr="000F6AA4" w:rsidTr="00B7551C">
        <w:trPr>
          <w:trHeight w:val="20"/>
          <w:tblCellSpacing w:w="5" w:type="nil"/>
        </w:trPr>
        <w:tc>
          <w:tcPr>
            <w:tcW w:w="606" w:type="dxa"/>
          </w:tcPr>
          <w:p w:rsidR="000270FB" w:rsidRPr="000F6AA4" w:rsidRDefault="000270FB" w:rsidP="000F6AA4">
            <w:pPr>
              <w:pStyle w:val="ConsPlusCell"/>
              <w:ind w:left="-75" w:right="-115"/>
              <w:jc w:val="center"/>
              <w:rPr>
                <w:rFonts w:ascii="Times New Roman" w:hAnsi="Times New Roman" w:cs="Times New Roman"/>
                <w:sz w:val="16"/>
                <w:szCs w:val="16"/>
              </w:rPr>
            </w:pPr>
          </w:p>
          <w:p w:rsidR="000270FB" w:rsidRPr="000F6AA4" w:rsidRDefault="000270FB"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1.6.</w:t>
            </w:r>
          </w:p>
        </w:tc>
        <w:tc>
          <w:tcPr>
            <w:tcW w:w="9072" w:type="dxa"/>
            <w:gridSpan w:val="12"/>
          </w:tcPr>
          <w:p w:rsidR="000270FB" w:rsidRPr="000F6AA4" w:rsidRDefault="000270FB" w:rsidP="00F60A04">
            <w:pPr>
              <w:pStyle w:val="ConsPlusCell"/>
              <w:ind w:right="-115"/>
              <w:rPr>
                <w:rFonts w:ascii="Times New Roman" w:hAnsi="Times New Roman" w:cs="Times New Roman"/>
                <w:b/>
                <w:sz w:val="16"/>
                <w:szCs w:val="16"/>
              </w:rPr>
            </w:pPr>
            <w:r w:rsidRPr="000F6AA4">
              <w:rPr>
                <w:rFonts w:ascii="Times New Roman" w:hAnsi="Times New Roman" w:cs="Times New Roman"/>
                <w:b/>
                <w:sz w:val="16"/>
                <w:szCs w:val="16"/>
              </w:rPr>
              <w:t>Задача 6. Обеспечение реал</w:t>
            </w:r>
            <w:r w:rsidR="00F60A04">
              <w:rPr>
                <w:rFonts w:ascii="Times New Roman" w:hAnsi="Times New Roman" w:cs="Times New Roman"/>
                <w:b/>
                <w:sz w:val="16"/>
                <w:szCs w:val="16"/>
              </w:rPr>
              <w:t xml:space="preserve">изации муниципальной программы </w:t>
            </w:r>
            <w:r w:rsidRPr="000F6AA4">
              <w:rPr>
                <w:rFonts w:ascii="Times New Roman" w:hAnsi="Times New Roman" w:cs="Times New Roman"/>
                <w:b/>
                <w:sz w:val="16"/>
                <w:szCs w:val="16"/>
              </w:rPr>
              <w:t>«Развитие культуры и туризма на территории Любытинского муниципального района на 2014-2024 годы»</w:t>
            </w:r>
          </w:p>
        </w:tc>
      </w:tr>
      <w:tr w:rsidR="000270FB" w:rsidRPr="000F6AA4" w:rsidTr="00B7551C">
        <w:trPr>
          <w:trHeight w:val="20"/>
          <w:tblCellSpacing w:w="5" w:type="nil"/>
        </w:trPr>
        <w:tc>
          <w:tcPr>
            <w:tcW w:w="606" w:type="dxa"/>
          </w:tcPr>
          <w:p w:rsidR="000270FB" w:rsidRPr="000F6AA4" w:rsidRDefault="000270FB" w:rsidP="000F6AA4">
            <w:pPr>
              <w:pStyle w:val="ConsPlusCell"/>
              <w:ind w:left="-217" w:right="-115"/>
              <w:jc w:val="center"/>
              <w:rPr>
                <w:rFonts w:ascii="Times New Roman" w:hAnsi="Times New Roman" w:cs="Times New Roman"/>
                <w:sz w:val="16"/>
                <w:szCs w:val="16"/>
              </w:rPr>
            </w:pPr>
          </w:p>
          <w:p w:rsidR="000270FB" w:rsidRPr="000F6AA4" w:rsidRDefault="000270FB"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1.6.1.</w:t>
            </w:r>
          </w:p>
        </w:tc>
        <w:tc>
          <w:tcPr>
            <w:tcW w:w="2693" w:type="dxa"/>
          </w:tcPr>
          <w:p w:rsidR="000270FB" w:rsidRPr="000F6AA4" w:rsidRDefault="000270FB" w:rsidP="000F6AA4">
            <w:pPr>
              <w:pStyle w:val="ConsPlusCell"/>
              <w:ind w:right="-1"/>
              <w:rPr>
                <w:rFonts w:ascii="Times New Roman" w:hAnsi="Times New Roman" w:cs="Times New Roman"/>
                <w:sz w:val="16"/>
                <w:szCs w:val="16"/>
              </w:rPr>
            </w:pPr>
            <w:r w:rsidRPr="000F6AA4">
              <w:rPr>
                <w:rFonts w:ascii="Times New Roman" w:hAnsi="Times New Roman" w:cs="Times New Roman"/>
                <w:sz w:val="16"/>
                <w:szCs w:val="16"/>
              </w:rPr>
              <w:t xml:space="preserve">Уровень удовлетворенности населения муниципального района </w:t>
            </w:r>
            <w:r w:rsidRPr="000F6AA4">
              <w:rPr>
                <w:rFonts w:ascii="Times New Roman" w:hAnsi="Times New Roman" w:cs="Times New Roman"/>
                <w:sz w:val="16"/>
                <w:szCs w:val="16"/>
              </w:rPr>
              <w:t>качеством предоставления муниципальных услуг в сфере культуры, (%)</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62</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63</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64</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65</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70</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71</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72</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73</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74</w:t>
            </w:r>
          </w:p>
        </w:tc>
        <w:tc>
          <w:tcPr>
            <w:tcW w:w="567"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75</w:t>
            </w:r>
          </w:p>
        </w:tc>
        <w:tc>
          <w:tcPr>
            <w:tcW w:w="709" w:type="dxa"/>
          </w:tcPr>
          <w:p w:rsidR="000270FB" w:rsidRPr="000F6AA4" w:rsidRDefault="000270FB" w:rsidP="000F6AA4">
            <w:pPr>
              <w:ind w:left="-75" w:right="-75"/>
              <w:jc w:val="center"/>
              <w:rPr>
                <w:sz w:val="16"/>
                <w:szCs w:val="16"/>
              </w:rPr>
            </w:pPr>
          </w:p>
          <w:p w:rsidR="000270FB" w:rsidRPr="000F6AA4" w:rsidRDefault="000270FB" w:rsidP="000F6AA4">
            <w:pPr>
              <w:ind w:left="-75" w:right="-75"/>
              <w:jc w:val="center"/>
              <w:rPr>
                <w:sz w:val="16"/>
                <w:szCs w:val="16"/>
              </w:rPr>
            </w:pPr>
            <w:r w:rsidRPr="000F6AA4">
              <w:rPr>
                <w:sz w:val="16"/>
                <w:szCs w:val="16"/>
              </w:rPr>
              <w:t>76</w:t>
            </w:r>
          </w:p>
        </w:tc>
      </w:tr>
      <w:tr w:rsidR="000270FB" w:rsidRPr="000F6AA4" w:rsidTr="00B7551C">
        <w:trPr>
          <w:trHeight w:val="20"/>
          <w:tblCellSpacing w:w="5" w:type="nil"/>
        </w:trPr>
        <w:tc>
          <w:tcPr>
            <w:tcW w:w="606" w:type="dxa"/>
          </w:tcPr>
          <w:p w:rsidR="000270FB" w:rsidRPr="000F6AA4" w:rsidRDefault="000270FB" w:rsidP="000F6AA4">
            <w:pPr>
              <w:pStyle w:val="ConsPlusCell"/>
              <w:ind w:left="-217" w:right="-115"/>
              <w:jc w:val="center"/>
              <w:rPr>
                <w:rFonts w:ascii="Times New Roman" w:hAnsi="Times New Roman" w:cs="Times New Roman"/>
                <w:spacing w:val="-22"/>
                <w:sz w:val="16"/>
                <w:szCs w:val="16"/>
              </w:rPr>
            </w:pPr>
            <w:r w:rsidRPr="000F6AA4">
              <w:rPr>
                <w:rFonts w:ascii="Times New Roman" w:hAnsi="Times New Roman" w:cs="Times New Roman"/>
                <w:spacing w:val="-22"/>
                <w:sz w:val="16"/>
                <w:szCs w:val="16"/>
              </w:rPr>
              <w:t>1.7.</w:t>
            </w:r>
          </w:p>
        </w:tc>
        <w:tc>
          <w:tcPr>
            <w:tcW w:w="9072" w:type="dxa"/>
            <w:gridSpan w:val="12"/>
          </w:tcPr>
          <w:p w:rsidR="000270FB" w:rsidRPr="000F6AA4" w:rsidRDefault="000270FB" w:rsidP="00F60A04">
            <w:pPr>
              <w:pStyle w:val="ConsPlusCell"/>
              <w:ind w:right="-510"/>
              <w:rPr>
                <w:rFonts w:ascii="Times New Roman" w:hAnsi="Times New Roman" w:cs="Times New Roman"/>
                <w:b/>
                <w:sz w:val="16"/>
                <w:szCs w:val="16"/>
              </w:rPr>
            </w:pPr>
            <w:r w:rsidRPr="000F6AA4">
              <w:rPr>
                <w:rFonts w:ascii="Times New Roman" w:hAnsi="Times New Roman" w:cs="Times New Roman"/>
                <w:b/>
                <w:sz w:val="16"/>
                <w:szCs w:val="16"/>
              </w:rPr>
              <w:t>Задача 7. Организационное обеспечение туризма в муниципальном районе</w:t>
            </w:r>
          </w:p>
        </w:tc>
      </w:tr>
      <w:tr w:rsidR="000270FB" w:rsidRPr="000F6AA4" w:rsidTr="00B7551C">
        <w:trPr>
          <w:trHeight w:val="20"/>
          <w:tblCellSpacing w:w="5" w:type="nil"/>
        </w:trPr>
        <w:tc>
          <w:tcPr>
            <w:tcW w:w="606" w:type="dxa"/>
          </w:tcPr>
          <w:p w:rsidR="000270FB" w:rsidRPr="000F6AA4" w:rsidRDefault="000270FB"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1.7.1.</w:t>
            </w:r>
          </w:p>
        </w:tc>
        <w:tc>
          <w:tcPr>
            <w:tcW w:w="2693" w:type="dxa"/>
            <w:shd w:val="clear" w:color="auto" w:fill="auto"/>
          </w:tcPr>
          <w:p w:rsidR="000270FB" w:rsidRPr="000F6AA4" w:rsidRDefault="000270FB" w:rsidP="000F6AA4">
            <w:pPr>
              <w:rPr>
                <w:sz w:val="16"/>
                <w:szCs w:val="16"/>
              </w:rPr>
            </w:pPr>
            <w:r w:rsidRPr="000F6AA4">
              <w:rPr>
                <w:sz w:val="16"/>
                <w:szCs w:val="16"/>
              </w:rPr>
              <w:t>Въездной туристский поток (чел.)</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100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110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120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130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140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5700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5800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5900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6000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6100</w:t>
            </w:r>
          </w:p>
        </w:tc>
        <w:tc>
          <w:tcPr>
            <w:tcW w:w="709" w:type="dxa"/>
            <w:shd w:val="clear" w:color="auto" w:fill="auto"/>
          </w:tcPr>
          <w:p w:rsidR="000270FB" w:rsidRPr="000F6AA4" w:rsidRDefault="000270FB" w:rsidP="000F6AA4">
            <w:pPr>
              <w:ind w:right="-75"/>
              <w:jc w:val="center"/>
              <w:rPr>
                <w:kern w:val="24"/>
                <w:sz w:val="16"/>
                <w:szCs w:val="16"/>
              </w:rPr>
            </w:pPr>
            <w:r w:rsidRPr="000F6AA4">
              <w:rPr>
                <w:kern w:val="24"/>
                <w:sz w:val="16"/>
                <w:szCs w:val="16"/>
              </w:rPr>
              <w:t>6200</w:t>
            </w:r>
          </w:p>
        </w:tc>
      </w:tr>
      <w:tr w:rsidR="000270FB" w:rsidRPr="000F6AA4" w:rsidTr="00B7551C">
        <w:trPr>
          <w:trHeight w:val="20"/>
          <w:tblCellSpacing w:w="5" w:type="nil"/>
        </w:trPr>
        <w:tc>
          <w:tcPr>
            <w:tcW w:w="606" w:type="dxa"/>
          </w:tcPr>
          <w:p w:rsidR="000270FB" w:rsidRPr="000F6AA4" w:rsidRDefault="000270FB"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1.7.2.</w:t>
            </w:r>
          </w:p>
        </w:tc>
        <w:tc>
          <w:tcPr>
            <w:tcW w:w="2693" w:type="dxa"/>
            <w:shd w:val="clear" w:color="auto" w:fill="auto"/>
          </w:tcPr>
          <w:p w:rsidR="000270FB" w:rsidRPr="000F6AA4" w:rsidRDefault="000270FB" w:rsidP="000F6AA4">
            <w:pPr>
              <w:pStyle w:val="ConsPlusCell"/>
              <w:jc w:val="both"/>
              <w:rPr>
                <w:rFonts w:ascii="Times New Roman" w:hAnsi="Times New Roman" w:cs="Times New Roman"/>
                <w:sz w:val="16"/>
                <w:szCs w:val="16"/>
              </w:rPr>
            </w:pPr>
            <w:r w:rsidRPr="000F6AA4">
              <w:rPr>
                <w:rFonts w:ascii="Times New Roman" w:hAnsi="Times New Roman" w:cs="Times New Roman"/>
                <w:sz w:val="16"/>
                <w:szCs w:val="16"/>
              </w:rPr>
              <w:t>Объем платных туристских и гостиничных услуг (тыс. руб.)</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160</w:t>
            </w:r>
          </w:p>
        </w:tc>
        <w:tc>
          <w:tcPr>
            <w:tcW w:w="567" w:type="dxa"/>
            <w:shd w:val="clear" w:color="auto" w:fill="auto"/>
          </w:tcPr>
          <w:p w:rsidR="000270FB" w:rsidRPr="000F6AA4" w:rsidRDefault="000270FB" w:rsidP="00F60A04">
            <w:pPr>
              <w:ind w:right="-75"/>
              <w:jc w:val="center"/>
              <w:rPr>
                <w:kern w:val="24"/>
                <w:sz w:val="16"/>
                <w:szCs w:val="16"/>
              </w:rPr>
            </w:pPr>
            <w:r w:rsidRPr="000F6AA4">
              <w:rPr>
                <w:kern w:val="24"/>
                <w:sz w:val="16"/>
                <w:szCs w:val="16"/>
              </w:rPr>
              <w:t>170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180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190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200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210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220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230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240</w:t>
            </w:r>
          </w:p>
        </w:tc>
        <w:tc>
          <w:tcPr>
            <w:tcW w:w="567"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250</w:t>
            </w:r>
          </w:p>
        </w:tc>
        <w:tc>
          <w:tcPr>
            <w:tcW w:w="709" w:type="dxa"/>
            <w:shd w:val="clear" w:color="auto" w:fill="auto"/>
          </w:tcPr>
          <w:p w:rsidR="000270FB" w:rsidRPr="000F6AA4" w:rsidRDefault="000270FB" w:rsidP="000F6AA4">
            <w:pPr>
              <w:ind w:right="-75"/>
              <w:jc w:val="center"/>
              <w:rPr>
                <w:kern w:val="24"/>
                <w:sz w:val="16"/>
                <w:szCs w:val="16"/>
              </w:rPr>
            </w:pPr>
            <w:r w:rsidRPr="000F6AA4">
              <w:rPr>
                <w:kern w:val="24"/>
                <w:sz w:val="16"/>
                <w:szCs w:val="16"/>
              </w:rPr>
              <w:t>260</w:t>
            </w:r>
          </w:p>
        </w:tc>
      </w:tr>
      <w:tr w:rsidR="000270FB" w:rsidRPr="000F6AA4" w:rsidTr="00B7551C">
        <w:trPr>
          <w:trHeight w:val="20"/>
          <w:tblCellSpacing w:w="5" w:type="nil"/>
        </w:trPr>
        <w:tc>
          <w:tcPr>
            <w:tcW w:w="606" w:type="dxa"/>
          </w:tcPr>
          <w:p w:rsidR="000270FB" w:rsidRPr="000F6AA4" w:rsidRDefault="000270FB" w:rsidP="000F6AA4">
            <w:pPr>
              <w:pStyle w:val="ConsPlusCell"/>
              <w:ind w:right="-121"/>
              <w:jc w:val="center"/>
              <w:rPr>
                <w:rFonts w:ascii="Times New Roman" w:hAnsi="Times New Roman" w:cs="Times New Roman"/>
                <w:sz w:val="16"/>
                <w:szCs w:val="16"/>
              </w:rPr>
            </w:pPr>
          </w:p>
          <w:p w:rsidR="000270FB" w:rsidRPr="000F6AA4" w:rsidRDefault="000270FB" w:rsidP="000F6AA4">
            <w:pPr>
              <w:pStyle w:val="ConsPlusCell"/>
              <w:ind w:right="-121"/>
              <w:jc w:val="center"/>
              <w:rPr>
                <w:rFonts w:ascii="Times New Roman" w:hAnsi="Times New Roman" w:cs="Times New Roman"/>
                <w:sz w:val="16"/>
                <w:szCs w:val="16"/>
              </w:rPr>
            </w:pPr>
            <w:r w:rsidRPr="000F6AA4">
              <w:rPr>
                <w:rFonts w:ascii="Times New Roman" w:hAnsi="Times New Roman" w:cs="Times New Roman"/>
                <w:sz w:val="16"/>
                <w:szCs w:val="16"/>
              </w:rPr>
              <w:t>1.7.3.</w:t>
            </w:r>
          </w:p>
        </w:tc>
        <w:tc>
          <w:tcPr>
            <w:tcW w:w="2693" w:type="dxa"/>
            <w:shd w:val="clear" w:color="auto" w:fill="auto"/>
          </w:tcPr>
          <w:p w:rsidR="000270FB" w:rsidRPr="000F6AA4" w:rsidRDefault="000270FB" w:rsidP="000F6AA4">
            <w:pPr>
              <w:jc w:val="both"/>
              <w:rPr>
                <w:b/>
                <w:sz w:val="16"/>
                <w:szCs w:val="16"/>
              </w:rPr>
            </w:pPr>
            <w:r w:rsidRPr="000F6AA4">
              <w:rPr>
                <w:spacing w:val="-10"/>
                <w:sz w:val="16"/>
                <w:szCs w:val="16"/>
              </w:rPr>
              <w:t>Количество посетителей</w:t>
            </w:r>
            <w:r w:rsidRPr="000F6AA4">
              <w:rPr>
                <w:sz w:val="16"/>
                <w:szCs w:val="16"/>
              </w:rPr>
              <w:t xml:space="preserve"> объектов экскурсионного показа (чел.)</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6200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6250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6300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6350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6400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6450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6500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6550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6600</w:t>
            </w:r>
          </w:p>
        </w:tc>
        <w:tc>
          <w:tcPr>
            <w:tcW w:w="567"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6650</w:t>
            </w:r>
          </w:p>
        </w:tc>
        <w:tc>
          <w:tcPr>
            <w:tcW w:w="709" w:type="dxa"/>
            <w:shd w:val="clear" w:color="auto" w:fill="auto"/>
          </w:tcPr>
          <w:p w:rsidR="000270FB" w:rsidRPr="000F6AA4" w:rsidRDefault="000270FB" w:rsidP="000F6AA4">
            <w:pPr>
              <w:ind w:left="-19" w:right="-75"/>
              <w:jc w:val="center"/>
              <w:rPr>
                <w:kern w:val="24"/>
                <w:sz w:val="16"/>
                <w:szCs w:val="16"/>
              </w:rPr>
            </w:pPr>
          </w:p>
          <w:p w:rsidR="000270FB" w:rsidRPr="000F6AA4" w:rsidRDefault="000270FB" w:rsidP="000F6AA4">
            <w:pPr>
              <w:ind w:left="-19" w:right="-75"/>
              <w:jc w:val="center"/>
              <w:rPr>
                <w:kern w:val="24"/>
                <w:sz w:val="16"/>
                <w:szCs w:val="16"/>
              </w:rPr>
            </w:pPr>
            <w:r w:rsidRPr="000F6AA4">
              <w:rPr>
                <w:kern w:val="24"/>
                <w:sz w:val="16"/>
                <w:szCs w:val="16"/>
              </w:rPr>
              <w:t>6700</w:t>
            </w:r>
          </w:p>
        </w:tc>
      </w:tr>
      <w:tr w:rsidR="000270FB" w:rsidRPr="000F6AA4" w:rsidTr="00B7551C">
        <w:trPr>
          <w:trHeight w:val="20"/>
          <w:tblCellSpacing w:w="5" w:type="nil"/>
        </w:trPr>
        <w:tc>
          <w:tcPr>
            <w:tcW w:w="606" w:type="dxa"/>
          </w:tcPr>
          <w:p w:rsidR="000270FB" w:rsidRPr="000F6AA4" w:rsidRDefault="000270FB" w:rsidP="000F6AA4">
            <w:pPr>
              <w:ind w:right="-167"/>
              <w:rPr>
                <w:sz w:val="16"/>
                <w:szCs w:val="16"/>
              </w:rPr>
            </w:pPr>
            <w:r w:rsidRPr="000F6AA4">
              <w:rPr>
                <w:sz w:val="16"/>
                <w:szCs w:val="16"/>
              </w:rPr>
              <w:t xml:space="preserve">  2.</w:t>
            </w:r>
          </w:p>
        </w:tc>
        <w:tc>
          <w:tcPr>
            <w:tcW w:w="9072" w:type="dxa"/>
            <w:gridSpan w:val="12"/>
          </w:tcPr>
          <w:p w:rsidR="000270FB" w:rsidRPr="000F6AA4" w:rsidRDefault="000270FB" w:rsidP="000F6AA4">
            <w:pPr>
              <w:ind w:right="-75"/>
              <w:rPr>
                <w:sz w:val="16"/>
                <w:szCs w:val="16"/>
              </w:rPr>
            </w:pPr>
            <w:r w:rsidRPr="000F6AA4">
              <w:rPr>
                <w:b/>
                <w:sz w:val="16"/>
                <w:szCs w:val="16"/>
              </w:rPr>
              <w:t>Цель 2.Обеспечение эффективной системы по социализации и самореализации молодежи Любытинском районе</w:t>
            </w:r>
          </w:p>
        </w:tc>
      </w:tr>
      <w:tr w:rsidR="000270FB" w:rsidRPr="000F6AA4" w:rsidTr="00B7551C">
        <w:trPr>
          <w:trHeight w:val="20"/>
          <w:tblCellSpacing w:w="5" w:type="nil"/>
        </w:trPr>
        <w:tc>
          <w:tcPr>
            <w:tcW w:w="606" w:type="dxa"/>
          </w:tcPr>
          <w:p w:rsidR="000270FB" w:rsidRPr="000F6AA4" w:rsidRDefault="000270FB" w:rsidP="000F6AA4">
            <w:pPr>
              <w:ind w:right="-167"/>
              <w:rPr>
                <w:sz w:val="16"/>
                <w:szCs w:val="16"/>
              </w:rPr>
            </w:pPr>
            <w:r w:rsidRPr="000F6AA4">
              <w:rPr>
                <w:sz w:val="16"/>
                <w:szCs w:val="16"/>
              </w:rPr>
              <w:t xml:space="preserve"> 2.1.</w:t>
            </w:r>
          </w:p>
        </w:tc>
        <w:tc>
          <w:tcPr>
            <w:tcW w:w="9072" w:type="dxa"/>
            <w:gridSpan w:val="12"/>
          </w:tcPr>
          <w:p w:rsidR="000270FB" w:rsidRPr="000F6AA4" w:rsidRDefault="000270FB" w:rsidP="00F664D8">
            <w:pPr>
              <w:ind w:right="-75"/>
              <w:jc w:val="center"/>
              <w:rPr>
                <w:b/>
                <w:sz w:val="16"/>
                <w:szCs w:val="16"/>
              </w:rPr>
            </w:pPr>
            <w:r w:rsidRPr="000F6AA4">
              <w:rPr>
                <w:b/>
                <w:sz w:val="16"/>
                <w:szCs w:val="16"/>
              </w:rPr>
              <w:t xml:space="preserve">Задача 1. </w:t>
            </w:r>
            <w:r w:rsidRPr="000F6AA4">
              <w:rPr>
                <w:b/>
                <w:sz w:val="16"/>
                <w:szCs w:val="16"/>
                <w:lang w:eastAsia="en-US"/>
              </w:rPr>
              <w:t>Вовлечение молодежи Любытинского муниципального района в социальную практику</w:t>
            </w:r>
          </w:p>
        </w:tc>
      </w:tr>
      <w:tr w:rsidR="000270FB" w:rsidRPr="000F6AA4" w:rsidTr="00B7551C">
        <w:trPr>
          <w:trHeight w:val="20"/>
          <w:tblCellSpacing w:w="5" w:type="nil"/>
        </w:trPr>
        <w:tc>
          <w:tcPr>
            <w:tcW w:w="606" w:type="dxa"/>
          </w:tcPr>
          <w:p w:rsidR="000270FB" w:rsidRPr="000F6AA4" w:rsidRDefault="000270FB" w:rsidP="000F6AA4">
            <w:pPr>
              <w:pStyle w:val="ConsPlusCell"/>
              <w:ind w:right="-15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2.1.1.</w:t>
            </w:r>
          </w:p>
        </w:tc>
        <w:tc>
          <w:tcPr>
            <w:tcW w:w="2693" w:type="dxa"/>
            <w:shd w:val="clear" w:color="auto" w:fill="auto"/>
          </w:tcPr>
          <w:p w:rsidR="000270FB" w:rsidRPr="000F6AA4" w:rsidRDefault="000270FB" w:rsidP="000F6AA4">
            <w:pPr>
              <w:snapToGrid w:val="0"/>
              <w:ind w:right="-31"/>
              <w:rPr>
                <w:sz w:val="16"/>
                <w:szCs w:val="16"/>
              </w:rPr>
            </w:pPr>
            <w:r w:rsidRPr="000F6AA4">
              <w:rPr>
                <w:sz w:val="16"/>
                <w:szCs w:val="16"/>
              </w:rPr>
              <w:t>Количество реализуемых проектов Молодежным советом при Думе муниципального района (ед.)</w:t>
            </w:r>
          </w:p>
        </w:tc>
        <w:tc>
          <w:tcPr>
            <w:tcW w:w="567" w:type="dxa"/>
          </w:tcPr>
          <w:p w:rsidR="000270FB" w:rsidRPr="000F6AA4" w:rsidRDefault="000270FB" w:rsidP="000F6AA4">
            <w:pPr>
              <w:snapToGrid w:val="0"/>
              <w:ind w:left="-19" w:right="-39"/>
              <w:jc w:val="center"/>
              <w:rPr>
                <w:sz w:val="16"/>
                <w:szCs w:val="16"/>
              </w:rPr>
            </w:pPr>
            <w:r w:rsidRPr="000F6AA4">
              <w:rPr>
                <w:sz w:val="16"/>
                <w:szCs w:val="16"/>
              </w:rPr>
              <w:t>1</w:t>
            </w:r>
          </w:p>
        </w:tc>
        <w:tc>
          <w:tcPr>
            <w:tcW w:w="567" w:type="dxa"/>
          </w:tcPr>
          <w:p w:rsidR="000270FB" w:rsidRPr="000F6AA4" w:rsidRDefault="000270FB" w:rsidP="000F6AA4">
            <w:pPr>
              <w:snapToGrid w:val="0"/>
              <w:ind w:left="-19" w:right="-39"/>
              <w:jc w:val="center"/>
              <w:rPr>
                <w:sz w:val="16"/>
                <w:szCs w:val="16"/>
              </w:rPr>
            </w:pPr>
            <w:r w:rsidRPr="000F6AA4">
              <w:rPr>
                <w:sz w:val="16"/>
                <w:szCs w:val="16"/>
              </w:rPr>
              <w:t>1</w:t>
            </w:r>
          </w:p>
        </w:tc>
        <w:tc>
          <w:tcPr>
            <w:tcW w:w="567" w:type="dxa"/>
          </w:tcPr>
          <w:p w:rsidR="000270FB" w:rsidRPr="000F6AA4" w:rsidRDefault="000270FB" w:rsidP="000F6AA4">
            <w:pPr>
              <w:snapToGrid w:val="0"/>
              <w:ind w:left="-19" w:right="-39"/>
              <w:jc w:val="center"/>
              <w:rPr>
                <w:sz w:val="16"/>
                <w:szCs w:val="16"/>
              </w:rPr>
            </w:pPr>
            <w:r w:rsidRPr="000F6AA4">
              <w:rPr>
                <w:sz w:val="16"/>
                <w:szCs w:val="16"/>
              </w:rPr>
              <w:t>1</w:t>
            </w:r>
          </w:p>
        </w:tc>
        <w:tc>
          <w:tcPr>
            <w:tcW w:w="567" w:type="dxa"/>
          </w:tcPr>
          <w:p w:rsidR="000270FB" w:rsidRPr="000F6AA4" w:rsidRDefault="000270FB" w:rsidP="000F6AA4">
            <w:pPr>
              <w:snapToGrid w:val="0"/>
              <w:ind w:left="-19" w:right="-39"/>
              <w:jc w:val="center"/>
              <w:rPr>
                <w:sz w:val="16"/>
                <w:szCs w:val="16"/>
              </w:rPr>
            </w:pPr>
            <w:r w:rsidRPr="000F6AA4">
              <w:rPr>
                <w:sz w:val="16"/>
                <w:szCs w:val="16"/>
              </w:rPr>
              <w:t>2</w:t>
            </w:r>
          </w:p>
        </w:tc>
        <w:tc>
          <w:tcPr>
            <w:tcW w:w="567" w:type="dxa"/>
          </w:tcPr>
          <w:p w:rsidR="000270FB" w:rsidRPr="000F6AA4" w:rsidRDefault="000270FB" w:rsidP="000F6AA4">
            <w:pPr>
              <w:snapToGrid w:val="0"/>
              <w:ind w:left="-19" w:right="-39"/>
              <w:jc w:val="center"/>
              <w:rPr>
                <w:sz w:val="16"/>
                <w:szCs w:val="16"/>
              </w:rPr>
            </w:pPr>
            <w:r w:rsidRPr="000F6AA4">
              <w:rPr>
                <w:sz w:val="16"/>
                <w:szCs w:val="16"/>
              </w:rPr>
              <w:t>2</w:t>
            </w:r>
          </w:p>
        </w:tc>
        <w:tc>
          <w:tcPr>
            <w:tcW w:w="567" w:type="dxa"/>
            <w:shd w:val="clear" w:color="auto" w:fill="auto"/>
          </w:tcPr>
          <w:p w:rsidR="000270FB" w:rsidRPr="000F6AA4" w:rsidRDefault="000270FB" w:rsidP="000F6AA4">
            <w:pPr>
              <w:snapToGrid w:val="0"/>
              <w:ind w:left="-19" w:right="-39"/>
              <w:jc w:val="center"/>
              <w:rPr>
                <w:sz w:val="16"/>
                <w:szCs w:val="16"/>
              </w:rPr>
            </w:pPr>
            <w:r w:rsidRPr="000F6AA4">
              <w:rPr>
                <w:sz w:val="16"/>
                <w:szCs w:val="16"/>
              </w:rPr>
              <w:t>2</w:t>
            </w:r>
          </w:p>
        </w:tc>
        <w:tc>
          <w:tcPr>
            <w:tcW w:w="567" w:type="dxa"/>
            <w:shd w:val="clear" w:color="auto" w:fill="auto"/>
          </w:tcPr>
          <w:p w:rsidR="000270FB" w:rsidRPr="000F6AA4" w:rsidRDefault="000270FB" w:rsidP="000F6AA4">
            <w:pPr>
              <w:snapToGrid w:val="0"/>
              <w:ind w:left="-19" w:right="-39"/>
              <w:jc w:val="center"/>
              <w:rPr>
                <w:sz w:val="16"/>
                <w:szCs w:val="16"/>
              </w:rPr>
            </w:pPr>
            <w:r w:rsidRPr="000F6AA4">
              <w:rPr>
                <w:sz w:val="16"/>
                <w:szCs w:val="16"/>
              </w:rPr>
              <w:t>2</w:t>
            </w:r>
          </w:p>
        </w:tc>
        <w:tc>
          <w:tcPr>
            <w:tcW w:w="567" w:type="dxa"/>
          </w:tcPr>
          <w:p w:rsidR="000270FB" w:rsidRPr="000F6AA4" w:rsidRDefault="000270FB" w:rsidP="000F6AA4">
            <w:pPr>
              <w:snapToGrid w:val="0"/>
              <w:ind w:left="-19" w:right="-39"/>
              <w:jc w:val="center"/>
              <w:rPr>
                <w:sz w:val="16"/>
                <w:szCs w:val="16"/>
              </w:rPr>
            </w:pPr>
            <w:r w:rsidRPr="000F6AA4">
              <w:rPr>
                <w:sz w:val="16"/>
                <w:szCs w:val="16"/>
              </w:rPr>
              <w:t>2</w:t>
            </w:r>
          </w:p>
        </w:tc>
        <w:tc>
          <w:tcPr>
            <w:tcW w:w="567" w:type="dxa"/>
          </w:tcPr>
          <w:p w:rsidR="000270FB" w:rsidRPr="000F6AA4" w:rsidRDefault="000270FB" w:rsidP="000F6AA4">
            <w:pPr>
              <w:snapToGrid w:val="0"/>
              <w:ind w:left="-19" w:right="-39"/>
              <w:jc w:val="center"/>
              <w:rPr>
                <w:sz w:val="16"/>
                <w:szCs w:val="16"/>
              </w:rPr>
            </w:pPr>
            <w:r w:rsidRPr="000F6AA4">
              <w:rPr>
                <w:sz w:val="16"/>
                <w:szCs w:val="16"/>
              </w:rPr>
              <w:t>2</w:t>
            </w:r>
          </w:p>
        </w:tc>
        <w:tc>
          <w:tcPr>
            <w:tcW w:w="567" w:type="dxa"/>
          </w:tcPr>
          <w:p w:rsidR="000270FB" w:rsidRPr="000F6AA4" w:rsidRDefault="000270FB" w:rsidP="000F6AA4">
            <w:pPr>
              <w:snapToGrid w:val="0"/>
              <w:ind w:left="-19" w:right="-39"/>
              <w:jc w:val="center"/>
              <w:rPr>
                <w:sz w:val="16"/>
                <w:szCs w:val="16"/>
              </w:rPr>
            </w:pPr>
            <w:r w:rsidRPr="000F6AA4">
              <w:rPr>
                <w:sz w:val="16"/>
                <w:szCs w:val="16"/>
              </w:rPr>
              <w:t>2</w:t>
            </w:r>
          </w:p>
        </w:tc>
        <w:tc>
          <w:tcPr>
            <w:tcW w:w="709" w:type="dxa"/>
          </w:tcPr>
          <w:p w:rsidR="000270FB" w:rsidRPr="000F6AA4" w:rsidRDefault="000270FB" w:rsidP="000F6AA4">
            <w:pPr>
              <w:snapToGrid w:val="0"/>
              <w:ind w:left="-19" w:right="-39"/>
              <w:jc w:val="center"/>
              <w:rPr>
                <w:sz w:val="16"/>
                <w:szCs w:val="16"/>
              </w:rPr>
            </w:pPr>
            <w:r w:rsidRPr="000F6AA4">
              <w:rPr>
                <w:sz w:val="16"/>
                <w:szCs w:val="16"/>
              </w:rPr>
              <w:t>2</w:t>
            </w:r>
          </w:p>
        </w:tc>
      </w:tr>
      <w:tr w:rsidR="000270FB" w:rsidRPr="000F6AA4" w:rsidTr="00B7551C">
        <w:trPr>
          <w:trHeight w:val="20"/>
          <w:tblCellSpacing w:w="5" w:type="nil"/>
        </w:trPr>
        <w:tc>
          <w:tcPr>
            <w:tcW w:w="606" w:type="dxa"/>
          </w:tcPr>
          <w:p w:rsidR="000270FB" w:rsidRPr="000F6AA4" w:rsidRDefault="000270FB" w:rsidP="000F6AA4">
            <w:pPr>
              <w:pStyle w:val="ConsPlusCell"/>
              <w:ind w:right="-156"/>
              <w:jc w:val="center"/>
              <w:rPr>
                <w:rFonts w:ascii="Times New Roman" w:hAnsi="Times New Roman" w:cs="Times New Roman"/>
                <w:spacing w:val="-20"/>
                <w:sz w:val="16"/>
                <w:szCs w:val="16"/>
              </w:rPr>
            </w:pPr>
          </w:p>
          <w:p w:rsidR="000270FB" w:rsidRPr="000F6AA4" w:rsidRDefault="000270FB" w:rsidP="000F6AA4">
            <w:pPr>
              <w:pStyle w:val="ConsPlusCell"/>
              <w:ind w:right="-15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2.1.2.</w:t>
            </w:r>
          </w:p>
        </w:tc>
        <w:tc>
          <w:tcPr>
            <w:tcW w:w="2693" w:type="dxa"/>
            <w:shd w:val="clear" w:color="auto" w:fill="auto"/>
          </w:tcPr>
          <w:p w:rsidR="000270FB" w:rsidRPr="000F6AA4" w:rsidRDefault="000270FB" w:rsidP="000F6AA4">
            <w:pPr>
              <w:snapToGrid w:val="0"/>
              <w:ind w:right="-75"/>
              <w:rPr>
                <w:sz w:val="16"/>
                <w:szCs w:val="16"/>
              </w:rPr>
            </w:pPr>
            <w:r w:rsidRPr="000F6AA4">
              <w:rPr>
                <w:sz w:val="16"/>
                <w:szCs w:val="16"/>
              </w:rPr>
              <w:t xml:space="preserve">Количество </w:t>
            </w:r>
            <w:r w:rsidRPr="000F6AA4">
              <w:rPr>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0F6AA4">
              <w:rPr>
                <w:sz w:val="16"/>
                <w:szCs w:val="16"/>
              </w:rPr>
              <w:t>(ед.)</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26</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27</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28</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29</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30</w:t>
            </w:r>
          </w:p>
        </w:tc>
        <w:tc>
          <w:tcPr>
            <w:tcW w:w="567" w:type="dxa"/>
            <w:shd w:val="clear" w:color="auto" w:fill="auto"/>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31</w:t>
            </w:r>
          </w:p>
        </w:tc>
        <w:tc>
          <w:tcPr>
            <w:tcW w:w="567" w:type="dxa"/>
            <w:shd w:val="clear" w:color="auto" w:fill="auto"/>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32</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33</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34</w:t>
            </w:r>
          </w:p>
        </w:tc>
        <w:tc>
          <w:tcPr>
            <w:tcW w:w="567"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35</w:t>
            </w:r>
          </w:p>
        </w:tc>
        <w:tc>
          <w:tcPr>
            <w:tcW w:w="709" w:type="dxa"/>
          </w:tcPr>
          <w:p w:rsidR="000270FB" w:rsidRPr="000F6AA4" w:rsidRDefault="000270FB" w:rsidP="000F6AA4">
            <w:pPr>
              <w:snapToGrid w:val="0"/>
              <w:ind w:left="-19" w:right="-39"/>
              <w:jc w:val="center"/>
              <w:rPr>
                <w:sz w:val="16"/>
                <w:szCs w:val="16"/>
              </w:rPr>
            </w:pPr>
          </w:p>
          <w:p w:rsidR="000270FB" w:rsidRPr="000F6AA4" w:rsidRDefault="000270FB" w:rsidP="000F6AA4">
            <w:pPr>
              <w:snapToGrid w:val="0"/>
              <w:ind w:left="-19" w:right="-39"/>
              <w:jc w:val="center"/>
              <w:rPr>
                <w:sz w:val="16"/>
                <w:szCs w:val="16"/>
              </w:rPr>
            </w:pPr>
            <w:r w:rsidRPr="000F6AA4">
              <w:rPr>
                <w:sz w:val="16"/>
                <w:szCs w:val="16"/>
              </w:rPr>
              <w:t>35</w:t>
            </w:r>
          </w:p>
        </w:tc>
      </w:tr>
      <w:tr w:rsidR="000270FB" w:rsidRPr="000F6AA4" w:rsidTr="00B7551C">
        <w:trPr>
          <w:trHeight w:val="20"/>
          <w:tblCellSpacing w:w="5" w:type="nil"/>
        </w:trPr>
        <w:tc>
          <w:tcPr>
            <w:tcW w:w="606" w:type="dxa"/>
          </w:tcPr>
          <w:p w:rsidR="000270FB" w:rsidRPr="000F6AA4" w:rsidRDefault="000270FB" w:rsidP="000F6AA4">
            <w:pPr>
              <w:pStyle w:val="ConsPlusCell"/>
              <w:ind w:right="-156"/>
              <w:jc w:val="center"/>
              <w:rPr>
                <w:rFonts w:ascii="Times New Roman" w:hAnsi="Times New Roman" w:cs="Times New Roman"/>
                <w:spacing w:val="-20"/>
                <w:sz w:val="16"/>
                <w:szCs w:val="16"/>
              </w:rPr>
            </w:pPr>
          </w:p>
          <w:p w:rsidR="000270FB" w:rsidRPr="000F6AA4" w:rsidRDefault="000270FB" w:rsidP="000F6AA4">
            <w:pPr>
              <w:pStyle w:val="ConsPlusCell"/>
              <w:ind w:right="-15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2.1.3.</w:t>
            </w:r>
          </w:p>
        </w:tc>
        <w:tc>
          <w:tcPr>
            <w:tcW w:w="2693" w:type="dxa"/>
          </w:tcPr>
          <w:p w:rsidR="000270FB" w:rsidRPr="000F6AA4" w:rsidRDefault="000270FB" w:rsidP="000F6AA4">
            <w:pPr>
              <w:snapToGrid w:val="0"/>
              <w:ind w:right="-75"/>
              <w:rPr>
                <w:sz w:val="16"/>
                <w:szCs w:val="16"/>
              </w:rPr>
            </w:pPr>
            <w:r w:rsidRPr="000F6AA4">
              <w:rPr>
                <w:sz w:val="16"/>
                <w:szCs w:val="16"/>
              </w:rPr>
              <w:t>% специалистов органов по делам молодежи, прошедших курсовую подготовку по повышению квалификации</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shd w:val="clear" w:color="auto" w:fill="auto"/>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shd w:val="clear" w:color="auto" w:fill="auto"/>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709"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r>
      <w:tr w:rsidR="000270FB" w:rsidRPr="000F6AA4" w:rsidTr="00B7551C">
        <w:trPr>
          <w:trHeight w:val="20"/>
          <w:tblCellSpacing w:w="5" w:type="nil"/>
        </w:trPr>
        <w:tc>
          <w:tcPr>
            <w:tcW w:w="606" w:type="dxa"/>
          </w:tcPr>
          <w:p w:rsidR="000270FB" w:rsidRPr="000F6AA4" w:rsidRDefault="000270FB" w:rsidP="000F6AA4">
            <w:pPr>
              <w:pStyle w:val="ConsPlusCell"/>
              <w:ind w:right="-156"/>
              <w:jc w:val="center"/>
              <w:rPr>
                <w:rFonts w:ascii="Times New Roman" w:hAnsi="Times New Roman" w:cs="Times New Roman"/>
                <w:spacing w:val="-20"/>
                <w:sz w:val="16"/>
                <w:szCs w:val="16"/>
              </w:rPr>
            </w:pPr>
          </w:p>
          <w:p w:rsidR="000270FB" w:rsidRPr="000F6AA4" w:rsidRDefault="000270FB" w:rsidP="000F6AA4">
            <w:pPr>
              <w:pStyle w:val="ConsPlusCell"/>
              <w:ind w:right="-15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2.1.4.</w:t>
            </w:r>
          </w:p>
        </w:tc>
        <w:tc>
          <w:tcPr>
            <w:tcW w:w="2693" w:type="dxa"/>
          </w:tcPr>
          <w:p w:rsidR="000270FB" w:rsidRPr="000F6AA4" w:rsidRDefault="000270FB" w:rsidP="000F6AA4">
            <w:pPr>
              <w:ind w:right="-75"/>
              <w:rPr>
                <w:sz w:val="16"/>
                <w:szCs w:val="16"/>
              </w:rPr>
            </w:pPr>
            <w:r w:rsidRPr="000F6AA4">
              <w:rPr>
                <w:sz w:val="16"/>
                <w:szCs w:val="16"/>
              </w:rPr>
              <w:t>% руководителей и специалистов МАУ МЦ «Импульс», повысивших квалификацию</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shd w:val="clear" w:color="auto" w:fill="auto"/>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shd w:val="clear" w:color="auto" w:fill="auto"/>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c>
          <w:tcPr>
            <w:tcW w:w="709"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100</w:t>
            </w:r>
          </w:p>
        </w:tc>
      </w:tr>
      <w:tr w:rsidR="000270FB" w:rsidRPr="000F6AA4" w:rsidTr="00B7551C">
        <w:trPr>
          <w:trHeight w:val="20"/>
          <w:tblCellSpacing w:w="5" w:type="nil"/>
        </w:trPr>
        <w:tc>
          <w:tcPr>
            <w:tcW w:w="606" w:type="dxa"/>
          </w:tcPr>
          <w:p w:rsidR="000270FB" w:rsidRPr="000F6AA4" w:rsidRDefault="000270FB" w:rsidP="000F6AA4">
            <w:pPr>
              <w:pStyle w:val="ConsPlusCell"/>
              <w:ind w:right="-167"/>
              <w:jc w:val="center"/>
              <w:rPr>
                <w:rFonts w:ascii="Times New Roman" w:hAnsi="Times New Roman" w:cs="Times New Roman"/>
                <w:spacing w:val="-20"/>
                <w:sz w:val="16"/>
                <w:szCs w:val="16"/>
              </w:rPr>
            </w:pPr>
          </w:p>
          <w:p w:rsidR="000270FB" w:rsidRPr="000F6AA4" w:rsidRDefault="000270FB" w:rsidP="000F6AA4">
            <w:pPr>
              <w:pStyle w:val="ConsPlusCell"/>
              <w:ind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2.1.5.</w:t>
            </w:r>
          </w:p>
        </w:tc>
        <w:tc>
          <w:tcPr>
            <w:tcW w:w="2693" w:type="dxa"/>
          </w:tcPr>
          <w:p w:rsidR="000270FB" w:rsidRPr="000F6AA4" w:rsidRDefault="000270FB" w:rsidP="000F6AA4">
            <w:pPr>
              <w:snapToGrid w:val="0"/>
              <w:ind w:right="-75"/>
              <w:rPr>
                <w:sz w:val="16"/>
                <w:szCs w:val="16"/>
              </w:rPr>
            </w:pPr>
            <w:r w:rsidRPr="000F6AA4">
              <w:rPr>
                <w:sz w:val="16"/>
                <w:szCs w:val="16"/>
              </w:rPr>
              <w:t>Количество публикаций молодежной тематики в СМИ(ед.)</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14</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14</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15</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15</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c>
          <w:tcPr>
            <w:tcW w:w="567" w:type="dxa"/>
            <w:shd w:val="clear" w:color="auto" w:fill="auto"/>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c>
          <w:tcPr>
            <w:tcW w:w="567" w:type="dxa"/>
            <w:shd w:val="clear" w:color="auto" w:fill="auto"/>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c>
          <w:tcPr>
            <w:tcW w:w="567"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c>
          <w:tcPr>
            <w:tcW w:w="709" w:type="dxa"/>
          </w:tcPr>
          <w:p w:rsidR="000270FB" w:rsidRPr="000F6AA4" w:rsidRDefault="000270FB" w:rsidP="000F6AA4">
            <w:pPr>
              <w:snapToGrid w:val="0"/>
              <w:ind w:left="-20" w:right="-167"/>
              <w:jc w:val="center"/>
              <w:rPr>
                <w:sz w:val="16"/>
                <w:szCs w:val="16"/>
              </w:rPr>
            </w:pPr>
          </w:p>
          <w:p w:rsidR="000270FB" w:rsidRPr="000F6AA4" w:rsidRDefault="000270FB" w:rsidP="000F6AA4">
            <w:pPr>
              <w:snapToGrid w:val="0"/>
              <w:ind w:left="-20" w:right="-167"/>
              <w:jc w:val="center"/>
              <w:rPr>
                <w:sz w:val="16"/>
                <w:szCs w:val="16"/>
              </w:rPr>
            </w:pPr>
            <w:r w:rsidRPr="000F6AA4">
              <w:rPr>
                <w:sz w:val="16"/>
                <w:szCs w:val="16"/>
              </w:rPr>
              <w:t>16</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2.1.6.</w:t>
            </w:r>
          </w:p>
        </w:tc>
        <w:tc>
          <w:tcPr>
            <w:tcW w:w="2693" w:type="dxa"/>
          </w:tcPr>
          <w:p w:rsidR="000270FB" w:rsidRPr="000F6AA4" w:rsidRDefault="000270FB" w:rsidP="00F664D8">
            <w:pPr>
              <w:snapToGrid w:val="0"/>
              <w:ind w:right="-75"/>
              <w:rPr>
                <w:sz w:val="16"/>
                <w:szCs w:val="16"/>
              </w:rPr>
            </w:pPr>
            <w:r w:rsidRPr="000F6AA4">
              <w:rPr>
                <w:sz w:val="16"/>
                <w:szCs w:val="16"/>
              </w:rPr>
              <w:t>Количество клубов молодых семей, действующих на территории района (ед.)</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2.1.7.</w:t>
            </w:r>
          </w:p>
        </w:tc>
        <w:tc>
          <w:tcPr>
            <w:tcW w:w="2693" w:type="dxa"/>
          </w:tcPr>
          <w:p w:rsidR="000270FB" w:rsidRPr="000F6AA4" w:rsidRDefault="000270FB" w:rsidP="000F6AA4">
            <w:pPr>
              <w:snapToGrid w:val="0"/>
              <w:ind w:right="-75"/>
              <w:rPr>
                <w:sz w:val="16"/>
                <w:szCs w:val="16"/>
              </w:rPr>
            </w:pPr>
            <w:r w:rsidRPr="000F6AA4">
              <w:rPr>
                <w:sz w:val="16"/>
                <w:szCs w:val="16"/>
              </w:rPr>
              <w:t>Доля молодежи, находящейся в трудной жизненной ситуации, от общего числа молодежи (%)</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1,5</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2.1.8.</w:t>
            </w:r>
          </w:p>
        </w:tc>
        <w:tc>
          <w:tcPr>
            <w:tcW w:w="2693" w:type="dxa"/>
          </w:tcPr>
          <w:p w:rsidR="000270FB" w:rsidRPr="000F6AA4" w:rsidRDefault="000270FB" w:rsidP="000F6AA4">
            <w:pPr>
              <w:ind w:right="-75"/>
              <w:rPr>
                <w:sz w:val="16"/>
                <w:szCs w:val="16"/>
              </w:rPr>
            </w:pPr>
            <w:r w:rsidRPr="000F6AA4">
              <w:rPr>
                <w:sz w:val="16"/>
                <w:szCs w:val="16"/>
              </w:rPr>
              <w:t>Наличие программы, проекта по поддержке молодежи, оказавшейся в трудной жизненной ситуации (ед.)</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2.1.9.</w:t>
            </w:r>
          </w:p>
        </w:tc>
        <w:tc>
          <w:tcPr>
            <w:tcW w:w="2693" w:type="dxa"/>
          </w:tcPr>
          <w:p w:rsidR="000270FB" w:rsidRPr="000F6AA4" w:rsidRDefault="000270FB" w:rsidP="000F6AA4">
            <w:pPr>
              <w:ind w:right="-75"/>
              <w:rPr>
                <w:sz w:val="16"/>
                <w:szCs w:val="16"/>
              </w:rPr>
            </w:pPr>
            <w:r w:rsidRPr="000F6AA4">
              <w:rPr>
                <w:sz w:val="16"/>
                <w:szCs w:val="16"/>
              </w:rPr>
              <w:t>% молодежи, охваченной профильными лагерями</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1,7</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2.1.10.</w:t>
            </w:r>
          </w:p>
        </w:tc>
        <w:tc>
          <w:tcPr>
            <w:tcW w:w="2693" w:type="dxa"/>
          </w:tcPr>
          <w:p w:rsidR="000270FB" w:rsidRPr="000F6AA4" w:rsidRDefault="000270FB" w:rsidP="000F6AA4">
            <w:pPr>
              <w:ind w:right="-75"/>
              <w:rPr>
                <w:sz w:val="16"/>
                <w:szCs w:val="16"/>
              </w:rPr>
            </w:pPr>
            <w:r w:rsidRPr="000F6AA4">
              <w:rPr>
                <w:sz w:val="16"/>
                <w:szCs w:val="16"/>
              </w:rPr>
              <w:t>% молодежи, вовлеченной в занятия молодежным туризмом</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F664D8">
            <w:pPr>
              <w:snapToGrid w:val="0"/>
              <w:ind w:left="-20" w:right="-131"/>
              <w:jc w:val="center"/>
              <w:rPr>
                <w:sz w:val="16"/>
                <w:szCs w:val="16"/>
              </w:rPr>
            </w:pPr>
            <w:r w:rsidRPr="000F6AA4">
              <w:rPr>
                <w:sz w:val="16"/>
                <w:szCs w:val="16"/>
              </w:rPr>
              <w:t>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5,2</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5,3</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5,4</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5,5</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2.1.11.</w:t>
            </w:r>
          </w:p>
        </w:tc>
        <w:tc>
          <w:tcPr>
            <w:tcW w:w="2693" w:type="dxa"/>
          </w:tcPr>
          <w:p w:rsidR="000270FB" w:rsidRPr="000F6AA4" w:rsidRDefault="000270FB" w:rsidP="000F6AA4">
            <w:pPr>
              <w:ind w:right="-75"/>
              <w:rPr>
                <w:sz w:val="16"/>
                <w:szCs w:val="16"/>
              </w:rPr>
            </w:pPr>
            <w:r w:rsidRPr="000F6AA4">
              <w:rPr>
                <w:sz w:val="16"/>
                <w:szCs w:val="16"/>
              </w:rPr>
              <w:t>Количество проведенных антинаркотических мероприятий в год (ед.)</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50</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52</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53</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54</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55</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58</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59</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60</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2.1.12.</w:t>
            </w:r>
          </w:p>
        </w:tc>
        <w:tc>
          <w:tcPr>
            <w:tcW w:w="2693" w:type="dxa"/>
          </w:tcPr>
          <w:p w:rsidR="000270FB" w:rsidRPr="000F6AA4" w:rsidRDefault="000270FB" w:rsidP="000F6AA4">
            <w:pPr>
              <w:ind w:right="-75"/>
              <w:rPr>
                <w:sz w:val="16"/>
                <w:szCs w:val="16"/>
              </w:rPr>
            </w:pPr>
            <w:r w:rsidRPr="000F6AA4">
              <w:rPr>
                <w:sz w:val="16"/>
                <w:szCs w:val="16"/>
              </w:rPr>
              <w:t>Количество молодежи, вовлеченной в проведение профилактических антинаркотических мероприятий (%)</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50</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56</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57</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58</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59</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60</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60,5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61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61,5</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62</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p>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2.1.13.</w:t>
            </w:r>
          </w:p>
        </w:tc>
        <w:tc>
          <w:tcPr>
            <w:tcW w:w="2693" w:type="dxa"/>
          </w:tcPr>
          <w:p w:rsidR="000270FB" w:rsidRPr="000F6AA4" w:rsidRDefault="000270FB" w:rsidP="000F6AA4">
            <w:pPr>
              <w:pStyle w:val="13"/>
              <w:spacing w:after="0" w:line="240" w:lineRule="auto"/>
              <w:ind w:right="-75"/>
              <w:rPr>
                <w:rFonts w:ascii="Times New Roman" w:hAnsi="Times New Roman" w:cs="Times New Roman"/>
                <w:sz w:val="16"/>
                <w:szCs w:val="16"/>
                <w:lang w:val="ru-RU"/>
              </w:rPr>
            </w:pPr>
            <w:proofErr w:type="gramStart"/>
            <w:r w:rsidRPr="000F6AA4">
              <w:rPr>
                <w:rFonts w:ascii="Times New Roman" w:hAnsi="Times New Roman" w:cs="Times New Roman"/>
                <w:sz w:val="16"/>
                <w:szCs w:val="16"/>
                <w:lang w:val="ru-RU"/>
              </w:rPr>
              <w:t>Наличие  молодежной</w:t>
            </w:r>
            <w:proofErr w:type="gramEnd"/>
            <w:r w:rsidRPr="000F6AA4">
              <w:rPr>
                <w:rFonts w:ascii="Times New Roman" w:hAnsi="Times New Roman" w:cs="Times New Roman"/>
                <w:sz w:val="16"/>
                <w:szCs w:val="16"/>
                <w:lang w:val="ru-RU"/>
              </w:rPr>
              <w:t xml:space="preserve"> биржи труда (ед.)</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w:t>
            </w:r>
          </w:p>
        </w:tc>
      </w:tr>
      <w:tr w:rsidR="000270FB" w:rsidRPr="000F6AA4" w:rsidTr="00B7551C">
        <w:trPr>
          <w:trHeight w:val="20"/>
          <w:tblCellSpacing w:w="5" w:type="nil"/>
        </w:trPr>
        <w:tc>
          <w:tcPr>
            <w:tcW w:w="606" w:type="dxa"/>
          </w:tcPr>
          <w:p w:rsidR="000270FB" w:rsidRPr="000F6AA4" w:rsidRDefault="000270FB" w:rsidP="000F6AA4">
            <w:pPr>
              <w:pStyle w:val="ConsPlusCell"/>
              <w:ind w:left="-95" w:right="-106"/>
              <w:jc w:val="center"/>
              <w:rPr>
                <w:rFonts w:ascii="Times New Roman" w:hAnsi="Times New Roman" w:cs="Times New Roman"/>
                <w:spacing w:val="-20"/>
                <w:sz w:val="16"/>
                <w:szCs w:val="16"/>
              </w:rPr>
            </w:pPr>
          </w:p>
          <w:p w:rsidR="000270FB" w:rsidRPr="000F6AA4" w:rsidRDefault="000270FB" w:rsidP="000F6AA4">
            <w:pPr>
              <w:pStyle w:val="ConsPlusCell"/>
              <w:ind w:left="-95" w:right="-10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2.1.14.</w:t>
            </w:r>
          </w:p>
        </w:tc>
        <w:tc>
          <w:tcPr>
            <w:tcW w:w="2693" w:type="dxa"/>
          </w:tcPr>
          <w:p w:rsidR="000270FB" w:rsidRPr="000F6AA4" w:rsidRDefault="000270FB" w:rsidP="000F6AA4">
            <w:pPr>
              <w:ind w:right="-75"/>
              <w:rPr>
                <w:sz w:val="16"/>
                <w:szCs w:val="16"/>
              </w:rPr>
            </w:pPr>
            <w:r w:rsidRPr="000F6AA4">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13,2</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13,2</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13,3</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13,3</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13,4</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13,4</w:t>
            </w:r>
          </w:p>
        </w:tc>
        <w:tc>
          <w:tcPr>
            <w:tcW w:w="567" w:type="dxa"/>
            <w:shd w:val="clear" w:color="auto" w:fill="auto"/>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13,5</w:t>
            </w:r>
          </w:p>
        </w:tc>
        <w:tc>
          <w:tcPr>
            <w:tcW w:w="567"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13,5</w:t>
            </w:r>
          </w:p>
        </w:tc>
        <w:tc>
          <w:tcPr>
            <w:tcW w:w="709" w:type="dxa"/>
          </w:tcPr>
          <w:p w:rsidR="000270FB" w:rsidRPr="000F6AA4" w:rsidRDefault="000270FB" w:rsidP="000F6AA4">
            <w:pPr>
              <w:snapToGrid w:val="0"/>
              <w:ind w:left="-20" w:right="-131"/>
              <w:jc w:val="center"/>
              <w:rPr>
                <w:sz w:val="16"/>
                <w:szCs w:val="16"/>
              </w:rPr>
            </w:pPr>
          </w:p>
          <w:p w:rsidR="000270FB" w:rsidRPr="000F6AA4" w:rsidRDefault="000270FB" w:rsidP="000F6AA4">
            <w:pPr>
              <w:snapToGrid w:val="0"/>
              <w:ind w:left="-20" w:right="-131"/>
              <w:jc w:val="center"/>
              <w:rPr>
                <w:sz w:val="16"/>
                <w:szCs w:val="16"/>
              </w:rPr>
            </w:pPr>
            <w:r w:rsidRPr="000F6AA4">
              <w:rPr>
                <w:sz w:val="16"/>
                <w:szCs w:val="16"/>
              </w:rPr>
              <w:t>13,5</w:t>
            </w:r>
          </w:p>
        </w:tc>
      </w:tr>
      <w:tr w:rsidR="000270FB" w:rsidRPr="000F6AA4" w:rsidTr="00B7551C">
        <w:trPr>
          <w:trHeight w:val="20"/>
          <w:tblCellSpacing w:w="5" w:type="nil"/>
        </w:trPr>
        <w:tc>
          <w:tcPr>
            <w:tcW w:w="606" w:type="dxa"/>
          </w:tcPr>
          <w:p w:rsidR="000270FB" w:rsidRPr="000F6AA4" w:rsidRDefault="000270FB" w:rsidP="000F6AA4">
            <w:pPr>
              <w:snapToGrid w:val="0"/>
              <w:ind w:left="-95" w:right="-106"/>
              <w:jc w:val="center"/>
              <w:rPr>
                <w:sz w:val="16"/>
                <w:szCs w:val="16"/>
              </w:rPr>
            </w:pPr>
          </w:p>
          <w:p w:rsidR="000270FB" w:rsidRPr="000F6AA4" w:rsidRDefault="000270FB" w:rsidP="000F6AA4">
            <w:pPr>
              <w:snapToGrid w:val="0"/>
              <w:ind w:left="-95" w:right="-106"/>
              <w:jc w:val="center"/>
              <w:rPr>
                <w:sz w:val="16"/>
                <w:szCs w:val="16"/>
              </w:rPr>
            </w:pPr>
            <w:r w:rsidRPr="000F6AA4">
              <w:rPr>
                <w:sz w:val="16"/>
                <w:szCs w:val="16"/>
              </w:rPr>
              <w:t>2.1.15.</w:t>
            </w:r>
          </w:p>
        </w:tc>
        <w:tc>
          <w:tcPr>
            <w:tcW w:w="2693" w:type="dxa"/>
          </w:tcPr>
          <w:p w:rsidR="000270FB" w:rsidRPr="000F6AA4" w:rsidRDefault="000270FB" w:rsidP="000F6AA4">
            <w:pPr>
              <w:snapToGrid w:val="0"/>
              <w:ind w:right="-75"/>
              <w:rPr>
                <w:sz w:val="16"/>
                <w:szCs w:val="16"/>
              </w:rPr>
            </w:pPr>
            <w:r w:rsidRPr="000F6AA4">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82</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82</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83</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83</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83</w:t>
            </w:r>
          </w:p>
        </w:tc>
        <w:tc>
          <w:tcPr>
            <w:tcW w:w="567" w:type="dxa"/>
            <w:shd w:val="clear" w:color="auto" w:fill="auto"/>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84</w:t>
            </w:r>
          </w:p>
        </w:tc>
        <w:tc>
          <w:tcPr>
            <w:tcW w:w="567" w:type="dxa"/>
            <w:shd w:val="clear" w:color="auto" w:fill="auto"/>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84</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84</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84</w:t>
            </w:r>
          </w:p>
        </w:tc>
        <w:tc>
          <w:tcPr>
            <w:tcW w:w="567"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84</w:t>
            </w:r>
          </w:p>
        </w:tc>
        <w:tc>
          <w:tcPr>
            <w:tcW w:w="709" w:type="dxa"/>
          </w:tcPr>
          <w:p w:rsidR="000270FB" w:rsidRPr="000F6AA4" w:rsidRDefault="000270FB" w:rsidP="000F6AA4">
            <w:pPr>
              <w:snapToGrid w:val="0"/>
              <w:ind w:left="-158" w:right="-163"/>
              <w:jc w:val="center"/>
              <w:rPr>
                <w:sz w:val="16"/>
                <w:szCs w:val="16"/>
              </w:rPr>
            </w:pPr>
          </w:p>
          <w:p w:rsidR="000270FB" w:rsidRPr="000F6AA4" w:rsidRDefault="000270FB" w:rsidP="000F6AA4">
            <w:pPr>
              <w:snapToGrid w:val="0"/>
              <w:ind w:left="-158" w:right="-163"/>
              <w:jc w:val="center"/>
              <w:rPr>
                <w:sz w:val="16"/>
                <w:szCs w:val="16"/>
              </w:rPr>
            </w:pPr>
            <w:r w:rsidRPr="000F6AA4">
              <w:rPr>
                <w:sz w:val="16"/>
                <w:szCs w:val="16"/>
              </w:rPr>
              <w:t>84</w:t>
            </w:r>
          </w:p>
        </w:tc>
      </w:tr>
      <w:tr w:rsidR="000270FB" w:rsidRPr="000F6AA4" w:rsidTr="00B7551C">
        <w:trPr>
          <w:trHeight w:val="20"/>
          <w:tblCellSpacing w:w="5" w:type="nil"/>
        </w:trPr>
        <w:tc>
          <w:tcPr>
            <w:tcW w:w="606" w:type="dxa"/>
          </w:tcPr>
          <w:p w:rsidR="000270FB" w:rsidRPr="000F6AA4" w:rsidRDefault="000270FB" w:rsidP="000F6AA4">
            <w:pPr>
              <w:pStyle w:val="ConsPlusCell"/>
              <w:ind w:left="-95" w:right="-10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 xml:space="preserve">3. </w:t>
            </w:r>
          </w:p>
        </w:tc>
        <w:tc>
          <w:tcPr>
            <w:tcW w:w="9072" w:type="dxa"/>
            <w:gridSpan w:val="12"/>
          </w:tcPr>
          <w:p w:rsidR="000270FB" w:rsidRPr="000F6AA4" w:rsidRDefault="000270FB" w:rsidP="000F6AA4">
            <w:pPr>
              <w:rPr>
                <w:b/>
                <w:sz w:val="16"/>
                <w:szCs w:val="16"/>
              </w:rPr>
            </w:pPr>
            <w:r w:rsidRPr="000F6AA4">
              <w:rPr>
                <w:b/>
                <w:sz w:val="16"/>
                <w:szCs w:val="16"/>
              </w:rPr>
              <w:t>Цель 3. Патриотическое воспитание населения Любытинского муниципального района</w:t>
            </w:r>
          </w:p>
        </w:tc>
      </w:tr>
      <w:tr w:rsidR="000270FB" w:rsidRPr="000F6AA4" w:rsidTr="00B7551C">
        <w:trPr>
          <w:trHeight w:val="20"/>
          <w:tblCellSpacing w:w="5" w:type="nil"/>
        </w:trPr>
        <w:tc>
          <w:tcPr>
            <w:tcW w:w="606" w:type="dxa"/>
          </w:tcPr>
          <w:p w:rsidR="000270FB" w:rsidRPr="000F6AA4" w:rsidRDefault="000270FB"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w:t>
            </w:r>
          </w:p>
        </w:tc>
        <w:tc>
          <w:tcPr>
            <w:tcW w:w="9072" w:type="dxa"/>
            <w:gridSpan w:val="12"/>
          </w:tcPr>
          <w:p w:rsidR="000270FB" w:rsidRPr="000F6AA4" w:rsidRDefault="000270FB" w:rsidP="000F6AA4">
            <w:pPr>
              <w:rPr>
                <w:b/>
                <w:sz w:val="16"/>
                <w:szCs w:val="16"/>
              </w:rPr>
            </w:pPr>
            <w:r w:rsidRPr="000F6AA4">
              <w:rPr>
                <w:b/>
                <w:sz w:val="16"/>
                <w:szCs w:val="16"/>
              </w:rPr>
              <w:t>Задача 1. Организация патриотического воспитания населения</w:t>
            </w:r>
          </w:p>
        </w:tc>
      </w:tr>
      <w:tr w:rsidR="000270FB" w:rsidRPr="000F6AA4" w:rsidTr="00B7551C">
        <w:trPr>
          <w:trHeight w:val="20"/>
          <w:tblCellSpacing w:w="5" w:type="nil"/>
        </w:trPr>
        <w:tc>
          <w:tcPr>
            <w:tcW w:w="606" w:type="dxa"/>
          </w:tcPr>
          <w:p w:rsidR="000270FB" w:rsidRPr="000F6AA4" w:rsidRDefault="000270FB" w:rsidP="000F6AA4">
            <w:pPr>
              <w:pStyle w:val="ConsPlusCell"/>
              <w:ind w:right="-25"/>
              <w:jc w:val="center"/>
              <w:rPr>
                <w:rFonts w:ascii="Times New Roman" w:hAnsi="Times New Roman" w:cs="Times New Roman"/>
                <w:spacing w:val="-20"/>
                <w:sz w:val="16"/>
                <w:szCs w:val="16"/>
              </w:rPr>
            </w:pPr>
          </w:p>
          <w:p w:rsidR="000270FB" w:rsidRPr="000F6AA4" w:rsidRDefault="000270FB"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3.1.1.</w:t>
            </w:r>
          </w:p>
        </w:tc>
        <w:tc>
          <w:tcPr>
            <w:tcW w:w="2693" w:type="dxa"/>
          </w:tcPr>
          <w:p w:rsidR="000270FB" w:rsidRPr="000F6AA4" w:rsidRDefault="000270FB" w:rsidP="000F6AA4">
            <w:pPr>
              <w:snapToGrid w:val="0"/>
              <w:ind w:right="-131"/>
              <w:rPr>
                <w:sz w:val="16"/>
                <w:szCs w:val="16"/>
              </w:rPr>
            </w:pPr>
            <w:r w:rsidRPr="000F6AA4">
              <w:rPr>
                <w:sz w:val="16"/>
                <w:szCs w:val="16"/>
              </w:rPr>
              <w:t>Доля молодежи района, участвующей в мероприятиях патриотической направленности от общего числа молодежи района (%)</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60</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65</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70</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75</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80</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80</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80</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80</w:t>
            </w:r>
          </w:p>
        </w:tc>
        <w:tc>
          <w:tcPr>
            <w:tcW w:w="709"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80</w:t>
            </w:r>
          </w:p>
        </w:tc>
      </w:tr>
      <w:tr w:rsidR="000270FB" w:rsidRPr="000F6AA4" w:rsidTr="00B7551C">
        <w:trPr>
          <w:trHeight w:val="20"/>
          <w:tblCellSpacing w:w="5" w:type="nil"/>
        </w:trPr>
        <w:tc>
          <w:tcPr>
            <w:tcW w:w="606" w:type="dxa"/>
          </w:tcPr>
          <w:p w:rsidR="000270FB" w:rsidRPr="000F6AA4" w:rsidRDefault="000270FB" w:rsidP="000F6AA4">
            <w:pPr>
              <w:pStyle w:val="ConsPlusCell"/>
              <w:ind w:right="-25"/>
              <w:jc w:val="center"/>
              <w:rPr>
                <w:rFonts w:ascii="Times New Roman" w:hAnsi="Times New Roman" w:cs="Times New Roman"/>
                <w:spacing w:val="-20"/>
                <w:sz w:val="16"/>
                <w:szCs w:val="16"/>
              </w:rPr>
            </w:pPr>
          </w:p>
          <w:p w:rsidR="000270FB" w:rsidRPr="000F6AA4" w:rsidRDefault="000270FB"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3.1.2.</w:t>
            </w:r>
          </w:p>
        </w:tc>
        <w:tc>
          <w:tcPr>
            <w:tcW w:w="2693" w:type="dxa"/>
          </w:tcPr>
          <w:p w:rsidR="000270FB" w:rsidRPr="000F6AA4" w:rsidRDefault="000270FB" w:rsidP="000F6AA4">
            <w:pPr>
              <w:snapToGrid w:val="0"/>
              <w:ind w:right="-131"/>
              <w:rPr>
                <w:sz w:val="16"/>
                <w:szCs w:val="16"/>
              </w:rPr>
            </w:pPr>
            <w:r w:rsidRPr="000F6AA4">
              <w:rPr>
                <w:sz w:val="16"/>
                <w:szCs w:val="16"/>
              </w:rPr>
              <w:t>Количество действующих патриотических клубов, центров, объединений (ед.)</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c>
          <w:tcPr>
            <w:tcW w:w="709"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4</w:t>
            </w:r>
          </w:p>
        </w:tc>
      </w:tr>
      <w:tr w:rsidR="000270FB" w:rsidRPr="000F6AA4" w:rsidTr="00B7551C">
        <w:trPr>
          <w:trHeight w:val="20"/>
          <w:tblCellSpacing w:w="5" w:type="nil"/>
        </w:trPr>
        <w:tc>
          <w:tcPr>
            <w:tcW w:w="606" w:type="dxa"/>
          </w:tcPr>
          <w:p w:rsidR="000270FB" w:rsidRPr="000F6AA4" w:rsidRDefault="000270FB" w:rsidP="000F6AA4">
            <w:pPr>
              <w:pStyle w:val="ConsPlusCell"/>
              <w:ind w:right="-25"/>
              <w:jc w:val="center"/>
              <w:rPr>
                <w:rFonts w:ascii="Times New Roman" w:hAnsi="Times New Roman" w:cs="Times New Roman"/>
                <w:spacing w:val="-20"/>
                <w:sz w:val="16"/>
                <w:szCs w:val="16"/>
              </w:rPr>
            </w:pPr>
          </w:p>
          <w:p w:rsidR="000270FB" w:rsidRPr="000F6AA4" w:rsidRDefault="000270FB"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3.1.3.</w:t>
            </w:r>
          </w:p>
        </w:tc>
        <w:tc>
          <w:tcPr>
            <w:tcW w:w="2693" w:type="dxa"/>
          </w:tcPr>
          <w:p w:rsidR="000270FB" w:rsidRPr="000F6AA4" w:rsidRDefault="000270FB" w:rsidP="000F6AA4">
            <w:pPr>
              <w:snapToGrid w:val="0"/>
              <w:ind w:right="-131"/>
              <w:rPr>
                <w:sz w:val="16"/>
                <w:szCs w:val="16"/>
              </w:rPr>
            </w:pPr>
            <w:r w:rsidRPr="000F6AA4">
              <w:rPr>
                <w:sz w:val="16"/>
                <w:szCs w:val="16"/>
              </w:rPr>
              <w:t>Доля молодежи, регулярно участвующей в работе патриотических клубов, центров, объединений от общего числа молодежи области (%)</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8,3</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8,4</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8,5</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8,6</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8,7</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8,8</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8,9</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9,0</w:t>
            </w:r>
          </w:p>
        </w:tc>
        <w:tc>
          <w:tcPr>
            <w:tcW w:w="709"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9,0</w:t>
            </w:r>
          </w:p>
        </w:tc>
      </w:tr>
      <w:tr w:rsidR="000270FB" w:rsidRPr="000F6AA4" w:rsidTr="00B7551C">
        <w:trPr>
          <w:trHeight w:val="20"/>
          <w:tblCellSpacing w:w="5" w:type="nil"/>
        </w:trPr>
        <w:tc>
          <w:tcPr>
            <w:tcW w:w="606" w:type="dxa"/>
          </w:tcPr>
          <w:p w:rsidR="000270FB" w:rsidRPr="000F6AA4" w:rsidRDefault="000270FB" w:rsidP="000F6AA4">
            <w:pPr>
              <w:pStyle w:val="ConsPlusCell"/>
              <w:ind w:right="-121"/>
              <w:jc w:val="center"/>
              <w:rPr>
                <w:rFonts w:ascii="Times New Roman" w:hAnsi="Times New Roman" w:cs="Times New Roman"/>
                <w:spacing w:val="-20"/>
                <w:sz w:val="16"/>
                <w:szCs w:val="16"/>
              </w:rPr>
            </w:pPr>
          </w:p>
          <w:p w:rsidR="000270FB" w:rsidRPr="000F6AA4" w:rsidRDefault="000270FB" w:rsidP="000F6AA4">
            <w:pPr>
              <w:pStyle w:val="ConsPlusCell"/>
              <w:ind w:right="-121"/>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3.1.4.</w:t>
            </w:r>
          </w:p>
        </w:tc>
        <w:tc>
          <w:tcPr>
            <w:tcW w:w="2693" w:type="dxa"/>
          </w:tcPr>
          <w:p w:rsidR="000270FB" w:rsidRPr="000F6AA4" w:rsidRDefault="000270FB" w:rsidP="000F6AA4">
            <w:pPr>
              <w:snapToGrid w:val="0"/>
              <w:ind w:right="-131"/>
              <w:rPr>
                <w:sz w:val="16"/>
                <w:szCs w:val="16"/>
              </w:rPr>
            </w:pPr>
            <w:r w:rsidRPr="000F6AA4">
              <w:rPr>
                <w:sz w:val="16"/>
                <w:szCs w:val="16"/>
              </w:rPr>
              <w:t>Доля населения района, участвующей в мероприятиях патриотической направленности от общего числа населения района (%)</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52</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53</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54</w:t>
            </w:r>
          </w:p>
        </w:tc>
        <w:tc>
          <w:tcPr>
            <w:tcW w:w="567" w:type="dxa"/>
            <w:shd w:val="clear" w:color="auto" w:fill="auto"/>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55</w:t>
            </w:r>
          </w:p>
        </w:tc>
        <w:tc>
          <w:tcPr>
            <w:tcW w:w="567" w:type="dxa"/>
            <w:shd w:val="clear" w:color="auto" w:fill="auto"/>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56</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57</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58</w:t>
            </w:r>
          </w:p>
        </w:tc>
        <w:tc>
          <w:tcPr>
            <w:tcW w:w="567"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59</w:t>
            </w:r>
          </w:p>
        </w:tc>
        <w:tc>
          <w:tcPr>
            <w:tcW w:w="709" w:type="dxa"/>
          </w:tcPr>
          <w:p w:rsidR="000270FB" w:rsidRPr="000F6AA4" w:rsidRDefault="000270FB" w:rsidP="000F6AA4">
            <w:pPr>
              <w:ind w:left="-19" w:right="-131"/>
              <w:jc w:val="center"/>
              <w:rPr>
                <w:sz w:val="16"/>
                <w:szCs w:val="16"/>
              </w:rPr>
            </w:pPr>
          </w:p>
          <w:p w:rsidR="000270FB" w:rsidRPr="000F6AA4" w:rsidRDefault="000270FB" w:rsidP="000F6AA4">
            <w:pPr>
              <w:ind w:left="-19" w:right="-131"/>
              <w:jc w:val="center"/>
              <w:rPr>
                <w:sz w:val="16"/>
                <w:szCs w:val="16"/>
              </w:rPr>
            </w:pPr>
            <w:r w:rsidRPr="000F6AA4">
              <w:rPr>
                <w:sz w:val="16"/>
                <w:szCs w:val="16"/>
              </w:rPr>
              <w:t>60</w:t>
            </w:r>
          </w:p>
        </w:tc>
      </w:tr>
      <w:tr w:rsidR="000270FB" w:rsidRPr="000F6AA4" w:rsidTr="00B7551C">
        <w:trPr>
          <w:trHeight w:val="20"/>
          <w:tblCellSpacing w:w="5" w:type="nil"/>
        </w:trPr>
        <w:tc>
          <w:tcPr>
            <w:tcW w:w="606" w:type="dxa"/>
          </w:tcPr>
          <w:p w:rsidR="000270FB" w:rsidRPr="000F6AA4" w:rsidRDefault="000270FB" w:rsidP="000F6AA4">
            <w:pPr>
              <w:pStyle w:val="ConsPlusCell"/>
              <w:ind w:right="-121"/>
              <w:jc w:val="center"/>
              <w:rPr>
                <w:rFonts w:ascii="Times New Roman" w:hAnsi="Times New Roman" w:cs="Times New Roman"/>
                <w:spacing w:val="-20"/>
                <w:sz w:val="16"/>
                <w:szCs w:val="16"/>
              </w:rPr>
            </w:pPr>
          </w:p>
          <w:p w:rsidR="000270FB" w:rsidRPr="000F6AA4" w:rsidRDefault="000270FB" w:rsidP="000F6AA4">
            <w:pPr>
              <w:pStyle w:val="ConsPlusCell"/>
              <w:ind w:right="-121"/>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3.1.5.</w:t>
            </w:r>
          </w:p>
        </w:tc>
        <w:tc>
          <w:tcPr>
            <w:tcW w:w="2693" w:type="dxa"/>
          </w:tcPr>
          <w:p w:rsidR="000270FB" w:rsidRPr="000F6AA4" w:rsidRDefault="000270FB" w:rsidP="000F6AA4">
            <w:pPr>
              <w:snapToGrid w:val="0"/>
              <w:ind w:right="-131"/>
              <w:rPr>
                <w:sz w:val="16"/>
                <w:szCs w:val="16"/>
              </w:rPr>
            </w:pPr>
            <w:r w:rsidRPr="000F6AA4">
              <w:rPr>
                <w:sz w:val="16"/>
                <w:szCs w:val="16"/>
              </w:rPr>
              <w:t>Количество историко-патриотических музеев, комнат Боевой славы образовательных учреждений (ед.)</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709"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r>
      <w:tr w:rsidR="000270FB" w:rsidRPr="000F6AA4" w:rsidTr="00B7551C">
        <w:trPr>
          <w:trHeight w:val="20"/>
          <w:tblCellSpacing w:w="5" w:type="nil"/>
        </w:trPr>
        <w:tc>
          <w:tcPr>
            <w:tcW w:w="606" w:type="dxa"/>
          </w:tcPr>
          <w:p w:rsidR="000270FB" w:rsidRPr="000F6AA4" w:rsidRDefault="000270FB" w:rsidP="000F6AA4">
            <w:pPr>
              <w:pStyle w:val="ConsPlusCell"/>
              <w:ind w:right="-121"/>
              <w:jc w:val="center"/>
              <w:rPr>
                <w:rFonts w:ascii="Times New Roman" w:hAnsi="Times New Roman" w:cs="Times New Roman"/>
                <w:spacing w:val="-20"/>
                <w:sz w:val="16"/>
                <w:szCs w:val="16"/>
              </w:rPr>
            </w:pPr>
          </w:p>
          <w:p w:rsidR="000270FB" w:rsidRPr="000F6AA4" w:rsidRDefault="000270FB" w:rsidP="000F6AA4">
            <w:pPr>
              <w:pStyle w:val="ConsPlusCell"/>
              <w:ind w:right="-121"/>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3.1.6.</w:t>
            </w:r>
          </w:p>
        </w:tc>
        <w:tc>
          <w:tcPr>
            <w:tcW w:w="2693" w:type="dxa"/>
          </w:tcPr>
          <w:p w:rsidR="000270FB" w:rsidRPr="000F6AA4" w:rsidRDefault="000270FB" w:rsidP="000F6AA4">
            <w:pPr>
              <w:snapToGrid w:val="0"/>
              <w:ind w:right="-131"/>
              <w:rPr>
                <w:sz w:val="16"/>
                <w:szCs w:val="16"/>
              </w:rPr>
            </w:pPr>
            <w:r w:rsidRPr="000F6AA4">
              <w:rPr>
                <w:sz w:val="16"/>
                <w:szCs w:val="16"/>
              </w:rPr>
              <w:t>Количество оборонно-спортивных лагерей (ед.)</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shd w:val="clear" w:color="auto" w:fill="auto"/>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567"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c>
          <w:tcPr>
            <w:tcW w:w="709" w:type="dxa"/>
          </w:tcPr>
          <w:p w:rsidR="000270FB" w:rsidRPr="000F6AA4" w:rsidRDefault="000270FB" w:rsidP="000F6AA4">
            <w:pPr>
              <w:snapToGrid w:val="0"/>
              <w:ind w:left="-19" w:right="-131"/>
              <w:jc w:val="center"/>
              <w:rPr>
                <w:sz w:val="16"/>
                <w:szCs w:val="16"/>
              </w:rPr>
            </w:pPr>
          </w:p>
          <w:p w:rsidR="000270FB" w:rsidRPr="000F6AA4" w:rsidRDefault="000270FB" w:rsidP="000F6AA4">
            <w:pPr>
              <w:snapToGrid w:val="0"/>
              <w:ind w:left="-19" w:right="-131"/>
              <w:jc w:val="center"/>
              <w:rPr>
                <w:sz w:val="16"/>
                <w:szCs w:val="16"/>
              </w:rPr>
            </w:pPr>
            <w:r w:rsidRPr="000F6AA4">
              <w:rPr>
                <w:sz w:val="16"/>
                <w:szCs w:val="16"/>
              </w:rPr>
              <w:t>1</w:t>
            </w:r>
          </w:p>
        </w:tc>
      </w:tr>
    </w:tbl>
    <w:p w:rsidR="000270FB" w:rsidRPr="000F6AA4" w:rsidRDefault="000270FB" w:rsidP="000F6AA4">
      <w:pPr>
        <w:ind w:firstLine="720"/>
        <w:rPr>
          <w:sz w:val="16"/>
          <w:szCs w:val="16"/>
        </w:rPr>
      </w:pPr>
      <w:r w:rsidRPr="000F6AA4">
        <w:rPr>
          <w:b/>
          <w:sz w:val="16"/>
          <w:szCs w:val="16"/>
        </w:rPr>
        <w:t>6. Сроки реализации муниципальной программы:</w:t>
      </w:r>
      <w:r w:rsidRPr="000F6AA4">
        <w:rPr>
          <w:sz w:val="16"/>
          <w:szCs w:val="16"/>
        </w:rPr>
        <w:t xml:space="preserve"> 2014-2024 годы.</w:t>
      </w:r>
    </w:p>
    <w:p w:rsidR="000270FB" w:rsidRPr="000F6AA4" w:rsidRDefault="000270FB" w:rsidP="000F6AA4">
      <w:pPr>
        <w:ind w:right="85" w:firstLine="720"/>
        <w:jc w:val="both"/>
        <w:rPr>
          <w:b/>
          <w:sz w:val="16"/>
          <w:szCs w:val="16"/>
        </w:rPr>
      </w:pPr>
      <w:r w:rsidRPr="000F6AA4">
        <w:rPr>
          <w:b/>
          <w:sz w:val="16"/>
          <w:szCs w:val="16"/>
        </w:rPr>
        <w:t>7. Объемы и источники финансирования муниципальной программы в целом и по годам реализации (</w:t>
      </w:r>
      <w:proofErr w:type="spellStart"/>
      <w:r w:rsidRPr="000F6AA4">
        <w:rPr>
          <w:b/>
          <w:sz w:val="16"/>
          <w:szCs w:val="16"/>
        </w:rPr>
        <w:t>тыс.рублей</w:t>
      </w:r>
      <w:proofErr w:type="spellEnd"/>
      <w:r w:rsidRPr="000F6AA4">
        <w:rPr>
          <w:b/>
          <w:sz w:val="16"/>
          <w:szCs w:val="16"/>
        </w:rPr>
        <w:t>):</w:t>
      </w:r>
    </w:p>
    <w:tbl>
      <w:tblPr>
        <w:tblW w:w="9381" w:type="dxa"/>
        <w:tblInd w:w="87" w:type="dxa"/>
        <w:shd w:val="clear" w:color="auto" w:fill="E36C0A"/>
        <w:tblLayout w:type="fixed"/>
        <w:tblLook w:val="0000" w:firstRow="0" w:lastRow="0" w:firstColumn="0" w:lastColumn="0" w:noHBand="0" w:noVBand="0"/>
      </w:tblPr>
      <w:tblGrid>
        <w:gridCol w:w="921"/>
        <w:gridCol w:w="1300"/>
        <w:gridCol w:w="1500"/>
        <w:gridCol w:w="1600"/>
        <w:gridCol w:w="1300"/>
        <w:gridCol w:w="1338"/>
        <w:gridCol w:w="1422"/>
      </w:tblGrid>
      <w:tr w:rsidR="000270FB" w:rsidRPr="000F6AA4" w:rsidTr="000270FB">
        <w:trPr>
          <w:trHeight w:val="86"/>
        </w:trPr>
        <w:tc>
          <w:tcPr>
            <w:tcW w:w="921" w:type="dxa"/>
            <w:tcBorders>
              <w:top w:val="single" w:sz="8" w:space="0" w:color="auto"/>
              <w:left w:val="single" w:sz="8" w:space="0" w:color="auto"/>
              <w:bottom w:val="single" w:sz="4" w:space="0" w:color="auto"/>
              <w:right w:val="single" w:sz="8" w:space="0" w:color="auto"/>
            </w:tcBorders>
            <w:shd w:val="clear" w:color="auto" w:fill="auto"/>
          </w:tcPr>
          <w:p w:rsidR="000270FB" w:rsidRPr="000F6AA4" w:rsidRDefault="000270FB" w:rsidP="000F6AA4">
            <w:pPr>
              <w:ind w:right="-115"/>
              <w:jc w:val="center"/>
              <w:rPr>
                <w:sz w:val="16"/>
                <w:szCs w:val="16"/>
              </w:rPr>
            </w:pPr>
            <w:r w:rsidRPr="000F6AA4">
              <w:rPr>
                <w:sz w:val="16"/>
                <w:szCs w:val="16"/>
              </w:rPr>
              <w:t>Год</w:t>
            </w:r>
          </w:p>
        </w:tc>
        <w:tc>
          <w:tcPr>
            <w:tcW w:w="8460" w:type="dxa"/>
            <w:gridSpan w:val="6"/>
            <w:tcBorders>
              <w:top w:val="single" w:sz="8" w:space="0" w:color="auto"/>
              <w:left w:val="nil"/>
              <w:bottom w:val="single" w:sz="4" w:space="0" w:color="auto"/>
              <w:right w:val="single" w:sz="8" w:space="0" w:color="000000"/>
            </w:tcBorders>
            <w:shd w:val="clear" w:color="auto" w:fill="auto"/>
          </w:tcPr>
          <w:p w:rsidR="000270FB" w:rsidRPr="000F6AA4" w:rsidRDefault="000270FB" w:rsidP="000F6AA4">
            <w:pPr>
              <w:ind w:right="-115"/>
              <w:jc w:val="center"/>
              <w:rPr>
                <w:sz w:val="16"/>
                <w:szCs w:val="16"/>
              </w:rPr>
            </w:pPr>
            <w:r w:rsidRPr="000F6AA4">
              <w:rPr>
                <w:sz w:val="16"/>
                <w:szCs w:val="16"/>
              </w:rPr>
              <w:t>Источник финансирования*</w:t>
            </w:r>
          </w:p>
        </w:tc>
      </w:tr>
      <w:tr w:rsidR="000270FB" w:rsidRPr="000F6AA4" w:rsidTr="000270FB">
        <w:trPr>
          <w:trHeight w:val="750"/>
        </w:trPr>
        <w:tc>
          <w:tcPr>
            <w:tcW w:w="921"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sz w:val="16"/>
                <w:szCs w:val="16"/>
              </w:rPr>
            </w:pPr>
          </w:p>
          <w:p w:rsidR="000270FB" w:rsidRPr="000F6AA4" w:rsidRDefault="000270FB" w:rsidP="000F6AA4">
            <w:pPr>
              <w:ind w:right="-115"/>
              <w:jc w:val="center"/>
              <w:rPr>
                <w:sz w:val="16"/>
                <w:szCs w:val="16"/>
              </w:rPr>
            </w:pPr>
            <w:r w:rsidRPr="000F6AA4">
              <w:rPr>
                <w:sz w:val="16"/>
                <w:szCs w:val="16"/>
              </w:rPr>
              <w:t>федеральный бюджет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sz w:val="16"/>
                <w:szCs w:val="16"/>
              </w:rPr>
            </w:pPr>
          </w:p>
          <w:p w:rsidR="000270FB" w:rsidRPr="000F6AA4" w:rsidRDefault="000270FB" w:rsidP="000F6AA4">
            <w:pPr>
              <w:ind w:right="-115"/>
              <w:jc w:val="center"/>
              <w:rPr>
                <w:sz w:val="16"/>
                <w:szCs w:val="16"/>
              </w:rPr>
            </w:pPr>
            <w:r w:rsidRPr="000F6AA4">
              <w:rPr>
                <w:sz w:val="16"/>
                <w:szCs w:val="16"/>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sz w:val="16"/>
                <w:szCs w:val="16"/>
              </w:rPr>
            </w:pPr>
            <w:r w:rsidRPr="000F6AA4">
              <w:rPr>
                <w:sz w:val="16"/>
                <w:szCs w:val="16"/>
              </w:rPr>
              <w:t>бюджет муниципального района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sz w:val="16"/>
                <w:szCs w:val="16"/>
              </w:rPr>
            </w:pPr>
          </w:p>
          <w:p w:rsidR="000270FB" w:rsidRPr="000F6AA4" w:rsidRDefault="000270FB" w:rsidP="000F6AA4">
            <w:pPr>
              <w:ind w:right="-115"/>
              <w:jc w:val="center"/>
              <w:rPr>
                <w:sz w:val="16"/>
                <w:szCs w:val="16"/>
              </w:rPr>
            </w:pPr>
            <w:r w:rsidRPr="000F6AA4">
              <w:rPr>
                <w:sz w:val="16"/>
                <w:szCs w:val="16"/>
              </w:rPr>
              <w:t>внебюджетные средства</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sz w:val="16"/>
                <w:szCs w:val="16"/>
              </w:rPr>
            </w:pPr>
            <w:r w:rsidRPr="000F6AA4">
              <w:rPr>
                <w:sz w:val="16"/>
                <w:szCs w:val="16"/>
              </w:rPr>
              <w:t>бюджет Любытинского сельского поселения</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ind w:right="-115"/>
              <w:jc w:val="center"/>
              <w:rPr>
                <w:b/>
                <w:bCs/>
                <w:sz w:val="16"/>
                <w:szCs w:val="16"/>
              </w:rPr>
            </w:pPr>
          </w:p>
          <w:p w:rsidR="000270FB" w:rsidRPr="000F6AA4" w:rsidRDefault="000270FB" w:rsidP="000F6AA4">
            <w:pPr>
              <w:ind w:right="-115"/>
              <w:jc w:val="center"/>
              <w:rPr>
                <w:b/>
                <w:bCs/>
                <w:sz w:val="16"/>
                <w:szCs w:val="16"/>
              </w:rPr>
            </w:pPr>
            <w:r w:rsidRPr="000F6AA4">
              <w:rPr>
                <w:b/>
                <w:bCs/>
                <w:sz w:val="16"/>
                <w:szCs w:val="16"/>
              </w:rPr>
              <w:t>всего</w:t>
            </w:r>
          </w:p>
        </w:tc>
      </w:tr>
      <w:tr w:rsidR="000270FB" w:rsidRPr="000F6AA4" w:rsidTr="000270FB">
        <w:trPr>
          <w:trHeight w:val="60"/>
        </w:trPr>
        <w:tc>
          <w:tcPr>
            <w:tcW w:w="921"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sz w:val="16"/>
                <w:szCs w:val="16"/>
              </w:rPr>
            </w:pPr>
            <w:r w:rsidRPr="000F6AA4">
              <w:rPr>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sz w:val="16"/>
                <w:szCs w:val="16"/>
              </w:rPr>
            </w:pPr>
            <w:r w:rsidRPr="000F6AA4">
              <w:rPr>
                <w:sz w:val="16"/>
                <w:szCs w:val="16"/>
              </w:rPr>
              <w:t>2</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sz w:val="16"/>
                <w:szCs w:val="16"/>
              </w:rPr>
            </w:pPr>
            <w:r w:rsidRPr="000F6AA4">
              <w:rPr>
                <w:sz w:val="16"/>
                <w:szCs w:val="16"/>
              </w:rPr>
              <w:t>3</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sz w:val="16"/>
                <w:szCs w:val="16"/>
              </w:rPr>
            </w:pPr>
            <w:r w:rsidRPr="000F6AA4">
              <w:rPr>
                <w:sz w:val="16"/>
                <w:szCs w:val="16"/>
              </w:rPr>
              <w:t>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sz w:val="16"/>
                <w:szCs w:val="16"/>
              </w:rPr>
            </w:pPr>
            <w:r w:rsidRPr="000F6AA4">
              <w:rPr>
                <w:sz w:val="16"/>
                <w:szCs w:val="16"/>
              </w:rPr>
              <w:t>5</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sz w:val="16"/>
                <w:szCs w:val="16"/>
              </w:rPr>
            </w:pPr>
            <w:r w:rsidRPr="000F6AA4">
              <w:rPr>
                <w:sz w:val="16"/>
                <w:szCs w:val="16"/>
              </w:rPr>
              <w:t>6</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270FB" w:rsidRPr="000F6AA4" w:rsidRDefault="000270FB" w:rsidP="000F6AA4">
            <w:pPr>
              <w:jc w:val="center"/>
              <w:rPr>
                <w:b/>
                <w:bCs/>
                <w:sz w:val="16"/>
                <w:szCs w:val="16"/>
              </w:rPr>
            </w:pPr>
            <w:r w:rsidRPr="000F6AA4">
              <w:rPr>
                <w:b/>
                <w:bCs/>
                <w:sz w:val="16"/>
                <w:szCs w:val="16"/>
              </w:rPr>
              <w:t>7</w:t>
            </w:r>
          </w:p>
        </w:tc>
      </w:tr>
      <w:tr w:rsidR="000270FB" w:rsidRPr="000F6AA4" w:rsidTr="000270FB">
        <w:trPr>
          <w:trHeight w:val="152"/>
        </w:trPr>
        <w:tc>
          <w:tcPr>
            <w:tcW w:w="921" w:type="dxa"/>
            <w:tcBorders>
              <w:top w:val="single" w:sz="4" w:space="0" w:color="auto"/>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2014</w:t>
            </w:r>
          </w:p>
        </w:tc>
        <w:tc>
          <w:tcPr>
            <w:tcW w:w="1300" w:type="dxa"/>
            <w:tcBorders>
              <w:top w:val="single" w:sz="4" w:space="0" w:color="auto"/>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469,921</w:t>
            </w:r>
          </w:p>
        </w:tc>
        <w:tc>
          <w:tcPr>
            <w:tcW w:w="1500" w:type="dxa"/>
            <w:tcBorders>
              <w:top w:val="single" w:sz="4" w:space="0" w:color="auto"/>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469,818</w:t>
            </w:r>
          </w:p>
        </w:tc>
        <w:tc>
          <w:tcPr>
            <w:tcW w:w="1600" w:type="dxa"/>
            <w:tcBorders>
              <w:top w:val="single" w:sz="4" w:space="0" w:color="auto"/>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31540,713</w:t>
            </w:r>
          </w:p>
        </w:tc>
        <w:tc>
          <w:tcPr>
            <w:tcW w:w="1300" w:type="dxa"/>
            <w:tcBorders>
              <w:top w:val="single" w:sz="4" w:space="0" w:color="auto"/>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single" w:sz="4" w:space="0" w:color="auto"/>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20,000</w:t>
            </w:r>
          </w:p>
        </w:tc>
        <w:tc>
          <w:tcPr>
            <w:tcW w:w="1422" w:type="dxa"/>
            <w:tcBorders>
              <w:top w:val="single" w:sz="4" w:space="0" w:color="auto"/>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32657,952</w:t>
            </w:r>
          </w:p>
        </w:tc>
      </w:tr>
      <w:tr w:rsidR="000270FB" w:rsidRPr="000F6AA4" w:rsidTr="000270FB">
        <w:trPr>
          <w:trHeight w:val="188"/>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2015</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121,644</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3614,600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31401,600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152,500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28,000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35318,344</w:t>
            </w:r>
          </w:p>
        </w:tc>
      </w:tr>
      <w:tr w:rsidR="000270FB" w:rsidRPr="000F6AA4" w:rsidTr="000270FB">
        <w:trPr>
          <w:trHeight w:val="206"/>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2016</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354,700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5473,850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32662,075</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color w:val="000000"/>
                <w:sz w:val="16"/>
                <w:szCs w:val="16"/>
              </w:rPr>
            </w:pPr>
            <w:r w:rsidRPr="000F6AA4">
              <w:rPr>
                <w:color w:val="000000"/>
                <w:sz w:val="16"/>
                <w:szCs w:val="16"/>
              </w:rPr>
              <w:t>38648,125</w:t>
            </w:r>
          </w:p>
        </w:tc>
      </w:tr>
      <w:tr w:rsidR="000270FB" w:rsidRPr="000F6AA4" w:rsidTr="000270FB">
        <w:trPr>
          <w:trHeight w:val="223"/>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2017</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469,400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10773,300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33949,498</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152,500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color w:val="000000"/>
                <w:sz w:val="16"/>
                <w:szCs w:val="16"/>
              </w:rPr>
            </w:pPr>
            <w:r w:rsidRPr="000F6AA4">
              <w:rPr>
                <w:color w:val="000000"/>
                <w:sz w:val="16"/>
                <w:szCs w:val="16"/>
              </w:rPr>
              <w:t>45344.698</w:t>
            </w:r>
          </w:p>
        </w:tc>
      </w:tr>
      <w:tr w:rsidR="000270FB" w:rsidRPr="000F6AA4" w:rsidTr="000270FB">
        <w:trPr>
          <w:trHeight w:val="114"/>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2018</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324,300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12250,388</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40887,566</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color w:val="000000"/>
                <w:sz w:val="16"/>
                <w:szCs w:val="16"/>
              </w:rPr>
            </w:pPr>
            <w:r w:rsidRPr="000F6AA4">
              <w:rPr>
                <w:color w:val="000000"/>
                <w:sz w:val="16"/>
                <w:szCs w:val="16"/>
              </w:rPr>
              <w:t>53619,754</w:t>
            </w:r>
          </w:p>
        </w:tc>
      </w:tr>
      <w:tr w:rsidR="000270FB" w:rsidRPr="000F6AA4" w:rsidTr="000270FB">
        <w:trPr>
          <w:trHeight w:val="274"/>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2019</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389,300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4128,816</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48083,128</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152,500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color w:val="000000"/>
                <w:sz w:val="16"/>
                <w:szCs w:val="16"/>
              </w:rPr>
            </w:pPr>
            <w:r w:rsidRPr="000F6AA4">
              <w:rPr>
                <w:color w:val="000000"/>
                <w:sz w:val="16"/>
                <w:szCs w:val="16"/>
              </w:rPr>
              <w:t>52753,744</w:t>
            </w:r>
          </w:p>
        </w:tc>
      </w:tr>
      <w:tr w:rsidR="000270FB" w:rsidRPr="000F6AA4" w:rsidTr="000270FB">
        <w:trPr>
          <w:trHeight w:val="121"/>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2020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47305,600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color w:val="000000"/>
                <w:sz w:val="16"/>
                <w:szCs w:val="16"/>
              </w:rPr>
            </w:pPr>
            <w:r w:rsidRPr="000F6AA4">
              <w:rPr>
                <w:color w:val="000000"/>
                <w:sz w:val="16"/>
                <w:szCs w:val="16"/>
              </w:rPr>
              <w:t>47463,100</w:t>
            </w:r>
          </w:p>
        </w:tc>
      </w:tr>
      <w:tr w:rsidR="000270FB" w:rsidRPr="000F6AA4" w:rsidTr="000270FB">
        <w:trPr>
          <w:trHeight w:val="154"/>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2021</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47305,600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color w:val="000000"/>
                <w:sz w:val="16"/>
                <w:szCs w:val="16"/>
              </w:rPr>
              <w:t>47463,100</w:t>
            </w:r>
          </w:p>
        </w:tc>
      </w:tr>
      <w:tr w:rsidR="000270FB" w:rsidRPr="000F6AA4" w:rsidTr="000270FB">
        <w:trPr>
          <w:trHeight w:val="171"/>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2022</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47305,600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color w:val="000000"/>
                <w:sz w:val="16"/>
                <w:szCs w:val="16"/>
              </w:rPr>
              <w:t>47463,100</w:t>
            </w:r>
          </w:p>
        </w:tc>
      </w:tr>
      <w:tr w:rsidR="000270FB" w:rsidRPr="000F6AA4" w:rsidTr="000270FB">
        <w:trPr>
          <w:trHeight w:val="62"/>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2023</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47305,600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color w:val="000000"/>
                <w:sz w:val="16"/>
                <w:szCs w:val="16"/>
              </w:rPr>
              <w:t>47463,100</w:t>
            </w:r>
          </w:p>
        </w:tc>
      </w:tr>
      <w:tr w:rsidR="000270FB" w:rsidRPr="000F6AA4" w:rsidTr="000270FB">
        <w:trPr>
          <w:trHeight w:val="221"/>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2024</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47305,600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157,500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sz w:val="16"/>
                <w:szCs w:val="16"/>
              </w:rPr>
              <w:t>0,000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sz w:val="16"/>
                <w:szCs w:val="16"/>
              </w:rPr>
            </w:pPr>
            <w:r w:rsidRPr="000F6AA4">
              <w:rPr>
                <w:color w:val="000000"/>
                <w:sz w:val="16"/>
                <w:szCs w:val="16"/>
              </w:rPr>
              <w:t>47463,100</w:t>
            </w:r>
          </w:p>
        </w:tc>
      </w:tr>
      <w:tr w:rsidR="000270FB" w:rsidRPr="000F6AA4" w:rsidTr="000270FB">
        <w:trPr>
          <w:trHeight w:val="240"/>
        </w:trPr>
        <w:tc>
          <w:tcPr>
            <w:tcW w:w="921" w:type="dxa"/>
            <w:tcBorders>
              <w:top w:val="nil"/>
              <w:left w:val="single" w:sz="8" w:space="0" w:color="auto"/>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Всего</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2129,265</w:t>
            </w:r>
          </w:p>
        </w:tc>
        <w:tc>
          <w:tcPr>
            <w:tcW w:w="15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36710,772</w:t>
            </w:r>
          </w:p>
        </w:tc>
        <w:tc>
          <w:tcPr>
            <w:tcW w:w="16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455052,580</w:t>
            </w:r>
          </w:p>
        </w:tc>
        <w:tc>
          <w:tcPr>
            <w:tcW w:w="1300"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1717,500</w:t>
            </w:r>
          </w:p>
        </w:tc>
        <w:tc>
          <w:tcPr>
            <w:tcW w:w="1338"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48,000</w:t>
            </w:r>
          </w:p>
        </w:tc>
        <w:tc>
          <w:tcPr>
            <w:tcW w:w="1422" w:type="dxa"/>
            <w:tcBorders>
              <w:top w:val="nil"/>
              <w:left w:val="nil"/>
              <w:bottom w:val="single" w:sz="8" w:space="0" w:color="auto"/>
              <w:right w:val="single" w:sz="8" w:space="0" w:color="auto"/>
            </w:tcBorders>
            <w:shd w:val="clear" w:color="auto" w:fill="auto"/>
          </w:tcPr>
          <w:p w:rsidR="000270FB" w:rsidRPr="000F6AA4" w:rsidRDefault="000270FB" w:rsidP="000F6AA4">
            <w:pPr>
              <w:jc w:val="center"/>
              <w:rPr>
                <w:b/>
                <w:bCs/>
                <w:sz w:val="16"/>
                <w:szCs w:val="16"/>
              </w:rPr>
            </w:pPr>
            <w:r w:rsidRPr="000F6AA4">
              <w:rPr>
                <w:b/>
                <w:bCs/>
                <w:sz w:val="16"/>
                <w:szCs w:val="16"/>
              </w:rPr>
              <w:t>495658,117</w:t>
            </w:r>
          </w:p>
        </w:tc>
      </w:tr>
    </w:tbl>
    <w:p w:rsidR="000270FB" w:rsidRPr="000F6AA4" w:rsidRDefault="000270FB" w:rsidP="000F6AA4">
      <w:pPr>
        <w:ind w:firstLine="708"/>
        <w:jc w:val="both"/>
        <w:rPr>
          <w:sz w:val="16"/>
          <w:szCs w:val="16"/>
        </w:rPr>
      </w:pPr>
      <w:r w:rsidRPr="000F6AA4">
        <w:rPr>
          <w:sz w:val="16"/>
          <w:szCs w:val="16"/>
        </w:rPr>
        <w:t>* - объем финансирования уточняется при формировании бюджета муниципального района на очередной финансовый год и на плановый период</w:t>
      </w:r>
    </w:p>
    <w:p w:rsidR="000270FB" w:rsidRPr="000F6AA4" w:rsidRDefault="000270FB" w:rsidP="000F6AA4">
      <w:pPr>
        <w:ind w:firstLine="720"/>
        <w:jc w:val="both"/>
        <w:rPr>
          <w:b/>
          <w:sz w:val="16"/>
          <w:szCs w:val="16"/>
        </w:rPr>
      </w:pPr>
      <w:r w:rsidRPr="000F6AA4">
        <w:rPr>
          <w:b/>
          <w:sz w:val="16"/>
          <w:szCs w:val="16"/>
        </w:rPr>
        <w:t>8. Ожидаемые конечные результаты реализации муниципальной программы:</w:t>
      </w:r>
    </w:p>
    <w:p w:rsidR="000270FB" w:rsidRPr="000F6AA4" w:rsidRDefault="000270FB" w:rsidP="000F6AA4">
      <w:pPr>
        <w:ind w:firstLine="720"/>
        <w:jc w:val="both"/>
        <w:rPr>
          <w:sz w:val="16"/>
          <w:szCs w:val="16"/>
        </w:rPr>
      </w:pPr>
      <w:r w:rsidRPr="000F6AA4">
        <w:rPr>
          <w:sz w:val="16"/>
          <w:szCs w:val="16"/>
        </w:rPr>
        <w:t>увеличение количества посещений музеев к 2024 году до 700 посещений на 1000 человек населения;</w:t>
      </w:r>
    </w:p>
    <w:p w:rsidR="000270FB" w:rsidRPr="000F6AA4" w:rsidRDefault="000270FB" w:rsidP="000F6AA4">
      <w:pPr>
        <w:ind w:firstLine="720"/>
        <w:jc w:val="both"/>
        <w:rPr>
          <w:sz w:val="16"/>
          <w:szCs w:val="16"/>
        </w:rPr>
      </w:pPr>
      <w:r w:rsidRPr="000F6AA4">
        <w:rPr>
          <w:sz w:val="16"/>
          <w:szCs w:val="16"/>
        </w:rPr>
        <w:t xml:space="preserve">увеличение количества посещений платных мероприятий культурно-досуговых учреждений к 2024 году до </w:t>
      </w:r>
      <w:proofErr w:type="gramStart"/>
      <w:r w:rsidRPr="000F6AA4">
        <w:rPr>
          <w:sz w:val="16"/>
          <w:szCs w:val="16"/>
        </w:rPr>
        <w:t>1970  на</w:t>
      </w:r>
      <w:proofErr w:type="gramEnd"/>
      <w:r w:rsidRPr="000F6AA4">
        <w:rPr>
          <w:sz w:val="16"/>
          <w:szCs w:val="16"/>
        </w:rPr>
        <w:t xml:space="preserve"> 1000 человек населения;</w:t>
      </w:r>
    </w:p>
    <w:p w:rsidR="000270FB" w:rsidRPr="000F6AA4" w:rsidRDefault="000270FB" w:rsidP="000F6AA4">
      <w:pPr>
        <w:ind w:firstLine="720"/>
        <w:jc w:val="both"/>
        <w:rPr>
          <w:sz w:val="16"/>
          <w:szCs w:val="16"/>
        </w:rPr>
      </w:pPr>
      <w:r w:rsidRPr="000F6AA4">
        <w:rPr>
          <w:sz w:val="16"/>
          <w:szCs w:val="16"/>
        </w:rPr>
        <w:t xml:space="preserve">повышение уровня удовлетворённости граждан, проживающих в муниципальном районе, качеством предоставления государственных и муниципальных услуг в сфере культуры </w:t>
      </w:r>
      <w:proofErr w:type="gramStart"/>
      <w:r w:rsidRPr="000F6AA4">
        <w:rPr>
          <w:sz w:val="16"/>
          <w:szCs w:val="16"/>
        </w:rPr>
        <w:t>к  2024</w:t>
      </w:r>
      <w:proofErr w:type="gramEnd"/>
      <w:r w:rsidRPr="000F6AA4">
        <w:rPr>
          <w:sz w:val="16"/>
          <w:szCs w:val="16"/>
        </w:rPr>
        <w:t xml:space="preserve"> году до 76 процентов;</w:t>
      </w:r>
    </w:p>
    <w:p w:rsidR="000270FB" w:rsidRPr="000F6AA4" w:rsidRDefault="000270FB" w:rsidP="000F6AA4">
      <w:pPr>
        <w:ind w:firstLine="720"/>
        <w:jc w:val="both"/>
        <w:rPr>
          <w:sz w:val="16"/>
          <w:szCs w:val="16"/>
        </w:rPr>
      </w:pPr>
      <w:r w:rsidRPr="000F6AA4">
        <w:rPr>
          <w:sz w:val="16"/>
          <w:szCs w:val="16"/>
        </w:rPr>
        <w:t>увеличение числа пользователей библиотек до 650 человек на 1000 человек населения;</w:t>
      </w:r>
    </w:p>
    <w:p w:rsidR="000270FB" w:rsidRPr="000F6AA4" w:rsidRDefault="000270FB" w:rsidP="000F6AA4">
      <w:pPr>
        <w:ind w:firstLine="709"/>
        <w:jc w:val="both"/>
        <w:rPr>
          <w:sz w:val="16"/>
          <w:szCs w:val="16"/>
        </w:rPr>
      </w:pPr>
      <w:r w:rsidRPr="000F6AA4">
        <w:rPr>
          <w:sz w:val="16"/>
          <w:szCs w:val="16"/>
        </w:rPr>
        <w:t>увеличение количества посещений учреждений культуры, осуществляющих кинопоказ, к 2024 году до 125 на 1000 человек населения;</w:t>
      </w:r>
    </w:p>
    <w:p w:rsidR="000270FB" w:rsidRPr="000F6AA4" w:rsidRDefault="000270FB" w:rsidP="000F6AA4">
      <w:pPr>
        <w:ind w:firstLine="709"/>
        <w:jc w:val="both"/>
        <w:rPr>
          <w:sz w:val="16"/>
          <w:szCs w:val="16"/>
        </w:rPr>
      </w:pPr>
      <w:r w:rsidRPr="000F6AA4">
        <w:rPr>
          <w:sz w:val="16"/>
          <w:szCs w:val="16"/>
        </w:rPr>
        <w:t>увеличение доли учащихся общеобразовательных учреждений, занимающихся в учреждениях дополнительного образования детей в сфере культуры, к 2024 году до 13 процентов;</w:t>
      </w:r>
    </w:p>
    <w:p w:rsidR="000270FB" w:rsidRPr="000F6AA4" w:rsidRDefault="000270FB" w:rsidP="000F6AA4">
      <w:pPr>
        <w:ind w:firstLine="709"/>
        <w:jc w:val="both"/>
        <w:rPr>
          <w:sz w:val="16"/>
          <w:szCs w:val="16"/>
        </w:rPr>
      </w:pPr>
      <w:r w:rsidRPr="000F6AA4">
        <w:rPr>
          <w:sz w:val="16"/>
          <w:szCs w:val="16"/>
        </w:rPr>
        <w:t xml:space="preserve">достижение к 2020 году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w:t>
      </w:r>
      <w:proofErr w:type="spellStart"/>
      <w:r w:rsidRPr="000F6AA4">
        <w:rPr>
          <w:sz w:val="16"/>
          <w:szCs w:val="16"/>
        </w:rPr>
        <w:t>ме</w:t>
      </w:r>
      <w:proofErr w:type="spellEnd"/>
    </w:p>
    <w:p w:rsidR="000270FB" w:rsidRPr="000F6AA4" w:rsidRDefault="000270FB" w:rsidP="000F6AA4">
      <w:pPr>
        <w:jc w:val="both"/>
        <w:rPr>
          <w:sz w:val="16"/>
          <w:szCs w:val="16"/>
        </w:rPr>
      </w:pPr>
      <w:proofErr w:type="spellStart"/>
      <w:r w:rsidRPr="000F6AA4">
        <w:rPr>
          <w:sz w:val="16"/>
          <w:szCs w:val="16"/>
        </w:rPr>
        <w:t>роприятиях</w:t>
      </w:r>
      <w:proofErr w:type="spellEnd"/>
      <w:r w:rsidRPr="000F6AA4">
        <w:rPr>
          <w:sz w:val="16"/>
          <w:szCs w:val="16"/>
        </w:rPr>
        <w:t xml:space="preserve"> по реализации государственной социальной политики</w:t>
      </w:r>
      <w:proofErr w:type="gramStart"/>
      <w:r w:rsidRPr="000F6AA4">
        <w:rPr>
          <w:sz w:val="16"/>
          <w:szCs w:val="16"/>
        </w:rPr>
        <w:t>»,  до</w:t>
      </w:r>
      <w:proofErr w:type="gramEnd"/>
      <w:r w:rsidRPr="000F6AA4">
        <w:rPr>
          <w:sz w:val="16"/>
          <w:szCs w:val="16"/>
        </w:rPr>
        <w:t xml:space="preserve">              100 процентов от средней заработной платы в экономике области;</w:t>
      </w:r>
    </w:p>
    <w:p w:rsidR="000270FB" w:rsidRPr="000F6AA4" w:rsidRDefault="000270FB" w:rsidP="000F6AA4">
      <w:pPr>
        <w:ind w:firstLine="709"/>
        <w:jc w:val="both"/>
        <w:rPr>
          <w:sz w:val="16"/>
          <w:szCs w:val="16"/>
        </w:rPr>
      </w:pPr>
      <w:r w:rsidRPr="000F6AA4">
        <w:rPr>
          <w:sz w:val="16"/>
          <w:szCs w:val="16"/>
        </w:rPr>
        <w:t>увеличение количества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до 5 человек в год;</w:t>
      </w:r>
    </w:p>
    <w:p w:rsidR="000270FB" w:rsidRPr="000F6AA4" w:rsidRDefault="000270FB" w:rsidP="000F6AA4">
      <w:pPr>
        <w:widowControl w:val="0"/>
        <w:tabs>
          <w:tab w:val="left" w:pos="708"/>
        </w:tabs>
        <w:suppressAutoHyphens/>
        <w:snapToGrid w:val="0"/>
        <w:jc w:val="both"/>
        <w:rPr>
          <w:kern w:val="1"/>
          <w:sz w:val="16"/>
          <w:szCs w:val="16"/>
          <w:lang w:eastAsia="zh-CN"/>
        </w:rPr>
      </w:pPr>
      <w:r w:rsidRPr="000F6AA4">
        <w:rPr>
          <w:kern w:val="1"/>
          <w:sz w:val="16"/>
          <w:szCs w:val="16"/>
          <w:lang w:eastAsia="zh-CN"/>
        </w:rPr>
        <w:tab/>
      </w:r>
      <w:r w:rsidRPr="000F6AA4">
        <w:rPr>
          <w:sz w:val="16"/>
          <w:szCs w:val="16"/>
        </w:rPr>
        <w:tab/>
        <w:t>увеличение въездного туристского потока до 6200 человек;</w:t>
      </w:r>
    </w:p>
    <w:p w:rsidR="000270FB" w:rsidRPr="000F6AA4" w:rsidRDefault="000270FB" w:rsidP="000F6AA4">
      <w:pPr>
        <w:tabs>
          <w:tab w:val="left" w:pos="1134"/>
        </w:tabs>
        <w:jc w:val="both"/>
        <w:rPr>
          <w:sz w:val="16"/>
          <w:szCs w:val="16"/>
        </w:rPr>
      </w:pPr>
      <w:r w:rsidRPr="000F6AA4">
        <w:rPr>
          <w:sz w:val="16"/>
          <w:szCs w:val="16"/>
        </w:rPr>
        <w:t xml:space="preserve">         увеличение количества посетителей объектов экскурсионного показа до 6700 человек;</w:t>
      </w:r>
    </w:p>
    <w:p w:rsidR="000270FB" w:rsidRPr="000F6AA4" w:rsidRDefault="000270FB" w:rsidP="000F6AA4">
      <w:pPr>
        <w:ind w:firstLine="720"/>
        <w:jc w:val="both"/>
        <w:rPr>
          <w:sz w:val="16"/>
          <w:szCs w:val="16"/>
        </w:rPr>
      </w:pPr>
      <w:r w:rsidRPr="000F6AA4">
        <w:rPr>
          <w:sz w:val="16"/>
          <w:szCs w:val="16"/>
        </w:rPr>
        <w:t>увеличение объема платных туристских услуг в общем объеме платных услуг, оказываемых населению, до 260 000 рублей;</w:t>
      </w:r>
    </w:p>
    <w:p w:rsidR="000270FB" w:rsidRPr="000F6AA4" w:rsidRDefault="000270FB" w:rsidP="000F6AA4">
      <w:pPr>
        <w:pStyle w:val="ConsPlusCell"/>
        <w:ind w:firstLine="708"/>
        <w:jc w:val="both"/>
        <w:rPr>
          <w:rFonts w:ascii="Times New Roman" w:hAnsi="Times New Roman" w:cs="Times New Roman"/>
          <w:spacing w:val="-2"/>
          <w:sz w:val="16"/>
          <w:szCs w:val="16"/>
        </w:rPr>
      </w:pPr>
      <w:r w:rsidRPr="000F6AA4">
        <w:rPr>
          <w:rFonts w:ascii="Times New Roman" w:hAnsi="Times New Roman" w:cs="Times New Roman"/>
          <w:sz w:val="16"/>
          <w:szCs w:val="16"/>
        </w:rPr>
        <w:t xml:space="preserve">увеличение количества </w:t>
      </w:r>
      <w:r w:rsidRPr="000F6AA4">
        <w:rPr>
          <w:rFonts w:ascii="Times New Roman" w:hAnsi="Times New Roman" w:cs="Times New Roman"/>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с 26 единиц в 2014 году до 35 -  в 2024 году;</w:t>
      </w:r>
    </w:p>
    <w:p w:rsidR="000270FB" w:rsidRPr="000F6AA4" w:rsidRDefault="000270FB" w:rsidP="000F6AA4">
      <w:pPr>
        <w:pStyle w:val="ConsPlusCell"/>
        <w:ind w:firstLine="708"/>
        <w:jc w:val="both"/>
        <w:rPr>
          <w:rFonts w:ascii="Times New Roman" w:hAnsi="Times New Roman" w:cs="Times New Roman"/>
          <w:sz w:val="16"/>
          <w:szCs w:val="16"/>
        </w:rPr>
      </w:pPr>
      <w:r w:rsidRPr="000F6AA4">
        <w:rPr>
          <w:rFonts w:ascii="Times New Roman" w:hAnsi="Times New Roman" w:cs="Times New Roman"/>
          <w:sz w:val="16"/>
          <w:szCs w:val="16"/>
        </w:rPr>
        <w:t>снижение доли молодежи района, находящейся в трудной жизненной ситуации, до 1,5 процентов в 2024 году;</w:t>
      </w:r>
    </w:p>
    <w:p w:rsidR="000270FB" w:rsidRPr="000F6AA4" w:rsidRDefault="000270FB" w:rsidP="000F6AA4">
      <w:pPr>
        <w:pStyle w:val="ConsPlusCell"/>
        <w:ind w:firstLine="708"/>
        <w:jc w:val="both"/>
        <w:rPr>
          <w:rFonts w:ascii="Times New Roman" w:hAnsi="Times New Roman" w:cs="Times New Roman"/>
          <w:sz w:val="16"/>
          <w:szCs w:val="16"/>
        </w:rPr>
      </w:pPr>
      <w:r w:rsidRPr="000F6AA4">
        <w:rPr>
          <w:rFonts w:ascii="Times New Roman" w:hAnsi="Times New Roman" w:cs="Times New Roman"/>
          <w:sz w:val="16"/>
          <w:szCs w:val="16"/>
        </w:rPr>
        <w:t xml:space="preserve">увеличение количества молодежи, охваченной профильными лагерями, </w:t>
      </w:r>
      <w:proofErr w:type="gramStart"/>
      <w:r w:rsidRPr="000F6AA4">
        <w:rPr>
          <w:rFonts w:ascii="Times New Roman" w:hAnsi="Times New Roman" w:cs="Times New Roman"/>
          <w:sz w:val="16"/>
          <w:szCs w:val="16"/>
        </w:rPr>
        <w:t>до  1</w:t>
      </w:r>
      <w:proofErr w:type="gramEnd"/>
      <w:r w:rsidRPr="000F6AA4">
        <w:rPr>
          <w:rFonts w:ascii="Times New Roman" w:hAnsi="Times New Roman" w:cs="Times New Roman"/>
          <w:sz w:val="16"/>
          <w:szCs w:val="16"/>
        </w:rPr>
        <w:t>,7 процента;</w:t>
      </w:r>
    </w:p>
    <w:p w:rsidR="000270FB" w:rsidRPr="000F6AA4" w:rsidRDefault="000270FB" w:rsidP="000F6AA4">
      <w:pPr>
        <w:pStyle w:val="ConsPlusCell"/>
        <w:ind w:firstLine="708"/>
        <w:jc w:val="both"/>
        <w:rPr>
          <w:rFonts w:ascii="Times New Roman" w:hAnsi="Times New Roman" w:cs="Times New Roman"/>
          <w:sz w:val="16"/>
          <w:szCs w:val="16"/>
        </w:rPr>
      </w:pPr>
      <w:r w:rsidRPr="000F6AA4">
        <w:rPr>
          <w:rFonts w:ascii="Times New Roman" w:hAnsi="Times New Roman" w:cs="Times New Roman"/>
          <w:sz w:val="16"/>
          <w:szCs w:val="16"/>
        </w:rPr>
        <w:t>увеличение количества молодежи, вовлеченной в проведение профилактических антинаркотических мероприятий до 62 процентов;</w:t>
      </w:r>
    </w:p>
    <w:p w:rsidR="000270FB" w:rsidRPr="000F6AA4" w:rsidRDefault="000270FB" w:rsidP="000F6AA4">
      <w:pPr>
        <w:ind w:firstLine="720"/>
        <w:jc w:val="both"/>
        <w:rPr>
          <w:sz w:val="16"/>
          <w:szCs w:val="16"/>
        </w:rPr>
      </w:pPr>
      <w:r w:rsidRPr="000F6AA4">
        <w:rPr>
          <w:sz w:val="16"/>
          <w:szCs w:val="16"/>
        </w:rPr>
        <w:t xml:space="preserve">увеличение доли молодежи, принимающей участие в добровольческой деятельности, от общего числа молодежи до 13,5 процента; </w:t>
      </w:r>
    </w:p>
    <w:p w:rsidR="000270FB" w:rsidRPr="000F6AA4" w:rsidRDefault="000270FB" w:rsidP="000F6AA4">
      <w:pPr>
        <w:ind w:firstLine="720"/>
        <w:jc w:val="both"/>
        <w:rPr>
          <w:sz w:val="16"/>
          <w:szCs w:val="16"/>
        </w:rPr>
      </w:pPr>
      <w:r w:rsidRPr="000F6AA4">
        <w:rPr>
          <w:sz w:val="16"/>
          <w:szCs w:val="16"/>
        </w:rPr>
        <w:t>увеличение количества населения, в том числе и молодежи, участвующих в мероприятиях патриотической направленности.</w:t>
      </w:r>
    </w:p>
    <w:p w:rsidR="000270FB" w:rsidRPr="000F6AA4" w:rsidRDefault="000270FB" w:rsidP="00F664D8">
      <w:pPr>
        <w:jc w:val="center"/>
        <w:rPr>
          <w:b/>
          <w:sz w:val="16"/>
          <w:szCs w:val="16"/>
        </w:rPr>
      </w:pPr>
      <w:r w:rsidRPr="000F6AA4">
        <w:rPr>
          <w:b/>
          <w:sz w:val="16"/>
          <w:szCs w:val="16"/>
          <w:lang w:val="en-US"/>
        </w:rPr>
        <w:t>I</w:t>
      </w:r>
      <w:r w:rsidRPr="000F6AA4">
        <w:rPr>
          <w:b/>
          <w:sz w:val="16"/>
          <w:szCs w:val="16"/>
        </w:rPr>
        <w:t>. Характеристика текущего состояния, приоритеты и цели</w:t>
      </w:r>
      <w:r w:rsidR="00F664D8">
        <w:rPr>
          <w:b/>
          <w:sz w:val="16"/>
          <w:szCs w:val="16"/>
        </w:rPr>
        <w:t xml:space="preserve"> </w:t>
      </w:r>
      <w:r w:rsidRPr="000F6AA4">
        <w:rPr>
          <w:b/>
          <w:sz w:val="16"/>
          <w:szCs w:val="16"/>
        </w:rPr>
        <w:t>государственной политики в сфере культуры, туризма, молодежной политики и патриотического воспитания населения Любытинского муниципального района</w:t>
      </w:r>
    </w:p>
    <w:p w:rsidR="000270FB" w:rsidRPr="000F6AA4" w:rsidRDefault="000270FB" w:rsidP="000F6AA4">
      <w:pPr>
        <w:jc w:val="center"/>
        <w:rPr>
          <w:b/>
          <w:sz w:val="16"/>
          <w:szCs w:val="16"/>
        </w:rPr>
      </w:pPr>
      <w:r w:rsidRPr="000F6AA4">
        <w:rPr>
          <w:b/>
          <w:sz w:val="16"/>
          <w:szCs w:val="16"/>
        </w:rPr>
        <w:t>Культура и туризм</w:t>
      </w:r>
    </w:p>
    <w:p w:rsidR="000270FB" w:rsidRPr="000F6AA4" w:rsidRDefault="000270FB" w:rsidP="000F6AA4">
      <w:pPr>
        <w:ind w:firstLine="708"/>
        <w:jc w:val="both"/>
        <w:rPr>
          <w:sz w:val="16"/>
          <w:szCs w:val="16"/>
        </w:rPr>
      </w:pPr>
      <w:r w:rsidRPr="000F6AA4">
        <w:rPr>
          <w:kern w:val="1"/>
          <w:sz w:val="16"/>
          <w:szCs w:val="16"/>
          <w:lang w:eastAsia="zh-CN"/>
        </w:rPr>
        <w:t xml:space="preserve">Большое значение для сферы культуры Новгородской области имеет </w:t>
      </w:r>
      <w:r w:rsidRPr="000F6AA4">
        <w:rPr>
          <w:sz w:val="16"/>
          <w:szCs w:val="16"/>
        </w:rPr>
        <w:t xml:space="preserve">деятельность, связанная с сохранением и развитием традиционной народной культуры. Эта работа осуществляется на базе муниципального бюджетного учреждения культуры «Культурно-досуговая система Любытинского муниципального района».  </w:t>
      </w:r>
    </w:p>
    <w:p w:rsidR="000270FB" w:rsidRPr="000F6AA4" w:rsidRDefault="000270FB" w:rsidP="000F6AA4">
      <w:pPr>
        <w:ind w:firstLine="708"/>
        <w:jc w:val="both"/>
        <w:rPr>
          <w:sz w:val="16"/>
          <w:szCs w:val="16"/>
        </w:rPr>
      </w:pPr>
      <w:r w:rsidRPr="000F6AA4">
        <w:rPr>
          <w:sz w:val="16"/>
          <w:szCs w:val="16"/>
        </w:rPr>
        <w:t xml:space="preserve">На учреждения культуры всегда была возложена большая ответственность за организацию содержательного и полезного досуга различных категорий населения, прежде всего детей и молодежи, </w:t>
      </w:r>
      <w:proofErr w:type="gramStart"/>
      <w:r w:rsidRPr="000F6AA4">
        <w:rPr>
          <w:sz w:val="16"/>
          <w:szCs w:val="16"/>
        </w:rPr>
        <w:t>поскольку  грамотно</w:t>
      </w:r>
      <w:proofErr w:type="gramEnd"/>
      <w:r w:rsidRPr="000F6AA4">
        <w:rPr>
          <w:sz w:val="16"/>
          <w:szCs w:val="16"/>
        </w:rPr>
        <w:t xml:space="preserve"> организованный досуг - основной элемент профилактической работы среди несовершеннолетних. </w:t>
      </w:r>
    </w:p>
    <w:p w:rsidR="000270FB" w:rsidRPr="000F6AA4" w:rsidRDefault="000270FB" w:rsidP="000F6AA4">
      <w:pPr>
        <w:ind w:firstLine="708"/>
        <w:jc w:val="both"/>
        <w:rPr>
          <w:bCs/>
          <w:sz w:val="16"/>
          <w:szCs w:val="16"/>
        </w:rPr>
      </w:pPr>
      <w:r w:rsidRPr="000F6AA4">
        <w:rPr>
          <w:bCs/>
          <w:sz w:val="16"/>
          <w:szCs w:val="16"/>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библиотечных фондов библиотек.</w:t>
      </w:r>
    </w:p>
    <w:p w:rsidR="000270FB" w:rsidRPr="000F6AA4" w:rsidRDefault="000270FB" w:rsidP="000F6AA4">
      <w:pPr>
        <w:ind w:firstLine="708"/>
        <w:jc w:val="both"/>
        <w:rPr>
          <w:sz w:val="16"/>
          <w:szCs w:val="16"/>
        </w:rPr>
      </w:pPr>
      <w:r w:rsidRPr="000F6AA4">
        <w:rPr>
          <w:sz w:val="16"/>
          <w:szCs w:val="16"/>
        </w:rPr>
        <w:t>Одной из основных остается проблема увеличения разрыва между культурными потребностями общества и возможностями их удовлетворения, проблема качества культурных услуг, конкурентоспособности культурного продукта.</w:t>
      </w:r>
    </w:p>
    <w:p w:rsidR="000270FB" w:rsidRPr="000F6AA4" w:rsidRDefault="000270FB" w:rsidP="000F6AA4">
      <w:pPr>
        <w:ind w:firstLine="708"/>
        <w:jc w:val="both"/>
        <w:rPr>
          <w:sz w:val="16"/>
          <w:szCs w:val="16"/>
        </w:rPr>
      </w:pPr>
      <w:r w:rsidRPr="000F6AA4">
        <w:rPr>
          <w:sz w:val="16"/>
          <w:szCs w:val="16"/>
        </w:rPr>
        <w:t>Причинами этого являются незавершенность модернизации сферы культуры, недостаточная готовность ряда учреждений культуры к работе в условиях рынка и конкуренции за потребителя, его свободное время и деньги.</w:t>
      </w:r>
    </w:p>
    <w:p w:rsidR="000270FB" w:rsidRPr="000F6AA4" w:rsidRDefault="000270FB" w:rsidP="000F6AA4">
      <w:pPr>
        <w:ind w:firstLine="708"/>
        <w:jc w:val="both"/>
        <w:rPr>
          <w:sz w:val="16"/>
          <w:szCs w:val="16"/>
        </w:rPr>
      </w:pPr>
      <w:r w:rsidRPr="000F6AA4">
        <w:rPr>
          <w:sz w:val="16"/>
          <w:szCs w:val="16"/>
        </w:rPr>
        <w:t>Одними из самых глобальных проблем сферы культуры являются:</w:t>
      </w:r>
    </w:p>
    <w:p w:rsidR="000270FB" w:rsidRPr="000F6AA4" w:rsidRDefault="000270FB" w:rsidP="000F6AA4">
      <w:pPr>
        <w:ind w:firstLine="708"/>
        <w:jc w:val="both"/>
        <w:rPr>
          <w:sz w:val="16"/>
          <w:szCs w:val="16"/>
        </w:rPr>
      </w:pPr>
      <w:r w:rsidRPr="000F6AA4">
        <w:rPr>
          <w:sz w:val="16"/>
          <w:szCs w:val="16"/>
        </w:rPr>
        <w:t>слабая материально-техническая база учреждений культуры и искусства;</w:t>
      </w:r>
    </w:p>
    <w:p w:rsidR="000270FB" w:rsidRPr="000F6AA4" w:rsidRDefault="000270FB" w:rsidP="000F6AA4">
      <w:pPr>
        <w:ind w:firstLine="708"/>
        <w:jc w:val="both"/>
        <w:rPr>
          <w:sz w:val="16"/>
          <w:szCs w:val="16"/>
        </w:rPr>
      </w:pPr>
      <w:r w:rsidRPr="000F6AA4">
        <w:rPr>
          <w:sz w:val="16"/>
          <w:szCs w:val="16"/>
        </w:rPr>
        <w:t>отсутствие в некоторых учреждениях культуры систем пожарно-охранной сигнализации;</w:t>
      </w:r>
    </w:p>
    <w:p w:rsidR="000270FB" w:rsidRPr="000F6AA4" w:rsidRDefault="000270FB" w:rsidP="000F6AA4">
      <w:pPr>
        <w:ind w:firstLine="708"/>
        <w:jc w:val="both"/>
        <w:rPr>
          <w:sz w:val="16"/>
          <w:szCs w:val="16"/>
        </w:rPr>
      </w:pPr>
      <w:r w:rsidRPr="000F6AA4">
        <w:rPr>
          <w:sz w:val="16"/>
          <w:szCs w:val="16"/>
        </w:rPr>
        <w:t>нахождение учреждений культуры в зданиях со статусом «памятник архитектуры».</w:t>
      </w:r>
    </w:p>
    <w:p w:rsidR="000270FB" w:rsidRPr="000F6AA4" w:rsidRDefault="000270FB" w:rsidP="000F6AA4">
      <w:pPr>
        <w:ind w:firstLine="708"/>
        <w:jc w:val="both"/>
        <w:rPr>
          <w:bCs/>
          <w:sz w:val="16"/>
          <w:szCs w:val="16"/>
        </w:rPr>
      </w:pPr>
      <w:bookmarkStart w:id="6" w:name="ТЭО_Компьютеризация"/>
      <w:bookmarkEnd w:id="6"/>
      <w:r w:rsidRPr="000F6AA4">
        <w:rPr>
          <w:bCs/>
          <w:sz w:val="16"/>
          <w:szCs w:val="16"/>
        </w:rPr>
        <w:t xml:space="preserve">Серьезной проблемой является низкий уровень оснащенности учреждений культуры и искусства современной компьютерной техникой. </w:t>
      </w:r>
    </w:p>
    <w:p w:rsidR="000270FB" w:rsidRPr="000F6AA4" w:rsidRDefault="000270FB" w:rsidP="00F664D8">
      <w:pPr>
        <w:ind w:firstLine="708"/>
        <w:jc w:val="both"/>
        <w:rPr>
          <w:rStyle w:val="FontStyle13"/>
          <w:sz w:val="16"/>
          <w:szCs w:val="16"/>
        </w:rPr>
      </w:pPr>
      <w:r w:rsidRPr="000F6AA4">
        <w:rPr>
          <w:sz w:val="16"/>
          <w:szCs w:val="16"/>
        </w:rPr>
        <w:t xml:space="preserve">С целью модернизации библиотечного дела в МБУК </w:t>
      </w:r>
      <w:proofErr w:type="gramStart"/>
      <w:r w:rsidRPr="000F6AA4">
        <w:rPr>
          <w:sz w:val="16"/>
          <w:szCs w:val="16"/>
        </w:rPr>
        <w:t>МЦБС  процесс</w:t>
      </w:r>
      <w:proofErr w:type="gramEnd"/>
      <w:r w:rsidRPr="000F6AA4">
        <w:rPr>
          <w:sz w:val="16"/>
          <w:szCs w:val="16"/>
        </w:rPr>
        <w:t xml:space="preserve"> внедрения ИРБИС в библиотечную работу</w:t>
      </w:r>
      <w:r w:rsidR="00F664D8">
        <w:rPr>
          <w:sz w:val="16"/>
          <w:szCs w:val="16"/>
        </w:rPr>
        <w:t xml:space="preserve"> идет медленно. Для этого требу</w:t>
      </w:r>
      <w:r w:rsidRPr="000F6AA4">
        <w:rPr>
          <w:sz w:val="16"/>
          <w:szCs w:val="16"/>
        </w:rPr>
        <w:t xml:space="preserve">ется наличие современного компьютерного оборудования, а износ компьютерной техники в учреждение составляет 70-80%. Недостаточная </w:t>
      </w:r>
      <w:proofErr w:type="spellStart"/>
      <w:r w:rsidRPr="000F6AA4">
        <w:rPr>
          <w:sz w:val="16"/>
          <w:szCs w:val="16"/>
        </w:rPr>
        <w:t>обновляемость</w:t>
      </w:r>
      <w:proofErr w:type="spellEnd"/>
      <w:r w:rsidRPr="000F6AA4">
        <w:rPr>
          <w:sz w:val="16"/>
          <w:szCs w:val="16"/>
        </w:rPr>
        <w:t xml:space="preserve"> книжного фонда, особенно детской литературой. В </w:t>
      </w:r>
      <w:proofErr w:type="spellStart"/>
      <w:r w:rsidRPr="000F6AA4">
        <w:rPr>
          <w:sz w:val="16"/>
          <w:szCs w:val="16"/>
        </w:rPr>
        <w:t>Ярцевском</w:t>
      </w:r>
      <w:proofErr w:type="spellEnd"/>
      <w:r w:rsidRPr="000F6AA4">
        <w:rPr>
          <w:sz w:val="16"/>
          <w:szCs w:val="16"/>
        </w:rPr>
        <w:t xml:space="preserve"> сельском библиотечном филиале требуется косметический ремонт (Предписание Роспотребнадзора)</w:t>
      </w:r>
    </w:p>
    <w:p w:rsidR="000270FB" w:rsidRPr="000F6AA4" w:rsidRDefault="000270FB" w:rsidP="000F6AA4">
      <w:pPr>
        <w:ind w:firstLine="708"/>
        <w:jc w:val="both"/>
        <w:rPr>
          <w:bCs/>
          <w:sz w:val="16"/>
          <w:szCs w:val="16"/>
        </w:rPr>
      </w:pPr>
      <w:r w:rsidRPr="000F6AA4">
        <w:rPr>
          <w:sz w:val="16"/>
          <w:szCs w:val="16"/>
        </w:rPr>
        <w:t xml:space="preserve">Отсутствие современного музыкального, светозвукового и иного специального оборудования </w:t>
      </w:r>
      <w:r w:rsidRPr="000F6AA4">
        <w:rPr>
          <w:bCs/>
          <w:sz w:val="16"/>
          <w:szCs w:val="16"/>
        </w:rPr>
        <w:t>во многом препятствует расширению спектра культурных предложений, что, в свою очередь, приводит к падению интереса у населения к предоставляемым услугам, снижению посещаемости учреждений культуры.</w:t>
      </w:r>
    </w:p>
    <w:p w:rsidR="000270FB" w:rsidRPr="000F6AA4" w:rsidRDefault="000270FB" w:rsidP="000F6AA4">
      <w:pPr>
        <w:ind w:firstLine="709"/>
        <w:jc w:val="both"/>
        <w:rPr>
          <w:sz w:val="16"/>
          <w:szCs w:val="16"/>
        </w:rPr>
      </w:pPr>
      <w:bookmarkStart w:id="7" w:name="ТЭО_Услуги"/>
      <w:bookmarkEnd w:id="7"/>
      <w:r w:rsidRPr="000F6AA4">
        <w:rPr>
          <w:sz w:val="16"/>
          <w:szCs w:val="16"/>
        </w:rPr>
        <w:t xml:space="preserve">Имея выгодное </w:t>
      </w:r>
      <w:proofErr w:type="gramStart"/>
      <w:r w:rsidRPr="000F6AA4">
        <w:rPr>
          <w:sz w:val="16"/>
          <w:szCs w:val="16"/>
        </w:rPr>
        <w:t>транспортное  расположение</w:t>
      </w:r>
      <w:proofErr w:type="gramEnd"/>
      <w:r w:rsidRPr="000F6AA4">
        <w:rPr>
          <w:sz w:val="16"/>
          <w:szCs w:val="16"/>
        </w:rPr>
        <w:t>, Любытинский район является одной из наиболее привлекательных территорий с точки зрения развития туризма в Новгородской области, благодаря богатому культурному наследию в сочетании с природными ресурсами.</w:t>
      </w:r>
    </w:p>
    <w:p w:rsidR="000270FB" w:rsidRPr="000F6AA4" w:rsidRDefault="000270FB" w:rsidP="000F6AA4">
      <w:pPr>
        <w:ind w:firstLine="708"/>
        <w:jc w:val="both"/>
        <w:rPr>
          <w:sz w:val="16"/>
          <w:szCs w:val="16"/>
        </w:rPr>
      </w:pPr>
      <w:r w:rsidRPr="000F6AA4">
        <w:rPr>
          <w:sz w:val="16"/>
          <w:szCs w:val="16"/>
        </w:rPr>
        <w:t xml:space="preserve">Оценка туризма как стратегически важного направления развития </w:t>
      </w:r>
      <w:r w:rsidRPr="000F6AA4">
        <w:rPr>
          <w:sz w:val="16"/>
          <w:szCs w:val="16"/>
        </w:rPr>
        <w:br/>
        <w:t xml:space="preserve">области, системная работа по информационному продвижению туристского потенциала региона подтверждаются результатами развития потока </w:t>
      </w:r>
      <w:proofErr w:type="gramStart"/>
      <w:r w:rsidRPr="000F6AA4">
        <w:rPr>
          <w:sz w:val="16"/>
          <w:szCs w:val="16"/>
        </w:rPr>
        <w:t>иногородних  посетителей</w:t>
      </w:r>
      <w:proofErr w:type="gramEnd"/>
      <w:r w:rsidRPr="000F6AA4">
        <w:rPr>
          <w:sz w:val="16"/>
          <w:szCs w:val="16"/>
        </w:rPr>
        <w:t xml:space="preserve"> в Любытинский краеведческий музей  за последние годы.</w:t>
      </w:r>
    </w:p>
    <w:p w:rsidR="000270FB" w:rsidRPr="000F6AA4" w:rsidRDefault="000270FB" w:rsidP="000F6AA4">
      <w:pPr>
        <w:ind w:firstLine="708"/>
        <w:jc w:val="both"/>
        <w:rPr>
          <w:sz w:val="16"/>
          <w:szCs w:val="16"/>
        </w:rPr>
      </w:pPr>
      <w:r w:rsidRPr="000F6AA4">
        <w:rPr>
          <w:sz w:val="16"/>
          <w:szCs w:val="16"/>
        </w:rPr>
        <w:t xml:space="preserve"> </w:t>
      </w:r>
      <w:proofErr w:type="gramStart"/>
      <w:r w:rsidRPr="000F6AA4">
        <w:rPr>
          <w:sz w:val="16"/>
          <w:szCs w:val="16"/>
        </w:rPr>
        <w:t>Целями  программы</w:t>
      </w:r>
      <w:proofErr w:type="gramEnd"/>
      <w:r w:rsidRPr="000F6AA4">
        <w:rPr>
          <w:sz w:val="16"/>
          <w:szCs w:val="16"/>
        </w:rPr>
        <w:t xml:space="preserve">, способными решить эти проблемы на территории муниципального района, являются модернизация сферы культуры, адаптация к новым условиям, создание конкурентоспособных культурных продуктов и услуг, а также проведение отдельных организационных и практических мероприятий, направленных на развитие туристских услуг. </w:t>
      </w:r>
    </w:p>
    <w:p w:rsidR="000270FB" w:rsidRPr="000F6AA4" w:rsidRDefault="000270FB" w:rsidP="000F6AA4">
      <w:pPr>
        <w:ind w:firstLine="708"/>
        <w:jc w:val="both"/>
        <w:rPr>
          <w:rStyle w:val="FontStyle13"/>
          <w:sz w:val="16"/>
          <w:szCs w:val="16"/>
        </w:rPr>
      </w:pPr>
      <w:r w:rsidRPr="000F6AA4">
        <w:rPr>
          <w:rStyle w:val="FontStyle13"/>
          <w:sz w:val="16"/>
          <w:szCs w:val="16"/>
        </w:rPr>
        <w:t xml:space="preserve">Решение этих проблем будет способствовать повышению качества </w:t>
      </w:r>
      <w:proofErr w:type="gramStart"/>
      <w:r w:rsidRPr="000F6AA4">
        <w:rPr>
          <w:rStyle w:val="FontStyle13"/>
          <w:sz w:val="16"/>
          <w:szCs w:val="16"/>
        </w:rPr>
        <w:t>жизни  населения</w:t>
      </w:r>
      <w:proofErr w:type="gramEnd"/>
      <w:r w:rsidRPr="000F6AA4">
        <w:rPr>
          <w:rStyle w:val="FontStyle13"/>
          <w:sz w:val="16"/>
          <w:szCs w:val="16"/>
        </w:rPr>
        <w:t xml:space="preserve">  муниципального  района, что  совпадает   с приоритетами государственной политики и стратегией социально-экономического развития муниципального района.</w:t>
      </w:r>
    </w:p>
    <w:p w:rsidR="000270FB" w:rsidRPr="000F6AA4" w:rsidRDefault="000270FB" w:rsidP="000F6AA4">
      <w:pPr>
        <w:ind w:firstLine="708"/>
        <w:jc w:val="both"/>
        <w:rPr>
          <w:rStyle w:val="FontStyle13"/>
          <w:sz w:val="16"/>
          <w:szCs w:val="16"/>
        </w:rPr>
      </w:pPr>
      <w:bookmarkStart w:id="8" w:name="ТЭО_Обоснование_Целевых"/>
      <w:bookmarkEnd w:id="8"/>
      <w:r w:rsidRPr="000F6AA4">
        <w:rPr>
          <w:rStyle w:val="FontStyle13"/>
          <w:sz w:val="16"/>
          <w:szCs w:val="16"/>
        </w:rPr>
        <w:t>Использование программно-целевого метода позволит сконцентрировать усилия на комплексном и системном решении приоритетных проблем сферы культуры на всей территории муниципального района в среднесрочной перспективе, а также обеспечить контроль за эффективностью расходования бюджетных средств и достижением конечных результатов.</w:t>
      </w:r>
    </w:p>
    <w:p w:rsidR="000270FB" w:rsidRPr="000F6AA4" w:rsidRDefault="000270FB" w:rsidP="000F6AA4">
      <w:pPr>
        <w:ind w:firstLine="708"/>
        <w:jc w:val="both"/>
        <w:rPr>
          <w:sz w:val="16"/>
          <w:szCs w:val="16"/>
        </w:rPr>
      </w:pPr>
      <w:r w:rsidRPr="000F6AA4">
        <w:rPr>
          <w:sz w:val="16"/>
          <w:szCs w:val="16"/>
        </w:rPr>
        <w:t>Отказ от применения программно-целевого метода может привести к негативным последствиям.</w:t>
      </w:r>
    </w:p>
    <w:p w:rsidR="000270FB" w:rsidRPr="000F6AA4" w:rsidRDefault="000270FB" w:rsidP="00F664D8">
      <w:pPr>
        <w:ind w:firstLine="708"/>
        <w:jc w:val="both"/>
        <w:rPr>
          <w:sz w:val="16"/>
          <w:szCs w:val="16"/>
        </w:rPr>
      </w:pPr>
      <w:r w:rsidRPr="000F6AA4">
        <w:rPr>
          <w:sz w:val="16"/>
          <w:szCs w:val="16"/>
        </w:rPr>
        <w:t>К наиболее серьезным рискам можно отнести дальнейшее снижение качества культурных услуг, конкурентоспособности культурного продукта, снижение уровня обеспеченности населения культурными благами, слабая дорожная инфраструктура.</w:t>
      </w:r>
    </w:p>
    <w:p w:rsidR="000270FB" w:rsidRPr="000F6AA4" w:rsidRDefault="000270FB" w:rsidP="000F6AA4">
      <w:pPr>
        <w:jc w:val="center"/>
        <w:rPr>
          <w:b/>
          <w:sz w:val="16"/>
          <w:szCs w:val="16"/>
        </w:rPr>
      </w:pPr>
      <w:r w:rsidRPr="000F6AA4">
        <w:rPr>
          <w:b/>
          <w:sz w:val="16"/>
          <w:szCs w:val="16"/>
        </w:rPr>
        <w:t>Молодежная политика</w:t>
      </w:r>
    </w:p>
    <w:p w:rsidR="000270FB" w:rsidRPr="000F6AA4" w:rsidRDefault="000270FB" w:rsidP="000F6AA4">
      <w:pPr>
        <w:ind w:firstLine="709"/>
        <w:jc w:val="both"/>
        <w:rPr>
          <w:sz w:val="16"/>
          <w:szCs w:val="16"/>
        </w:rPr>
      </w:pPr>
      <w:r w:rsidRPr="000F6AA4">
        <w:rPr>
          <w:sz w:val="16"/>
          <w:szCs w:val="16"/>
        </w:rPr>
        <w:lastRenderedPageBreak/>
        <w:t>Стратегической целью государственной молодежной политики в Любытинском муниципальном районе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муниципального района.</w:t>
      </w:r>
    </w:p>
    <w:p w:rsidR="000270FB" w:rsidRPr="000F6AA4" w:rsidRDefault="000270FB" w:rsidP="000F6AA4">
      <w:pPr>
        <w:ind w:firstLine="709"/>
        <w:jc w:val="both"/>
        <w:rPr>
          <w:sz w:val="16"/>
          <w:szCs w:val="16"/>
        </w:rPr>
      </w:pPr>
      <w:r w:rsidRPr="000F6AA4">
        <w:rPr>
          <w:sz w:val="16"/>
          <w:szCs w:val="16"/>
        </w:rPr>
        <w:t>Реализация государственной политики в Любытинском районе будет осуществляться по следующим приоритетным направлениям:</w:t>
      </w:r>
    </w:p>
    <w:p w:rsidR="000270FB" w:rsidRPr="000F6AA4" w:rsidRDefault="000270FB" w:rsidP="000F6AA4">
      <w:pPr>
        <w:ind w:firstLine="709"/>
        <w:jc w:val="both"/>
        <w:rPr>
          <w:sz w:val="16"/>
          <w:szCs w:val="16"/>
        </w:rPr>
      </w:pPr>
      <w:r w:rsidRPr="000F6AA4">
        <w:rPr>
          <w:sz w:val="16"/>
          <w:szCs w:val="16"/>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0270FB" w:rsidRPr="000F6AA4" w:rsidRDefault="000270FB" w:rsidP="000F6AA4">
      <w:pPr>
        <w:ind w:firstLine="709"/>
        <w:jc w:val="both"/>
        <w:rPr>
          <w:sz w:val="16"/>
          <w:szCs w:val="16"/>
        </w:rPr>
      </w:pPr>
      <w:r w:rsidRPr="000F6AA4">
        <w:rPr>
          <w:sz w:val="16"/>
          <w:szCs w:val="16"/>
        </w:rPr>
        <w:t>формирование целостной системы поддержки обладающей лидерскими навыками, инициативной и талантливой молодежи;</w:t>
      </w:r>
    </w:p>
    <w:p w:rsidR="000270FB" w:rsidRPr="000F6AA4" w:rsidRDefault="000270FB" w:rsidP="000F6AA4">
      <w:pPr>
        <w:ind w:firstLine="709"/>
        <w:jc w:val="both"/>
        <w:rPr>
          <w:sz w:val="16"/>
          <w:szCs w:val="16"/>
        </w:rPr>
      </w:pPr>
      <w:r w:rsidRPr="000F6AA4">
        <w:rPr>
          <w:sz w:val="16"/>
          <w:szCs w:val="16"/>
        </w:rPr>
        <w:t xml:space="preserve">Несмотря на достигнутые результаты в ходе реализации приоритетных направлений государственной молодежной политики на территории района </w:t>
      </w:r>
    </w:p>
    <w:p w:rsidR="000270FB" w:rsidRPr="000F6AA4" w:rsidRDefault="000270FB" w:rsidP="000F6AA4">
      <w:pPr>
        <w:jc w:val="both"/>
        <w:rPr>
          <w:sz w:val="16"/>
          <w:szCs w:val="16"/>
        </w:rPr>
      </w:pPr>
      <w:r w:rsidRPr="000F6AA4">
        <w:rPr>
          <w:sz w:val="16"/>
          <w:szCs w:val="16"/>
        </w:rPr>
        <w:t xml:space="preserve">имеется ряд проблем, отрицательно влияющих на развитие потенциала молодежи: </w:t>
      </w:r>
    </w:p>
    <w:p w:rsidR="000270FB" w:rsidRPr="000F6AA4" w:rsidRDefault="000270FB" w:rsidP="000F6AA4">
      <w:pPr>
        <w:ind w:firstLine="709"/>
        <w:jc w:val="both"/>
        <w:rPr>
          <w:sz w:val="16"/>
          <w:szCs w:val="16"/>
        </w:rPr>
      </w:pPr>
      <w:r w:rsidRPr="000F6AA4">
        <w:rPr>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0270FB" w:rsidRPr="000F6AA4" w:rsidRDefault="000270FB" w:rsidP="000F6AA4">
      <w:pPr>
        <w:ind w:firstLine="709"/>
        <w:jc w:val="both"/>
        <w:rPr>
          <w:sz w:val="16"/>
          <w:szCs w:val="16"/>
        </w:rPr>
      </w:pPr>
      <w:r w:rsidRPr="000F6AA4">
        <w:rPr>
          <w:sz w:val="16"/>
          <w:szCs w:val="16"/>
        </w:rPr>
        <w:t>недостаток информированности молодежи о реализации молодежной политики на территории района и развитии ее творческого потенциала;</w:t>
      </w:r>
    </w:p>
    <w:p w:rsidR="000270FB" w:rsidRPr="000F6AA4" w:rsidRDefault="000270FB" w:rsidP="000F6AA4">
      <w:pPr>
        <w:ind w:firstLine="709"/>
        <w:jc w:val="both"/>
        <w:rPr>
          <w:sz w:val="16"/>
          <w:szCs w:val="16"/>
        </w:rPr>
      </w:pPr>
      <w:r w:rsidRPr="000F6AA4">
        <w:rPr>
          <w:sz w:val="16"/>
          <w:szCs w:val="16"/>
        </w:rPr>
        <w:t xml:space="preserve">недостаток социальной ответственности среди отдельных слоев молодежи; </w:t>
      </w:r>
    </w:p>
    <w:p w:rsidR="000270FB" w:rsidRPr="000F6AA4" w:rsidRDefault="000270FB" w:rsidP="000F6AA4">
      <w:pPr>
        <w:ind w:firstLine="709"/>
        <w:jc w:val="both"/>
        <w:rPr>
          <w:sz w:val="16"/>
          <w:szCs w:val="16"/>
        </w:rPr>
      </w:pPr>
      <w:r w:rsidRPr="000F6AA4">
        <w:rPr>
          <w:sz w:val="16"/>
          <w:szCs w:val="16"/>
        </w:rPr>
        <w:t>недостаточная систематизация работы с талантливой молодежью;</w:t>
      </w:r>
    </w:p>
    <w:p w:rsidR="000270FB" w:rsidRPr="000F6AA4" w:rsidRDefault="000270FB" w:rsidP="000F6AA4">
      <w:pPr>
        <w:ind w:firstLine="709"/>
        <w:jc w:val="both"/>
        <w:rPr>
          <w:sz w:val="16"/>
          <w:szCs w:val="16"/>
        </w:rPr>
      </w:pPr>
      <w:r w:rsidRPr="000F6AA4">
        <w:rPr>
          <w:sz w:val="16"/>
          <w:szCs w:val="16"/>
        </w:rPr>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0270FB" w:rsidRPr="000F6AA4" w:rsidRDefault="000270FB" w:rsidP="000F6AA4">
      <w:pPr>
        <w:ind w:firstLine="709"/>
        <w:jc w:val="both"/>
        <w:rPr>
          <w:sz w:val="16"/>
          <w:szCs w:val="16"/>
        </w:rPr>
      </w:pPr>
      <w:r w:rsidRPr="000F6AA4">
        <w:rPr>
          <w:sz w:val="16"/>
          <w:szCs w:val="16"/>
        </w:rPr>
        <w:t>сложности трудоустройства молодежи, в том числе временного;</w:t>
      </w:r>
    </w:p>
    <w:p w:rsidR="000270FB" w:rsidRPr="000F6AA4" w:rsidRDefault="000270FB" w:rsidP="000F6AA4">
      <w:pPr>
        <w:ind w:firstLine="709"/>
        <w:jc w:val="both"/>
        <w:rPr>
          <w:sz w:val="16"/>
          <w:szCs w:val="16"/>
        </w:rPr>
      </w:pPr>
      <w:r w:rsidRPr="000F6AA4">
        <w:rPr>
          <w:sz w:val="16"/>
          <w:szCs w:val="16"/>
        </w:rPr>
        <w:t>низкий уровень вовлеченности молодежи в социальную практику.</w:t>
      </w:r>
    </w:p>
    <w:p w:rsidR="000270FB" w:rsidRPr="000F6AA4" w:rsidRDefault="000270FB" w:rsidP="000F6AA4">
      <w:pPr>
        <w:ind w:firstLine="709"/>
        <w:jc w:val="both"/>
        <w:rPr>
          <w:sz w:val="16"/>
          <w:szCs w:val="16"/>
        </w:rPr>
      </w:pPr>
      <w:r w:rsidRPr="000F6AA4">
        <w:rPr>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0270FB" w:rsidRPr="000F6AA4" w:rsidRDefault="000270FB" w:rsidP="000F6AA4">
      <w:pPr>
        <w:ind w:firstLine="709"/>
        <w:jc w:val="both"/>
        <w:rPr>
          <w:sz w:val="16"/>
          <w:szCs w:val="16"/>
        </w:rPr>
      </w:pPr>
      <w:r w:rsidRPr="000F6AA4">
        <w:rPr>
          <w:sz w:val="16"/>
          <w:szCs w:val="16"/>
        </w:rPr>
        <w:t>Необходимо также обеспечить проведение мероприятий по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0270FB" w:rsidRPr="000F6AA4" w:rsidRDefault="000270FB" w:rsidP="000F6AA4">
      <w:pPr>
        <w:ind w:firstLine="709"/>
        <w:jc w:val="both"/>
        <w:rPr>
          <w:sz w:val="16"/>
          <w:szCs w:val="16"/>
        </w:rPr>
      </w:pPr>
      <w:r w:rsidRPr="000F6AA4">
        <w:rPr>
          <w:sz w:val="16"/>
          <w:szCs w:val="16"/>
        </w:rPr>
        <w:t>В значительной мере решение этих задач будет способствовать увеличению вклада молодежи в социально-экономическое развитие муниципального района.</w:t>
      </w:r>
    </w:p>
    <w:p w:rsidR="000270FB" w:rsidRPr="000F6AA4" w:rsidRDefault="000270FB" w:rsidP="000F6AA4">
      <w:pPr>
        <w:jc w:val="center"/>
        <w:rPr>
          <w:sz w:val="16"/>
          <w:szCs w:val="16"/>
        </w:rPr>
      </w:pPr>
      <w:r w:rsidRPr="000F6AA4">
        <w:rPr>
          <w:b/>
          <w:sz w:val="16"/>
          <w:szCs w:val="16"/>
        </w:rPr>
        <w:t>Патриотическое воспитание населения Любытинского района</w:t>
      </w:r>
    </w:p>
    <w:p w:rsidR="000270FB" w:rsidRPr="000F6AA4" w:rsidRDefault="000270FB" w:rsidP="000F6AA4">
      <w:pPr>
        <w:autoSpaceDE w:val="0"/>
        <w:autoSpaceDN w:val="0"/>
        <w:adjustRightInd w:val="0"/>
        <w:ind w:firstLine="540"/>
        <w:jc w:val="both"/>
        <w:outlineLvl w:val="2"/>
        <w:rPr>
          <w:sz w:val="16"/>
          <w:szCs w:val="16"/>
        </w:rPr>
      </w:pPr>
      <w:r w:rsidRPr="000F6AA4">
        <w:rPr>
          <w:sz w:val="16"/>
          <w:szCs w:val="16"/>
        </w:rPr>
        <w:t>Патриотическое воспитание населения является приоритетным направлением государственной политики. Через патриотическое воспитание формируется созидательная, активная позиция населения, обеспечивающая его готовность и способность к действиям во благо Родины.</w:t>
      </w:r>
    </w:p>
    <w:p w:rsidR="000270FB" w:rsidRPr="000F6AA4" w:rsidRDefault="000270FB" w:rsidP="000F6AA4">
      <w:pPr>
        <w:autoSpaceDE w:val="0"/>
        <w:autoSpaceDN w:val="0"/>
        <w:adjustRightInd w:val="0"/>
        <w:ind w:firstLine="540"/>
        <w:jc w:val="both"/>
        <w:rPr>
          <w:sz w:val="16"/>
          <w:szCs w:val="16"/>
        </w:rPr>
      </w:pPr>
      <w:r w:rsidRPr="000F6AA4">
        <w:rPr>
          <w:sz w:val="16"/>
          <w:szCs w:val="16"/>
        </w:rPr>
        <w:t xml:space="preserve">Анализируя содержание, направления, формы патриотического воспитания, можно сделать вывод, что главной целью патриотического воспитания населения стало формирование патриота - защитника Отечества. Это соответствует интересам России, учитывая широкий спектр проблем обеспечения ее национальной, в том числе военной безопасности. Однако осуществляемое в таком виде патриотическое воспитание страдает узкой социальной </w:t>
      </w:r>
      <w:proofErr w:type="spellStart"/>
      <w:r w:rsidRPr="000F6AA4">
        <w:rPr>
          <w:sz w:val="16"/>
          <w:szCs w:val="16"/>
        </w:rPr>
        <w:t>направ</w:t>
      </w:r>
      <w:proofErr w:type="spellEnd"/>
      <w:r w:rsidRPr="000F6AA4">
        <w:rPr>
          <w:sz w:val="16"/>
          <w:szCs w:val="16"/>
        </w:rPr>
        <w:t>-</w:t>
      </w:r>
    </w:p>
    <w:p w:rsidR="000270FB" w:rsidRPr="000F6AA4" w:rsidRDefault="000270FB" w:rsidP="000F6AA4">
      <w:pPr>
        <w:autoSpaceDE w:val="0"/>
        <w:autoSpaceDN w:val="0"/>
        <w:adjustRightInd w:val="0"/>
        <w:jc w:val="both"/>
        <w:rPr>
          <w:sz w:val="16"/>
          <w:szCs w:val="16"/>
        </w:rPr>
      </w:pPr>
      <w:proofErr w:type="spellStart"/>
      <w:r w:rsidRPr="000F6AA4">
        <w:rPr>
          <w:sz w:val="16"/>
          <w:szCs w:val="16"/>
        </w:rPr>
        <w:t>ленностью</w:t>
      </w:r>
      <w:proofErr w:type="spellEnd"/>
      <w:r w:rsidRPr="000F6AA4">
        <w:rPr>
          <w:sz w:val="16"/>
          <w:szCs w:val="16"/>
        </w:rPr>
        <w:t>. Это проявляется в недостаточной взаимосвязи патриотического воспитания населения с другими направлениями воспитания, что существенно ограничивает его потенциал, особенно в плане развития у российских граждан готовности к полноценной социализации в важнейших сферах общественной и государственной жизни.</w:t>
      </w:r>
    </w:p>
    <w:p w:rsidR="000270FB" w:rsidRPr="000F6AA4" w:rsidRDefault="000270FB" w:rsidP="000F6AA4">
      <w:pPr>
        <w:autoSpaceDE w:val="0"/>
        <w:autoSpaceDN w:val="0"/>
        <w:adjustRightInd w:val="0"/>
        <w:ind w:firstLine="540"/>
        <w:jc w:val="both"/>
        <w:rPr>
          <w:sz w:val="16"/>
          <w:szCs w:val="16"/>
        </w:rPr>
      </w:pPr>
      <w:r w:rsidRPr="000F6AA4">
        <w:rPr>
          <w:sz w:val="16"/>
          <w:szCs w:val="16"/>
        </w:rPr>
        <w:t>Важным аспектом организации эффективной деятельности по патриотическому воспитанию населения Любытинского муниципального района в современных условиях является межведомственное взаимодействие по организации работы патриотического воспитания населения.</w:t>
      </w:r>
    </w:p>
    <w:p w:rsidR="000270FB" w:rsidRPr="000F6AA4" w:rsidRDefault="000270FB" w:rsidP="000F6AA4">
      <w:pPr>
        <w:ind w:firstLine="709"/>
        <w:jc w:val="both"/>
        <w:rPr>
          <w:sz w:val="16"/>
          <w:szCs w:val="16"/>
        </w:rPr>
      </w:pPr>
      <w:r w:rsidRPr="000F6AA4">
        <w:rPr>
          <w:sz w:val="16"/>
          <w:szCs w:val="16"/>
        </w:rPr>
        <w:t>Функционирование системы патриотического воспитания населения муниципального района осложняется рядом негативных тенденций, требующих решения:</w:t>
      </w:r>
    </w:p>
    <w:p w:rsidR="000270FB" w:rsidRPr="000F6AA4" w:rsidRDefault="000270FB" w:rsidP="000F6AA4">
      <w:pPr>
        <w:ind w:firstLine="709"/>
        <w:jc w:val="both"/>
        <w:rPr>
          <w:sz w:val="16"/>
          <w:szCs w:val="16"/>
        </w:rPr>
      </w:pPr>
      <w:r w:rsidRPr="000F6AA4">
        <w:rPr>
          <w:sz w:val="16"/>
          <w:szCs w:val="16"/>
        </w:rPr>
        <w:t>недостаточное информационно-методическое обеспечение системы патриотического воспитания населения муниципального района и допризывной подготовки молодежи к военной службе;</w:t>
      </w:r>
    </w:p>
    <w:p w:rsidR="000270FB" w:rsidRPr="000F6AA4" w:rsidRDefault="000270FB" w:rsidP="000F6AA4">
      <w:pPr>
        <w:ind w:firstLine="709"/>
        <w:jc w:val="both"/>
        <w:rPr>
          <w:sz w:val="16"/>
          <w:szCs w:val="16"/>
        </w:rPr>
      </w:pPr>
      <w:r w:rsidRPr="000F6AA4">
        <w:rPr>
          <w:sz w:val="16"/>
          <w:szCs w:val="16"/>
        </w:rPr>
        <w:t>недостаточная организация межведомственного взаимодействия по патриотическому воспитанию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p w:rsidR="000270FB" w:rsidRPr="000F6AA4" w:rsidRDefault="000270FB" w:rsidP="000F6AA4">
      <w:pPr>
        <w:ind w:firstLine="709"/>
        <w:jc w:val="both"/>
        <w:rPr>
          <w:sz w:val="16"/>
          <w:szCs w:val="16"/>
        </w:rPr>
      </w:pPr>
      <w:r w:rsidRPr="000F6AA4">
        <w:rPr>
          <w:sz w:val="16"/>
          <w:szCs w:val="16"/>
        </w:rPr>
        <w:t>недостаточный уровень вовлеченности молодежи в деятельность патриотических формирований муниципального района и гражданские социально значимые инициативы;</w:t>
      </w:r>
    </w:p>
    <w:p w:rsidR="000270FB" w:rsidRPr="000F6AA4" w:rsidRDefault="000270FB" w:rsidP="000F6AA4">
      <w:pPr>
        <w:ind w:firstLine="709"/>
        <w:jc w:val="both"/>
        <w:rPr>
          <w:sz w:val="16"/>
          <w:szCs w:val="16"/>
        </w:rPr>
      </w:pPr>
      <w:r w:rsidRPr="000F6AA4">
        <w:rPr>
          <w:sz w:val="16"/>
          <w:szCs w:val="16"/>
        </w:rPr>
        <w:t>снижение мотивации у молодежи к выполнению конституционного долга по защите Отечества;</w:t>
      </w:r>
    </w:p>
    <w:p w:rsidR="000270FB" w:rsidRPr="000F6AA4" w:rsidRDefault="000270FB" w:rsidP="000F6AA4">
      <w:pPr>
        <w:ind w:firstLine="709"/>
        <w:jc w:val="both"/>
        <w:rPr>
          <w:sz w:val="16"/>
          <w:szCs w:val="16"/>
        </w:rPr>
      </w:pPr>
      <w:r w:rsidRPr="000F6AA4">
        <w:rPr>
          <w:sz w:val="16"/>
          <w:szCs w:val="16"/>
        </w:rPr>
        <w:t>недостаточная результативность деятельности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0270FB" w:rsidRPr="000F6AA4" w:rsidRDefault="000270FB" w:rsidP="000F6AA4">
      <w:pPr>
        <w:autoSpaceDE w:val="0"/>
        <w:autoSpaceDN w:val="0"/>
        <w:adjustRightInd w:val="0"/>
        <w:ind w:firstLine="540"/>
        <w:jc w:val="both"/>
        <w:rPr>
          <w:sz w:val="16"/>
          <w:szCs w:val="16"/>
        </w:rPr>
      </w:pPr>
      <w:r w:rsidRPr="000F6AA4">
        <w:rPr>
          <w:sz w:val="16"/>
          <w:szCs w:val="16"/>
        </w:rPr>
        <w:t>Решение вышеуказанных проблем позволит эффективно решать вопросы по патриотическому воспитанию населения Любытинского муниципального района.</w:t>
      </w:r>
    </w:p>
    <w:p w:rsidR="000270FB" w:rsidRPr="000F6AA4" w:rsidRDefault="000270FB" w:rsidP="000F6AA4">
      <w:pPr>
        <w:ind w:firstLine="709"/>
        <w:jc w:val="both"/>
        <w:rPr>
          <w:sz w:val="16"/>
          <w:szCs w:val="16"/>
        </w:rPr>
      </w:pPr>
      <w:r w:rsidRPr="000F6AA4">
        <w:rPr>
          <w:sz w:val="16"/>
          <w:szCs w:val="16"/>
        </w:rPr>
        <w:t>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rsidR="000270FB" w:rsidRPr="000F6AA4" w:rsidRDefault="000270FB" w:rsidP="000F6AA4">
      <w:pPr>
        <w:ind w:right="55" w:firstLine="709"/>
        <w:jc w:val="both"/>
        <w:rPr>
          <w:b/>
          <w:spacing w:val="-2"/>
          <w:sz w:val="16"/>
          <w:szCs w:val="16"/>
        </w:rPr>
      </w:pPr>
      <w:r w:rsidRPr="000F6AA4">
        <w:rPr>
          <w:b/>
          <w:spacing w:val="-2"/>
          <w:sz w:val="16"/>
          <w:szCs w:val="16"/>
          <w:lang w:val="en-US"/>
        </w:rPr>
        <w:t>II</w:t>
      </w:r>
      <w:r w:rsidRPr="000F6AA4">
        <w:rPr>
          <w:b/>
          <w:spacing w:val="-2"/>
          <w:sz w:val="16"/>
          <w:szCs w:val="16"/>
        </w:rPr>
        <w:t>. Основные показатели и анализ социальных, финансово-экономических и прочих рисков реализации муниципальной программы</w:t>
      </w:r>
    </w:p>
    <w:p w:rsidR="000270FB" w:rsidRPr="000F6AA4" w:rsidRDefault="000270FB" w:rsidP="000F6AA4">
      <w:pPr>
        <w:ind w:firstLine="709"/>
        <w:jc w:val="both"/>
        <w:rPr>
          <w:spacing w:val="-2"/>
          <w:sz w:val="16"/>
          <w:szCs w:val="16"/>
        </w:rPr>
      </w:pPr>
      <w:r w:rsidRPr="000F6AA4">
        <w:rPr>
          <w:spacing w:val="-2"/>
          <w:sz w:val="16"/>
          <w:szCs w:val="16"/>
        </w:rPr>
        <w:t>К основным рискам реализации муниципальной программы относятся:</w:t>
      </w:r>
    </w:p>
    <w:p w:rsidR="000270FB" w:rsidRPr="000F6AA4" w:rsidRDefault="000270FB" w:rsidP="000F6AA4">
      <w:pPr>
        <w:ind w:firstLine="709"/>
        <w:jc w:val="both"/>
        <w:rPr>
          <w:sz w:val="16"/>
          <w:szCs w:val="16"/>
        </w:rPr>
      </w:pPr>
      <w:r w:rsidRPr="000F6AA4">
        <w:rPr>
          <w:sz w:val="16"/>
          <w:szCs w:val="16"/>
        </w:rPr>
        <w:t>финансово-экономические риски - недофинансирование мероприятий муниципальной программы или их недостаточность;</w:t>
      </w:r>
    </w:p>
    <w:p w:rsidR="000270FB" w:rsidRPr="000F6AA4" w:rsidRDefault="000270FB" w:rsidP="000F6AA4">
      <w:pPr>
        <w:ind w:firstLine="709"/>
        <w:jc w:val="both"/>
        <w:rPr>
          <w:sz w:val="16"/>
          <w:szCs w:val="16"/>
        </w:rPr>
      </w:pPr>
      <w:r w:rsidRPr="000F6AA4">
        <w:rPr>
          <w:sz w:val="16"/>
          <w:szCs w:val="16"/>
        </w:rPr>
        <w:t>нормативные правовые риски - непринятие или несвоевременное принятие необходимых нормативных актов;</w:t>
      </w:r>
    </w:p>
    <w:p w:rsidR="000270FB" w:rsidRPr="000F6AA4" w:rsidRDefault="000270FB" w:rsidP="000F6AA4">
      <w:pPr>
        <w:ind w:firstLine="709"/>
        <w:jc w:val="both"/>
        <w:rPr>
          <w:sz w:val="16"/>
          <w:szCs w:val="16"/>
        </w:rPr>
      </w:pPr>
      <w:r w:rsidRPr="000F6AA4">
        <w:rPr>
          <w:sz w:val="16"/>
          <w:szCs w:val="16"/>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муниципальной программы;</w:t>
      </w:r>
    </w:p>
    <w:p w:rsidR="000270FB" w:rsidRPr="000F6AA4" w:rsidRDefault="000270FB" w:rsidP="000F6AA4">
      <w:pPr>
        <w:ind w:firstLine="709"/>
        <w:jc w:val="both"/>
        <w:rPr>
          <w:sz w:val="16"/>
          <w:szCs w:val="16"/>
        </w:rPr>
      </w:pPr>
      <w:r w:rsidRPr="000F6AA4">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0270FB" w:rsidRPr="000F6AA4" w:rsidRDefault="000270FB" w:rsidP="000F6AA4">
      <w:pPr>
        <w:ind w:firstLine="709"/>
        <w:jc w:val="both"/>
        <w:rPr>
          <w:sz w:val="16"/>
          <w:szCs w:val="16"/>
        </w:rPr>
      </w:pPr>
      <w:r w:rsidRPr="000F6AA4">
        <w:rPr>
          <w:sz w:val="16"/>
          <w:szCs w:val="16"/>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w:t>
      </w:r>
      <w:proofErr w:type="spellStart"/>
      <w:r w:rsidRPr="000F6AA4">
        <w:rPr>
          <w:sz w:val="16"/>
          <w:szCs w:val="16"/>
        </w:rPr>
        <w:t>софинансирования</w:t>
      </w:r>
      <w:proofErr w:type="spellEnd"/>
      <w:r w:rsidRPr="000F6AA4">
        <w:rPr>
          <w:sz w:val="16"/>
          <w:szCs w:val="16"/>
        </w:rPr>
        <w:t xml:space="preserve">, а также привлечения внебюджетных источников. </w:t>
      </w:r>
    </w:p>
    <w:p w:rsidR="000270FB" w:rsidRPr="000F6AA4" w:rsidRDefault="000270FB" w:rsidP="000F6AA4">
      <w:pPr>
        <w:ind w:firstLine="709"/>
        <w:jc w:val="both"/>
        <w:rPr>
          <w:sz w:val="16"/>
          <w:szCs w:val="16"/>
        </w:rPr>
      </w:pPr>
      <w:r w:rsidRPr="000F6AA4">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0270FB" w:rsidRPr="000F6AA4" w:rsidRDefault="000270FB" w:rsidP="000F6AA4">
      <w:pPr>
        <w:ind w:firstLine="709"/>
        <w:jc w:val="both"/>
        <w:rPr>
          <w:sz w:val="16"/>
          <w:szCs w:val="16"/>
        </w:rPr>
      </w:pPr>
      <w:r w:rsidRPr="000F6AA4">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0270FB" w:rsidRPr="000F6AA4" w:rsidRDefault="000270FB" w:rsidP="000F6AA4">
      <w:pPr>
        <w:ind w:firstLine="709"/>
        <w:jc w:val="both"/>
        <w:rPr>
          <w:sz w:val="16"/>
          <w:szCs w:val="16"/>
        </w:rPr>
      </w:pPr>
      <w:r w:rsidRPr="000F6AA4">
        <w:rPr>
          <w:sz w:val="16"/>
          <w:szCs w:val="16"/>
        </w:rPr>
        <w:t xml:space="preserve">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уровне </w:t>
      </w:r>
      <w:proofErr w:type="spellStart"/>
      <w:r w:rsidRPr="000F6AA4">
        <w:rPr>
          <w:sz w:val="16"/>
          <w:szCs w:val="16"/>
        </w:rPr>
        <w:t>образова</w:t>
      </w:r>
      <w:proofErr w:type="spellEnd"/>
      <w:r w:rsidRPr="000F6AA4">
        <w:rPr>
          <w:sz w:val="16"/>
          <w:szCs w:val="16"/>
        </w:rPr>
        <w:t>-</w:t>
      </w:r>
    </w:p>
    <w:p w:rsidR="000270FB" w:rsidRPr="000F6AA4" w:rsidRDefault="000270FB" w:rsidP="000F6AA4">
      <w:pPr>
        <w:jc w:val="both"/>
        <w:rPr>
          <w:sz w:val="16"/>
          <w:szCs w:val="16"/>
        </w:rPr>
      </w:pPr>
      <w:r w:rsidRPr="000F6AA4">
        <w:rPr>
          <w:sz w:val="16"/>
          <w:szCs w:val="16"/>
        </w:rPr>
        <w:t xml:space="preserve">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w:t>
      </w:r>
      <w:r w:rsidRPr="000F6AA4">
        <w:rPr>
          <w:sz w:val="16"/>
          <w:szCs w:val="16"/>
        </w:rPr>
        <w:t>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0270FB" w:rsidRPr="000F6AA4" w:rsidRDefault="000270FB" w:rsidP="000F6AA4">
      <w:pPr>
        <w:ind w:firstLine="709"/>
        <w:jc w:val="both"/>
        <w:rPr>
          <w:sz w:val="16"/>
          <w:szCs w:val="16"/>
        </w:rPr>
      </w:pPr>
      <w:r w:rsidRPr="000F6AA4">
        <w:rPr>
          <w:sz w:val="16"/>
          <w:szCs w:val="16"/>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0270FB" w:rsidRPr="000F6AA4" w:rsidRDefault="000270FB" w:rsidP="000F6AA4">
      <w:pPr>
        <w:ind w:firstLine="709"/>
        <w:rPr>
          <w:b/>
          <w:sz w:val="16"/>
          <w:szCs w:val="16"/>
        </w:rPr>
      </w:pPr>
      <w:r w:rsidRPr="000F6AA4">
        <w:rPr>
          <w:b/>
          <w:sz w:val="16"/>
          <w:szCs w:val="16"/>
          <w:lang w:val="en-US"/>
        </w:rPr>
        <w:t>III</w:t>
      </w:r>
      <w:r w:rsidRPr="000F6AA4">
        <w:rPr>
          <w:b/>
          <w:sz w:val="16"/>
          <w:szCs w:val="16"/>
        </w:rPr>
        <w:t>. Механизм управления реализации муниципальной программы</w:t>
      </w:r>
    </w:p>
    <w:p w:rsidR="000270FB" w:rsidRPr="000F6AA4" w:rsidRDefault="000270FB" w:rsidP="000F6AA4">
      <w:pPr>
        <w:pStyle w:val="Default"/>
        <w:ind w:firstLine="709"/>
        <w:jc w:val="both"/>
        <w:rPr>
          <w:color w:val="auto"/>
          <w:sz w:val="16"/>
          <w:szCs w:val="16"/>
        </w:rPr>
      </w:pPr>
      <w:r w:rsidRPr="000F6AA4">
        <w:rPr>
          <w:color w:val="auto"/>
          <w:sz w:val="16"/>
          <w:szCs w:val="16"/>
        </w:rPr>
        <w:t xml:space="preserve">Мониторинг хода реализации муниципальной программы осуществляет комитет инвестиционной политики Администрации муниципального района.  Результаты мониторинга и оценки выполнения целевых показателей ежегодно докладываются заместителю Главы </w:t>
      </w:r>
      <w:proofErr w:type="gramStart"/>
      <w:r w:rsidRPr="000F6AA4">
        <w:rPr>
          <w:color w:val="auto"/>
          <w:sz w:val="16"/>
          <w:szCs w:val="16"/>
        </w:rPr>
        <w:t>администрации  муниципального</w:t>
      </w:r>
      <w:proofErr w:type="gramEnd"/>
      <w:r w:rsidRPr="000F6AA4">
        <w:rPr>
          <w:color w:val="auto"/>
          <w:sz w:val="16"/>
          <w:szCs w:val="16"/>
        </w:rPr>
        <w:t xml:space="preserve"> района.</w:t>
      </w:r>
    </w:p>
    <w:p w:rsidR="000270FB" w:rsidRPr="000F6AA4" w:rsidRDefault="000270FB" w:rsidP="000F6AA4">
      <w:pPr>
        <w:pStyle w:val="Default"/>
        <w:ind w:firstLine="709"/>
        <w:jc w:val="both"/>
        <w:rPr>
          <w:color w:val="auto"/>
          <w:sz w:val="16"/>
          <w:szCs w:val="16"/>
        </w:rPr>
      </w:pPr>
      <w:r w:rsidRPr="000F6AA4">
        <w:rPr>
          <w:color w:val="auto"/>
          <w:sz w:val="16"/>
          <w:szCs w:val="16"/>
        </w:rPr>
        <w:t xml:space="preserve">Комитет осуществляет: </w:t>
      </w:r>
    </w:p>
    <w:p w:rsidR="000270FB" w:rsidRPr="000F6AA4" w:rsidRDefault="000270FB" w:rsidP="000F6AA4">
      <w:pPr>
        <w:pStyle w:val="Default"/>
        <w:ind w:firstLine="709"/>
        <w:jc w:val="both"/>
        <w:rPr>
          <w:color w:val="auto"/>
          <w:sz w:val="16"/>
          <w:szCs w:val="16"/>
        </w:rPr>
      </w:pPr>
      <w:r w:rsidRPr="000F6AA4">
        <w:rPr>
          <w:color w:val="auto"/>
          <w:sz w:val="16"/>
          <w:szCs w:val="16"/>
        </w:rPr>
        <w:t xml:space="preserve">непосредственный контроль за ходом реализации мероприятий муниципальной программы соисполнителями муниципальной программы; </w:t>
      </w:r>
    </w:p>
    <w:p w:rsidR="000270FB" w:rsidRPr="000F6AA4" w:rsidRDefault="000270FB" w:rsidP="000F6AA4">
      <w:pPr>
        <w:pStyle w:val="Default"/>
        <w:ind w:firstLine="709"/>
        <w:jc w:val="both"/>
        <w:rPr>
          <w:color w:val="auto"/>
          <w:sz w:val="16"/>
          <w:szCs w:val="16"/>
        </w:rPr>
      </w:pPr>
      <w:r w:rsidRPr="000F6AA4">
        <w:rPr>
          <w:color w:val="auto"/>
          <w:sz w:val="16"/>
          <w:szCs w:val="16"/>
        </w:rPr>
        <w:t xml:space="preserve">координацию выполнения мероприятий муниципальной программы; </w:t>
      </w:r>
    </w:p>
    <w:p w:rsidR="000270FB" w:rsidRPr="000F6AA4" w:rsidRDefault="000270FB" w:rsidP="000F6AA4">
      <w:pPr>
        <w:pStyle w:val="Default"/>
        <w:jc w:val="both"/>
        <w:rPr>
          <w:color w:val="auto"/>
          <w:sz w:val="16"/>
          <w:szCs w:val="16"/>
        </w:rPr>
      </w:pPr>
      <w:r w:rsidRPr="000F6AA4">
        <w:rPr>
          <w:color w:val="auto"/>
          <w:sz w:val="16"/>
          <w:szCs w:val="16"/>
        </w:rPr>
        <w:t xml:space="preserve">обеспечение эффективности реализации муниципальной программы, целевого использования средств; </w:t>
      </w:r>
    </w:p>
    <w:p w:rsidR="000270FB" w:rsidRPr="000F6AA4" w:rsidRDefault="000270FB" w:rsidP="000F6AA4">
      <w:pPr>
        <w:ind w:firstLine="709"/>
        <w:jc w:val="both"/>
        <w:rPr>
          <w:kern w:val="24"/>
          <w:sz w:val="16"/>
          <w:szCs w:val="16"/>
        </w:rPr>
      </w:pPr>
      <w:r w:rsidRPr="000F6AA4">
        <w:rPr>
          <w:sz w:val="16"/>
          <w:szCs w:val="16"/>
        </w:rPr>
        <w:t>составление отчетов о ходе реализации муниципальной программы;</w:t>
      </w:r>
    </w:p>
    <w:p w:rsidR="000270FB" w:rsidRPr="000F6AA4" w:rsidRDefault="000270FB" w:rsidP="000F6AA4">
      <w:pPr>
        <w:pStyle w:val="Default"/>
        <w:ind w:firstLine="709"/>
        <w:jc w:val="both"/>
        <w:rPr>
          <w:caps/>
          <w:color w:val="auto"/>
          <w:sz w:val="16"/>
          <w:szCs w:val="16"/>
        </w:rPr>
      </w:pPr>
      <w:r w:rsidRPr="000F6AA4">
        <w:rPr>
          <w:color w:val="auto"/>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w:t>
      </w:r>
      <w:r w:rsidRPr="000F6AA4">
        <w:rPr>
          <w:color w:val="auto"/>
          <w:sz w:val="16"/>
          <w:szCs w:val="16"/>
          <w:lang w:eastAsia="en-US"/>
        </w:rPr>
        <w:t>мы, целевых показателей для оценки эффективности реализации муниципальной программы.</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1176"/>
        <w:gridCol w:w="695"/>
        <w:gridCol w:w="596"/>
        <w:gridCol w:w="679"/>
        <w:gridCol w:w="746"/>
        <w:gridCol w:w="590"/>
        <w:gridCol w:w="601"/>
        <w:gridCol w:w="596"/>
        <w:gridCol w:w="596"/>
        <w:gridCol w:w="596"/>
        <w:gridCol w:w="596"/>
        <w:gridCol w:w="596"/>
        <w:gridCol w:w="596"/>
        <w:gridCol w:w="596"/>
        <w:gridCol w:w="596"/>
        <w:gridCol w:w="596"/>
      </w:tblGrid>
      <w:tr w:rsidR="000270FB" w:rsidRPr="000F6AA4" w:rsidTr="00F664D8">
        <w:trPr>
          <w:trHeight w:val="20"/>
        </w:trPr>
        <w:tc>
          <w:tcPr>
            <w:tcW w:w="10773" w:type="dxa"/>
            <w:gridSpan w:val="17"/>
            <w:shd w:val="clear" w:color="auto" w:fill="auto"/>
            <w:noWrap/>
          </w:tcPr>
          <w:p w:rsidR="000270FB" w:rsidRPr="000F6AA4" w:rsidRDefault="000270FB" w:rsidP="000F6AA4">
            <w:pPr>
              <w:ind w:left="1930"/>
              <w:jc w:val="center"/>
              <w:rPr>
                <w:sz w:val="16"/>
                <w:szCs w:val="16"/>
              </w:rPr>
            </w:pPr>
            <w:r w:rsidRPr="000F6AA4">
              <w:rPr>
                <w:sz w:val="16"/>
                <w:szCs w:val="16"/>
              </w:rPr>
              <w:t>15</w:t>
            </w:r>
          </w:p>
        </w:tc>
      </w:tr>
      <w:tr w:rsidR="000270FB" w:rsidRPr="000F6AA4" w:rsidTr="00F664D8">
        <w:trPr>
          <w:trHeight w:val="20"/>
        </w:trPr>
        <w:tc>
          <w:tcPr>
            <w:tcW w:w="10773" w:type="dxa"/>
            <w:gridSpan w:val="17"/>
            <w:shd w:val="clear" w:color="auto" w:fill="auto"/>
            <w:noWrap/>
          </w:tcPr>
          <w:p w:rsidR="000270FB" w:rsidRPr="000F6AA4" w:rsidRDefault="000270FB" w:rsidP="000F6AA4">
            <w:pPr>
              <w:ind w:left="1930"/>
              <w:jc w:val="center"/>
              <w:rPr>
                <w:b/>
                <w:sz w:val="16"/>
                <w:szCs w:val="16"/>
                <w:lang w:val="en-US"/>
              </w:rPr>
            </w:pPr>
            <w:r w:rsidRPr="000F6AA4">
              <w:rPr>
                <w:b/>
                <w:sz w:val="16"/>
                <w:szCs w:val="16"/>
                <w:lang w:val="en-US"/>
              </w:rPr>
              <w:t>IV</w:t>
            </w:r>
            <w:r w:rsidRPr="000F6AA4">
              <w:rPr>
                <w:b/>
                <w:sz w:val="16"/>
                <w:szCs w:val="16"/>
              </w:rPr>
              <w:t>. Мероприятия муниципальной программы</w:t>
            </w:r>
          </w:p>
        </w:tc>
      </w:tr>
      <w:tr w:rsidR="000270FB" w:rsidRPr="000F6AA4" w:rsidTr="00F664D8">
        <w:trPr>
          <w:trHeight w:val="20"/>
        </w:trPr>
        <w:tc>
          <w:tcPr>
            <w:tcW w:w="326" w:type="dxa"/>
            <w:vMerge w:val="restart"/>
            <w:shd w:val="clear" w:color="auto" w:fill="auto"/>
            <w:noWrap/>
          </w:tcPr>
          <w:p w:rsidR="000270FB" w:rsidRPr="000F6AA4" w:rsidRDefault="000270FB" w:rsidP="000F6AA4">
            <w:pPr>
              <w:ind w:right="-475"/>
              <w:rPr>
                <w:sz w:val="16"/>
                <w:szCs w:val="16"/>
              </w:rPr>
            </w:pPr>
            <w:r w:rsidRPr="000F6AA4">
              <w:rPr>
                <w:sz w:val="16"/>
                <w:szCs w:val="16"/>
              </w:rPr>
              <w:t xml:space="preserve">№ </w:t>
            </w:r>
            <w:r w:rsidRPr="000F6AA4">
              <w:rPr>
                <w:sz w:val="16"/>
                <w:szCs w:val="16"/>
              </w:rPr>
              <w:br/>
              <w:t>п/п</w:t>
            </w:r>
          </w:p>
        </w:tc>
        <w:tc>
          <w:tcPr>
            <w:tcW w:w="1176" w:type="dxa"/>
            <w:vMerge w:val="restart"/>
            <w:shd w:val="clear" w:color="auto" w:fill="auto"/>
            <w:noWrap/>
          </w:tcPr>
          <w:p w:rsidR="000270FB" w:rsidRPr="000F6AA4" w:rsidRDefault="000270FB" w:rsidP="000F6AA4">
            <w:pPr>
              <w:ind w:right="-108"/>
              <w:jc w:val="center"/>
              <w:rPr>
                <w:sz w:val="16"/>
                <w:szCs w:val="16"/>
              </w:rPr>
            </w:pPr>
            <w:r w:rsidRPr="000F6AA4">
              <w:rPr>
                <w:sz w:val="16"/>
                <w:szCs w:val="16"/>
              </w:rPr>
              <w:t xml:space="preserve">Наименование </w:t>
            </w:r>
            <w:r w:rsidRPr="000F6AA4">
              <w:rPr>
                <w:sz w:val="16"/>
                <w:szCs w:val="16"/>
              </w:rPr>
              <w:br/>
              <w:t>мероприятия</w:t>
            </w:r>
          </w:p>
        </w:tc>
        <w:tc>
          <w:tcPr>
            <w:tcW w:w="695" w:type="dxa"/>
            <w:vMerge w:val="restart"/>
            <w:shd w:val="clear" w:color="auto" w:fill="auto"/>
          </w:tcPr>
          <w:p w:rsidR="000270FB" w:rsidRPr="000F6AA4" w:rsidRDefault="000270FB" w:rsidP="000F6AA4">
            <w:pPr>
              <w:ind w:left="-114" w:right="-108"/>
              <w:jc w:val="center"/>
              <w:rPr>
                <w:sz w:val="16"/>
                <w:szCs w:val="16"/>
              </w:rPr>
            </w:pPr>
            <w:r w:rsidRPr="000F6AA4">
              <w:rPr>
                <w:sz w:val="16"/>
                <w:szCs w:val="16"/>
              </w:rPr>
              <w:t>Исполни-</w:t>
            </w:r>
          </w:p>
          <w:p w:rsidR="000270FB" w:rsidRPr="000F6AA4" w:rsidRDefault="000270FB" w:rsidP="000F6AA4">
            <w:pPr>
              <w:ind w:left="-114" w:right="-108"/>
              <w:jc w:val="center"/>
              <w:rPr>
                <w:sz w:val="16"/>
                <w:szCs w:val="16"/>
              </w:rPr>
            </w:pPr>
            <w:proofErr w:type="spellStart"/>
            <w:r w:rsidRPr="000F6AA4">
              <w:rPr>
                <w:sz w:val="16"/>
                <w:szCs w:val="16"/>
              </w:rPr>
              <w:t>тель</w:t>
            </w:r>
            <w:proofErr w:type="spellEnd"/>
            <w:r w:rsidRPr="000F6AA4">
              <w:rPr>
                <w:sz w:val="16"/>
                <w:szCs w:val="16"/>
              </w:rPr>
              <w:t xml:space="preserve"> </w:t>
            </w:r>
            <w:r w:rsidRPr="000F6AA4">
              <w:rPr>
                <w:sz w:val="16"/>
                <w:szCs w:val="16"/>
              </w:rPr>
              <w:br/>
              <w:t>мероприятия-</w:t>
            </w:r>
          </w:p>
          <w:p w:rsidR="000270FB" w:rsidRPr="000F6AA4" w:rsidRDefault="000270FB" w:rsidP="000F6AA4">
            <w:pPr>
              <w:ind w:left="-114" w:right="-108"/>
              <w:jc w:val="center"/>
              <w:rPr>
                <w:sz w:val="16"/>
                <w:szCs w:val="16"/>
              </w:rPr>
            </w:pPr>
          </w:p>
        </w:tc>
        <w:tc>
          <w:tcPr>
            <w:tcW w:w="596" w:type="dxa"/>
            <w:vMerge w:val="restart"/>
            <w:shd w:val="clear" w:color="auto" w:fill="auto"/>
          </w:tcPr>
          <w:p w:rsidR="000270FB" w:rsidRPr="000F6AA4" w:rsidRDefault="000270FB" w:rsidP="000F6AA4">
            <w:pPr>
              <w:ind w:left="-114" w:right="-108"/>
              <w:jc w:val="center"/>
              <w:rPr>
                <w:sz w:val="16"/>
                <w:szCs w:val="16"/>
              </w:rPr>
            </w:pPr>
            <w:r w:rsidRPr="000F6AA4">
              <w:rPr>
                <w:sz w:val="16"/>
                <w:szCs w:val="16"/>
              </w:rPr>
              <w:t>Срок</w:t>
            </w:r>
          </w:p>
          <w:p w:rsidR="000270FB" w:rsidRPr="000F6AA4" w:rsidRDefault="000270FB" w:rsidP="000F6AA4">
            <w:pPr>
              <w:ind w:left="-114" w:right="-108"/>
              <w:jc w:val="center"/>
              <w:rPr>
                <w:sz w:val="16"/>
                <w:szCs w:val="16"/>
              </w:rPr>
            </w:pPr>
            <w:r w:rsidRPr="000F6AA4">
              <w:rPr>
                <w:sz w:val="16"/>
                <w:szCs w:val="16"/>
              </w:rPr>
              <w:t>реализации</w:t>
            </w:r>
          </w:p>
        </w:tc>
        <w:tc>
          <w:tcPr>
            <w:tcW w:w="679" w:type="dxa"/>
            <w:vMerge w:val="restart"/>
            <w:shd w:val="clear" w:color="auto" w:fill="auto"/>
          </w:tcPr>
          <w:p w:rsidR="000270FB" w:rsidRPr="000F6AA4" w:rsidRDefault="000270FB" w:rsidP="000F6AA4">
            <w:pPr>
              <w:ind w:left="-114" w:right="-108"/>
              <w:jc w:val="center"/>
              <w:rPr>
                <w:sz w:val="16"/>
                <w:szCs w:val="16"/>
              </w:rPr>
            </w:pPr>
            <w:r w:rsidRPr="000F6AA4">
              <w:rPr>
                <w:sz w:val="16"/>
                <w:szCs w:val="16"/>
              </w:rPr>
              <w:t xml:space="preserve">Целевой </w:t>
            </w:r>
            <w:r w:rsidRPr="000F6AA4">
              <w:rPr>
                <w:sz w:val="16"/>
                <w:szCs w:val="16"/>
              </w:rPr>
              <w:br/>
              <w:t xml:space="preserve">показатель </w:t>
            </w:r>
            <w:r w:rsidRPr="000F6AA4">
              <w:rPr>
                <w:sz w:val="16"/>
                <w:szCs w:val="16"/>
              </w:rPr>
              <w:br/>
              <w:t>(номер целевого показателя из паспорта подпрограммы)</w:t>
            </w:r>
          </w:p>
        </w:tc>
        <w:tc>
          <w:tcPr>
            <w:tcW w:w="746" w:type="dxa"/>
            <w:vMerge w:val="restart"/>
            <w:shd w:val="clear" w:color="auto" w:fill="auto"/>
          </w:tcPr>
          <w:p w:rsidR="000270FB" w:rsidRPr="000F6AA4" w:rsidRDefault="000270FB" w:rsidP="000F6AA4">
            <w:pPr>
              <w:ind w:left="-114" w:right="-108"/>
              <w:jc w:val="center"/>
              <w:rPr>
                <w:sz w:val="16"/>
                <w:szCs w:val="16"/>
              </w:rPr>
            </w:pPr>
            <w:r w:rsidRPr="000F6AA4">
              <w:rPr>
                <w:sz w:val="16"/>
                <w:szCs w:val="16"/>
              </w:rPr>
              <w:t>Источник финансирования</w:t>
            </w:r>
          </w:p>
        </w:tc>
        <w:tc>
          <w:tcPr>
            <w:tcW w:w="6555" w:type="dxa"/>
            <w:gridSpan w:val="11"/>
            <w:shd w:val="clear" w:color="auto" w:fill="auto"/>
          </w:tcPr>
          <w:p w:rsidR="000270FB" w:rsidRPr="000F6AA4" w:rsidRDefault="000270FB" w:rsidP="000F6AA4">
            <w:pPr>
              <w:ind w:right="-108"/>
              <w:jc w:val="center"/>
              <w:rPr>
                <w:sz w:val="16"/>
                <w:szCs w:val="16"/>
              </w:rPr>
            </w:pPr>
            <w:r w:rsidRPr="000F6AA4">
              <w:rPr>
                <w:sz w:val="16"/>
                <w:szCs w:val="16"/>
              </w:rPr>
              <w:t>Объем финансирования по годам</w:t>
            </w:r>
          </w:p>
          <w:p w:rsidR="000270FB" w:rsidRPr="000F6AA4" w:rsidRDefault="000270FB" w:rsidP="000F6AA4">
            <w:pPr>
              <w:ind w:right="-108"/>
              <w:jc w:val="center"/>
              <w:rPr>
                <w:sz w:val="16"/>
                <w:szCs w:val="16"/>
              </w:rPr>
            </w:pPr>
            <w:r w:rsidRPr="000F6AA4">
              <w:rPr>
                <w:sz w:val="16"/>
                <w:szCs w:val="16"/>
              </w:rPr>
              <w:t>(тыс. руб.)</w:t>
            </w: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ind w:right="-108"/>
              <w:jc w:val="center"/>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vMerge/>
          </w:tcPr>
          <w:p w:rsidR="000270FB" w:rsidRPr="000F6AA4" w:rsidRDefault="000270FB" w:rsidP="000F6AA4">
            <w:pPr>
              <w:ind w:left="-114" w:right="-108"/>
              <w:jc w:val="center"/>
              <w:rPr>
                <w:sz w:val="16"/>
                <w:szCs w:val="16"/>
              </w:rPr>
            </w:pPr>
          </w:p>
        </w:tc>
        <w:tc>
          <w:tcPr>
            <w:tcW w:w="590" w:type="dxa"/>
            <w:shd w:val="clear" w:color="auto" w:fill="auto"/>
            <w:noWrap/>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2014</w:t>
            </w:r>
          </w:p>
        </w:tc>
        <w:tc>
          <w:tcPr>
            <w:tcW w:w="601" w:type="dxa"/>
            <w:shd w:val="clear" w:color="auto" w:fill="auto"/>
            <w:noWrap/>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2015</w:t>
            </w:r>
          </w:p>
        </w:tc>
        <w:tc>
          <w:tcPr>
            <w:tcW w:w="596" w:type="dxa"/>
            <w:shd w:val="clear" w:color="auto" w:fill="auto"/>
            <w:noWrap/>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2016</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2017</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2018</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2019</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2020</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2021</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2022</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2023</w:t>
            </w:r>
          </w:p>
        </w:tc>
        <w:tc>
          <w:tcPr>
            <w:tcW w:w="596" w:type="dxa"/>
          </w:tcPr>
          <w:p w:rsidR="000270FB" w:rsidRPr="000F6AA4" w:rsidRDefault="000270FB" w:rsidP="000F6AA4">
            <w:pPr>
              <w:ind w:left="-108" w:right="-108"/>
              <w:jc w:val="center"/>
              <w:rPr>
                <w:spacing w:val="-20"/>
                <w:sz w:val="16"/>
                <w:szCs w:val="16"/>
              </w:rPr>
            </w:pPr>
          </w:p>
          <w:p w:rsidR="000270FB" w:rsidRPr="000F6AA4" w:rsidRDefault="000270FB" w:rsidP="000F6AA4">
            <w:pPr>
              <w:ind w:left="-108" w:right="-108"/>
              <w:jc w:val="center"/>
              <w:rPr>
                <w:spacing w:val="-20"/>
                <w:sz w:val="16"/>
                <w:szCs w:val="16"/>
              </w:rPr>
            </w:pPr>
            <w:r w:rsidRPr="000F6AA4">
              <w:rPr>
                <w:spacing w:val="-20"/>
                <w:sz w:val="16"/>
                <w:szCs w:val="16"/>
              </w:rPr>
              <w:t>2024</w:t>
            </w:r>
          </w:p>
        </w:tc>
      </w:tr>
      <w:tr w:rsidR="000270FB" w:rsidRPr="000F6AA4" w:rsidTr="00F664D8">
        <w:trPr>
          <w:trHeight w:val="20"/>
        </w:trPr>
        <w:tc>
          <w:tcPr>
            <w:tcW w:w="326" w:type="dxa"/>
            <w:vAlign w:val="center"/>
          </w:tcPr>
          <w:p w:rsidR="000270FB" w:rsidRPr="000F6AA4" w:rsidRDefault="000270FB" w:rsidP="000F6AA4">
            <w:pPr>
              <w:ind w:right="-475"/>
              <w:rPr>
                <w:sz w:val="16"/>
                <w:szCs w:val="16"/>
              </w:rPr>
            </w:pPr>
            <w:r w:rsidRPr="000F6AA4">
              <w:rPr>
                <w:sz w:val="16"/>
                <w:szCs w:val="16"/>
              </w:rPr>
              <w:t xml:space="preserve">  1</w:t>
            </w:r>
          </w:p>
        </w:tc>
        <w:tc>
          <w:tcPr>
            <w:tcW w:w="1176" w:type="dxa"/>
            <w:vAlign w:val="center"/>
          </w:tcPr>
          <w:p w:rsidR="000270FB" w:rsidRPr="000F6AA4" w:rsidRDefault="000270FB" w:rsidP="000F6AA4">
            <w:pPr>
              <w:ind w:right="-108"/>
              <w:jc w:val="center"/>
              <w:rPr>
                <w:sz w:val="16"/>
                <w:szCs w:val="16"/>
              </w:rPr>
            </w:pPr>
            <w:r w:rsidRPr="000F6AA4">
              <w:rPr>
                <w:sz w:val="16"/>
                <w:szCs w:val="16"/>
              </w:rPr>
              <w:t>2</w:t>
            </w:r>
          </w:p>
        </w:tc>
        <w:tc>
          <w:tcPr>
            <w:tcW w:w="695" w:type="dxa"/>
            <w:vAlign w:val="center"/>
          </w:tcPr>
          <w:p w:rsidR="000270FB" w:rsidRPr="000F6AA4" w:rsidRDefault="000270FB" w:rsidP="000F6AA4">
            <w:pPr>
              <w:ind w:left="-114" w:right="-108"/>
              <w:jc w:val="center"/>
              <w:rPr>
                <w:sz w:val="16"/>
                <w:szCs w:val="16"/>
              </w:rPr>
            </w:pPr>
            <w:r w:rsidRPr="000F6AA4">
              <w:rPr>
                <w:sz w:val="16"/>
                <w:szCs w:val="16"/>
              </w:rPr>
              <w:t>3</w:t>
            </w:r>
          </w:p>
        </w:tc>
        <w:tc>
          <w:tcPr>
            <w:tcW w:w="596" w:type="dxa"/>
            <w:vAlign w:val="center"/>
          </w:tcPr>
          <w:p w:rsidR="000270FB" w:rsidRPr="000F6AA4" w:rsidRDefault="000270FB" w:rsidP="000F6AA4">
            <w:pPr>
              <w:ind w:left="-114" w:right="-108"/>
              <w:jc w:val="center"/>
              <w:rPr>
                <w:sz w:val="16"/>
                <w:szCs w:val="16"/>
              </w:rPr>
            </w:pPr>
            <w:r w:rsidRPr="000F6AA4">
              <w:rPr>
                <w:sz w:val="16"/>
                <w:szCs w:val="16"/>
              </w:rPr>
              <w:t>4</w:t>
            </w:r>
          </w:p>
        </w:tc>
        <w:tc>
          <w:tcPr>
            <w:tcW w:w="679" w:type="dxa"/>
            <w:vAlign w:val="center"/>
          </w:tcPr>
          <w:p w:rsidR="000270FB" w:rsidRPr="000F6AA4" w:rsidRDefault="000270FB" w:rsidP="000F6AA4">
            <w:pPr>
              <w:ind w:left="-114" w:right="-108"/>
              <w:jc w:val="center"/>
              <w:rPr>
                <w:sz w:val="16"/>
                <w:szCs w:val="16"/>
              </w:rPr>
            </w:pPr>
            <w:r w:rsidRPr="000F6AA4">
              <w:rPr>
                <w:sz w:val="16"/>
                <w:szCs w:val="16"/>
              </w:rPr>
              <w:t>5</w:t>
            </w:r>
          </w:p>
        </w:tc>
        <w:tc>
          <w:tcPr>
            <w:tcW w:w="746" w:type="dxa"/>
            <w:vAlign w:val="center"/>
          </w:tcPr>
          <w:p w:rsidR="000270FB" w:rsidRPr="000F6AA4" w:rsidRDefault="000270FB" w:rsidP="000F6AA4">
            <w:pPr>
              <w:ind w:left="-114" w:right="-108"/>
              <w:jc w:val="center"/>
              <w:rPr>
                <w:sz w:val="16"/>
                <w:szCs w:val="16"/>
              </w:rPr>
            </w:pPr>
            <w:r w:rsidRPr="000F6AA4">
              <w:rPr>
                <w:sz w:val="16"/>
                <w:szCs w:val="16"/>
              </w:rPr>
              <w:t>6</w:t>
            </w:r>
          </w:p>
        </w:tc>
        <w:tc>
          <w:tcPr>
            <w:tcW w:w="590" w:type="dxa"/>
            <w:shd w:val="clear" w:color="auto" w:fill="auto"/>
            <w:noWrap/>
            <w:vAlign w:val="center"/>
          </w:tcPr>
          <w:p w:rsidR="000270FB" w:rsidRPr="000F6AA4" w:rsidRDefault="000270FB" w:rsidP="000F6AA4">
            <w:pPr>
              <w:ind w:left="-108" w:right="-108"/>
              <w:jc w:val="center"/>
              <w:rPr>
                <w:spacing w:val="-28"/>
                <w:sz w:val="16"/>
                <w:szCs w:val="16"/>
              </w:rPr>
            </w:pPr>
            <w:r w:rsidRPr="000F6AA4">
              <w:rPr>
                <w:spacing w:val="-28"/>
                <w:sz w:val="16"/>
                <w:szCs w:val="16"/>
              </w:rPr>
              <w:t>7</w:t>
            </w:r>
          </w:p>
        </w:tc>
        <w:tc>
          <w:tcPr>
            <w:tcW w:w="601" w:type="dxa"/>
            <w:shd w:val="clear" w:color="auto" w:fill="auto"/>
            <w:noWrap/>
            <w:vAlign w:val="center"/>
          </w:tcPr>
          <w:p w:rsidR="000270FB" w:rsidRPr="000F6AA4" w:rsidRDefault="000270FB" w:rsidP="000F6AA4">
            <w:pPr>
              <w:ind w:left="-108" w:right="-108"/>
              <w:jc w:val="center"/>
              <w:rPr>
                <w:spacing w:val="-28"/>
                <w:sz w:val="16"/>
                <w:szCs w:val="16"/>
              </w:rPr>
            </w:pPr>
            <w:r w:rsidRPr="000F6AA4">
              <w:rPr>
                <w:spacing w:val="-28"/>
                <w:sz w:val="16"/>
                <w:szCs w:val="16"/>
              </w:rPr>
              <w:t>8</w:t>
            </w:r>
          </w:p>
        </w:tc>
        <w:tc>
          <w:tcPr>
            <w:tcW w:w="596" w:type="dxa"/>
            <w:shd w:val="clear" w:color="auto" w:fill="auto"/>
            <w:noWrap/>
            <w:vAlign w:val="center"/>
          </w:tcPr>
          <w:p w:rsidR="000270FB" w:rsidRPr="000F6AA4" w:rsidRDefault="000270FB" w:rsidP="000F6AA4">
            <w:pPr>
              <w:ind w:left="-108" w:right="-108"/>
              <w:jc w:val="center"/>
              <w:rPr>
                <w:spacing w:val="-28"/>
                <w:sz w:val="16"/>
                <w:szCs w:val="16"/>
              </w:rPr>
            </w:pPr>
            <w:r w:rsidRPr="000F6AA4">
              <w:rPr>
                <w:spacing w:val="-28"/>
                <w:sz w:val="16"/>
                <w:szCs w:val="16"/>
              </w:rPr>
              <w:t>9</w:t>
            </w:r>
          </w:p>
        </w:tc>
        <w:tc>
          <w:tcPr>
            <w:tcW w:w="596" w:type="dxa"/>
            <w:vAlign w:val="center"/>
          </w:tcPr>
          <w:p w:rsidR="000270FB" w:rsidRPr="000F6AA4" w:rsidRDefault="000270FB" w:rsidP="000F6AA4">
            <w:pPr>
              <w:ind w:left="-108" w:right="-108"/>
              <w:jc w:val="center"/>
              <w:rPr>
                <w:spacing w:val="-28"/>
                <w:sz w:val="16"/>
                <w:szCs w:val="16"/>
              </w:rPr>
            </w:pPr>
            <w:r w:rsidRPr="000F6AA4">
              <w:rPr>
                <w:spacing w:val="-28"/>
                <w:sz w:val="16"/>
                <w:szCs w:val="16"/>
              </w:rPr>
              <w:t>10</w:t>
            </w:r>
          </w:p>
        </w:tc>
        <w:tc>
          <w:tcPr>
            <w:tcW w:w="596" w:type="dxa"/>
            <w:vAlign w:val="center"/>
          </w:tcPr>
          <w:p w:rsidR="000270FB" w:rsidRPr="000F6AA4" w:rsidRDefault="000270FB" w:rsidP="000F6AA4">
            <w:pPr>
              <w:ind w:left="-108" w:right="-108"/>
              <w:jc w:val="center"/>
              <w:rPr>
                <w:spacing w:val="-28"/>
                <w:sz w:val="16"/>
                <w:szCs w:val="16"/>
              </w:rPr>
            </w:pPr>
            <w:r w:rsidRPr="000F6AA4">
              <w:rPr>
                <w:spacing w:val="-28"/>
                <w:sz w:val="16"/>
                <w:szCs w:val="16"/>
              </w:rPr>
              <w:t>11</w:t>
            </w:r>
          </w:p>
        </w:tc>
        <w:tc>
          <w:tcPr>
            <w:tcW w:w="596" w:type="dxa"/>
            <w:vAlign w:val="center"/>
          </w:tcPr>
          <w:p w:rsidR="000270FB" w:rsidRPr="000F6AA4" w:rsidRDefault="000270FB" w:rsidP="000F6AA4">
            <w:pPr>
              <w:ind w:left="-108" w:right="-108"/>
              <w:jc w:val="center"/>
              <w:rPr>
                <w:spacing w:val="-28"/>
                <w:sz w:val="16"/>
                <w:szCs w:val="16"/>
              </w:rPr>
            </w:pPr>
            <w:r w:rsidRPr="000F6AA4">
              <w:rPr>
                <w:spacing w:val="-28"/>
                <w:sz w:val="16"/>
                <w:szCs w:val="16"/>
              </w:rPr>
              <w:t>12</w:t>
            </w:r>
          </w:p>
        </w:tc>
        <w:tc>
          <w:tcPr>
            <w:tcW w:w="596" w:type="dxa"/>
            <w:vAlign w:val="center"/>
          </w:tcPr>
          <w:p w:rsidR="000270FB" w:rsidRPr="000F6AA4" w:rsidRDefault="000270FB" w:rsidP="000F6AA4">
            <w:pPr>
              <w:ind w:left="-108" w:right="-108"/>
              <w:jc w:val="center"/>
              <w:rPr>
                <w:spacing w:val="-28"/>
                <w:sz w:val="16"/>
                <w:szCs w:val="16"/>
              </w:rPr>
            </w:pPr>
            <w:r w:rsidRPr="000F6AA4">
              <w:rPr>
                <w:spacing w:val="-28"/>
                <w:sz w:val="16"/>
                <w:szCs w:val="16"/>
              </w:rPr>
              <w:t>13</w:t>
            </w:r>
          </w:p>
        </w:tc>
        <w:tc>
          <w:tcPr>
            <w:tcW w:w="596" w:type="dxa"/>
          </w:tcPr>
          <w:p w:rsidR="000270FB" w:rsidRPr="000F6AA4" w:rsidRDefault="000270FB" w:rsidP="000F6AA4">
            <w:pPr>
              <w:ind w:left="-108" w:right="-108"/>
              <w:jc w:val="center"/>
              <w:rPr>
                <w:spacing w:val="-28"/>
                <w:sz w:val="16"/>
                <w:szCs w:val="16"/>
              </w:rPr>
            </w:pPr>
            <w:r w:rsidRPr="000F6AA4">
              <w:rPr>
                <w:spacing w:val="-28"/>
                <w:sz w:val="16"/>
                <w:szCs w:val="16"/>
              </w:rPr>
              <w:t>14</w:t>
            </w:r>
          </w:p>
        </w:tc>
        <w:tc>
          <w:tcPr>
            <w:tcW w:w="596" w:type="dxa"/>
          </w:tcPr>
          <w:p w:rsidR="000270FB" w:rsidRPr="000F6AA4" w:rsidRDefault="000270FB" w:rsidP="000F6AA4">
            <w:pPr>
              <w:ind w:left="-108" w:right="-108"/>
              <w:jc w:val="center"/>
              <w:rPr>
                <w:spacing w:val="-28"/>
                <w:sz w:val="16"/>
                <w:szCs w:val="16"/>
              </w:rPr>
            </w:pPr>
            <w:r w:rsidRPr="000F6AA4">
              <w:rPr>
                <w:spacing w:val="-28"/>
                <w:sz w:val="16"/>
                <w:szCs w:val="16"/>
              </w:rPr>
              <w:t>15</w:t>
            </w:r>
          </w:p>
        </w:tc>
        <w:tc>
          <w:tcPr>
            <w:tcW w:w="596" w:type="dxa"/>
          </w:tcPr>
          <w:p w:rsidR="000270FB" w:rsidRPr="000F6AA4" w:rsidRDefault="000270FB" w:rsidP="000F6AA4">
            <w:pPr>
              <w:ind w:left="-108" w:right="-108"/>
              <w:jc w:val="center"/>
              <w:rPr>
                <w:spacing w:val="-28"/>
                <w:sz w:val="16"/>
                <w:szCs w:val="16"/>
              </w:rPr>
            </w:pPr>
            <w:r w:rsidRPr="000F6AA4">
              <w:rPr>
                <w:spacing w:val="-28"/>
                <w:sz w:val="16"/>
                <w:szCs w:val="16"/>
              </w:rPr>
              <w:t>16</w:t>
            </w:r>
          </w:p>
        </w:tc>
        <w:tc>
          <w:tcPr>
            <w:tcW w:w="596" w:type="dxa"/>
          </w:tcPr>
          <w:p w:rsidR="000270FB" w:rsidRPr="000F6AA4" w:rsidRDefault="000270FB" w:rsidP="000F6AA4">
            <w:pPr>
              <w:ind w:left="-108" w:right="-108"/>
              <w:jc w:val="center"/>
              <w:rPr>
                <w:spacing w:val="-28"/>
                <w:sz w:val="16"/>
                <w:szCs w:val="16"/>
              </w:rPr>
            </w:pPr>
            <w:r w:rsidRPr="000F6AA4">
              <w:rPr>
                <w:spacing w:val="-28"/>
                <w:sz w:val="16"/>
                <w:szCs w:val="16"/>
              </w:rPr>
              <w:t>17</w:t>
            </w:r>
          </w:p>
        </w:tc>
      </w:tr>
      <w:tr w:rsidR="000270FB" w:rsidRPr="000F6AA4" w:rsidTr="00F664D8">
        <w:trPr>
          <w:trHeight w:val="20"/>
        </w:trPr>
        <w:tc>
          <w:tcPr>
            <w:tcW w:w="326" w:type="dxa"/>
            <w:vMerge w:val="restart"/>
          </w:tcPr>
          <w:p w:rsidR="000270FB" w:rsidRPr="000F6AA4" w:rsidRDefault="000270FB" w:rsidP="000F6AA4">
            <w:pPr>
              <w:ind w:right="-475"/>
              <w:rPr>
                <w:sz w:val="16"/>
                <w:szCs w:val="16"/>
              </w:rPr>
            </w:pPr>
          </w:p>
          <w:p w:rsidR="000270FB" w:rsidRPr="000F6AA4" w:rsidRDefault="000270FB" w:rsidP="000F6AA4">
            <w:pPr>
              <w:ind w:right="-475"/>
              <w:rPr>
                <w:sz w:val="16"/>
                <w:szCs w:val="16"/>
              </w:rPr>
            </w:pPr>
            <w:r w:rsidRPr="000F6AA4">
              <w:rPr>
                <w:sz w:val="16"/>
                <w:szCs w:val="16"/>
              </w:rPr>
              <w:t>1.</w:t>
            </w:r>
          </w:p>
        </w:tc>
        <w:tc>
          <w:tcPr>
            <w:tcW w:w="1176" w:type="dxa"/>
            <w:vMerge w:val="restart"/>
          </w:tcPr>
          <w:p w:rsidR="000270FB" w:rsidRPr="000F6AA4" w:rsidRDefault="000270FB" w:rsidP="000F6AA4">
            <w:pPr>
              <w:ind w:right="-108"/>
              <w:rPr>
                <w:sz w:val="16"/>
                <w:szCs w:val="16"/>
              </w:rPr>
            </w:pPr>
          </w:p>
          <w:p w:rsidR="000270FB" w:rsidRPr="000F6AA4" w:rsidRDefault="000270FB" w:rsidP="000F6AA4">
            <w:pPr>
              <w:ind w:right="-108"/>
              <w:rPr>
                <w:sz w:val="16"/>
                <w:szCs w:val="16"/>
              </w:rPr>
            </w:pPr>
            <w:r w:rsidRPr="000F6AA4">
              <w:rPr>
                <w:sz w:val="16"/>
                <w:szCs w:val="16"/>
              </w:rPr>
              <w:t>Реализация подпрограммы «Развитие культуры и туризма»</w:t>
            </w:r>
          </w:p>
        </w:tc>
        <w:tc>
          <w:tcPr>
            <w:tcW w:w="695"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комитет</w:t>
            </w:r>
          </w:p>
        </w:tc>
        <w:tc>
          <w:tcPr>
            <w:tcW w:w="596"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2014-</w:t>
            </w:r>
          </w:p>
          <w:p w:rsidR="000270FB" w:rsidRPr="000F6AA4" w:rsidRDefault="000270FB" w:rsidP="000F6AA4">
            <w:pPr>
              <w:ind w:left="-114" w:right="-108"/>
              <w:jc w:val="center"/>
              <w:rPr>
                <w:sz w:val="16"/>
                <w:szCs w:val="16"/>
              </w:rPr>
            </w:pPr>
            <w:r w:rsidRPr="000F6AA4">
              <w:rPr>
                <w:sz w:val="16"/>
                <w:szCs w:val="16"/>
              </w:rPr>
              <w:t>2024</w:t>
            </w:r>
          </w:p>
          <w:p w:rsidR="000270FB" w:rsidRPr="000F6AA4" w:rsidRDefault="000270FB" w:rsidP="000F6AA4">
            <w:pPr>
              <w:ind w:left="-114" w:right="-108"/>
              <w:jc w:val="center"/>
              <w:rPr>
                <w:sz w:val="16"/>
                <w:szCs w:val="16"/>
              </w:rPr>
            </w:pPr>
            <w:r w:rsidRPr="000F6AA4">
              <w:rPr>
                <w:sz w:val="16"/>
                <w:szCs w:val="16"/>
              </w:rPr>
              <w:t>годы</w:t>
            </w:r>
          </w:p>
        </w:tc>
        <w:tc>
          <w:tcPr>
            <w:tcW w:w="679"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1.1.1.-1.7.3.</w:t>
            </w:r>
          </w:p>
        </w:tc>
        <w:tc>
          <w:tcPr>
            <w:tcW w:w="746" w:type="dxa"/>
          </w:tcPr>
          <w:p w:rsidR="000270FB" w:rsidRPr="000F6AA4" w:rsidRDefault="000270FB" w:rsidP="000F6AA4">
            <w:pPr>
              <w:ind w:left="-108" w:right="-108"/>
              <w:jc w:val="center"/>
              <w:rPr>
                <w:sz w:val="16"/>
                <w:szCs w:val="16"/>
              </w:rPr>
            </w:pPr>
            <w:r w:rsidRPr="000F6AA4">
              <w:rPr>
                <w:sz w:val="16"/>
                <w:szCs w:val="16"/>
              </w:rPr>
              <w:t>федеральный бюджет</w:t>
            </w:r>
          </w:p>
        </w:tc>
        <w:tc>
          <w:tcPr>
            <w:tcW w:w="590" w:type="dxa"/>
            <w:shd w:val="clear" w:color="auto" w:fill="auto"/>
            <w:noWrap/>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469,</w:t>
            </w:r>
          </w:p>
          <w:p w:rsidR="000270FB" w:rsidRPr="000F6AA4" w:rsidRDefault="000270FB" w:rsidP="000F6AA4">
            <w:pPr>
              <w:ind w:left="-108" w:right="-108"/>
              <w:jc w:val="center"/>
              <w:rPr>
                <w:sz w:val="16"/>
                <w:szCs w:val="16"/>
              </w:rPr>
            </w:pPr>
            <w:r w:rsidRPr="000F6AA4">
              <w:rPr>
                <w:sz w:val="16"/>
                <w:szCs w:val="16"/>
              </w:rPr>
              <w:t>921</w:t>
            </w:r>
          </w:p>
        </w:tc>
        <w:tc>
          <w:tcPr>
            <w:tcW w:w="601" w:type="dxa"/>
            <w:shd w:val="clear" w:color="auto" w:fill="auto"/>
            <w:noWrap/>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121,</w:t>
            </w:r>
          </w:p>
          <w:p w:rsidR="000270FB" w:rsidRPr="000F6AA4" w:rsidRDefault="000270FB" w:rsidP="000F6AA4">
            <w:pPr>
              <w:ind w:left="-108" w:right="-108"/>
              <w:jc w:val="center"/>
              <w:rPr>
                <w:sz w:val="16"/>
                <w:szCs w:val="16"/>
              </w:rPr>
            </w:pPr>
            <w:r w:rsidRPr="000F6AA4">
              <w:rPr>
                <w:sz w:val="16"/>
                <w:szCs w:val="16"/>
              </w:rPr>
              <w:t>644</w:t>
            </w:r>
          </w:p>
        </w:tc>
        <w:tc>
          <w:tcPr>
            <w:tcW w:w="596" w:type="dxa"/>
            <w:shd w:val="clear" w:color="auto" w:fill="auto"/>
            <w:noWrap/>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354,</w:t>
            </w:r>
          </w:p>
          <w:p w:rsidR="000270FB" w:rsidRPr="000F6AA4" w:rsidRDefault="000270FB" w:rsidP="000F6AA4">
            <w:pPr>
              <w:ind w:left="-108" w:right="-108"/>
              <w:jc w:val="center"/>
              <w:rPr>
                <w:sz w:val="16"/>
                <w:szCs w:val="16"/>
              </w:rPr>
            </w:pPr>
            <w:r w:rsidRPr="000F6AA4">
              <w:rPr>
                <w:sz w:val="16"/>
                <w:szCs w:val="16"/>
              </w:rPr>
              <w:t>700</w:t>
            </w: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469,</w:t>
            </w:r>
          </w:p>
          <w:p w:rsidR="000270FB" w:rsidRPr="000F6AA4" w:rsidRDefault="000270FB" w:rsidP="000F6AA4">
            <w:pPr>
              <w:ind w:left="-108" w:right="-108"/>
              <w:jc w:val="center"/>
              <w:rPr>
                <w:sz w:val="16"/>
                <w:szCs w:val="16"/>
              </w:rPr>
            </w:pPr>
            <w:r w:rsidRPr="000F6AA4">
              <w:rPr>
                <w:sz w:val="16"/>
                <w:szCs w:val="16"/>
              </w:rPr>
              <w:t>400</w:t>
            </w: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324,</w:t>
            </w:r>
          </w:p>
          <w:p w:rsidR="000270FB" w:rsidRPr="000F6AA4" w:rsidRDefault="000270FB" w:rsidP="000F6AA4">
            <w:pPr>
              <w:ind w:left="-108" w:right="-108"/>
              <w:jc w:val="center"/>
              <w:rPr>
                <w:sz w:val="16"/>
                <w:szCs w:val="16"/>
              </w:rPr>
            </w:pPr>
            <w:r w:rsidRPr="000F6AA4">
              <w:rPr>
                <w:sz w:val="16"/>
                <w:szCs w:val="16"/>
              </w:rPr>
              <w:t>300</w:t>
            </w: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389,</w:t>
            </w:r>
          </w:p>
          <w:p w:rsidR="000270FB" w:rsidRPr="000F6AA4" w:rsidRDefault="000270FB" w:rsidP="000F6AA4">
            <w:pPr>
              <w:ind w:left="-108" w:right="-108"/>
              <w:jc w:val="center"/>
              <w:rPr>
                <w:sz w:val="16"/>
                <w:szCs w:val="16"/>
              </w:rPr>
            </w:pPr>
            <w:r w:rsidRPr="000F6AA4">
              <w:rPr>
                <w:sz w:val="16"/>
                <w:szCs w:val="16"/>
              </w:rPr>
              <w:t>300</w:t>
            </w: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p w:rsidR="000270FB" w:rsidRPr="000F6AA4" w:rsidRDefault="000270FB" w:rsidP="000F6AA4">
            <w:pPr>
              <w:ind w:left="-108" w:right="-108"/>
              <w:jc w:val="center"/>
              <w:rPr>
                <w:sz w:val="16"/>
                <w:szCs w:val="16"/>
              </w:rPr>
            </w:pP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p w:rsidR="000270FB" w:rsidRPr="000F6AA4" w:rsidRDefault="000270FB" w:rsidP="000F6AA4">
            <w:pPr>
              <w:ind w:left="-108" w:right="-108"/>
              <w:jc w:val="center"/>
              <w:rPr>
                <w:sz w:val="16"/>
                <w:szCs w:val="16"/>
              </w:rPr>
            </w:pP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p w:rsidR="000270FB" w:rsidRPr="000F6AA4" w:rsidRDefault="000270FB" w:rsidP="000F6AA4">
            <w:pPr>
              <w:ind w:left="-108" w:right="-108"/>
              <w:jc w:val="center"/>
              <w:rPr>
                <w:sz w:val="16"/>
                <w:szCs w:val="16"/>
              </w:rPr>
            </w:pP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p w:rsidR="000270FB" w:rsidRPr="000F6AA4" w:rsidRDefault="000270FB" w:rsidP="000F6AA4">
            <w:pPr>
              <w:ind w:left="-108" w:right="-108"/>
              <w:jc w:val="center"/>
              <w:rPr>
                <w:sz w:val="16"/>
                <w:szCs w:val="16"/>
              </w:rPr>
            </w:pP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p w:rsidR="000270FB" w:rsidRPr="000F6AA4" w:rsidRDefault="000270FB" w:rsidP="000F6AA4">
            <w:pPr>
              <w:ind w:left="-108" w:right="-108"/>
              <w:jc w:val="center"/>
              <w:rPr>
                <w:sz w:val="16"/>
                <w:szCs w:val="16"/>
              </w:rPr>
            </w:pP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ind w:right="-108"/>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tcPr>
          <w:p w:rsidR="000270FB" w:rsidRPr="000F6AA4" w:rsidRDefault="000270FB" w:rsidP="000F6AA4">
            <w:pPr>
              <w:ind w:left="-108" w:right="-108"/>
              <w:jc w:val="center"/>
              <w:rPr>
                <w:sz w:val="16"/>
                <w:szCs w:val="16"/>
              </w:rPr>
            </w:pPr>
            <w:r w:rsidRPr="000F6AA4">
              <w:rPr>
                <w:sz w:val="16"/>
                <w:szCs w:val="16"/>
              </w:rPr>
              <w:t>областной бюджет</w:t>
            </w:r>
          </w:p>
        </w:tc>
        <w:tc>
          <w:tcPr>
            <w:tcW w:w="590" w:type="dxa"/>
            <w:shd w:val="clear" w:color="auto" w:fill="auto"/>
            <w:noWrap/>
            <w:vAlign w:val="center"/>
          </w:tcPr>
          <w:p w:rsidR="000270FB" w:rsidRPr="000F6AA4" w:rsidRDefault="000270FB" w:rsidP="000F6AA4">
            <w:pPr>
              <w:ind w:left="-108" w:right="-108"/>
              <w:jc w:val="center"/>
              <w:rPr>
                <w:sz w:val="16"/>
                <w:szCs w:val="16"/>
              </w:rPr>
            </w:pPr>
            <w:r w:rsidRPr="000F6AA4">
              <w:rPr>
                <w:sz w:val="16"/>
                <w:szCs w:val="16"/>
              </w:rPr>
              <w:t>469,</w:t>
            </w:r>
          </w:p>
          <w:p w:rsidR="000270FB" w:rsidRPr="000F6AA4" w:rsidRDefault="000270FB" w:rsidP="000F6AA4">
            <w:pPr>
              <w:ind w:left="-108" w:right="-108"/>
              <w:jc w:val="center"/>
              <w:rPr>
                <w:sz w:val="16"/>
                <w:szCs w:val="16"/>
              </w:rPr>
            </w:pPr>
            <w:r w:rsidRPr="000F6AA4">
              <w:rPr>
                <w:sz w:val="16"/>
                <w:szCs w:val="16"/>
              </w:rPr>
              <w:t>818</w:t>
            </w:r>
          </w:p>
        </w:tc>
        <w:tc>
          <w:tcPr>
            <w:tcW w:w="601" w:type="dxa"/>
            <w:shd w:val="clear" w:color="auto" w:fill="auto"/>
            <w:noWrap/>
            <w:vAlign w:val="center"/>
          </w:tcPr>
          <w:p w:rsidR="000270FB" w:rsidRPr="000F6AA4" w:rsidRDefault="000270FB" w:rsidP="000F6AA4">
            <w:pPr>
              <w:ind w:left="-108" w:right="-108"/>
              <w:jc w:val="center"/>
              <w:rPr>
                <w:sz w:val="16"/>
                <w:szCs w:val="16"/>
              </w:rPr>
            </w:pPr>
            <w:r w:rsidRPr="000F6AA4">
              <w:rPr>
                <w:sz w:val="16"/>
                <w:szCs w:val="16"/>
              </w:rPr>
              <w:t>2443,</w:t>
            </w:r>
          </w:p>
          <w:p w:rsidR="000270FB" w:rsidRPr="000F6AA4" w:rsidRDefault="000270FB" w:rsidP="000F6AA4">
            <w:pPr>
              <w:ind w:left="-108" w:right="-108"/>
              <w:jc w:val="center"/>
              <w:rPr>
                <w:sz w:val="16"/>
                <w:szCs w:val="16"/>
              </w:rPr>
            </w:pPr>
            <w:r w:rsidRPr="000F6AA4">
              <w:rPr>
                <w:sz w:val="16"/>
                <w:szCs w:val="16"/>
              </w:rPr>
              <w:t>7</w:t>
            </w:r>
          </w:p>
        </w:tc>
        <w:tc>
          <w:tcPr>
            <w:tcW w:w="596" w:type="dxa"/>
            <w:shd w:val="clear" w:color="auto" w:fill="auto"/>
            <w:noWrap/>
            <w:vAlign w:val="center"/>
          </w:tcPr>
          <w:p w:rsidR="000270FB" w:rsidRPr="000F6AA4" w:rsidRDefault="000270FB" w:rsidP="000F6AA4">
            <w:pPr>
              <w:ind w:left="-108" w:right="-108"/>
              <w:jc w:val="center"/>
              <w:rPr>
                <w:sz w:val="16"/>
                <w:szCs w:val="16"/>
              </w:rPr>
            </w:pPr>
            <w:r w:rsidRPr="000F6AA4">
              <w:rPr>
                <w:sz w:val="16"/>
                <w:szCs w:val="16"/>
              </w:rPr>
              <w:t>3804,</w:t>
            </w:r>
          </w:p>
          <w:p w:rsidR="000270FB" w:rsidRPr="000F6AA4" w:rsidRDefault="000270FB" w:rsidP="000F6AA4">
            <w:pPr>
              <w:ind w:left="-108" w:right="-108"/>
              <w:jc w:val="center"/>
              <w:rPr>
                <w:sz w:val="16"/>
                <w:szCs w:val="16"/>
              </w:rPr>
            </w:pPr>
            <w:r w:rsidRPr="000F6AA4">
              <w:rPr>
                <w:sz w:val="16"/>
                <w:szCs w:val="16"/>
              </w:rPr>
              <w:t>474</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5691,</w:t>
            </w:r>
          </w:p>
          <w:p w:rsidR="000270FB" w:rsidRPr="000F6AA4" w:rsidRDefault="000270FB" w:rsidP="000F6AA4">
            <w:pPr>
              <w:ind w:left="-108" w:right="-108"/>
              <w:jc w:val="center"/>
              <w:rPr>
                <w:sz w:val="16"/>
                <w:szCs w:val="16"/>
              </w:rPr>
            </w:pPr>
            <w:r w:rsidRPr="000F6AA4">
              <w:rPr>
                <w:sz w:val="16"/>
                <w:szCs w:val="16"/>
              </w:rPr>
              <w:t>900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10024,</w:t>
            </w:r>
          </w:p>
          <w:p w:rsidR="000270FB" w:rsidRPr="000F6AA4" w:rsidRDefault="000270FB" w:rsidP="000F6AA4">
            <w:pPr>
              <w:ind w:left="-108" w:right="-108"/>
              <w:jc w:val="center"/>
              <w:rPr>
                <w:sz w:val="16"/>
                <w:szCs w:val="16"/>
              </w:rPr>
            </w:pPr>
            <w:r w:rsidRPr="000F6AA4">
              <w:rPr>
                <w:sz w:val="16"/>
                <w:szCs w:val="16"/>
              </w:rPr>
              <w:t>478</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2466,</w:t>
            </w:r>
          </w:p>
          <w:p w:rsidR="000270FB" w:rsidRPr="000F6AA4" w:rsidRDefault="000270FB" w:rsidP="000F6AA4">
            <w:pPr>
              <w:ind w:left="-108" w:right="-108"/>
              <w:jc w:val="center"/>
              <w:rPr>
                <w:sz w:val="16"/>
                <w:szCs w:val="16"/>
              </w:rPr>
            </w:pPr>
            <w:r w:rsidRPr="000F6AA4">
              <w:rPr>
                <w:sz w:val="16"/>
                <w:szCs w:val="16"/>
              </w:rPr>
              <w:t>100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w:t>
            </w: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ind w:right="-108"/>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tcPr>
          <w:p w:rsidR="000270FB" w:rsidRPr="000F6AA4" w:rsidRDefault="000270FB" w:rsidP="000F6AA4">
            <w:pPr>
              <w:ind w:left="-108" w:right="-108"/>
              <w:jc w:val="center"/>
              <w:rPr>
                <w:sz w:val="16"/>
                <w:szCs w:val="16"/>
              </w:rPr>
            </w:pPr>
            <w:r w:rsidRPr="000F6AA4">
              <w:rPr>
                <w:sz w:val="16"/>
                <w:szCs w:val="16"/>
              </w:rPr>
              <w:t>бюджет</w:t>
            </w:r>
          </w:p>
          <w:p w:rsidR="000270FB" w:rsidRPr="000F6AA4" w:rsidRDefault="000270FB" w:rsidP="000F6AA4">
            <w:pPr>
              <w:ind w:left="-108" w:right="-108"/>
              <w:jc w:val="center"/>
              <w:rPr>
                <w:sz w:val="16"/>
                <w:szCs w:val="16"/>
              </w:rPr>
            </w:pPr>
            <w:r w:rsidRPr="000F6AA4">
              <w:rPr>
                <w:sz w:val="16"/>
                <w:szCs w:val="16"/>
              </w:rPr>
              <w:t>муниципального района</w:t>
            </w:r>
          </w:p>
        </w:tc>
        <w:tc>
          <w:tcPr>
            <w:tcW w:w="590" w:type="dxa"/>
            <w:shd w:val="clear" w:color="auto" w:fill="auto"/>
            <w:noWrap/>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31540,</w:t>
            </w:r>
          </w:p>
          <w:p w:rsidR="000270FB" w:rsidRPr="000F6AA4" w:rsidRDefault="000270FB" w:rsidP="000F6AA4">
            <w:pPr>
              <w:ind w:left="-108" w:right="-108"/>
              <w:jc w:val="center"/>
              <w:rPr>
                <w:bCs/>
                <w:spacing w:val="-20"/>
                <w:sz w:val="16"/>
                <w:szCs w:val="16"/>
              </w:rPr>
            </w:pPr>
            <w:r w:rsidRPr="000F6AA4">
              <w:rPr>
                <w:sz w:val="16"/>
                <w:szCs w:val="16"/>
              </w:rPr>
              <w:t>713</w:t>
            </w:r>
          </w:p>
          <w:p w:rsidR="000270FB" w:rsidRPr="000F6AA4" w:rsidRDefault="000270FB" w:rsidP="000F6AA4">
            <w:pPr>
              <w:ind w:left="-108" w:right="-108"/>
              <w:jc w:val="center"/>
              <w:rPr>
                <w:sz w:val="16"/>
                <w:szCs w:val="16"/>
              </w:rPr>
            </w:pPr>
          </w:p>
        </w:tc>
        <w:tc>
          <w:tcPr>
            <w:tcW w:w="601" w:type="dxa"/>
            <w:shd w:val="clear" w:color="auto" w:fill="auto"/>
            <w:noWrap/>
            <w:vAlign w:val="center"/>
          </w:tcPr>
          <w:p w:rsidR="000270FB" w:rsidRPr="000F6AA4" w:rsidRDefault="000270FB" w:rsidP="000F6AA4">
            <w:pPr>
              <w:ind w:left="-108" w:right="-108"/>
              <w:jc w:val="center"/>
              <w:rPr>
                <w:sz w:val="16"/>
                <w:szCs w:val="16"/>
              </w:rPr>
            </w:pPr>
            <w:r w:rsidRPr="000F6AA4">
              <w:rPr>
                <w:sz w:val="16"/>
                <w:szCs w:val="16"/>
              </w:rPr>
              <w:t>29424,</w:t>
            </w:r>
          </w:p>
          <w:p w:rsidR="000270FB" w:rsidRPr="000F6AA4" w:rsidRDefault="000270FB" w:rsidP="000F6AA4">
            <w:pPr>
              <w:ind w:left="-108" w:right="-108"/>
              <w:jc w:val="center"/>
              <w:rPr>
                <w:sz w:val="16"/>
                <w:szCs w:val="16"/>
              </w:rPr>
            </w:pPr>
            <w:r w:rsidRPr="000F6AA4">
              <w:rPr>
                <w:sz w:val="16"/>
                <w:szCs w:val="16"/>
              </w:rPr>
              <w:t>8</w:t>
            </w:r>
          </w:p>
        </w:tc>
        <w:tc>
          <w:tcPr>
            <w:tcW w:w="596" w:type="dxa"/>
            <w:shd w:val="clear" w:color="auto" w:fill="auto"/>
            <w:noWrap/>
            <w:vAlign w:val="center"/>
          </w:tcPr>
          <w:p w:rsidR="000270FB" w:rsidRPr="000F6AA4" w:rsidRDefault="000270FB" w:rsidP="000F6AA4">
            <w:pPr>
              <w:ind w:left="-108" w:right="-108"/>
              <w:jc w:val="center"/>
              <w:rPr>
                <w:sz w:val="16"/>
                <w:szCs w:val="16"/>
              </w:rPr>
            </w:pPr>
            <w:r w:rsidRPr="000F6AA4">
              <w:rPr>
                <w:sz w:val="16"/>
                <w:szCs w:val="16"/>
              </w:rPr>
              <w:t>30709,</w:t>
            </w:r>
          </w:p>
          <w:p w:rsidR="000270FB" w:rsidRPr="000F6AA4" w:rsidRDefault="000270FB" w:rsidP="000F6AA4">
            <w:pPr>
              <w:ind w:left="-108" w:right="-108"/>
              <w:jc w:val="center"/>
              <w:rPr>
                <w:sz w:val="16"/>
                <w:szCs w:val="16"/>
              </w:rPr>
            </w:pPr>
            <w:r w:rsidRPr="000F6AA4">
              <w:rPr>
                <w:sz w:val="16"/>
                <w:szCs w:val="16"/>
              </w:rPr>
              <w:t>575</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30524,</w:t>
            </w:r>
          </w:p>
          <w:p w:rsidR="000270FB" w:rsidRPr="000F6AA4" w:rsidRDefault="000270FB" w:rsidP="000F6AA4">
            <w:pPr>
              <w:ind w:left="-108" w:right="-108"/>
              <w:jc w:val="center"/>
              <w:rPr>
                <w:sz w:val="16"/>
                <w:szCs w:val="16"/>
              </w:rPr>
            </w:pPr>
            <w:r w:rsidRPr="000F6AA4">
              <w:rPr>
                <w:sz w:val="16"/>
                <w:szCs w:val="16"/>
              </w:rPr>
              <w:t>100</w:t>
            </w:r>
          </w:p>
        </w:tc>
        <w:tc>
          <w:tcPr>
            <w:tcW w:w="596" w:type="dxa"/>
            <w:shd w:val="clear" w:color="auto" w:fill="auto"/>
            <w:vAlign w:val="center"/>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38564,</w:t>
            </w:r>
          </w:p>
          <w:p w:rsidR="000270FB" w:rsidRPr="000F6AA4" w:rsidRDefault="000270FB" w:rsidP="000F6AA4">
            <w:pPr>
              <w:ind w:left="-108" w:right="-108"/>
              <w:jc w:val="center"/>
              <w:rPr>
                <w:sz w:val="16"/>
                <w:szCs w:val="16"/>
              </w:rPr>
            </w:pPr>
            <w:r w:rsidRPr="000F6AA4">
              <w:rPr>
                <w:sz w:val="16"/>
                <w:szCs w:val="16"/>
              </w:rPr>
              <w:t>694</w:t>
            </w:r>
          </w:p>
          <w:p w:rsidR="000270FB" w:rsidRPr="000F6AA4" w:rsidRDefault="000270FB" w:rsidP="000F6AA4">
            <w:pPr>
              <w:ind w:left="-108" w:right="-108"/>
              <w:jc w:val="center"/>
              <w:rPr>
                <w:sz w:val="16"/>
                <w:szCs w:val="16"/>
              </w:rPr>
            </w:pP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45645,</w:t>
            </w:r>
          </w:p>
          <w:p w:rsidR="000270FB" w:rsidRPr="000F6AA4" w:rsidRDefault="000270FB" w:rsidP="000F6AA4">
            <w:pPr>
              <w:ind w:left="-108" w:right="-108"/>
              <w:jc w:val="center"/>
              <w:rPr>
                <w:sz w:val="16"/>
                <w:szCs w:val="16"/>
              </w:rPr>
            </w:pPr>
            <w:r w:rsidRPr="000F6AA4">
              <w:rPr>
                <w:sz w:val="16"/>
                <w:szCs w:val="16"/>
              </w:rPr>
              <w:t>574</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44990,</w:t>
            </w:r>
          </w:p>
          <w:p w:rsidR="000270FB" w:rsidRPr="000F6AA4" w:rsidRDefault="000270FB" w:rsidP="000F6AA4">
            <w:pPr>
              <w:ind w:left="-108" w:right="-108"/>
              <w:jc w:val="center"/>
              <w:rPr>
                <w:sz w:val="16"/>
                <w:szCs w:val="16"/>
              </w:rPr>
            </w:pPr>
            <w:r w:rsidRPr="000F6AA4">
              <w:rPr>
                <w:sz w:val="16"/>
                <w:szCs w:val="16"/>
              </w:rPr>
              <w:t>700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44990,</w:t>
            </w:r>
          </w:p>
          <w:p w:rsidR="000270FB" w:rsidRPr="000F6AA4" w:rsidRDefault="000270FB" w:rsidP="000F6AA4">
            <w:pPr>
              <w:ind w:left="-108" w:right="-108"/>
              <w:jc w:val="center"/>
              <w:rPr>
                <w:sz w:val="16"/>
                <w:szCs w:val="16"/>
              </w:rPr>
            </w:pPr>
            <w:r w:rsidRPr="000F6AA4">
              <w:rPr>
                <w:sz w:val="16"/>
                <w:szCs w:val="16"/>
              </w:rPr>
              <w:t>700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44990,</w:t>
            </w:r>
          </w:p>
          <w:p w:rsidR="000270FB" w:rsidRPr="000F6AA4" w:rsidRDefault="000270FB" w:rsidP="000F6AA4">
            <w:pPr>
              <w:ind w:left="-108" w:right="-108"/>
              <w:jc w:val="center"/>
              <w:rPr>
                <w:sz w:val="16"/>
                <w:szCs w:val="16"/>
              </w:rPr>
            </w:pPr>
            <w:r w:rsidRPr="000F6AA4">
              <w:rPr>
                <w:sz w:val="16"/>
                <w:szCs w:val="16"/>
              </w:rPr>
              <w:t>700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44990,</w:t>
            </w:r>
          </w:p>
          <w:p w:rsidR="000270FB" w:rsidRPr="000F6AA4" w:rsidRDefault="000270FB" w:rsidP="000F6AA4">
            <w:pPr>
              <w:ind w:left="-108" w:right="-108"/>
              <w:jc w:val="center"/>
              <w:rPr>
                <w:sz w:val="16"/>
                <w:szCs w:val="16"/>
              </w:rPr>
            </w:pPr>
            <w:r w:rsidRPr="000F6AA4">
              <w:rPr>
                <w:sz w:val="16"/>
                <w:szCs w:val="16"/>
              </w:rPr>
              <w:t>700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44990,</w:t>
            </w:r>
          </w:p>
          <w:p w:rsidR="000270FB" w:rsidRPr="000F6AA4" w:rsidRDefault="000270FB" w:rsidP="000F6AA4">
            <w:pPr>
              <w:ind w:left="-108" w:right="-108"/>
              <w:jc w:val="center"/>
              <w:rPr>
                <w:sz w:val="16"/>
                <w:szCs w:val="16"/>
              </w:rPr>
            </w:pPr>
            <w:r w:rsidRPr="000F6AA4">
              <w:rPr>
                <w:sz w:val="16"/>
                <w:szCs w:val="16"/>
              </w:rPr>
              <w:t>700</w:t>
            </w: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ind w:right="-108"/>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tcPr>
          <w:p w:rsidR="000270FB" w:rsidRPr="000F6AA4" w:rsidRDefault="000270FB" w:rsidP="000F6AA4">
            <w:pPr>
              <w:ind w:left="-108" w:right="-108"/>
              <w:jc w:val="center"/>
              <w:rPr>
                <w:sz w:val="16"/>
                <w:szCs w:val="16"/>
              </w:rPr>
            </w:pPr>
            <w:r w:rsidRPr="000F6AA4">
              <w:rPr>
                <w:sz w:val="16"/>
                <w:szCs w:val="16"/>
              </w:rPr>
              <w:t>бюджет Любытинского сельского поселения</w:t>
            </w:r>
          </w:p>
        </w:tc>
        <w:tc>
          <w:tcPr>
            <w:tcW w:w="590" w:type="dxa"/>
            <w:shd w:val="clear" w:color="auto" w:fill="auto"/>
            <w:noWrap/>
          </w:tcPr>
          <w:p w:rsidR="000270FB" w:rsidRPr="000F6AA4" w:rsidRDefault="000270FB" w:rsidP="000F6AA4">
            <w:pPr>
              <w:ind w:right="-108"/>
              <w:rPr>
                <w:bCs/>
                <w:spacing w:val="-20"/>
                <w:sz w:val="16"/>
                <w:szCs w:val="16"/>
              </w:rPr>
            </w:pPr>
          </w:p>
          <w:p w:rsidR="000270FB" w:rsidRPr="000F6AA4" w:rsidRDefault="000270FB" w:rsidP="000F6AA4">
            <w:pPr>
              <w:ind w:left="-108" w:right="-108"/>
              <w:jc w:val="center"/>
              <w:rPr>
                <w:bCs/>
                <w:spacing w:val="-20"/>
                <w:sz w:val="16"/>
                <w:szCs w:val="16"/>
              </w:rPr>
            </w:pPr>
          </w:p>
          <w:p w:rsidR="000270FB" w:rsidRPr="000F6AA4" w:rsidRDefault="000270FB" w:rsidP="000F6AA4">
            <w:pPr>
              <w:ind w:left="-108" w:right="-108"/>
              <w:jc w:val="center"/>
              <w:rPr>
                <w:sz w:val="16"/>
                <w:szCs w:val="16"/>
              </w:rPr>
            </w:pPr>
            <w:r w:rsidRPr="000F6AA4">
              <w:rPr>
                <w:bCs/>
                <w:spacing w:val="-20"/>
                <w:sz w:val="16"/>
                <w:szCs w:val="16"/>
              </w:rPr>
              <w:t>20,000</w:t>
            </w:r>
          </w:p>
        </w:tc>
        <w:tc>
          <w:tcPr>
            <w:tcW w:w="601" w:type="dxa"/>
            <w:shd w:val="clear" w:color="auto" w:fill="auto"/>
            <w:noWrap/>
          </w:tcPr>
          <w:p w:rsidR="000270FB" w:rsidRPr="000F6AA4" w:rsidRDefault="000270FB" w:rsidP="000F6AA4">
            <w:pPr>
              <w:ind w:right="-108"/>
              <w:rPr>
                <w:sz w:val="16"/>
                <w:szCs w:val="16"/>
              </w:rPr>
            </w:pPr>
          </w:p>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18,000</w:t>
            </w:r>
          </w:p>
        </w:tc>
        <w:tc>
          <w:tcPr>
            <w:tcW w:w="596" w:type="dxa"/>
            <w:shd w:val="clear" w:color="auto" w:fill="auto"/>
            <w:noWrap/>
          </w:tcPr>
          <w:p w:rsidR="000270FB" w:rsidRPr="000F6AA4" w:rsidRDefault="000270FB" w:rsidP="000F6AA4">
            <w:pPr>
              <w:ind w:right="-108"/>
              <w:rPr>
                <w:sz w:val="16"/>
                <w:szCs w:val="16"/>
              </w:rPr>
            </w:pPr>
          </w:p>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c>
          <w:tcPr>
            <w:tcW w:w="596" w:type="dxa"/>
            <w:shd w:val="clear" w:color="auto" w:fill="auto"/>
            <w:vAlign w:val="center"/>
          </w:tcPr>
          <w:p w:rsidR="000270FB" w:rsidRPr="000F6AA4" w:rsidRDefault="000270FB" w:rsidP="000F6AA4">
            <w:pPr>
              <w:jc w:val="center"/>
              <w:rPr>
                <w:sz w:val="16"/>
                <w:szCs w:val="16"/>
              </w:rPr>
            </w:pPr>
            <w:r w:rsidRPr="000F6AA4">
              <w:rPr>
                <w:sz w:val="16"/>
                <w:szCs w:val="16"/>
              </w:rPr>
              <w:t>0</w:t>
            </w: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ind w:right="-108"/>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tcPr>
          <w:p w:rsidR="000270FB" w:rsidRPr="000F6AA4" w:rsidRDefault="000270FB" w:rsidP="000F6AA4">
            <w:pPr>
              <w:ind w:left="-108" w:right="-108"/>
              <w:jc w:val="center"/>
              <w:rPr>
                <w:sz w:val="16"/>
                <w:szCs w:val="16"/>
              </w:rPr>
            </w:pPr>
            <w:r w:rsidRPr="000F6AA4">
              <w:rPr>
                <w:sz w:val="16"/>
                <w:szCs w:val="16"/>
              </w:rPr>
              <w:t>внебюджетные средства</w:t>
            </w:r>
          </w:p>
        </w:tc>
        <w:tc>
          <w:tcPr>
            <w:tcW w:w="590" w:type="dxa"/>
            <w:shd w:val="clear" w:color="auto" w:fill="auto"/>
            <w:noWrap/>
            <w:vAlign w:val="center"/>
          </w:tcPr>
          <w:p w:rsidR="000270FB" w:rsidRPr="000F6AA4" w:rsidRDefault="000270FB" w:rsidP="000F6AA4">
            <w:pPr>
              <w:ind w:left="-108" w:right="-108"/>
              <w:jc w:val="center"/>
              <w:rPr>
                <w:bCs/>
                <w:spacing w:val="-20"/>
                <w:sz w:val="16"/>
                <w:szCs w:val="16"/>
              </w:rPr>
            </w:pPr>
            <w:r w:rsidRPr="000F6AA4">
              <w:rPr>
                <w:bCs/>
                <w:spacing w:val="-20"/>
                <w:sz w:val="16"/>
                <w:szCs w:val="16"/>
              </w:rPr>
              <w:t>157,500</w:t>
            </w:r>
          </w:p>
        </w:tc>
        <w:tc>
          <w:tcPr>
            <w:tcW w:w="601" w:type="dxa"/>
            <w:shd w:val="clear" w:color="auto" w:fill="auto"/>
            <w:noWrap/>
            <w:vAlign w:val="center"/>
          </w:tcPr>
          <w:p w:rsidR="000270FB" w:rsidRPr="000F6AA4" w:rsidRDefault="000270FB" w:rsidP="000F6AA4">
            <w:pPr>
              <w:ind w:left="-108" w:right="-108"/>
              <w:jc w:val="center"/>
              <w:rPr>
                <w:sz w:val="16"/>
                <w:szCs w:val="16"/>
              </w:rPr>
            </w:pPr>
            <w:r w:rsidRPr="000F6AA4">
              <w:rPr>
                <w:sz w:val="16"/>
                <w:szCs w:val="16"/>
              </w:rPr>
              <w:t>152,500</w:t>
            </w:r>
          </w:p>
        </w:tc>
        <w:tc>
          <w:tcPr>
            <w:tcW w:w="596" w:type="dxa"/>
            <w:shd w:val="clear" w:color="auto" w:fill="auto"/>
            <w:noWrap/>
            <w:vAlign w:val="center"/>
          </w:tcPr>
          <w:p w:rsidR="000270FB" w:rsidRPr="000F6AA4" w:rsidRDefault="000270FB" w:rsidP="000F6AA4">
            <w:pPr>
              <w:ind w:left="-108" w:right="-108"/>
              <w:jc w:val="center"/>
              <w:rPr>
                <w:sz w:val="16"/>
                <w:szCs w:val="16"/>
              </w:rPr>
            </w:pPr>
            <w:r w:rsidRPr="000F6AA4">
              <w:rPr>
                <w:bCs/>
                <w:spacing w:val="-20"/>
                <w:sz w:val="16"/>
                <w:szCs w:val="16"/>
              </w:rPr>
              <w:t>157,500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152,500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bCs/>
                <w:spacing w:val="-20"/>
                <w:sz w:val="16"/>
                <w:szCs w:val="16"/>
              </w:rPr>
              <w:t>157,500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152,500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bCs/>
                <w:spacing w:val="-20"/>
                <w:sz w:val="16"/>
                <w:szCs w:val="16"/>
              </w:rPr>
              <w:t>157,500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157,500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bCs/>
                <w:spacing w:val="-20"/>
                <w:sz w:val="16"/>
                <w:szCs w:val="16"/>
              </w:rPr>
              <w:t>157,500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sz w:val="16"/>
                <w:szCs w:val="16"/>
              </w:rPr>
              <w:t>157,500</w:t>
            </w:r>
          </w:p>
        </w:tc>
        <w:tc>
          <w:tcPr>
            <w:tcW w:w="596" w:type="dxa"/>
            <w:shd w:val="clear" w:color="auto" w:fill="auto"/>
            <w:vAlign w:val="center"/>
          </w:tcPr>
          <w:p w:rsidR="000270FB" w:rsidRPr="000F6AA4" w:rsidRDefault="000270FB" w:rsidP="000F6AA4">
            <w:pPr>
              <w:ind w:left="-108" w:right="-108"/>
              <w:jc w:val="center"/>
              <w:rPr>
                <w:sz w:val="16"/>
                <w:szCs w:val="16"/>
              </w:rPr>
            </w:pPr>
            <w:r w:rsidRPr="000F6AA4">
              <w:rPr>
                <w:bCs/>
                <w:spacing w:val="-20"/>
                <w:sz w:val="16"/>
                <w:szCs w:val="16"/>
              </w:rPr>
              <w:t>157,500</w:t>
            </w:r>
          </w:p>
        </w:tc>
      </w:tr>
      <w:tr w:rsidR="000270FB" w:rsidRPr="000F6AA4" w:rsidTr="00F664D8">
        <w:trPr>
          <w:trHeight w:val="20"/>
        </w:trPr>
        <w:tc>
          <w:tcPr>
            <w:tcW w:w="326" w:type="dxa"/>
            <w:vMerge w:val="restart"/>
          </w:tcPr>
          <w:p w:rsidR="000270FB" w:rsidRPr="000F6AA4" w:rsidRDefault="000270FB" w:rsidP="000F6AA4">
            <w:pPr>
              <w:ind w:right="-475"/>
              <w:rPr>
                <w:sz w:val="16"/>
                <w:szCs w:val="16"/>
              </w:rPr>
            </w:pPr>
          </w:p>
          <w:p w:rsidR="000270FB" w:rsidRPr="000F6AA4" w:rsidRDefault="000270FB" w:rsidP="000F6AA4">
            <w:pPr>
              <w:ind w:right="-475"/>
              <w:rPr>
                <w:sz w:val="16"/>
                <w:szCs w:val="16"/>
              </w:rPr>
            </w:pPr>
            <w:r w:rsidRPr="000F6AA4">
              <w:rPr>
                <w:sz w:val="16"/>
                <w:szCs w:val="16"/>
              </w:rPr>
              <w:t>2.</w:t>
            </w:r>
          </w:p>
        </w:tc>
        <w:tc>
          <w:tcPr>
            <w:tcW w:w="1176" w:type="dxa"/>
            <w:vMerge w:val="restart"/>
          </w:tcPr>
          <w:p w:rsidR="000270FB" w:rsidRPr="000F6AA4" w:rsidRDefault="000270FB" w:rsidP="000F6AA4">
            <w:pPr>
              <w:widowControl w:val="0"/>
              <w:autoSpaceDE w:val="0"/>
              <w:autoSpaceDN w:val="0"/>
              <w:adjustRightInd w:val="0"/>
              <w:ind w:right="-108"/>
              <w:rPr>
                <w:sz w:val="16"/>
                <w:szCs w:val="16"/>
              </w:rPr>
            </w:pPr>
            <w:r w:rsidRPr="000F6AA4">
              <w:rPr>
                <w:sz w:val="16"/>
                <w:szCs w:val="16"/>
              </w:rPr>
              <w:t>Реализация подпрограммы «</w:t>
            </w:r>
            <w:r w:rsidRPr="000F6AA4">
              <w:rPr>
                <w:spacing w:val="-12"/>
                <w:sz w:val="16"/>
                <w:szCs w:val="16"/>
                <w:lang w:eastAsia="en-US"/>
              </w:rPr>
              <w:t xml:space="preserve">Вовлечение </w:t>
            </w:r>
            <w:proofErr w:type="gramStart"/>
            <w:r w:rsidRPr="000F6AA4">
              <w:rPr>
                <w:spacing w:val="-12"/>
                <w:sz w:val="16"/>
                <w:szCs w:val="16"/>
                <w:lang w:eastAsia="en-US"/>
              </w:rPr>
              <w:t>молодежи  в</w:t>
            </w:r>
            <w:proofErr w:type="gramEnd"/>
            <w:r w:rsidRPr="000F6AA4">
              <w:rPr>
                <w:spacing w:val="-12"/>
                <w:sz w:val="16"/>
                <w:szCs w:val="16"/>
                <w:lang w:eastAsia="en-US"/>
              </w:rPr>
              <w:t xml:space="preserve"> социальную практику»</w:t>
            </w:r>
          </w:p>
        </w:tc>
        <w:tc>
          <w:tcPr>
            <w:tcW w:w="695"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комитет</w:t>
            </w:r>
          </w:p>
        </w:tc>
        <w:tc>
          <w:tcPr>
            <w:tcW w:w="596"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2014-</w:t>
            </w:r>
          </w:p>
          <w:p w:rsidR="000270FB" w:rsidRPr="000F6AA4" w:rsidRDefault="000270FB" w:rsidP="000F6AA4">
            <w:pPr>
              <w:ind w:left="-114" w:right="-108"/>
              <w:jc w:val="center"/>
              <w:rPr>
                <w:sz w:val="16"/>
                <w:szCs w:val="16"/>
              </w:rPr>
            </w:pPr>
            <w:r w:rsidRPr="000F6AA4">
              <w:rPr>
                <w:sz w:val="16"/>
                <w:szCs w:val="16"/>
              </w:rPr>
              <w:t>2024</w:t>
            </w:r>
          </w:p>
          <w:p w:rsidR="000270FB" w:rsidRPr="000F6AA4" w:rsidRDefault="000270FB" w:rsidP="000F6AA4">
            <w:pPr>
              <w:ind w:left="-114" w:right="-108"/>
              <w:jc w:val="center"/>
              <w:rPr>
                <w:sz w:val="16"/>
                <w:szCs w:val="16"/>
              </w:rPr>
            </w:pPr>
            <w:r w:rsidRPr="000F6AA4">
              <w:rPr>
                <w:sz w:val="16"/>
                <w:szCs w:val="16"/>
              </w:rPr>
              <w:t>годы</w:t>
            </w:r>
          </w:p>
        </w:tc>
        <w:tc>
          <w:tcPr>
            <w:tcW w:w="679"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2.1.1-</w:t>
            </w:r>
          </w:p>
          <w:p w:rsidR="000270FB" w:rsidRPr="000F6AA4" w:rsidRDefault="000270FB" w:rsidP="000F6AA4">
            <w:pPr>
              <w:ind w:left="-114" w:right="-108"/>
              <w:jc w:val="center"/>
              <w:rPr>
                <w:sz w:val="16"/>
                <w:szCs w:val="16"/>
              </w:rPr>
            </w:pPr>
            <w:r w:rsidRPr="000F6AA4">
              <w:rPr>
                <w:sz w:val="16"/>
                <w:szCs w:val="16"/>
              </w:rPr>
              <w:t>2.1.15</w:t>
            </w:r>
          </w:p>
        </w:tc>
        <w:tc>
          <w:tcPr>
            <w:tcW w:w="746" w:type="dxa"/>
          </w:tcPr>
          <w:p w:rsidR="000270FB" w:rsidRPr="000F6AA4" w:rsidRDefault="000270FB" w:rsidP="000F6AA4">
            <w:pPr>
              <w:ind w:left="-108" w:right="-108"/>
              <w:jc w:val="center"/>
              <w:rPr>
                <w:sz w:val="16"/>
                <w:szCs w:val="16"/>
              </w:rPr>
            </w:pPr>
            <w:r w:rsidRPr="000F6AA4">
              <w:rPr>
                <w:sz w:val="16"/>
                <w:szCs w:val="16"/>
              </w:rPr>
              <w:t>федеральный бюджет</w:t>
            </w:r>
          </w:p>
        </w:tc>
        <w:tc>
          <w:tcPr>
            <w:tcW w:w="590" w:type="dxa"/>
            <w:shd w:val="clear" w:color="auto" w:fill="auto"/>
            <w:noWrap/>
          </w:tcPr>
          <w:p w:rsidR="000270FB" w:rsidRPr="000F6AA4" w:rsidRDefault="000270FB" w:rsidP="000F6AA4">
            <w:pPr>
              <w:ind w:left="-108" w:right="-108"/>
              <w:jc w:val="center"/>
              <w:rPr>
                <w:bCs/>
                <w:sz w:val="16"/>
                <w:szCs w:val="16"/>
              </w:rPr>
            </w:pPr>
          </w:p>
          <w:p w:rsidR="000270FB" w:rsidRPr="000F6AA4" w:rsidRDefault="000270FB" w:rsidP="000F6AA4">
            <w:pPr>
              <w:ind w:left="-108" w:right="-108"/>
              <w:jc w:val="center"/>
              <w:rPr>
                <w:bCs/>
                <w:sz w:val="16"/>
                <w:szCs w:val="16"/>
              </w:rPr>
            </w:pPr>
            <w:r w:rsidRPr="000F6AA4">
              <w:rPr>
                <w:bCs/>
                <w:sz w:val="16"/>
                <w:szCs w:val="16"/>
              </w:rPr>
              <w:t>-</w:t>
            </w:r>
          </w:p>
          <w:p w:rsidR="000270FB" w:rsidRPr="000F6AA4" w:rsidRDefault="000270FB" w:rsidP="000F6AA4">
            <w:pPr>
              <w:ind w:left="-108" w:right="-108"/>
              <w:jc w:val="center"/>
              <w:rPr>
                <w:bCs/>
                <w:sz w:val="16"/>
                <w:szCs w:val="16"/>
              </w:rPr>
            </w:pPr>
          </w:p>
        </w:tc>
        <w:tc>
          <w:tcPr>
            <w:tcW w:w="601" w:type="dxa"/>
            <w:shd w:val="clear" w:color="auto" w:fill="auto"/>
            <w:noWrap/>
          </w:tcPr>
          <w:p w:rsidR="000270FB" w:rsidRPr="000F6AA4" w:rsidRDefault="000270FB" w:rsidP="000F6AA4">
            <w:pPr>
              <w:ind w:left="-108" w:right="-108"/>
              <w:jc w:val="center"/>
              <w:rPr>
                <w:bCs/>
                <w:sz w:val="16"/>
                <w:szCs w:val="16"/>
              </w:rPr>
            </w:pPr>
          </w:p>
          <w:p w:rsidR="000270FB" w:rsidRPr="000F6AA4" w:rsidRDefault="000270FB" w:rsidP="000F6AA4">
            <w:pPr>
              <w:ind w:left="-108" w:right="-108"/>
              <w:jc w:val="center"/>
              <w:rPr>
                <w:bCs/>
                <w:sz w:val="16"/>
                <w:szCs w:val="16"/>
              </w:rPr>
            </w:pPr>
            <w:r w:rsidRPr="000F6AA4">
              <w:rPr>
                <w:bCs/>
                <w:sz w:val="16"/>
                <w:szCs w:val="16"/>
              </w:rPr>
              <w:t>-</w:t>
            </w:r>
          </w:p>
        </w:tc>
        <w:tc>
          <w:tcPr>
            <w:tcW w:w="596"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widowControl w:val="0"/>
              <w:autoSpaceDE w:val="0"/>
              <w:autoSpaceDN w:val="0"/>
              <w:adjustRightInd w:val="0"/>
              <w:ind w:right="-108"/>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tcPr>
          <w:p w:rsidR="000270FB" w:rsidRPr="000F6AA4" w:rsidRDefault="000270FB" w:rsidP="00F664D8">
            <w:pPr>
              <w:ind w:left="-114" w:right="-108"/>
              <w:jc w:val="center"/>
              <w:rPr>
                <w:sz w:val="16"/>
                <w:szCs w:val="16"/>
              </w:rPr>
            </w:pPr>
            <w:r w:rsidRPr="000F6AA4">
              <w:rPr>
                <w:sz w:val="16"/>
                <w:szCs w:val="16"/>
              </w:rPr>
              <w:t>областной бюджет</w:t>
            </w:r>
          </w:p>
        </w:tc>
        <w:tc>
          <w:tcPr>
            <w:tcW w:w="590" w:type="dxa"/>
            <w:shd w:val="clear" w:color="auto" w:fill="auto"/>
            <w:noWrap/>
          </w:tcPr>
          <w:p w:rsidR="000270FB" w:rsidRPr="000F6AA4" w:rsidRDefault="000270FB" w:rsidP="000F6AA4">
            <w:pPr>
              <w:ind w:left="-108" w:right="-108"/>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601"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1170,</w:t>
            </w:r>
          </w:p>
          <w:p w:rsidR="000270FB" w:rsidRPr="000F6AA4" w:rsidRDefault="000270FB" w:rsidP="000F6AA4">
            <w:pPr>
              <w:ind w:left="-108" w:right="-108"/>
              <w:jc w:val="center"/>
              <w:rPr>
                <w:sz w:val="16"/>
                <w:szCs w:val="16"/>
              </w:rPr>
            </w:pPr>
            <w:r w:rsidRPr="000F6AA4">
              <w:rPr>
                <w:sz w:val="16"/>
                <w:szCs w:val="16"/>
              </w:rPr>
              <w:t>900</w:t>
            </w:r>
          </w:p>
        </w:tc>
        <w:tc>
          <w:tcPr>
            <w:tcW w:w="596"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1669,</w:t>
            </w:r>
          </w:p>
          <w:p w:rsidR="000270FB" w:rsidRPr="000F6AA4" w:rsidRDefault="000270FB" w:rsidP="000F6AA4">
            <w:pPr>
              <w:ind w:left="-108" w:right="-108"/>
              <w:jc w:val="center"/>
              <w:rPr>
                <w:sz w:val="16"/>
                <w:szCs w:val="16"/>
              </w:rPr>
            </w:pPr>
            <w:r w:rsidRPr="000F6AA4">
              <w:rPr>
                <w:sz w:val="16"/>
                <w:szCs w:val="16"/>
              </w:rPr>
              <w:t>376</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2081,</w:t>
            </w:r>
          </w:p>
          <w:p w:rsidR="000270FB" w:rsidRPr="000F6AA4" w:rsidRDefault="000270FB" w:rsidP="000F6AA4">
            <w:pPr>
              <w:ind w:left="-108" w:right="-108"/>
              <w:jc w:val="center"/>
              <w:rPr>
                <w:sz w:val="16"/>
                <w:szCs w:val="16"/>
              </w:rPr>
            </w:pPr>
            <w:r w:rsidRPr="000F6AA4">
              <w:rPr>
                <w:sz w:val="16"/>
                <w:szCs w:val="16"/>
              </w:rPr>
              <w:t>200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2225,</w:t>
            </w:r>
          </w:p>
          <w:p w:rsidR="000270FB" w:rsidRPr="000F6AA4" w:rsidRDefault="000270FB" w:rsidP="000F6AA4">
            <w:pPr>
              <w:ind w:left="-108" w:right="-108"/>
              <w:jc w:val="center"/>
              <w:rPr>
                <w:sz w:val="16"/>
                <w:szCs w:val="16"/>
              </w:rPr>
            </w:pPr>
            <w:r w:rsidRPr="000F6AA4">
              <w:rPr>
                <w:sz w:val="16"/>
                <w:szCs w:val="16"/>
              </w:rPr>
              <w:t>910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1662,</w:t>
            </w:r>
          </w:p>
          <w:p w:rsidR="000270FB" w:rsidRPr="000F6AA4" w:rsidRDefault="000270FB" w:rsidP="000F6AA4">
            <w:pPr>
              <w:ind w:left="-108" w:right="-108"/>
              <w:jc w:val="center"/>
              <w:rPr>
                <w:sz w:val="16"/>
                <w:szCs w:val="16"/>
              </w:rPr>
            </w:pPr>
            <w:r w:rsidRPr="000F6AA4">
              <w:rPr>
                <w:sz w:val="16"/>
                <w:szCs w:val="16"/>
              </w:rPr>
              <w:t>716</w:t>
            </w:r>
          </w:p>
        </w:tc>
        <w:tc>
          <w:tcPr>
            <w:tcW w:w="596" w:type="dxa"/>
            <w:shd w:val="clear" w:color="auto" w:fill="auto"/>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r w:rsidRPr="000F6AA4">
              <w:rPr>
                <w:sz w:val="16"/>
                <w:szCs w:val="16"/>
              </w:rPr>
              <w:t>-</w:t>
            </w:r>
          </w:p>
        </w:tc>
      </w:tr>
      <w:tr w:rsidR="000270FB" w:rsidRPr="000F6AA4" w:rsidTr="00F664D8">
        <w:trPr>
          <w:trHeight w:val="20"/>
        </w:trPr>
        <w:tc>
          <w:tcPr>
            <w:tcW w:w="326" w:type="dxa"/>
            <w:vMerge w:val="restart"/>
          </w:tcPr>
          <w:p w:rsidR="000270FB" w:rsidRPr="000F6AA4" w:rsidRDefault="000270FB" w:rsidP="000F6AA4">
            <w:pPr>
              <w:ind w:right="-475"/>
              <w:rPr>
                <w:sz w:val="16"/>
                <w:szCs w:val="16"/>
              </w:rPr>
            </w:pPr>
          </w:p>
        </w:tc>
        <w:tc>
          <w:tcPr>
            <w:tcW w:w="1176" w:type="dxa"/>
            <w:vMerge w:val="restart"/>
          </w:tcPr>
          <w:p w:rsidR="000270FB" w:rsidRPr="000F6AA4" w:rsidRDefault="000270FB" w:rsidP="000F6AA4">
            <w:pPr>
              <w:widowControl w:val="0"/>
              <w:autoSpaceDE w:val="0"/>
              <w:autoSpaceDN w:val="0"/>
              <w:adjustRightInd w:val="0"/>
              <w:ind w:right="-108"/>
              <w:rPr>
                <w:sz w:val="16"/>
                <w:szCs w:val="16"/>
              </w:rPr>
            </w:pPr>
          </w:p>
        </w:tc>
        <w:tc>
          <w:tcPr>
            <w:tcW w:w="695" w:type="dxa"/>
            <w:vMerge w:val="restart"/>
          </w:tcPr>
          <w:p w:rsidR="000270FB" w:rsidRPr="000F6AA4" w:rsidRDefault="000270FB" w:rsidP="000F6AA4">
            <w:pPr>
              <w:ind w:left="-114" w:right="-108"/>
              <w:jc w:val="center"/>
              <w:rPr>
                <w:sz w:val="16"/>
                <w:szCs w:val="16"/>
              </w:rPr>
            </w:pPr>
          </w:p>
        </w:tc>
        <w:tc>
          <w:tcPr>
            <w:tcW w:w="596" w:type="dxa"/>
            <w:vMerge w:val="restart"/>
          </w:tcPr>
          <w:p w:rsidR="000270FB" w:rsidRPr="000F6AA4" w:rsidRDefault="000270FB" w:rsidP="000F6AA4">
            <w:pPr>
              <w:ind w:left="-114" w:right="-108"/>
              <w:jc w:val="center"/>
              <w:rPr>
                <w:sz w:val="16"/>
                <w:szCs w:val="16"/>
              </w:rPr>
            </w:pPr>
          </w:p>
        </w:tc>
        <w:tc>
          <w:tcPr>
            <w:tcW w:w="679" w:type="dxa"/>
            <w:vMerge w:val="restart"/>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p>
        </w:tc>
        <w:tc>
          <w:tcPr>
            <w:tcW w:w="746" w:type="dxa"/>
          </w:tcPr>
          <w:p w:rsidR="000270FB" w:rsidRPr="000F6AA4" w:rsidRDefault="000270FB" w:rsidP="000F6AA4">
            <w:pPr>
              <w:ind w:left="-114" w:right="-108"/>
              <w:jc w:val="center"/>
              <w:rPr>
                <w:sz w:val="16"/>
                <w:szCs w:val="16"/>
              </w:rPr>
            </w:pPr>
            <w:r w:rsidRPr="000F6AA4">
              <w:rPr>
                <w:sz w:val="16"/>
                <w:szCs w:val="16"/>
              </w:rPr>
              <w:t>бюджет</w:t>
            </w:r>
          </w:p>
          <w:p w:rsidR="000270FB" w:rsidRPr="000F6AA4" w:rsidRDefault="000270FB" w:rsidP="000F6AA4">
            <w:pPr>
              <w:ind w:left="-114" w:right="-108"/>
              <w:jc w:val="center"/>
              <w:rPr>
                <w:sz w:val="16"/>
                <w:szCs w:val="16"/>
              </w:rPr>
            </w:pPr>
            <w:r w:rsidRPr="000F6AA4">
              <w:rPr>
                <w:sz w:val="16"/>
                <w:szCs w:val="16"/>
              </w:rPr>
              <w:t>муниципального района</w:t>
            </w:r>
          </w:p>
        </w:tc>
        <w:tc>
          <w:tcPr>
            <w:tcW w:w="590"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601"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1976,</w:t>
            </w:r>
          </w:p>
          <w:p w:rsidR="000270FB" w:rsidRPr="000F6AA4" w:rsidRDefault="000270FB" w:rsidP="000F6AA4">
            <w:pPr>
              <w:ind w:left="-108" w:right="-108"/>
              <w:jc w:val="center"/>
              <w:rPr>
                <w:sz w:val="16"/>
                <w:szCs w:val="16"/>
              </w:rPr>
            </w:pPr>
            <w:r w:rsidRPr="000F6AA4">
              <w:rPr>
                <w:sz w:val="16"/>
                <w:szCs w:val="16"/>
              </w:rPr>
              <w:t>800</w:t>
            </w:r>
          </w:p>
        </w:tc>
        <w:tc>
          <w:tcPr>
            <w:tcW w:w="596"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1952,</w:t>
            </w:r>
          </w:p>
          <w:p w:rsidR="000270FB" w:rsidRPr="000F6AA4" w:rsidRDefault="000270FB" w:rsidP="000F6AA4">
            <w:pPr>
              <w:ind w:left="-108" w:right="-108"/>
              <w:jc w:val="center"/>
              <w:rPr>
                <w:sz w:val="16"/>
                <w:szCs w:val="16"/>
              </w:rPr>
            </w:pPr>
            <w:r w:rsidRPr="000F6AA4">
              <w:rPr>
                <w:sz w:val="16"/>
                <w:szCs w:val="16"/>
              </w:rPr>
              <w:t>500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3403,</w:t>
            </w:r>
          </w:p>
          <w:p w:rsidR="000270FB" w:rsidRPr="000F6AA4" w:rsidRDefault="000270FB" w:rsidP="000F6AA4">
            <w:pPr>
              <w:ind w:left="-108" w:right="-108"/>
              <w:jc w:val="center"/>
              <w:rPr>
                <w:sz w:val="16"/>
                <w:szCs w:val="16"/>
              </w:rPr>
            </w:pPr>
            <w:r w:rsidRPr="000F6AA4">
              <w:rPr>
                <w:sz w:val="16"/>
                <w:szCs w:val="16"/>
              </w:rPr>
              <w:t>400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jc w:val="center"/>
              <w:rPr>
                <w:sz w:val="16"/>
                <w:szCs w:val="16"/>
              </w:rPr>
            </w:pPr>
            <w:r w:rsidRPr="000F6AA4">
              <w:rPr>
                <w:sz w:val="16"/>
                <w:szCs w:val="16"/>
              </w:rPr>
              <w:t>2300,</w:t>
            </w:r>
          </w:p>
          <w:p w:rsidR="000270FB" w:rsidRPr="000F6AA4" w:rsidRDefault="000270FB" w:rsidP="000F6AA4">
            <w:pPr>
              <w:jc w:val="center"/>
              <w:rPr>
                <w:sz w:val="16"/>
                <w:szCs w:val="16"/>
              </w:rPr>
            </w:pPr>
            <w:r w:rsidRPr="000F6AA4">
              <w:rPr>
                <w:sz w:val="16"/>
                <w:szCs w:val="16"/>
              </w:rPr>
              <w:t>872</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2415,</w:t>
            </w:r>
          </w:p>
          <w:p w:rsidR="000270FB" w:rsidRPr="000F6AA4" w:rsidRDefault="000270FB" w:rsidP="000F6AA4">
            <w:pPr>
              <w:ind w:left="-108" w:right="-108"/>
              <w:jc w:val="center"/>
              <w:rPr>
                <w:sz w:val="16"/>
                <w:szCs w:val="16"/>
              </w:rPr>
            </w:pPr>
            <w:r w:rsidRPr="000F6AA4">
              <w:rPr>
                <w:sz w:val="16"/>
                <w:szCs w:val="16"/>
              </w:rPr>
              <w:t>554</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2292,</w:t>
            </w:r>
          </w:p>
          <w:p w:rsidR="000270FB" w:rsidRPr="000F6AA4" w:rsidRDefault="000270FB" w:rsidP="000F6AA4">
            <w:pPr>
              <w:ind w:left="-108" w:right="-108"/>
              <w:jc w:val="center"/>
              <w:rPr>
                <w:sz w:val="16"/>
                <w:szCs w:val="16"/>
              </w:rPr>
            </w:pPr>
            <w:r w:rsidRPr="000F6AA4">
              <w:rPr>
                <w:sz w:val="16"/>
                <w:szCs w:val="16"/>
              </w:rPr>
              <w:t>900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2292,</w:t>
            </w:r>
          </w:p>
          <w:p w:rsidR="000270FB" w:rsidRPr="000F6AA4" w:rsidRDefault="000270FB" w:rsidP="000F6AA4">
            <w:pPr>
              <w:ind w:left="-108" w:right="-108"/>
              <w:jc w:val="center"/>
              <w:rPr>
                <w:sz w:val="16"/>
                <w:szCs w:val="16"/>
              </w:rPr>
            </w:pPr>
            <w:r w:rsidRPr="000F6AA4">
              <w:rPr>
                <w:sz w:val="16"/>
                <w:szCs w:val="16"/>
              </w:rPr>
              <w:t>900</w:t>
            </w:r>
          </w:p>
        </w:tc>
        <w:tc>
          <w:tcPr>
            <w:tcW w:w="596" w:type="dxa"/>
            <w:shd w:val="clear" w:color="auto" w:fill="auto"/>
          </w:tcPr>
          <w:p w:rsidR="000270FB" w:rsidRPr="000F6AA4" w:rsidRDefault="000270FB" w:rsidP="000F6AA4">
            <w:pPr>
              <w:rPr>
                <w:sz w:val="16"/>
                <w:szCs w:val="16"/>
              </w:rPr>
            </w:pPr>
          </w:p>
          <w:p w:rsidR="000270FB" w:rsidRPr="000F6AA4" w:rsidRDefault="000270FB" w:rsidP="000F6AA4">
            <w:pPr>
              <w:ind w:left="-108" w:right="-108"/>
              <w:jc w:val="center"/>
              <w:rPr>
                <w:sz w:val="16"/>
                <w:szCs w:val="16"/>
              </w:rPr>
            </w:pPr>
            <w:r w:rsidRPr="000F6AA4">
              <w:rPr>
                <w:sz w:val="16"/>
                <w:szCs w:val="16"/>
              </w:rPr>
              <w:t>2292,</w:t>
            </w:r>
          </w:p>
          <w:p w:rsidR="000270FB" w:rsidRPr="000F6AA4" w:rsidRDefault="000270FB" w:rsidP="000F6AA4">
            <w:pPr>
              <w:rPr>
                <w:sz w:val="16"/>
                <w:szCs w:val="16"/>
              </w:rPr>
            </w:pPr>
            <w:r w:rsidRPr="000F6AA4">
              <w:rPr>
                <w:sz w:val="16"/>
                <w:szCs w:val="16"/>
              </w:rPr>
              <w:t>900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2292,</w:t>
            </w:r>
          </w:p>
          <w:p w:rsidR="000270FB" w:rsidRPr="000F6AA4" w:rsidRDefault="000270FB" w:rsidP="000F6AA4">
            <w:pPr>
              <w:ind w:left="-108" w:right="-108"/>
              <w:jc w:val="center"/>
              <w:rPr>
                <w:sz w:val="16"/>
                <w:szCs w:val="16"/>
              </w:rPr>
            </w:pPr>
            <w:r w:rsidRPr="000F6AA4">
              <w:rPr>
                <w:sz w:val="16"/>
                <w:szCs w:val="16"/>
              </w:rPr>
              <w:t>900</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2292,</w:t>
            </w:r>
          </w:p>
          <w:p w:rsidR="000270FB" w:rsidRPr="000F6AA4" w:rsidRDefault="000270FB" w:rsidP="000F6AA4">
            <w:pPr>
              <w:ind w:left="-108" w:right="-108"/>
              <w:jc w:val="center"/>
              <w:rPr>
                <w:sz w:val="16"/>
                <w:szCs w:val="16"/>
              </w:rPr>
            </w:pPr>
            <w:r w:rsidRPr="000F6AA4">
              <w:rPr>
                <w:sz w:val="16"/>
                <w:szCs w:val="16"/>
              </w:rPr>
              <w:t>900</w:t>
            </w:r>
          </w:p>
        </w:tc>
      </w:tr>
      <w:tr w:rsidR="000270FB" w:rsidRPr="000F6AA4" w:rsidTr="00F664D8">
        <w:trPr>
          <w:trHeight w:val="20"/>
        </w:trPr>
        <w:tc>
          <w:tcPr>
            <w:tcW w:w="326" w:type="dxa"/>
            <w:vMerge/>
          </w:tcPr>
          <w:p w:rsidR="000270FB" w:rsidRPr="000F6AA4" w:rsidRDefault="000270FB" w:rsidP="000F6AA4">
            <w:pPr>
              <w:ind w:right="-475"/>
              <w:rPr>
                <w:sz w:val="16"/>
                <w:szCs w:val="16"/>
              </w:rPr>
            </w:pPr>
          </w:p>
        </w:tc>
        <w:tc>
          <w:tcPr>
            <w:tcW w:w="1176" w:type="dxa"/>
            <w:vMerge/>
          </w:tcPr>
          <w:p w:rsidR="000270FB" w:rsidRPr="000F6AA4" w:rsidRDefault="000270FB" w:rsidP="000F6AA4">
            <w:pPr>
              <w:widowControl w:val="0"/>
              <w:autoSpaceDE w:val="0"/>
              <w:autoSpaceDN w:val="0"/>
              <w:adjustRightInd w:val="0"/>
              <w:ind w:right="-108"/>
              <w:rPr>
                <w:sz w:val="16"/>
                <w:szCs w:val="16"/>
              </w:rPr>
            </w:pPr>
          </w:p>
        </w:tc>
        <w:tc>
          <w:tcPr>
            <w:tcW w:w="695" w:type="dxa"/>
            <w:vMerge/>
          </w:tcPr>
          <w:p w:rsidR="000270FB" w:rsidRPr="000F6AA4" w:rsidRDefault="000270FB" w:rsidP="000F6AA4">
            <w:pPr>
              <w:ind w:left="-114" w:right="-108"/>
              <w:jc w:val="center"/>
              <w:rPr>
                <w:sz w:val="16"/>
                <w:szCs w:val="16"/>
              </w:rPr>
            </w:pPr>
          </w:p>
        </w:tc>
        <w:tc>
          <w:tcPr>
            <w:tcW w:w="596" w:type="dxa"/>
            <w:vMerge/>
          </w:tcPr>
          <w:p w:rsidR="000270FB" w:rsidRPr="000F6AA4" w:rsidRDefault="000270FB" w:rsidP="000F6AA4">
            <w:pPr>
              <w:ind w:left="-114" w:right="-108"/>
              <w:jc w:val="center"/>
              <w:rPr>
                <w:sz w:val="16"/>
                <w:szCs w:val="16"/>
              </w:rPr>
            </w:pPr>
          </w:p>
        </w:tc>
        <w:tc>
          <w:tcPr>
            <w:tcW w:w="679" w:type="dxa"/>
            <w:vMerge/>
          </w:tcPr>
          <w:p w:rsidR="000270FB" w:rsidRPr="000F6AA4" w:rsidRDefault="000270FB" w:rsidP="000F6AA4">
            <w:pPr>
              <w:ind w:left="-114" w:right="-108"/>
              <w:jc w:val="center"/>
              <w:rPr>
                <w:sz w:val="16"/>
                <w:szCs w:val="16"/>
              </w:rPr>
            </w:pPr>
          </w:p>
        </w:tc>
        <w:tc>
          <w:tcPr>
            <w:tcW w:w="746" w:type="dxa"/>
          </w:tcPr>
          <w:p w:rsidR="000270FB" w:rsidRPr="000F6AA4" w:rsidRDefault="000270FB" w:rsidP="000F6AA4">
            <w:pPr>
              <w:ind w:left="-114" w:right="-108"/>
              <w:jc w:val="center"/>
              <w:rPr>
                <w:sz w:val="16"/>
                <w:szCs w:val="16"/>
              </w:rPr>
            </w:pPr>
            <w:r w:rsidRPr="000F6AA4">
              <w:rPr>
                <w:sz w:val="16"/>
                <w:szCs w:val="16"/>
              </w:rPr>
              <w:t>бюджет Любытинского сельского поселения</w:t>
            </w:r>
          </w:p>
        </w:tc>
        <w:tc>
          <w:tcPr>
            <w:tcW w:w="590"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601"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10,000</w:t>
            </w:r>
          </w:p>
        </w:tc>
        <w:tc>
          <w:tcPr>
            <w:tcW w:w="596" w:type="dxa"/>
            <w:shd w:val="clear" w:color="auto" w:fill="auto"/>
            <w:noWrap/>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c>
          <w:tcPr>
            <w:tcW w:w="596" w:type="dxa"/>
            <w:shd w:val="clear" w:color="auto" w:fill="auto"/>
          </w:tcPr>
          <w:p w:rsidR="000270FB" w:rsidRPr="000F6AA4" w:rsidRDefault="000270FB" w:rsidP="000F6AA4">
            <w:pPr>
              <w:ind w:left="-108" w:right="-108"/>
              <w:jc w:val="center"/>
              <w:rPr>
                <w:sz w:val="16"/>
                <w:szCs w:val="16"/>
              </w:rPr>
            </w:pPr>
          </w:p>
          <w:p w:rsidR="000270FB" w:rsidRPr="000F6AA4" w:rsidRDefault="000270FB" w:rsidP="000F6AA4">
            <w:pPr>
              <w:ind w:left="-108" w:right="-108"/>
              <w:jc w:val="center"/>
              <w:rPr>
                <w:sz w:val="16"/>
                <w:szCs w:val="16"/>
              </w:rPr>
            </w:pPr>
            <w:r w:rsidRPr="000F6AA4">
              <w:rPr>
                <w:sz w:val="16"/>
                <w:szCs w:val="16"/>
              </w:rPr>
              <w:t>-</w:t>
            </w:r>
          </w:p>
        </w:tc>
      </w:tr>
      <w:tr w:rsidR="000270FB" w:rsidRPr="000F6AA4" w:rsidTr="00F664D8">
        <w:trPr>
          <w:trHeight w:val="20"/>
        </w:trPr>
        <w:tc>
          <w:tcPr>
            <w:tcW w:w="326" w:type="dxa"/>
          </w:tcPr>
          <w:p w:rsidR="000270FB" w:rsidRPr="000F6AA4" w:rsidRDefault="000270FB" w:rsidP="000F6AA4">
            <w:pPr>
              <w:ind w:right="-475"/>
              <w:rPr>
                <w:sz w:val="16"/>
                <w:szCs w:val="16"/>
              </w:rPr>
            </w:pPr>
          </w:p>
          <w:p w:rsidR="000270FB" w:rsidRPr="000F6AA4" w:rsidRDefault="000270FB" w:rsidP="000F6AA4">
            <w:pPr>
              <w:ind w:right="-475"/>
              <w:rPr>
                <w:sz w:val="16"/>
                <w:szCs w:val="16"/>
              </w:rPr>
            </w:pPr>
            <w:r w:rsidRPr="000F6AA4">
              <w:rPr>
                <w:sz w:val="16"/>
                <w:szCs w:val="16"/>
              </w:rPr>
              <w:t>3.</w:t>
            </w:r>
          </w:p>
        </w:tc>
        <w:tc>
          <w:tcPr>
            <w:tcW w:w="1176" w:type="dxa"/>
          </w:tcPr>
          <w:p w:rsidR="000270FB" w:rsidRPr="000F6AA4" w:rsidRDefault="000270FB" w:rsidP="000F6AA4">
            <w:pPr>
              <w:widowControl w:val="0"/>
              <w:autoSpaceDE w:val="0"/>
              <w:autoSpaceDN w:val="0"/>
              <w:adjustRightInd w:val="0"/>
              <w:ind w:right="-108"/>
              <w:rPr>
                <w:sz w:val="16"/>
                <w:szCs w:val="16"/>
              </w:rPr>
            </w:pPr>
            <w:r w:rsidRPr="000F6AA4">
              <w:rPr>
                <w:sz w:val="16"/>
                <w:szCs w:val="16"/>
              </w:rPr>
              <w:t>Реализация подпрограммы «</w:t>
            </w:r>
            <w:r w:rsidRPr="000F6AA4">
              <w:rPr>
                <w:spacing w:val="-12"/>
                <w:sz w:val="16"/>
                <w:szCs w:val="16"/>
                <w:lang w:eastAsia="en-US"/>
              </w:rPr>
              <w:t>Патриотическое воспитание населения Любытинского муниципального района»</w:t>
            </w:r>
          </w:p>
        </w:tc>
        <w:tc>
          <w:tcPr>
            <w:tcW w:w="695" w:type="dxa"/>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комитет</w:t>
            </w:r>
          </w:p>
        </w:tc>
        <w:tc>
          <w:tcPr>
            <w:tcW w:w="596" w:type="dxa"/>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2014-</w:t>
            </w:r>
          </w:p>
          <w:p w:rsidR="000270FB" w:rsidRPr="000F6AA4" w:rsidRDefault="000270FB" w:rsidP="000F6AA4">
            <w:pPr>
              <w:ind w:left="-114" w:right="-108"/>
              <w:jc w:val="center"/>
              <w:rPr>
                <w:sz w:val="16"/>
                <w:szCs w:val="16"/>
              </w:rPr>
            </w:pPr>
            <w:r w:rsidRPr="000F6AA4">
              <w:rPr>
                <w:sz w:val="16"/>
                <w:szCs w:val="16"/>
              </w:rPr>
              <w:t>2024</w:t>
            </w:r>
          </w:p>
          <w:p w:rsidR="000270FB" w:rsidRPr="000F6AA4" w:rsidRDefault="000270FB" w:rsidP="000F6AA4">
            <w:pPr>
              <w:ind w:left="-114" w:right="-108"/>
              <w:jc w:val="center"/>
              <w:rPr>
                <w:sz w:val="16"/>
                <w:szCs w:val="16"/>
              </w:rPr>
            </w:pPr>
            <w:r w:rsidRPr="000F6AA4">
              <w:rPr>
                <w:sz w:val="16"/>
                <w:szCs w:val="16"/>
              </w:rPr>
              <w:t>годы</w:t>
            </w:r>
          </w:p>
        </w:tc>
        <w:tc>
          <w:tcPr>
            <w:tcW w:w="679" w:type="dxa"/>
          </w:tcPr>
          <w:p w:rsidR="000270FB" w:rsidRPr="000F6AA4" w:rsidRDefault="000270FB" w:rsidP="000F6AA4">
            <w:pPr>
              <w:ind w:left="-114" w:right="-108"/>
              <w:jc w:val="center"/>
              <w:rPr>
                <w:sz w:val="16"/>
                <w:szCs w:val="16"/>
              </w:rPr>
            </w:pPr>
          </w:p>
          <w:p w:rsidR="000270FB" w:rsidRPr="000F6AA4" w:rsidRDefault="000270FB" w:rsidP="000F6AA4">
            <w:pPr>
              <w:ind w:left="-114" w:right="-108"/>
              <w:jc w:val="center"/>
              <w:rPr>
                <w:sz w:val="16"/>
                <w:szCs w:val="16"/>
              </w:rPr>
            </w:pPr>
            <w:r w:rsidRPr="000F6AA4">
              <w:rPr>
                <w:sz w:val="16"/>
                <w:szCs w:val="16"/>
              </w:rPr>
              <w:t>3.1.1.-3.1.6</w:t>
            </w:r>
          </w:p>
        </w:tc>
        <w:tc>
          <w:tcPr>
            <w:tcW w:w="746" w:type="dxa"/>
          </w:tcPr>
          <w:p w:rsidR="000270FB" w:rsidRPr="000F6AA4" w:rsidRDefault="000270FB" w:rsidP="000F6AA4">
            <w:pPr>
              <w:ind w:left="-114" w:right="-108"/>
              <w:jc w:val="center"/>
              <w:rPr>
                <w:sz w:val="16"/>
                <w:szCs w:val="16"/>
              </w:rPr>
            </w:pPr>
            <w:r w:rsidRPr="000F6AA4">
              <w:rPr>
                <w:sz w:val="16"/>
                <w:szCs w:val="16"/>
              </w:rPr>
              <w:t>бюджет</w:t>
            </w:r>
          </w:p>
          <w:p w:rsidR="000270FB" w:rsidRPr="000F6AA4" w:rsidRDefault="000270FB" w:rsidP="000F6AA4">
            <w:pPr>
              <w:ind w:left="-114" w:right="-108"/>
              <w:jc w:val="center"/>
              <w:rPr>
                <w:sz w:val="16"/>
                <w:szCs w:val="16"/>
              </w:rPr>
            </w:pPr>
            <w:r w:rsidRPr="000F6AA4">
              <w:rPr>
                <w:sz w:val="16"/>
                <w:szCs w:val="16"/>
              </w:rPr>
              <w:t>муниципального района</w:t>
            </w:r>
          </w:p>
        </w:tc>
        <w:tc>
          <w:tcPr>
            <w:tcW w:w="590" w:type="dxa"/>
            <w:shd w:val="clear" w:color="auto" w:fill="auto"/>
            <w:noWrap/>
          </w:tcPr>
          <w:p w:rsidR="000270FB" w:rsidRPr="000F6AA4" w:rsidRDefault="000270FB" w:rsidP="000F6AA4">
            <w:pPr>
              <w:ind w:left="-114" w:right="-108"/>
              <w:jc w:val="center"/>
              <w:rPr>
                <w:bCs/>
                <w:sz w:val="16"/>
                <w:szCs w:val="16"/>
              </w:rPr>
            </w:pPr>
          </w:p>
          <w:p w:rsidR="000270FB" w:rsidRPr="000F6AA4" w:rsidRDefault="000270FB" w:rsidP="000F6AA4">
            <w:pPr>
              <w:ind w:left="-114" w:right="-108"/>
              <w:jc w:val="center"/>
              <w:rPr>
                <w:bCs/>
                <w:sz w:val="16"/>
                <w:szCs w:val="16"/>
              </w:rPr>
            </w:pPr>
            <w:r w:rsidRPr="000F6AA4">
              <w:rPr>
                <w:bCs/>
                <w:sz w:val="16"/>
                <w:szCs w:val="16"/>
              </w:rPr>
              <w:t>-</w:t>
            </w:r>
          </w:p>
        </w:tc>
        <w:tc>
          <w:tcPr>
            <w:tcW w:w="601" w:type="dxa"/>
            <w:shd w:val="clear" w:color="auto" w:fill="auto"/>
            <w:noWrap/>
          </w:tcPr>
          <w:p w:rsidR="000270FB" w:rsidRPr="000F6AA4" w:rsidRDefault="000270FB" w:rsidP="000F6AA4">
            <w:pPr>
              <w:ind w:left="-114" w:right="-108"/>
              <w:jc w:val="center"/>
              <w:rPr>
                <w:bCs/>
                <w:sz w:val="16"/>
                <w:szCs w:val="16"/>
              </w:rPr>
            </w:pPr>
          </w:p>
          <w:p w:rsidR="000270FB" w:rsidRPr="000F6AA4" w:rsidRDefault="000270FB" w:rsidP="000F6AA4">
            <w:pPr>
              <w:ind w:left="-114" w:right="-108"/>
              <w:jc w:val="center"/>
              <w:rPr>
                <w:bCs/>
                <w:sz w:val="16"/>
                <w:szCs w:val="16"/>
              </w:rPr>
            </w:pPr>
            <w:r w:rsidRPr="000F6AA4">
              <w:rPr>
                <w:bCs/>
                <w:sz w:val="16"/>
                <w:szCs w:val="16"/>
              </w:rPr>
              <w:t>-</w:t>
            </w:r>
          </w:p>
        </w:tc>
        <w:tc>
          <w:tcPr>
            <w:tcW w:w="596" w:type="dxa"/>
            <w:shd w:val="clear" w:color="auto" w:fill="auto"/>
            <w:noWrap/>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w:t>
            </w:r>
          </w:p>
        </w:tc>
        <w:tc>
          <w:tcPr>
            <w:tcW w:w="596" w:type="dxa"/>
            <w:shd w:val="clear" w:color="auto" w:fill="auto"/>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22,000</w:t>
            </w:r>
          </w:p>
        </w:tc>
        <w:tc>
          <w:tcPr>
            <w:tcW w:w="596" w:type="dxa"/>
            <w:shd w:val="clear" w:color="auto" w:fill="auto"/>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22,000</w:t>
            </w:r>
          </w:p>
        </w:tc>
        <w:tc>
          <w:tcPr>
            <w:tcW w:w="596" w:type="dxa"/>
            <w:shd w:val="clear" w:color="auto" w:fill="auto"/>
          </w:tcPr>
          <w:p w:rsidR="000270FB" w:rsidRPr="000F6AA4" w:rsidRDefault="000270FB" w:rsidP="000F6AA4">
            <w:pPr>
              <w:rPr>
                <w:bCs/>
                <w:sz w:val="16"/>
                <w:szCs w:val="16"/>
              </w:rPr>
            </w:pPr>
          </w:p>
          <w:p w:rsidR="000270FB" w:rsidRPr="000F6AA4" w:rsidRDefault="000270FB" w:rsidP="000F6AA4">
            <w:pPr>
              <w:rPr>
                <w:sz w:val="16"/>
                <w:szCs w:val="16"/>
              </w:rPr>
            </w:pPr>
            <w:r w:rsidRPr="000F6AA4">
              <w:rPr>
                <w:bCs/>
                <w:sz w:val="16"/>
                <w:szCs w:val="16"/>
              </w:rPr>
              <w:t>22,000</w:t>
            </w:r>
          </w:p>
        </w:tc>
        <w:tc>
          <w:tcPr>
            <w:tcW w:w="596" w:type="dxa"/>
            <w:shd w:val="clear" w:color="auto" w:fill="auto"/>
          </w:tcPr>
          <w:p w:rsidR="000270FB" w:rsidRPr="000F6AA4" w:rsidRDefault="000270FB" w:rsidP="000F6AA4">
            <w:pPr>
              <w:rPr>
                <w:bCs/>
                <w:sz w:val="16"/>
                <w:szCs w:val="16"/>
              </w:rPr>
            </w:pPr>
          </w:p>
          <w:p w:rsidR="000270FB" w:rsidRPr="000F6AA4" w:rsidRDefault="000270FB" w:rsidP="000F6AA4">
            <w:pPr>
              <w:rPr>
                <w:sz w:val="16"/>
                <w:szCs w:val="16"/>
              </w:rPr>
            </w:pPr>
            <w:r w:rsidRPr="000F6AA4">
              <w:rPr>
                <w:bCs/>
                <w:sz w:val="16"/>
                <w:szCs w:val="16"/>
              </w:rPr>
              <w:t>22,000</w:t>
            </w:r>
          </w:p>
        </w:tc>
        <w:tc>
          <w:tcPr>
            <w:tcW w:w="596" w:type="dxa"/>
            <w:shd w:val="clear" w:color="auto" w:fill="auto"/>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22,000</w:t>
            </w:r>
          </w:p>
        </w:tc>
        <w:tc>
          <w:tcPr>
            <w:tcW w:w="596" w:type="dxa"/>
            <w:shd w:val="clear" w:color="auto" w:fill="auto"/>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22,000</w:t>
            </w:r>
          </w:p>
        </w:tc>
        <w:tc>
          <w:tcPr>
            <w:tcW w:w="596" w:type="dxa"/>
            <w:shd w:val="clear" w:color="auto" w:fill="auto"/>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22,000</w:t>
            </w:r>
          </w:p>
        </w:tc>
        <w:tc>
          <w:tcPr>
            <w:tcW w:w="596" w:type="dxa"/>
            <w:shd w:val="clear" w:color="auto" w:fill="auto"/>
          </w:tcPr>
          <w:p w:rsidR="000270FB" w:rsidRPr="000F6AA4" w:rsidRDefault="000270FB" w:rsidP="000F6AA4">
            <w:pPr>
              <w:ind w:right="-108"/>
              <w:jc w:val="center"/>
              <w:rPr>
                <w:bCs/>
                <w:sz w:val="16"/>
                <w:szCs w:val="16"/>
              </w:rPr>
            </w:pPr>
          </w:p>
          <w:p w:rsidR="000270FB" w:rsidRPr="000F6AA4" w:rsidRDefault="000270FB" w:rsidP="000F6AA4">
            <w:pPr>
              <w:ind w:right="-108"/>
              <w:jc w:val="center"/>
              <w:rPr>
                <w:bCs/>
                <w:sz w:val="16"/>
                <w:szCs w:val="16"/>
              </w:rPr>
            </w:pPr>
            <w:r w:rsidRPr="000F6AA4">
              <w:rPr>
                <w:bCs/>
                <w:sz w:val="16"/>
                <w:szCs w:val="16"/>
              </w:rPr>
              <w:t>22,000</w:t>
            </w:r>
          </w:p>
        </w:tc>
      </w:tr>
    </w:tbl>
    <w:p w:rsidR="000270FB" w:rsidRPr="000F6AA4" w:rsidRDefault="000270FB" w:rsidP="000F6AA4">
      <w:pPr>
        <w:ind w:right="-31"/>
        <w:jc w:val="center"/>
        <w:rPr>
          <w:b/>
          <w:sz w:val="16"/>
          <w:szCs w:val="16"/>
        </w:rPr>
      </w:pPr>
      <w:r w:rsidRPr="000F6AA4">
        <w:rPr>
          <w:b/>
          <w:sz w:val="16"/>
          <w:szCs w:val="16"/>
          <w:lang w:val="en-US"/>
        </w:rPr>
        <w:t>V</w:t>
      </w:r>
      <w:r w:rsidRPr="000F6AA4">
        <w:rPr>
          <w:b/>
          <w:sz w:val="16"/>
          <w:szCs w:val="16"/>
        </w:rPr>
        <w:t>. Порядок расчета значений целевых показателей или источники получения информации</w:t>
      </w:r>
      <w:r w:rsidR="00F664D8">
        <w:rPr>
          <w:b/>
          <w:sz w:val="16"/>
          <w:szCs w:val="16"/>
        </w:rPr>
        <w:t xml:space="preserve"> </w:t>
      </w:r>
      <w:r w:rsidRPr="000F6AA4">
        <w:rPr>
          <w:b/>
          <w:sz w:val="16"/>
          <w:szCs w:val="16"/>
        </w:rPr>
        <w:t>муниципальной программы Любытинского муниципального района «Развитие культуры и туризма на территории Любы</w:t>
      </w:r>
      <w:r w:rsidR="00F664D8">
        <w:rPr>
          <w:b/>
          <w:sz w:val="16"/>
          <w:szCs w:val="16"/>
        </w:rPr>
        <w:t xml:space="preserve">тинского муниципального района </w:t>
      </w:r>
      <w:r w:rsidRPr="000F6AA4">
        <w:rPr>
          <w:b/>
          <w:sz w:val="16"/>
          <w:szCs w:val="16"/>
        </w:rPr>
        <w:t>на 2014-2024 годы»</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4"/>
        <w:gridCol w:w="2872"/>
        <w:gridCol w:w="3185"/>
        <w:gridCol w:w="3402"/>
      </w:tblGrid>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 целевого</w:t>
            </w:r>
          </w:p>
          <w:p w:rsidR="000270FB" w:rsidRPr="000F6AA4" w:rsidRDefault="000270FB" w:rsidP="000F6AA4">
            <w:pPr>
              <w:ind w:right="-62"/>
              <w:jc w:val="center"/>
              <w:rPr>
                <w:sz w:val="16"/>
                <w:szCs w:val="16"/>
              </w:rPr>
            </w:pPr>
            <w:r w:rsidRPr="000F6AA4">
              <w:rPr>
                <w:sz w:val="16"/>
                <w:szCs w:val="16"/>
              </w:rPr>
              <w:t>показателя в</w:t>
            </w:r>
          </w:p>
          <w:p w:rsidR="000270FB" w:rsidRPr="000F6AA4" w:rsidRDefault="000270FB" w:rsidP="000F6AA4">
            <w:pPr>
              <w:ind w:right="-62"/>
              <w:jc w:val="center"/>
              <w:rPr>
                <w:sz w:val="16"/>
                <w:szCs w:val="16"/>
              </w:rPr>
            </w:pPr>
            <w:r w:rsidRPr="000F6AA4">
              <w:rPr>
                <w:sz w:val="16"/>
                <w:szCs w:val="16"/>
              </w:rPr>
              <w:t>паспорте</w:t>
            </w:r>
          </w:p>
          <w:p w:rsidR="000270FB" w:rsidRPr="000F6AA4" w:rsidRDefault="000270FB" w:rsidP="000F6AA4">
            <w:pPr>
              <w:ind w:right="-62"/>
              <w:jc w:val="center"/>
              <w:rPr>
                <w:sz w:val="16"/>
                <w:szCs w:val="16"/>
              </w:rPr>
            </w:pPr>
            <w:r w:rsidRPr="000F6AA4">
              <w:rPr>
                <w:sz w:val="16"/>
                <w:szCs w:val="16"/>
              </w:rPr>
              <w:t>муниципальной</w:t>
            </w:r>
          </w:p>
          <w:p w:rsidR="000270FB" w:rsidRPr="000F6AA4" w:rsidRDefault="000270FB" w:rsidP="000F6AA4">
            <w:pPr>
              <w:ind w:right="-62"/>
              <w:jc w:val="center"/>
              <w:rPr>
                <w:sz w:val="16"/>
                <w:szCs w:val="16"/>
              </w:rPr>
            </w:pPr>
            <w:r w:rsidRPr="000F6AA4">
              <w:rPr>
                <w:sz w:val="16"/>
                <w:szCs w:val="16"/>
              </w:rPr>
              <w:t>программы</w:t>
            </w:r>
          </w:p>
        </w:tc>
        <w:tc>
          <w:tcPr>
            <w:tcW w:w="2872" w:type="dxa"/>
            <w:vAlign w:val="center"/>
          </w:tcPr>
          <w:p w:rsidR="000270FB" w:rsidRPr="000F6AA4" w:rsidRDefault="000270FB" w:rsidP="000F6AA4">
            <w:pPr>
              <w:ind w:right="-62"/>
              <w:jc w:val="center"/>
              <w:rPr>
                <w:sz w:val="16"/>
                <w:szCs w:val="16"/>
              </w:rPr>
            </w:pPr>
            <w:r w:rsidRPr="000F6AA4">
              <w:rPr>
                <w:sz w:val="16"/>
                <w:szCs w:val="16"/>
              </w:rPr>
              <w:t>Наименование</w:t>
            </w:r>
          </w:p>
          <w:p w:rsidR="000270FB" w:rsidRPr="000F6AA4" w:rsidRDefault="000270FB" w:rsidP="000F6AA4">
            <w:pPr>
              <w:ind w:right="-62"/>
              <w:jc w:val="center"/>
              <w:rPr>
                <w:sz w:val="16"/>
                <w:szCs w:val="16"/>
              </w:rPr>
            </w:pPr>
            <w:r w:rsidRPr="000F6AA4">
              <w:rPr>
                <w:sz w:val="16"/>
                <w:szCs w:val="16"/>
              </w:rPr>
              <w:t>целевого показателя,</w:t>
            </w:r>
          </w:p>
          <w:p w:rsidR="000270FB" w:rsidRPr="000F6AA4" w:rsidRDefault="000270FB" w:rsidP="000F6AA4">
            <w:pPr>
              <w:ind w:right="-62"/>
              <w:jc w:val="center"/>
              <w:rPr>
                <w:sz w:val="16"/>
                <w:szCs w:val="16"/>
              </w:rPr>
            </w:pPr>
            <w:r w:rsidRPr="000F6AA4">
              <w:rPr>
                <w:sz w:val="16"/>
                <w:szCs w:val="16"/>
              </w:rPr>
              <w:t>единица измерения</w:t>
            </w:r>
          </w:p>
        </w:tc>
        <w:tc>
          <w:tcPr>
            <w:tcW w:w="3185" w:type="dxa"/>
            <w:vAlign w:val="center"/>
          </w:tcPr>
          <w:p w:rsidR="000270FB" w:rsidRPr="000F6AA4" w:rsidRDefault="000270FB" w:rsidP="000F6AA4">
            <w:pPr>
              <w:ind w:right="-62"/>
              <w:jc w:val="center"/>
              <w:rPr>
                <w:sz w:val="16"/>
                <w:szCs w:val="16"/>
              </w:rPr>
            </w:pPr>
            <w:r w:rsidRPr="000F6AA4">
              <w:rPr>
                <w:sz w:val="16"/>
                <w:szCs w:val="16"/>
              </w:rPr>
              <w:t>Порядок расчета</w:t>
            </w:r>
          </w:p>
          <w:p w:rsidR="000270FB" w:rsidRPr="000F6AA4" w:rsidRDefault="000270FB" w:rsidP="000F6AA4">
            <w:pPr>
              <w:ind w:right="-62"/>
              <w:jc w:val="center"/>
              <w:rPr>
                <w:sz w:val="16"/>
                <w:szCs w:val="16"/>
              </w:rPr>
            </w:pPr>
            <w:r w:rsidRPr="000F6AA4">
              <w:rPr>
                <w:sz w:val="16"/>
                <w:szCs w:val="16"/>
              </w:rPr>
              <w:t>значения целевого</w:t>
            </w:r>
          </w:p>
          <w:p w:rsidR="000270FB" w:rsidRPr="000F6AA4" w:rsidRDefault="000270FB" w:rsidP="000F6AA4">
            <w:pPr>
              <w:ind w:right="-62"/>
              <w:jc w:val="center"/>
              <w:rPr>
                <w:sz w:val="16"/>
                <w:szCs w:val="16"/>
              </w:rPr>
            </w:pPr>
            <w:r w:rsidRPr="000F6AA4">
              <w:rPr>
                <w:sz w:val="16"/>
                <w:szCs w:val="16"/>
              </w:rPr>
              <w:t xml:space="preserve"> показателя</w:t>
            </w:r>
          </w:p>
        </w:tc>
        <w:tc>
          <w:tcPr>
            <w:tcW w:w="3402" w:type="dxa"/>
            <w:vAlign w:val="center"/>
          </w:tcPr>
          <w:p w:rsidR="000270FB" w:rsidRPr="000F6AA4" w:rsidRDefault="000270FB" w:rsidP="000F6AA4">
            <w:pPr>
              <w:ind w:right="-62"/>
              <w:jc w:val="center"/>
              <w:rPr>
                <w:sz w:val="16"/>
                <w:szCs w:val="16"/>
              </w:rPr>
            </w:pPr>
            <w:r w:rsidRPr="000F6AA4">
              <w:rPr>
                <w:sz w:val="16"/>
                <w:szCs w:val="16"/>
              </w:rPr>
              <w:t>Источник получения</w:t>
            </w:r>
          </w:p>
          <w:p w:rsidR="000270FB" w:rsidRPr="000F6AA4" w:rsidRDefault="000270FB" w:rsidP="000F6AA4">
            <w:pPr>
              <w:ind w:right="-62"/>
              <w:jc w:val="center"/>
              <w:rPr>
                <w:sz w:val="16"/>
                <w:szCs w:val="16"/>
              </w:rPr>
            </w:pPr>
            <w:r w:rsidRPr="000F6AA4">
              <w:rPr>
                <w:sz w:val="16"/>
                <w:szCs w:val="16"/>
              </w:rPr>
              <w:t>информации,</w:t>
            </w:r>
          </w:p>
          <w:p w:rsidR="000270FB" w:rsidRPr="000F6AA4" w:rsidRDefault="000270FB" w:rsidP="000F6AA4">
            <w:pPr>
              <w:ind w:right="-62"/>
              <w:jc w:val="center"/>
              <w:rPr>
                <w:sz w:val="16"/>
                <w:szCs w:val="16"/>
              </w:rPr>
            </w:pPr>
            <w:r w:rsidRPr="000F6AA4">
              <w:rPr>
                <w:sz w:val="16"/>
                <w:szCs w:val="16"/>
              </w:rPr>
              <w:t>необходимой для расчета</w:t>
            </w:r>
          </w:p>
          <w:p w:rsidR="000270FB" w:rsidRPr="000F6AA4" w:rsidRDefault="000270FB" w:rsidP="000F6AA4">
            <w:pPr>
              <w:ind w:right="-62"/>
              <w:jc w:val="center"/>
              <w:rPr>
                <w:sz w:val="16"/>
                <w:szCs w:val="16"/>
              </w:rPr>
            </w:pPr>
            <w:r w:rsidRPr="000F6AA4">
              <w:rPr>
                <w:sz w:val="16"/>
                <w:szCs w:val="16"/>
              </w:rPr>
              <w:t xml:space="preserve"> целевого показателя</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1.1.1.</w:t>
            </w:r>
          </w:p>
        </w:tc>
        <w:tc>
          <w:tcPr>
            <w:tcW w:w="2872" w:type="dxa"/>
          </w:tcPr>
          <w:p w:rsidR="000270FB" w:rsidRPr="000F6AA4" w:rsidRDefault="000270FB" w:rsidP="000F6AA4">
            <w:pPr>
              <w:ind w:right="67"/>
              <w:rPr>
                <w:sz w:val="16"/>
                <w:szCs w:val="16"/>
              </w:rPr>
            </w:pPr>
            <w:r w:rsidRPr="000F6AA4">
              <w:rPr>
                <w:sz w:val="16"/>
                <w:szCs w:val="16"/>
              </w:rPr>
              <w:t>Количество посещений платных мероприятий культурно-досуговых учреждений на 1000 человек населения (ед.)</w:t>
            </w:r>
          </w:p>
        </w:tc>
        <w:tc>
          <w:tcPr>
            <w:tcW w:w="3185" w:type="dxa"/>
          </w:tcPr>
          <w:p w:rsidR="000270FB" w:rsidRPr="000F6AA4" w:rsidRDefault="000270FB" w:rsidP="000F6AA4">
            <w:pPr>
              <w:ind w:right="-63"/>
              <w:jc w:val="center"/>
              <w:rPr>
                <w:sz w:val="16"/>
                <w:szCs w:val="16"/>
              </w:rPr>
            </w:pPr>
            <w:r w:rsidRPr="000F6AA4">
              <w:rPr>
                <w:position w:val="-12"/>
                <w:sz w:val="16"/>
                <w:szCs w:val="16"/>
              </w:rPr>
              <w:object w:dxaOrig="8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476" type="#_x0000_t75" style="width:130.4pt;height:39.4pt" o:ole="">
                  <v:imagedata r:id="rId35" o:title=""/>
                </v:shape>
                <o:OLEObject Type="Embed" ProgID="Equation.3" ShapeID="_x0000_i4476" DrawAspect="Content" ObjectID="_1631958573" r:id="rId36"/>
              </w:object>
            </w:r>
          </w:p>
          <w:p w:rsidR="000270FB" w:rsidRPr="000F6AA4" w:rsidRDefault="000270FB" w:rsidP="000F6AA4">
            <w:pPr>
              <w:ind w:right="-62"/>
              <w:jc w:val="both"/>
              <w:rPr>
                <w:sz w:val="16"/>
                <w:szCs w:val="16"/>
              </w:rPr>
            </w:pPr>
            <w:proofErr w:type="spellStart"/>
            <w:r w:rsidRPr="000F6AA4">
              <w:rPr>
                <w:i/>
                <w:sz w:val="16"/>
                <w:szCs w:val="16"/>
              </w:rPr>
              <w:t>Чз</w:t>
            </w:r>
            <w:proofErr w:type="spellEnd"/>
            <w:r w:rsidRPr="000F6AA4">
              <w:rPr>
                <w:sz w:val="16"/>
                <w:szCs w:val="16"/>
              </w:rPr>
              <w:t xml:space="preserve">   -  численность зрителей</w:t>
            </w:r>
          </w:p>
          <w:p w:rsidR="000270FB" w:rsidRPr="000F6AA4" w:rsidRDefault="000270FB" w:rsidP="000F6AA4">
            <w:pPr>
              <w:ind w:right="79"/>
              <w:jc w:val="both"/>
              <w:rPr>
                <w:sz w:val="16"/>
                <w:szCs w:val="16"/>
              </w:rPr>
            </w:pPr>
            <w:r w:rsidRPr="000F6AA4">
              <w:rPr>
                <w:i/>
                <w:sz w:val="16"/>
                <w:szCs w:val="16"/>
              </w:rPr>
              <w:t>Нас</w:t>
            </w:r>
            <w:r w:rsidRPr="000F6AA4">
              <w:rPr>
                <w:sz w:val="16"/>
                <w:szCs w:val="16"/>
              </w:rPr>
              <w:t xml:space="preserve"> – численность постоянного населения района на начало года</w:t>
            </w:r>
          </w:p>
        </w:tc>
        <w:tc>
          <w:tcPr>
            <w:tcW w:w="3402" w:type="dxa"/>
          </w:tcPr>
          <w:p w:rsidR="000270FB" w:rsidRPr="000F6AA4" w:rsidRDefault="000270FB" w:rsidP="000F6AA4">
            <w:pPr>
              <w:ind w:right="-62"/>
              <w:rPr>
                <w:sz w:val="16"/>
                <w:szCs w:val="16"/>
              </w:rPr>
            </w:pPr>
            <w:r w:rsidRPr="000F6AA4">
              <w:rPr>
                <w:color w:val="2D2D2D"/>
                <w:spacing w:val="2"/>
                <w:sz w:val="16"/>
                <w:szCs w:val="16"/>
                <w:shd w:val="clear" w:color="auto" w:fill="FFFFFF"/>
              </w:rPr>
              <w:t>-форма федерального государственного статистического наблюдения (далее - ФФГСН) № 7-НК</w:t>
            </w:r>
            <w:r w:rsidRPr="000F6AA4">
              <w:rPr>
                <w:color w:val="2D2D2D"/>
                <w:spacing w:val="2"/>
                <w:sz w:val="16"/>
                <w:szCs w:val="16"/>
              </w:rPr>
              <w:br/>
            </w:r>
            <w:r w:rsidRPr="000F6AA4">
              <w:rPr>
                <w:color w:val="2D2D2D"/>
                <w:spacing w:val="2"/>
                <w:sz w:val="16"/>
                <w:szCs w:val="16"/>
                <w:shd w:val="clear" w:color="auto" w:fill="FFFFFF"/>
              </w:rPr>
              <w:t>-сведения о численности постоянного населения района – данные 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1.1.2.</w:t>
            </w:r>
          </w:p>
        </w:tc>
        <w:tc>
          <w:tcPr>
            <w:tcW w:w="2872" w:type="dxa"/>
          </w:tcPr>
          <w:p w:rsidR="000270FB" w:rsidRPr="000F6AA4" w:rsidRDefault="000270FB" w:rsidP="000F6AA4">
            <w:pPr>
              <w:ind w:right="67"/>
              <w:rPr>
                <w:sz w:val="16"/>
                <w:szCs w:val="16"/>
              </w:rPr>
            </w:pPr>
            <w:r w:rsidRPr="000F6AA4">
              <w:rPr>
                <w:sz w:val="16"/>
                <w:szCs w:val="16"/>
              </w:rPr>
              <w:t xml:space="preserve">Количество посещений учреждений культуры, осуществляющих кинопоказ, на 1000 человек </w:t>
            </w:r>
            <w:proofErr w:type="gramStart"/>
            <w:r w:rsidRPr="000F6AA4">
              <w:rPr>
                <w:sz w:val="16"/>
                <w:szCs w:val="16"/>
              </w:rPr>
              <w:t>населения  (</w:t>
            </w:r>
            <w:proofErr w:type="gramEnd"/>
            <w:r w:rsidRPr="000F6AA4">
              <w:rPr>
                <w:sz w:val="16"/>
                <w:szCs w:val="16"/>
              </w:rPr>
              <w:t>ед.)</w:t>
            </w:r>
          </w:p>
        </w:tc>
        <w:tc>
          <w:tcPr>
            <w:tcW w:w="3185" w:type="dxa"/>
          </w:tcPr>
          <w:p w:rsidR="000270FB" w:rsidRPr="000F6AA4" w:rsidRDefault="000270FB" w:rsidP="000F6AA4">
            <w:pPr>
              <w:ind w:right="-63"/>
              <w:jc w:val="center"/>
              <w:rPr>
                <w:sz w:val="16"/>
                <w:szCs w:val="16"/>
              </w:rPr>
            </w:pPr>
            <w:r w:rsidRPr="000F6AA4">
              <w:rPr>
                <w:position w:val="-12"/>
                <w:sz w:val="16"/>
                <w:szCs w:val="16"/>
              </w:rPr>
              <w:object w:dxaOrig="859" w:dyaOrig="300">
                <v:shape id="_x0000_i4477" type="#_x0000_t75" style="width:130.4pt;height:39.4pt" o:ole="">
                  <v:imagedata r:id="rId37" o:title=""/>
                </v:shape>
                <o:OLEObject Type="Embed" ProgID="Equation.3" ShapeID="_x0000_i4477" DrawAspect="Content" ObjectID="_1631958574" r:id="rId38"/>
              </w:object>
            </w:r>
          </w:p>
          <w:p w:rsidR="000270FB" w:rsidRPr="000F6AA4" w:rsidRDefault="000270FB" w:rsidP="000F6AA4">
            <w:pPr>
              <w:ind w:right="-62"/>
              <w:rPr>
                <w:sz w:val="16"/>
                <w:szCs w:val="16"/>
              </w:rPr>
            </w:pPr>
            <w:proofErr w:type="spellStart"/>
            <w:r w:rsidRPr="000F6AA4">
              <w:rPr>
                <w:i/>
                <w:sz w:val="16"/>
                <w:szCs w:val="16"/>
              </w:rPr>
              <w:t>Чз</w:t>
            </w:r>
            <w:proofErr w:type="spellEnd"/>
            <w:r w:rsidRPr="000F6AA4">
              <w:rPr>
                <w:sz w:val="16"/>
                <w:szCs w:val="16"/>
              </w:rPr>
              <w:t xml:space="preserve">   -  численность зрителей</w:t>
            </w:r>
          </w:p>
          <w:p w:rsidR="000270FB" w:rsidRPr="000F6AA4" w:rsidRDefault="000270FB" w:rsidP="000F6AA4">
            <w:pPr>
              <w:ind w:right="-63"/>
              <w:rPr>
                <w:sz w:val="16"/>
                <w:szCs w:val="16"/>
              </w:rPr>
            </w:pPr>
            <w:r w:rsidRPr="000F6AA4">
              <w:rPr>
                <w:i/>
                <w:sz w:val="16"/>
                <w:szCs w:val="16"/>
              </w:rPr>
              <w:t>Нас</w:t>
            </w:r>
            <w:r w:rsidRPr="000F6AA4">
              <w:rPr>
                <w:sz w:val="16"/>
                <w:szCs w:val="16"/>
              </w:rPr>
              <w:t xml:space="preserve"> – численность постоянного населения района на начало года</w:t>
            </w:r>
          </w:p>
        </w:tc>
        <w:tc>
          <w:tcPr>
            <w:tcW w:w="3402" w:type="dxa"/>
          </w:tcPr>
          <w:p w:rsidR="000270FB" w:rsidRPr="000F6AA4" w:rsidRDefault="000270FB" w:rsidP="000F6AA4">
            <w:pPr>
              <w:ind w:right="-62"/>
              <w:rPr>
                <w:sz w:val="16"/>
                <w:szCs w:val="16"/>
              </w:rPr>
            </w:pPr>
            <w:r w:rsidRPr="000F6AA4">
              <w:rPr>
                <w:color w:val="2D2D2D"/>
                <w:spacing w:val="2"/>
                <w:sz w:val="16"/>
                <w:szCs w:val="16"/>
                <w:shd w:val="clear" w:color="auto" w:fill="FFFFFF"/>
              </w:rPr>
              <w:t>-ФФГСН, форма 2-РИК</w:t>
            </w:r>
            <w:r w:rsidRPr="000F6AA4">
              <w:rPr>
                <w:color w:val="2D2D2D"/>
                <w:spacing w:val="2"/>
                <w:sz w:val="16"/>
                <w:szCs w:val="16"/>
              </w:rPr>
              <w:br/>
            </w:r>
            <w:r w:rsidRPr="000F6AA4">
              <w:rPr>
                <w:color w:val="2D2D2D"/>
                <w:spacing w:val="2"/>
                <w:sz w:val="16"/>
                <w:szCs w:val="16"/>
                <w:shd w:val="clear" w:color="auto" w:fill="FFFFFF"/>
              </w:rPr>
              <w:t>-сведения о численности постоянного населения района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1.1.3.</w:t>
            </w:r>
          </w:p>
        </w:tc>
        <w:tc>
          <w:tcPr>
            <w:tcW w:w="2872" w:type="dxa"/>
          </w:tcPr>
          <w:p w:rsidR="000270FB" w:rsidRPr="000F6AA4" w:rsidRDefault="000270FB" w:rsidP="000F6AA4">
            <w:pPr>
              <w:ind w:right="67"/>
              <w:rPr>
                <w:b/>
                <w:sz w:val="16"/>
                <w:szCs w:val="16"/>
              </w:rPr>
            </w:pPr>
            <w:r w:rsidRPr="000F6AA4">
              <w:rPr>
                <w:sz w:val="16"/>
                <w:szCs w:val="16"/>
              </w:rPr>
              <w:t>Увеличение доли детей, привлекаемых к участию в творческих мероприятиях, в общем числе детей, проживающих в районе (%)</w:t>
            </w:r>
          </w:p>
        </w:tc>
        <w:tc>
          <w:tcPr>
            <w:tcW w:w="3185" w:type="dxa"/>
          </w:tcPr>
          <w:p w:rsidR="000270FB" w:rsidRPr="000F6AA4" w:rsidRDefault="000270FB" w:rsidP="000F6AA4">
            <w:pPr>
              <w:ind w:right="-510"/>
              <w:rPr>
                <w:sz w:val="16"/>
                <w:szCs w:val="16"/>
              </w:rPr>
            </w:pPr>
            <w:r w:rsidRPr="000F6AA4">
              <w:rPr>
                <w:position w:val="-10"/>
                <w:sz w:val="16"/>
                <w:szCs w:val="16"/>
              </w:rPr>
              <w:object w:dxaOrig="1120" w:dyaOrig="320">
                <v:shape id="_x0000_i4478" type="#_x0000_t75" style="width:147.4pt;height:42.8pt" o:ole="">
                  <v:imagedata r:id="rId39" o:title=""/>
                </v:shape>
                <o:OLEObject Type="Embed" ProgID="Equation.3" ShapeID="_x0000_i4478" DrawAspect="Content" ObjectID="_1631958575" r:id="rId40"/>
              </w:object>
            </w:r>
          </w:p>
          <w:p w:rsidR="000270FB" w:rsidRPr="000F6AA4" w:rsidRDefault="000270FB" w:rsidP="000F6AA4">
            <w:pPr>
              <w:ind w:right="-63"/>
              <w:jc w:val="both"/>
              <w:rPr>
                <w:sz w:val="16"/>
                <w:szCs w:val="16"/>
              </w:rPr>
            </w:pPr>
            <w:proofErr w:type="spellStart"/>
            <w:r w:rsidRPr="000F6AA4">
              <w:rPr>
                <w:i/>
                <w:sz w:val="16"/>
                <w:szCs w:val="16"/>
              </w:rPr>
              <w:t>Чдм</w:t>
            </w:r>
            <w:proofErr w:type="spellEnd"/>
            <w:r w:rsidRPr="000F6AA4">
              <w:rPr>
                <w:sz w:val="16"/>
                <w:szCs w:val="16"/>
              </w:rPr>
              <w:t xml:space="preserve"> – число детей от 0 до 17 лет, принявших участие в творческих мероприятиях</w:t>
            </w:r>
          </w:p>
          <w:p w:rsidR="000270FB" w:rsidRPr="000F6AA4" w:rsidRDefault="000270FB" w:rsidP="000F6AA4">
            <w:pPr>
              <w:ind w:right="-63"/>
              <w:jc w:val="both"/>
              <w:rPr>
                <w:i/>
                <w:sz w:val="16"/>
                <w:szCs w:val="16"/>
              </w:rPr>
            </w:pPr>
            <w:proofErr w:type="spellStart"/>
            <w:r w:rsidRPr="000F6AA4">
              <w:rPr>
                <w:i/>
                <w:sz w:val="16"/>
                <w:szCs w:val="16"/>
              </w:rPr>
              <w:t>Окд</w:t>
            </w:r>
            <w:proofErr w:type="spellEnd"/>
            <w:r w:rsidRPr="000F6AA4">
              <w:rPr>
                <w:i/>
                <w:sz w:val="16"/>
                <w:szCs w:val="16"/>
              </w:rPr>
              <w:t xml:space="preserve"> – </w:t>
            </w:r>
            <w:r w:rsidRPr="000F6AA4">
              <w:rPr>
                <w:sz w:val="16"/>
                <w:szCs w:val="16"/>
              </w:rPr>
              <w:t>число детей всего проживающих в районе</w:t>
            </w:r>
          </w:p>
        </w:tc>
        <w:tc>
          <w:tcPr>
            <w:tcW w:w="3402" w:type="dxa"/>
          </w:tcPr>
          <w:p w:rsidR="000270FB" w:rsidRPr="000F6AA4" w:rsidRDefault="000270FB" w:rsidP="000F6AA4">
            <w:pPr>
              <w:ind w:right="-62"/>
              <w:rPr>
                <w:color w:val="2D2D2D"/>
                <w:spacing w:val="2"/>
                <w:sz w:val="16"/>
                <w:szCs w:val="16"/>
                <w:shd w:val="clear" w:color="auto" w:fill="FFFFFF"/>
              </w:rPr>
            </w:pPr>
            <w:r w:rsidRPr="000F6AA4">
              <w:rPr>
                <w:color w:val="2D2D2D"/>
                <w:spacing w:val="2"/>
                <w:sz w:val="16"/>
                <w:szCs w:val="16"/>
                <w:shd w:val="clear" w:color="auto" w:fill="FFFFFF"/>
              </w:rPr>
              <w:t>-ФФГСН, форма 7-НК</w:t>
            </w:r>
            <w:r w:rsidRPr="000F6AA4">
              <w:rPr>
                <w:color w:val="2D2D2D"/>
                <w:spacing w:val="2"/>
                <w:sz w:val="16"/>
                <w:szCs w:val="16"/>
              </w:rPr>
              <w:br/>
            </w:r>
            <w:r w:rsidRPr="000F6AA4">
              <w:rPr>
                <w:color w:val="2D2D2D"/>
                <w:spacing w:val="2"/>
                <w:sz w:val="16"/>
                <w:szCs w:val="16"/>
                <w:shd w:val="clear" w:color="auto" w:fill="FFFFFF"/>
              </w:rPr>
              <w:t>-сведения о численности постоянного населения района – данные Новгородстата</w:t>
            </w:r>
          </w:p>
          <w:p w:rsidR="000270FB" w:rsidRPr="000F6AA4" w:rsidRDefault="000270FB" w:rsidP="000F6AA4">
            <w:pPr>
              <w:ind w:right="-62"/>
              <w:rPr>
                <w:sz w:val="16"/>
                <w:szCs w:val="16"/>
              </w:rPr>
            </w:pP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1.2.1.</w:t>
            </w:r>
          </w:p>
        </w:tc>
        <w:tc>
          <w:tcPr>
            <w:tcW w:w="2872" w:type="dxa"/>
          </w:tcPr>
          <w:p w:rsidR="000270FB" w:rsidRPr="000F6AA4" w:rsidRDefault="000270FB" w:rsidP="000F6AA4">
            <w:pPr>
              <w:rPr>
                <w:sz w:val="16"/>
                <w:szCs w:val="16"/>
              </w:rPr>
            </w:pPr>
            <w:r w:rsidRPr="000F6AA4">
              <w:rPr>
                <w:sz w:val="16"/>
                <w:szCs w:val="16"/>
              </w:rPr>
              <w:t>Число пользователей библиотек на 1000 человек населения (ед.)</w:t>
            </w:r>
          </w:p>
          <w:p w:rsidR="000270FB" w:rsidRPr="000F6AA4" w:rsidRDefault="000270FB" w:rsidP="000F6AA4">
            <w:pPr>
              <w:ind w:right="67"/>
              <w:rPr>
                <w:sz w:val="16"/>
                <w:szCs w:val="16"/>
              </w:rPr>
            </w:pPr>
          </w:p>
        </w:tc>
        <w:tc>
          <w:tcPr>
            <w:tcW w:w="3185" w:type="dxa"/>
          </w:tcPr>
          <w:p w:rsidR="000270FB" w:rsidRPr="000F6AA4" w:rsidRDefault="000270FB" w:rsidP="000F6AA4">
            <w:pPr>
              <w:ind w:right="-510"/>
              <w:rPr>
                <w:sz w:val="16"/>
                <w:szCs w:val="16"/>
              </w:rPr>
            </w:pPr>
            <w:r w:rsidRPr="000F6AA4">
              <w:rPr>
                <w:position w:val="-10"/>
                <w:sz w:val="16"/>
                <w:szCs w:val="16"/>
              </w:rPr>
              <w:object w:dxaOrig="960" w:dyaOrig="320">
                <v:shape id="_x0000_i4479" type="#_x0000_t75" style="width:146.05pt;height:42.8pt" o:ole="">
                  <v:imagedata r:id="rId41" o:title=""/>
                </v:shape>
                <o:OLEObject Type="Embed" ProgID="Equation.3" ShapeID="_x0000_i4479" DrawAspect="Content" ObjectID="_1631958576" r:id="rId42"/>
              </w:object>
            </w:r>
          </w:p>
          <w:p w:rsidR="000270FB" w:rsidRPr="000F6AA4" w:rsidRDefault="000270FB" w:rsidP="000F6AA4">
            <w:pPr>
              <w:ind w:right="-62"/>
              <w:rPr>
                <w:sz w:val="16"/>
                <w:szCs w:val="16"/>
              </w:rPr>
            </w:pPr>
            <w:proofErr w:type="spellStart"/>
            <w:r w:rsidRPr="000F6AA4">
              <w:rPr>
                <w:i/>
                <w:sz w:val="16"/>
                <w:szCs w:val="16"/>
              </w:rPr>
              <w:t>Чпб</w:t>
            </w:r>
            <w:proofErr w:type="spellEnd"/>
            <w:r w:rsidRPr="000F6AA4">
              <w:rPr>
                <w:sz w:val="16"/>
                <w:szCs w:val="16"/>
              </w:rPr>
              <w:t xml:space="preserve">   -  численность пользователей библиотек</w:t>
            </w:r>
          </w:p>
          <w:p w:rsidR="000270FB" w:rsidRPr="000F6AA4" w:rsidRDefault="000270FB" w:rsidP="000F6AA4">
            <w:pPr>
              <w:ind w:right="-63"/>
              <w:rPr>
                <w:sz w:val="16"/>
                <w:szCs w:val="16"/>
              </w:rPr>
            </w:pPr>
            <w:r w:rsidRPr="000F6AA4">
              <w:rPr>
                <w:i/>
                <w:sz w:val="16"/>
                <w:szCs w:val="16"/>
              </w:rPr>
              <w:t>Нас</w:t>
            </w:r>
            <w:r w:rsidRPr="000F6AA4">
              <w:rPr>
                <w:sz w:val="16"/>
                <w:szCs w:val="16"/>
              </w:rPr>
              <w:t xml:space="preserve"> – численность постоянного населения района на начало года</w:t>
            </w:r>
          </w:p>
        </w:tc>
        <w:tc>
          <w:tcPr>
            <w:tcW w:w="3402" w:type="dxa"/>
          </w:tcPr>
          <w:p w:rsidR="000270FB" w:rsidRPr="000F6AA4" w:rsidRDefault="000270FB" w:rsidP="000F6AA4">
            <w:pPr>
              <w:ind w:right="-62"/>
              <w:rPr>
                <w:color w:val="2D2D2D"/>
                <w:spacing w:val="2"/>
                <w:sz w:val="16"/>
                <w:szCs w:val="16"/>
                <w:shd w:val="clear" w:color="auto" w:fill="FFFFFF"/>
              </w:rPr>
            </w:pPr>
            <w:r w:rsidRPr="000F6AA4">
              <w:rPr>
                <w:color w:val="2D2D2D"/>
                <w:spacing w:val="2"/>
                <w:sz w:val="16"/>
                <w:szCs w:val="16"/>
                <w:shd w:val="clear" w:color="auto" w:fill="FFFFFF"/>
              </w:rPr>
              <w:t>-ФФГСН, форма 6-НК</w:t>
            </w:r>
          </w:p>
          <w:p w:rsidR="000270FB" w:rsidRPr="000F6AA4" w:rsidRDefault="000270FB" w:rsidP="000F6AA4">
            <w:pPr>
              <w:ind w:right="-62"/>
              <w:rPr>
                <w:sz w:val="16"/>
                <w:szCs w:val="16"/>
              </w:rPr>
            </w:pPr>
            <w:r w:rsidRPr="000F6AA4">
              <w:rPr>
                <w:color w:val="2D2D2D"/>
                <w:spacing w:val="2"/>
                <w:sz w:val="16"/>
                <w:szCs w:val="16"/>
                <w:shd w:val="clear" w:color="auto" w:fill="FFFFFF"/>
              </w:rPr>
              <w:t>-сведения о численности постоянного населения района – данные 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1.2.2.</w:t>
            </w:r>
          </w:p>
        </w:tc>
        <w:tc>
          <w:tcPr>
            <w:tcW w:w="2872" w:type="dxa"/>
          </w:tcPr>
          <w:p w:rsidR="000270FB" w:rsidRPr="000F6AA4" w:rsidRDefault="000270FB" w:rsidP="000F6AA4">
            <w:pPr>
              <w:rPr>
                <w:sz w:val="16"/>
                <w:szCs w:val="16"/>
              </w:rPr>
            </w:pPr>
            <w:r w:rsidRPr="000F6AA4">
              <w:rPr>
                <w:sz w:val="16"/>
                <w:szCs w:val="16"/>
              </w:rPr>
              <w:t xml:space="preserve">Увеличение доли библиотек, подключенных к сети Интернет, в общем количестве библиотек Любытинского муниципального </w:t>
            </w:r>
            <w:proofErr w:type="gramStart"/>
            <w:r w:rsidRPr="000F6AA4">
              <w:rPr>
                <w:sz w:val="16"/>
                <w:szCs w:val="16"/>
              </w:rPr>
              <w:t>района  (</w:t>
            </w:r>
            <w:proofErr w:type="gramEnd"/>
            <w:r w:rsidRPr="000F6AA4">
              <w:rPr>
                <w:sz w:val="16"/>
                <w:szCs w:val="16"/>
              </w:rPr>
              <w:t>%)</w:t>
            </w:r>
          </w:p>
        </w:tc>
        <w:tc>
          <w:tcPr>
            <w:tcW w:w="3185" w:type="dxa"/>
          </w:tcPr>
          <w:p w:rsidR="000270FB" w:rsidRPr="000F6AA4" w:rsidRDefault="000270FB" w:rsidP="000F6AA4">
            <w:pPr>
              <w:ind w:right="-510"/>
              <w:jc w:val="center"/>
              <w:rPr>
                <w:b/>
                <w:sz w:val="16"/>
                <w:szCs w:val="16"/>
              </w:rPr>
            </w:pPr>
            <w:r w:rsidRPr="000F6AA4">
              <w:rPr>
                <w:b/>
                <w:sz w:val="16"/>
                <w:szCs w:val="16"/>
              </w:rPr>
              <w:t>-</w:t>
            </w:r>
          </w:p>
        </w:tc>
        <w:tc>
          <w:tcPr>
            <w:tcW w:w="3402" w:type="dxa"/>
          </w:tcPr>
          <w:p w:rsidR="000270FB" w:rsidRPr="000F6AA4" w:rsidRDefault="000270FB" w:rsidP="000F6AA4">
            <w:pPr>
              <w:ind w:right="-62"/>
              <w:rPr>
                <w:color w:val="2D2D2D"/>
                <w:spacing w:val="2"/>
                <w:sz w:val="16"/>
                <w:szCs w:val="16"/>
                <w:shd w:val="clear" w:color="auto" w:fill="FFFFFF"/>
              </w:rPr>
            </w:pPr>
            <w:r w:rsidRPr="000F6AA4">
              <w:rPr>
                <w:color w:val="2D2D2D"/>
                <w:spacing w:val="2"/>
                <w:sz w:val="16"/>
                <w:szCs w:val="16"/>
                <w:shd w:val="clear" w:color="auto" w:fill="FFFFFF"/>
              </w:rPr>
              <w:t>ведомственная отчетность</w:t>
            </w:r>
          </w:p>
          <w:p w:rsidR="000270FB" w:rsidRPr="000F6AA4" w:rsidRDefault="000270FB" w:rsidP="000F6AA4">
            <w:pPr>
              <w:ind w:right="-62"/>
              <w:rPr>
                <w:color w:val="2D2D2D"/>
                <w:spacing w:val="2"/>
                <w:sz w:val="16"/>
                <w:szCs w:val="16"/>
                <w:shd w:val="clear" w:color="auto" w:fill="FFFFFF"/>
              </w:rPr>
            </w:pPr>
            <w:r w:rsidRPr="000F6AA4">
              <w:rPr>
                <w:color w:val="2D2D2D"/>
                <w:spacing w:val="2"/>
                <w:sz w:val="16"/>
                <w:szCs w:val="16"/>
                <w:shd w:val="clear" w:color="auto" w:fill="FFFFFF"/>
              </w:rPr>
              <w:t>ФФГСН, форма 6-НК</w:t>
            </w:r>
          </w:p>
          <w:p w:rsidR="000270FB" w:rsidRPr="000F6AA4" w:rsidRDefault="000270FB" w:rsidP="000F6AA4">
            <w:pPr>
              <w:ind w:right="-510"/>
              <w:rPr>
                <w:sz w:val="16"/>
                <w:szCs w:val="16"/>
              </w:rPr>
            </w:pP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1.2.3.</w:t>
            </w:r>
          </w:p>
        </w:tc>
        <w:tc>
          <w:tcPr>
            <w:tcW w:w="2872" w:type="dxa"/>
          </w:tcPr>
          <w:p w:rsidR="000270FB" w:rsidRPr="000F6AA4" w:rsidRDefault="000270FB" w:rsidP="000F6AA4">
            <w:pPr>
              <w:rPr>
                <w:sz w:val="16"/>
                <w:szCs w:val="16"/>
              </w:rPr>
            </w:pPr>
            <w:r w:rsidRPr="000F6AA4">
              <w:rPr>
                <w:sz w:val="16"/>
                <w:szCs w:val="16"/>
              </w:rPr>
              <w:t>Увеличение количества библиографических записей в сводном электронном каталоге библиотек России (по сравнению с предыдущим годом) (%)</w:t>
            </w:r>
          </w:p>
        </w:tc>
        <w:tc>
          <w:tcPr>
            <w:tcW w:w="3185" w:type="dxa"/>
          </w:tcPr>
          <w:p w:rsidR="000270FB" w:rsidRPr="000F6AA4" w:rsidRDefault="000270FB" w:rsidP="000F6AA4">
            <w:pPr>
              <w:ind w:right="-510"/>
              <w:jc w:val="center"/>
              <w:rPr>
                <w:b/>
                <w:sz w:val="16"/>
                <w:szCs w:val="16"/>
              </w:rPr>
            </w:pPr>
            <w:r w:rsidRPr="000F6AA4">
              <w:rPr>
                <w:b/>
                <w:sz w:val="16"/>
                <w:szCs w:val="16"/>
              </w:rPr>
              <w:t>-</w:t>
            </w:r>
          </w:p>
        </w:tc>
        <w:tc>
          <w:tcPr>
            <w:tcW w:w="3402" w:type="dxa"/>
          </w:tcPr>
          <w:p w:rsidR="000270FB" w:rsidRPr="000F6AA4" w:rsidRDefault="000270FB" w:rsidP="000F6AA4">
            <w:pPr>
              <w:ind w:right="-62"/>
              <w:rPr>
                <w:color w:val="2D2D2D"/>
                <w:spacing w:val="2"/>
                <w:sz w:val="16"/>
                <w:szCs w:val="16"/>
                <w:shd w:val="clear" w:color="auto" w:fill="FFFFFF"/>
              </w:rPr>
            </w:pPr>
            <w:r w:rsidRPr="000F6AA4">
              <w:rPr>
                <w:color w:val="2D2D2D"/>
                <w:spacing w:val="2"/>
                <w:sz w:val="16"/>
                <w:szCs w:val="16"/>
                <w:shd w:val="clear" w:color="auto" w:fill="FFFFFF"/>
              </w:rPr>
              <w:t>ведомственная отчетность</w:t>
            </w:r>
          </w:p>
          <w:p w:rsidR="000270FB" w:rsidRPr="000F6AA4" w:rsidRDefault="000270FB" w:rsidP="000F6AA4">
            <w:pPr>
              <w:ind w:right="-62"/>
              <w:rPr>
                <w:color w:val="2D2D2D"/>
                <w:spacing w:val="2"/>
                <w:sz w:val="16"/>
                <w:szCs w:val="16"/>
                <w:shd w:val="clear" w:color="auto" w:fill="FFFFFF"/>
              </w:rPr>
            </w:pPr>
            <w:r w:rsidRPr="000F6AA4">
              <w:rPr>
                <w:color w:val="2D2D2D"/>
                <w:spacing w:val="2"/>
                <w:sz w:val="16"/>
                <w:szCs w:val="16"/>
                <w:shd w:val="clear" w:color="auto" w:fill="FFFFFF"/>
              </w:rPr>
              <w:t>ФФГСН, форма 6-НК</w:t>
            </w:r>
          </w:p>
          <w:p w:rsidR="000270FB" w:rsidRPr="000F6AA4" w:rsidRDefault="000270FB" w:rsidP="000F6AA4">
            <w:pPr>
              <w:ind w:right="-510"/>
              <w:rPr>
                <w:sz w:val="16"/>
                <w:szCs w:val="16"/>
              </w:rPr>
            </w:pP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1.3.1.</w:t>
            </w:r>
          </w:p>
        </w:tc>
        <w:tc>
          <w:tcPr>
            <w:tcW w:w="2872" w:type="dxa"/>
          </w:tcPr>
          <w:p w:rsidR="000270FB" w:rsidRPr="000F6AA4" w:rsidRDefault="000270FB" w:rsidP="000F6AA4">
            <w:pPr>
              <w:rPr>
                <w:sz w:val="16"/>
                <w:szCs w:val="16"/>
              </w:rPr>
            </w:pPr>
            <w:r w:rsidRPr="000F6AA4">
              <w:rPr>
                <w:sz w:val="16"/>
                <w:szCs w:val="16"/>
              </w:rPr>
              <w:t>Удельный вес учащихся общеобразовательных учреждений, занимающихся в учреждениях дополнительного образования в сфере культуры (%)</w:t>
            </w:r>
          </w:p>
        </w:tc>
        <w:tc>
          <w:tcPr>
            <w:tcW w:w="3185" w:type="dxa"/>
          </w:tcPr>
          <w:p w:rsidR="000270FB" w:rsidRPr="000F6AA4" w:rsidRDefault="000270FB" w:rsidP="000F6AA4">
            <w:pPr>
              <w:ind w:right="-62"/>
              <w:jc w:val="center"/>
              <w:rPr>
                <w:sz w:val="16"/>
                <w:szCs w:val="16"/>
              </w:rPr>
            </w:pPr>
            <w:r w:rsidRPr="000F6AA4">
              <w:rPr>
                <w:position w:val="-10"/>
                <w:sz w:val="16"/>
                <w:szCs w:val="16"/>
              </w:rPr>
              <w:object w:dxaOrig="920" w:dyaOrig="320">
                <v:shape id="_x0000_i4480" type="#_x0000_t75" style="width:139.9pt;height:42.8pt" o:ole="">
                  <v:imagedata r:id="rId43" o:title=""/>
                </v:shape>
                <o:OLEObject Type="Embed" ProgID="Equation.3" ShapeID="_x0000_i4480" DrawAspect="Content" ObjectID="_1631958577" r:id="rId44"/>
              </w:object>
            </w:r>
          </w:p>
          <w:p w:rsidR="000270FB" w:rsidRPr="000F6AA4" w:rsidRDefault="000270FB" w:rsidP="000F6AA4">
            <w:pPr>
              <w:ind w:right="-62"/>
              <w:rPr>
                <w:color w:val="2D2D2D"/>
                <w:spacing w:val="2"/>
                <w:sz w:val="16"/>
                <w:szCs w:val="16"/>
                <w:shd w:val="clear" w:color="auto" w:fill="FFFFFF"/>
              </w:rPr>
            </w:pPr>
            <w:proofErr w:type="spellStart"/>
            <w:r w:rsidRPr="000F6AA4">
              <w:rPr>
                <w:i/>
                <w:sz w:val="16"/>
                <w:szCs w:val="16"/>
              </w:rPr>
              <w:t>Удо</w:t>
            </w:r>
            <w:proofErr w:type="spellEnd"/>
            <w:r w:rsidRPr="000F6AA4">
              <w:rPr>
                <w:sz w:val="16"/>
                <w:szCs w:val="16"/>
              </w:rPr>
              <w:t xml:space="preserve"> - </w:t>
            </w:r>
            <w:r w:rsidRPr="000F6AA4">
              <w:rPr>
                <w:color w:val="2D2D2D"/>
                <w:spacing w:val="2"/>
                <w:sz w:val="16"/>
                <w:szCs w:val="16"/>
                <w:shd w:val="clear" w:color="auto" w:fill="FFFFFF"/>
              </w:rPr>
              <w:t>всего обучающихся в учреждении дополнительного образования </w:t>
            </w:r>
          </w:p>
          <w:p w:rsidR="000270FB" w:rsidRPr="000F6AA4" w:rsidRDefault="000270FB" w:rsidP="000F6AA4">
            <w:pPr>
              <w:ind w:right="-62"/>
              <w:rPr>
                <w:sz w:val="16"/>
                <w:szCs w:val="16"/>
              </w:rPr>
            </w:pPr>
            <w:proofErr w:type="spellStart"/>
            <w:r w:rsidRPr="000F6AA4">
              <w:rPr>
                <w:i/>
                <w:color w:val="2D2D2D"/>
                <w:spacing w:val="2"/>
                <w:sz w:val="16"/>
                <w:szCs w:val="16"/>
                <w:shd w:val="clear" w:color="auto" w:fill="FFFFFF"/>
              </w:rPr>
              <w:t>Уоо</w:t>
            </w:r>
            <w:proofErr w:type="spellEnd"/>
            <w:r w:rsidRPr="000F6AA4">
              <w:rPr>
                <w:color w:val="2D2D2D"/>
                <w:spacing w:val="2"/>
                <w:sz w:val="16"/>
                <w:szCs w:val="16"/>
                <w:shd w:val="clear" w:color="auto" w:fill="FFFFFF"/>
              </w:rPr>
              <w:t xml:space="preserve"> – общее количество обучающихся в образовательных организациях района</w:t>
            </w:r>
          </w:p>
        </w:tc>
        <w:tc>
          <w:tcPr>
            <w:tcW w:w="3402" w:type="dxa"/>
          </w:tcPr>
          <w:p w:rsidR="000270FB" w:rsidRPr="000F6AA4" w:rsidRDefault="000270FB" w:rsidP="000F6AA4">
            <w:pPr>
              <w:ind w:right="-510"/>
              <w:rPr>
                <w:color w:val="2D2D2D"/>
                <w:spacing w:val="2"/>
                <w:sz w:val="16"/>
                <w:szCs w:val="16"/>
                <w:shd w:val="clear" w:color="auto" w:fill="FFFFFF"/>
              </w:rPr>
            </w:pPr>
            <w:r w:rsidRPr="000F6AA4">
              <w:rPr>
                <w:color w:val="2D2D2D"/>
                <w:spacing w:val="2"/>
                <w:sz w:val="16"/>
                <w:szCs w:val="16"/>
                <w:shd w:val="clear" w:color="auto" w:fill="FFFFFF"/>
              </w:rPr>
              <w:t>- ФФГСН N 1-ДМШ "Сведения о детской музыкальной, художественной, хореографической школе и школе искусств"</w:t>
            </w:r>
          </w:p>
          <w:p w:rsidR="000270FB" w:rsidRPr="000F6AA4" w:rsidRDefault="000270FB" w:rsidP="000F6AA4">
            <w:pPr>
              <w:rPr>
                <w:sz w:val="16"/>
                <w:szCs w:val="16"/>
              </w:rPr>
            </w:pPr>
            <w:r w:rsidRPr="000F6AA4">
              <w:rPr>
                <w:color w:val="2D2D2D"/>
                <w:spacing w:val="2"/>
                <w:sz w:val="16"/>
                <w:szCs w:val="16"/>
                <w:shd w:val="clear" w:color="auto" w:fill="FFFFFF"/>
              </w:rPr>
              <w:t>- данные комитета образования администрации муниципального района </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1.4.1.</w:t>
            </w:r>
          </w:p>
        </w:tc>
        <w:tc>
          <w:tcPr>
            <w:tcW w:w="2872" w:type="dxa"/>
          </w:tcPr>
          <w:p w:rsidR="000270FB" w:rsidRPr="000F6AA4" w:rsidRDefault="000270FB" w:rsidP="00F664D8">
            <w:pPr>
              <w:ind w:right="-115"/>
              <w:rPr>
                <w:sz w:val="16"/>
                <w:szCs w:val="16"/>
              </w:rPr>
            </w:pPr>
            <w:r w:rsidRPr="000F6AA4">
              <w:rPr>
                <w:sz w:val="16"/>
                <w:szCs w:val="16"/>
              </w:rPr>
              <w:t>Количество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(чел.)</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510"/>
              <w:rPr>
                <w:sz w:val="16"/>
                <w:szCs w:val="16"/>
              </w:rPr>
            </w:pPr>
            <w:r w:rsidRPr="000F6AA4">
              <w:rPr>
                <w:sz w:val="16"/>
                <w:szCs w:val="16"/>
              </w:rPr>
              <w:t>ведомственная отчетность</w:t>
            </w:r>
          </w:p>
          <w:p w:rsidR="000270FB" w:rsidRPr="000F6AA4" w:rsidRDefault="000270FB" w:rsidP="000F6AA4">
            <w:pPr>
              <w:ind w:right="-510"/>
              <w:rPr>
                <w:sz w:val="16"/>
                <w:szCs w:val="16"/>
              </w:rPr>
            </w:pPr>
            <w:r w:rsidRPr="000F6AA4">
              <w:rPr>
                <w:sz w:val="16"/>
                <w:szCs w:val="16"/>
              </w:rPr>
              <w:t>(отчетность подведомственных учреждений)</w:t>
            </w:r>
          </w:p>
        </w:tc>
      </w:tr>
      <w:tr w:rsidR="000270FB" w:rsidRPr="000F6AA4" w:rsidTr="00F664D8">
        <w:trPr>
          <w:trHeight w:val="20"/>
        </w:trPr>
        <w:tc>
          <w:tcPr>
            <w:tcW w:w="1314" w:type="dxa"/>
          </w:tcPr>
          <w:p w:rsidR="000270FB" w:rsidRPr="000F6AA4" w:rsidRDefault="000270FB" w:rsidP="000F6AA4">
            <w:pPr>
              <w:ind w:left="-62" w:right="-62"/>
              <w:jc w:val="center"/>
              <w:rPr>
                <w:sz w:val="16"/>
                <w:szCs w:val="16"/>
              </w:rPr>
            </w:pPr>
            <w:r w:rsidRPr="000F6AA4">
              <w:rPr>
                <w:sz w:val="16"/>
                <w:szCs w:val="16"/>
              </w:rPr>
              <w:t>1.4.2.</w:t>
            </w:r>
          </w:p>
        </w:tc>
        <w:tc>
          <w:tcPr>
            <w:tcW w:w="2872" w:type="dxa"/>
          </w:tcPr>
          <w:p w:rsidR="000270FB" w:rsidRPr="000F6AA4" w:rsidRDefault="000270FB" w:rsidP="000F6AA4">
            <w:pPr>
              <w:ind w:right="-115"/>
              <w:rPr>
                <w:sz w:val="16"/>
                <w:szCs w:val="16"/>
              </w:rPr>
            </w:pPr>
            <w:r w:rsidRPr="000F6AA4">
              <w:rPr>
                <w:sz w:val="16"/>
                <w:szCs w:val="16"/>
              </w:rPr>
              <w:t xml:space="preserve">Соотношение средней заработной платы работников учреждений культуры, повышение оплаты труда которых предусмотрено </w:t>
            </w:r>
            <w:hyperlink r:id="rId45" w:history="1">
              <w:r w:rsidRPr="000F6AA4">
                <w:rPr>
                  <w:sz w:val="16"/>
                  <w:szCs w:val="16"/>
                </w:rPr>
                <w:t>Указом</w:t>
              </w:r>
            </w:hyperlink>
            <w:r w:rsidRPr="000F6AA4">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3185" w:type="dxa"/>
          </w:tcPr>
          <w:p w:rsidR="000270FB" w:rsidRPr="000F6AA4" w:rsidRDefault="000270FB" w:rsidP="000F6AA4">
            <w:pPr>
              <w:ind w:right="-62"/>
              <w:jc w:val="center"/>
              <w:rPr>
                <w:sz w:val="16"/>
                <w:szCs w:val="16"/>
              </w:rPr>
            </w:pPr>
            <w:r w:rsidRPr="000F6AA4">
              <w:rPr>
                <w:position w:val="-10"/>
                <w:sz w:val="16"/>
                <w:szCs w:val="16"/>
              </w:rPr>
              <w:object w:dxaOrig="1140" w:dyaOrig="320">
                <v:shape id="_x0000_i4481" type="#_x0000_t75" style="width:2in;height:42.8pt" o:ole="">
                  <v:imagedata r:id="rId46" o:title=""/>
                </v:shape>
                <o:OLEObject Type="Embed" ProgID="Equation.3" ShapeID="_x0000_i4481" DrawAspect="Content" ObjectID="_1631958578" r:id="rId47"/>
              </w:object>
            </w:r>
          </w:p>
          <w:p w:rsidR="000270FB" w:rsidRPr="000F6AA4" w:rsidRDefault="000270FB" w:rsidP="000F6AA4">
            <w:pPr>
              <w:ind w:right="-62"/>
              <w:rPr>
                <w:sz w:val="16"/>
                <w:szCs w:val="16"/>
              </w:rPr>
            </w:pPr>
            <w:proofErr w:type="spellStart"/>
            <w:r w:rsidRPr="000F6AA4">
              <w:rPr>
                <w:sz w:val="16"/>
                <w:szCs w:val="16"/>
              </w:rPr>
              <w:t>СЗПук</w:t>
            </w:r>
            <w:proofErr w:type="spellEnd"/>
            <w:r w:rsidRPr="000F6AA4">
              <w:rPr>
                <w:sz w:val="16"/>
                <w:szCs w:val="16"/>
              </w:rPr>
              <w:t xml:space="preserve"> – средняя заработная плата работников учреждений культуры</w:t>
            </w:r>
          </w:p>
          <w:p w:rsidR="000270FB" w:rsidRPr="000F6AA4" w:rsidRDefault="000270FB" w:rsidP="000F6AA4">
            <w:pPr>
              <w:ind w:right="-62"/>
              <w:rPr>
                <w:sz w:val="16"/>
                <w:szCs w:val="16"/>
              </w:rPr>
            </w:pPr>
            <w:proofErr w:type="spellStart"/>
            <w:r w:rsidRPr="000F6AA4">
              <w:rPr>
                <w:sz w:val="16"/>
                <w:szCs w:val="16"/>
              </w:rPr>
              <w:t>СЗПэо</w:t>
            </w:r>
            <w:proofErr w:type="spellEnd"/>
            <w:r w:rsidRPr="000F6AA4">
              <w:rPr>
                <w:sz w:val="16"/>
                <w:szCs w:val="16"/>
              </w:rPr>
              <w:t xml:space="preserve"> - средняя заработная плата в экономике области</w:t>
            </w:r>
          </w:p>
        </w:tc>
        <w:tc>
          <w:tcPr>
            <w:tcW w:w="3402" w:type="dxa"/>
          </w:tcPr>
          <w:p w:rsidR="000270FB" w:rsidRPr="000F6AA4" w:rsidRDefault="000270FB" w:rsidP="000F6AA4">
            <w:pPr>
              <w:ind w:right="-510"/>
              <w:rPr>
                <w:sz w:val="16"/>
                <w:szCs w:val="16"/>
              </w:rPr>
            </w:pPr>
            <w:r w:rsidRPr="000F6AA4">
              <w:rPr>
                <w:sz w:val="16"/>
                <w:szCs w:val="16"/>
              </w:rPr>
              <w:t>- ведомственная отчетность</w:t>
            </w:r>
          </w:p>
          <w:p w:rsidR="000270FB" w:rsidRPr="000F6AA4" w:rsidRDefault="000270FB" w:rsidP="000F6AA4">
            <w:pPr>
              <w:ind w:right="-61"/>
              <w:rPr>
                <w:sz w:val="16"/>
                <w:szCs w:val="16"/>
              </w:rPr>
            </w:pPr>
            <w:r w:rsidRPr="000F6AA4">
              <w:rPr>
                <w:sz w:val="16"/>
                <w:szCs w:val="16"/>
              </w:rPr>
              <w:t>- данные Новгородстата</w:t>
            </w:r>
          </w:p>
        </w:tc>
      </w:tr>
      <w:tr w:rsidR="000270FB" w:rsidRPr="000F6AA4" w:rsidTr="00F664D8">
        <w:trPr>
          <w:trHeight w:val="20"/>
        </w:trPr>
        <w:tc>
          <w:tcPr>
            <w:tcW w:w="1314" w:type="dxa"/>
          </w:tcPr>
          <w:p w:rsidR="000270FB" w:rsidRPr="000F6AA4" w:rsidRDefault="000270FB" w:rsidP="000F6AA4">
            <w:pPr>
              <w:ind w:left="-62" w:right="-62"/>
              <w:jc w:val="center"/>
              <w:rPr>
                <w:sz w:val="16"/>
                <w:szCs w:val="16"/>
              </w:rPr>
            </w:pPr>
            <w:r w:rsidRPr="000F6AA4">
              <w:rPr>
                <w:sz w:val="16"/>
                <w:szCs w:val="16"/>
              </w:rPr>
              <w:t>1.4.3.</w:t>
            </w:r>
          </w:p>
        </w:tc>
        <w:tc>
          <w:tcPr>
            <w:tcW w:w="2872" w:type="dxa"/>
          </w:tcPr>
          <w:p w:rsidR="000270FB" w:rsidRPr="000F6AA4" w:rsidRDefault="000270FB" w:rsidP="000F6AA4">
            <w:pPr>
              <w:pStyle w:val="ConsPlusCell"/>
              <w:ind w:right="-115"/>
              <w:rPr>
                <w:rFonts w:ascii="Times New Roman" w:hAnsi="Times New Roman" w:cs="Times New Roman"/>
                <w:sz w:val="16"/>
                <w:szCs w:val="16"/>
              </w:rPr>
            </w:pPr>
            <w:r w:rsidRPr="000F6AA4">
              <w:rPr>
                <w:rFonts w:ascii="Times New Roman" w:hAnsi="Times New Roman" w:cs="Times New Roman"/>
                <w:b/>
                <w:sz w:val="16"/>
                <w:szCs w:val="16"/>
              </w:rPr>
              <w:t xml:space="preserve"> </w:t>
            </w:r>
            <w:r w:rsidRPr="000F6AA4">
              <w:rPr>
                <w:rFonts w:ascii="Times New Roman" w:hAnsi="Times New Roman" w:cs="Times New Roman"/>
                <w:sz w:val="16"/>
                <w:szCs w:val="16"/>
              </w:rPr>
              <w:t xml:space="preserve">Доля учреждений культуры и образования в сфере культуры муниципального района, в которых </w:t>
            </w:r>
            <w:proofErr w:type="gramStart"/>
            <w:r w:rsidRPr="000F6AA4">
              <w:rPr>
                <w:rFonts w:ascii="Times New Roman" w:hAnsi="Times New Roman" w:cs="Times New Roman"/>
                <w:sz w:val="16"/>
                <w:szCs w:val="16"/>
              </w:rPr>
              <w:t>проводились  ремонтные</w:t>
            </w:r>
            <w:proofErr w:type="gramEnd"/>
            <w:r w:rsidRPr="000F6AA4">
              <w:rPr>
                <w:rFonts w:ascii="Times New Roman" w:hAnsi="Times New Roman" w:cs="Times New Roman"/>
                <w:sz w:val="16"/>
                <w:szCs w:val="16"/>
              </w:rPr>
              <w:t xml:space="preserve"> работы (%)</w:t>
            </w:r>
          </w:p>
        </w:tc>
        <w:tc>
          <w:tcPr>
            <w:tcW w:w="3185" w:type="dxa"/>
          </w:tcPr>
          <w:p w:rsidR="000270FB" w:rsidRPr="000F6AA4" w:rsidRDefault="000270FB" w:rsidP="00F664D8">
            <w:pPr>
              <w:ind w:right="-62"/>
              <w:jc w:val="center"/>
              <w:rPr>
                <w:sz w:val="16"/>
                <w:szCs w:val="16"/>
              </w:rPr>
            </w:pPr>
            <w:r w:rsidRPr="000F6AA4">
              <w:rPr>
                <w:position w:val="-10"/>
                <w:sz w:val="16"/>
                <w:szCs w:val="16"/>
              </w:rPr>
              <w:object w:dxaOrig="999" w:dyaOrig="320">
                <v:shape id="_x0000_i4482" type="#_x0000_t75" style="width:151.45pt;height:42.8pt" o:ole="">
                  <v:imagedata r:id="rId48" o:title=""/>
                </v:shape>
                <o:OLEObject Type="Embed" ProgID="Equation.3" ShapeID="_x0000_i4482" DrawAspect="Content" ObjectID="_1631958579" r:id="rId49"/>
              </w:object>
            </w:r>
            <w:proofErr w:type="spellStart"/>
            <w:r w:rsidRPr="000F6AA4">
              <w:rPr>
                <w:i/>
                <w:sz w:val="16"/>
                <w:szCs w:val="16"/>
              </w:rPr>
              <w:t>Урем</w:t>
            </w:r>
            <w:proofErr w:type="spellEnd"/>
            <w:r w:rsidRPr="000F6AA4">
              <w:rPr>
                <w:sz w:val="16"/>
                <w:szCs w:val="16"/>
              </w:rPr>
              <w:t xml:space="preserve"> – количество учреждений культуры и образования в сфере культуры, в которых проводились ремонты</w:t>
            </w:r>
          </w:p>
          <w:p w:rsidR="000270FB" w:rsidRPr="000F6AA4" w:rsidRDefault="000270FB" w:rsidP="000F6AA4">
            <w:pPr>
              <w:ind w:right="-62"/>
              <w:jc w:val="both"/>
              <w:rPr>
                <w:sz w:val="16"/>
                <w:szCs w:val="16"/>
              </w:rPr>
            </w:pPr>
            <w:r w:rsidRPr="000F6AA4">
              <w:rPr>
                <w:i/>
                <w:sz w:val="16"/>
                <w:szCs w:val="16"/>
              </w:rPr>
              <w:t>У</w:t>
            </w:r>
            <w:r w:rsidRPr="000F6AA4">
              <w:rPr>
                <w:sz w:val="16"/>
                <w:szCs w:val="16"/>
              </w:rPr>
              <w:t xml:space="preserve"> – общее количество муниципальных учреждений культуры</w:t>
            </w:r>
          </w:p>
        </w:tc>
        <w:tc>
          <w:tcPr>
            <w:tcW w:w="3402" w:type="dxa"/>
          </w:tcPr>
          <w:p w:rsidR="000270FB" w:rsidRPr="000F6AA4" w:rsidRDefault="000270FB" w:rsidP="000F6AA4">
            <w:pPr>
              <w:ind w:right="-61"/>
              <w:rPr>
                <w:sz w:val="16"/>
                <w:szCs w:val="16"/>
              </w:rPr>
            </w:pPr>
            <w:r w:rsidRPr="000F6AA4">
              <w:rPr>
                <w:sz w:val="16"/>
                <w:szCs w:val="16"/>
              </w:rPr>
              <w:t xml:space="preserve">ведомственная отчетность (отчеты учреждений культуры и образования в сфере </w:t>
            </w:r>
            <w:proofErr w:type="gramStart"/>
            <w:r w:rsidRPr="000F6AA4">
              <w:rPr>
                <w:sz w:val="16"/>
                <w:szCs w:val="16"/>
              </w:rPr>
              <w:t>культуры,  по</w:t>
            </w:r>
            <w:proofErr w:type="gramEnd"/>
            <w:r w:rsidRPr="000F6AA4">
              <w:rPr>
                <w:sz w:val="16"/>
                <w:szCs w:val="16"/>
              </w:rPr>
              <w:t xml:space="preserve"> использованию субсидий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w:t>
            </w:r>
          </w:p>
        </w:tc>
      </w:tr>
      <w:tr w:rsidR="000270FB" w:rsidRPr="000F6AA4" w:rsidTr="00F664D8">
        <w:trPr>
          <w:trHeight w:val="20"/>
        </w:trPr>
        <w:tc>
          <w:tcPr>
            <w:tcW w:w="1314" w:type="dxa"/>
          </w:tcPr>
          <w:p w:rsidR="000270FB" w:rsidRPr="000F6AA4" w:rsidRDefault="000270FB" w:rsidP="000F6AA4">
            <w:pPr>
              <w:ind w:left="-62" w:right="-62"/>
              <w:jc w:val="center"/>
              <w:rPr>
                <w:sz w:val="16"/>
                <w:szCs w:val="16"/>
              </w:rPr>
            </w:pPr>
            <w:r w:rsidRPr="000F6AA4">
              <w:rPr>
                <w:sz w:val="16"/>
                <w:szCs w:val="16"/>
              </w:rPr>
              <w:t>1.4.4.</w:t>
            </w:r>
          </w:p>
        </w:tc>
        <w:tc>
          <w:tcPr>
            <w:tcW w:w="2872" w:type="dxa"/>
          </w:tcPr>
          <w:p w:rsidR="000270FB" w:rsidRPr="000F6AA4" w:rsidRDefault="000270FB" w:rsidP="000F6AA4">
            <w:pPr>
              <w:pStyle w:val="ConsPlusCell"/>
              <w:ind w:right="-115"/>
              <w:rPr>
                <w:rFonts w:ascii="Times New Roman" w:hAnsi="Times New Roman" w:cs="Times New Roman"/>
                <w:sz w:val="16"/>
                <w:szCs w:val="16"/>
              </w:rPr>
            </w:pPr>
            <w:r w:rsidRPr="000F6AA4">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проведены мероприятия по укреплению материально-технической базы (%)</w:t>
            </w:r>
          </w:p>
        </w:tc>
        <w:tc>
          <w:tcPr>
            <w:tcW w:w="3185" w:type="dxa"/>
          </w:tcPr>
          <w:p w:rsidR="000270FB" w:rsidRPr="000F6AA4" w:rsidRDefault="000270FB" w:rsidP="000F6AA4">
            <w:pPr>
              <w:ind w:right="-62"/>
              <w:jc w:val="center"/>
              <w:rPr>
                <w:position w:val="-24"/>
                <w:sz w:val="16"/>
                <w:szCs w:val="16"/>
              </w:rPr>
            </w:pPr>
            <w:r w:rsidRPr="000F6AA4">
              <w:rPr>
                <w:position w:val="-10"/>
                <w:sz w:val="16"/>
                <w:szCs w:val="16"/>
              </w:rPr>
              <w:object w:dxaOrig="1040" w:dyaOrig="320">
                <v:shape id="_x0000_i4483" type="#_x0000_t75" style="width:157.6pt;height:42.8pt" o:ole="">
                  <v:imagedata r:id="rId50" o:title=""/>
                </v:shape>
                <o:OLEObject Type="Embed" ProgID="Equation.3" ShapeID="_x0000_i4483" DrawAspect="Content" ObjectID="_1631958580" r:id="rId51"/>
              </w:object>
            </w:r>
          </w:p>
          <w:p w:rsidR="000270FB" w:rsidRPr="000F6AA4" w:rsidRDefault="000270FB" w:rsidP="000F6AA4">
            <w:pPr>
              <w:widowControl w:val="0"/>
              <w:autoSpaceDE w:val="0"/>
              <w:autoSpaceDN w:val="0"/>
              <w:adjustRightInd w:val="0"/>
              <w:jc w:val="both"/>
              <w:rPr>
                <w:sz w:val="16"/>
                <w:szCs w:val="16"/>
              </w:rPr>
            </w:pPr>
            <w:proofErr w:type="spellStart"/>
            <w:r w:rsidRPr="000F6AA4">
              <w:rPr>
                <w:i/>
                <w:sz w:val="16"/>
                <w:szCs w:val="16"/>
              </w:rPr>
              <w:t>У</w:t>
            </w:r>
            <w:r w:rsidRPr="000F6AA4">
              <w:rPr>
                <w:i/>
                <w:sz w:val="16"/>
                <w:szCs w:val="16"/>
                <w:vertAlign w:val="subscript"/>
              </w:rPr>
              <w:t>мтб</w:t>
            </w:r>
            <w:proofErr w:type="spellEnd"/>
            <w:r w:rsidRPr="000F6AA4">
              <w:rPr>
                <w:sz w:val="16"/>
                <w:szCs w:val="16"/>
              </w:rPr>
              <w:t xml:space="preserve"> - количество учреждений культуры и образования в сфере культуры, в которых проводились мероприятия по укреплению материально-технической базы;</w:t>
            </w:r>
          </w:p>
          <w:p w:rsidR="000270FB" w:rsidRPr="000F6AA4" w:rsidRDefault="000270FB" w:rsidP="000F6AA4">
            <w:pPr>
              <w:ind w:right="-62"/>
              <w:rPr>
                <w:sz w:val="16"/>
                <w:szCs w:val="16"/>
              </w:rPr>
            </w:pPr>
            <w:r w:rsidRPr="000F6AA4">
              <w:rPr>
                <w:i/>
                <w:sz w:val="16"/>
                <w:szCs w:val="16"/>
              </w:rPr>
              <w:t xml:space="preserve">У </w:t>
            </w:r>
            <w:r w:rsidRPr="000F6AA4">
              <w:rPr>
                <w:sz w:val="16"/>
                <w:szCs w:val="16"/>
              </w:rPr>
              <w:t>- общее количество учреждений культуры и образования в сфере культуры</w:t>
            </w:r>
          </w:p>
        </w:tc>
        <w:tc>
          <w:tcPr>
            <w:tcW w:w="3402" w:type="dxa"/>
          </w:tcPr>
          <w:p w:rsidR="000270FB" w:rsidRPr="000F6AA4" w:rsidRDefault="000270FB" w:rsidP="000F6AA4">
            <w:pPr>
              <w:ind w:right="-61"/>
              <w:rPr>
                <w:sz w:val="16"/>
                <w:szCs w:val="16"/>
              </w:rPr>
            </w:pPr>
            <w:r w:rsidRPr="000F6AA4">
              <w:rPr>
                <w:sz w:val="16"/>
                <w:szCs w:val="16"/>
              </w:rPr>
              <w:t>ведомственная отчетность (отчеты учреждений культуры в сфере культуры, по использованию субсидий бюджетам муниципальных образований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p w:rsidR="000270FB" w:rsidRPr="000F6AA4" w:rsidRDefault="000270FB" w:rsidP="000F6AA4">
            <w:pPr>
              <w:ind w:right="-61"/>
              <w:rPr>
                <w:sz w:val="16"/>
                <w:szCs w:val="16"/>
              </w:rPr>
            </w:pP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1.5.1.</w:t>
            </w:r>
          </w:p>
        </w:tc>
        <w:tc>
          <w:tcPr>
            <w:tcW w:w="2872" w:type="dxa"/>
          </w:tcPr>
          <w:p w:rsidR="000270FB" w:rsidRPr="000F6AA4" w:rsidRDefault="000270FB" w:rsidP="000F6AA4">
            <w:pPr>
              <w:ind w:right="-31"/>
              <w:rPr>
                <w:b/>
                <w:sz w:val="16"/>
                <w:szCs w:val="16"/>
              </w:rPr>
            </w:pPr>
            <w:r w:rsidRPr="000F6AA4">
              <w:rPr>
                <w:bCs/>
                <w:sz w:val="16"/>
                <w:szCs w:val="16"/>
              </w:rPr>
              <w:t xml:space="preserve">Количество </w:t>
            </w:r>
            <w:proofErr w:type="gramStart"/>
            <w:r w:rsidRPr="000F6AA4">
              <w:rPr>
                <w:bCs/>
                <w:sz w:val="16"/>
                <w:szCs w:val="16"/>
              </w:rPr>
              <w:t>изданий  печатной</w:t>
            </w:r>
            <w:proofErr w:type="gramEnd"/>
            <w:r w:rsidRPr="000F6AA4">
              <w:rPr>
                <w:bCs/>
                <w:sz w:val="16"/>
                <w:szCs w:val="16"/>
              </w:rPr>
              <w:t xml:space="preserve"> и мультимедийной продукции </w:t>
            </w:r>
            <w:r w:rsidRPr="000F6AA4">
              <w:rPr>
                <w:sz w:val="16"/>
                <w:szCs w:val="16"/>
              </w:rPr>
              <w:t xml:space="preserve">по </w:t>
            </w:r>
            <w:r w:rsidRPr="000F6AA4">
              <w:rPr>
                <w:bCs/>
                <w:sz w:val="16"/>
                <w:szCs w:val="16"/>
              </w:rPr>
              <w:t>истории и культуре Любытинского муниципального района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510"/>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1.5.2.</w:t>
            </w:r>
          </w:p>
        </w:tc>
        <w:tc>
          <w:tcPr>
            <w:tcW w:w="2872" w:type="dxa"/>
          </w:tcPr>
          <w:p w:rsidR="000270FB" w:rsidRPr="000F6AA4" w:rsidRDefault="000270FB" w:rsidP="000F6AA4">
            <w:pPr>
              <w:pStyle w:val="ConsPlusCell"/>
              <w:ind w:right="-131"/>
              <w:rPr>
                <w:rFonts w:ascii="Times New Roman" w:hAnsi="Times New Roman" w:cs="Times New Roman"/>
                <w:sz w:val="16"/>
                <w:szCs w:val="16"/>
              </w:rPr>
            </w:pPr>
            <w:r w:rsidRPr="000F6AA4">
              <w:rPr>
                <w:rFonts w:ascii="Times New Roman" w:hAnsi="Times New Roman" w:cs="Times New Roman"/>
                <w:sz w:val="16"/>
                <w:szCs w:val="16"/>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p w:rsidR="000270FB" w:rsidRPr="000F6AA4" w:rsidRDefault="000270FB" w:rsidP="000F6AA4">
            <w:pPr>
              <w:pStyle w:val="ConsPlusCell"/>
              <w:ind w:right="-131"/>
              <w:rPr>
                <w:rFonts w:ascii="Times New Roman" w:hAnsi="Times New Roman" w:cs="Times New Roman"/>
                <w:sz w:val="16"/>
                <w:szCs w:val="16"/>
              </w:rPr>
            </w:pPr>
            <w:r w:rsidRPr="000F6AA4">
              <w:rPr>
                <w:rFonts w:ascii="Times New Roman" w:hAnsi="Times New Roman" w:cs="Times New Roman"/>
                <w:sz w:val="16"/>
                <w:szCs w:val="16"/>
              </w:rPr>
              <w:t xml:space="preserve">федерального, регионального и местного (муниципального) значения и выявленных объектов культурного наследия, расположенных на территории </w:t>
            </w:r>
            <w:proofErr w:type="gramStart"/>
            <w:r w:rsidRPr="000F6AA4">
              <w:rPr>
                <w:rFonts w:ascii="Times New Roman" w:hAnsi="Times New Roman" w:cs="Times New Roman"/>
                <w:sz w:val="16"/>
                <w:szCs w:val="16"/>
              </w:rPr>
              <w:t>муниципального  района</w:t>
            </w:r>
            <w:proofErr w:type="gramEnd"/>
            <w:r w:rsidRPr="000F6AA4">
              <w:rPr>
                <w:rFonts w:ascii="Times New Roman" w:hAnsi="Times New Roman" w:cs="Times New Roman"/>
                <w:sz w:val="16"/>
                <w:szCs w:val="16"/>
              </w:rPr>
              <w:t xml:space="preserve"> (%)</w:t>
            </w:r>
          </w:p>
        </w:tc>
        <w:tc>
          <w:tcPr>
            <w:tcW w:w="3185" w:type="dxa"/>
          </w:tcPr>
          <w:p w:rsidR="000270FB" w:rsidRPr="000F6AA4" w:rsidRDefault="000270FB" w:rsidP="00F664D8">
            <w:pPr>
              <w:ind w:right="-62"/>
              <w:jc w:val="center"/>
              <w:rPr>
                <w:sz w:val="16"/>
                <w:szCs w:val="16"/>
              </w:rPr>
            </w:pPr>
            <w:r w:rsidRPr="000F6AA4">
              <w:rPr>
                <w:position w:val="-10"/>
                <w:sz w:val="16"/>
                <w:szCs w:val="16"/>
              </w:rPr>
              <w:object w:dxaOrig="1240" w:dyaOrig="320">
                <v:shape id="_x0000_i4484" type="#_x0000_t75" style="width:148.75pt;height:42.8pt" o:ole="">
                  <v:imagedata r:id="rId52" o:title=""/>
                </v:shape>
                <o:OLEObject Type="Embed" ProgID="Equation.3" ShapeID="_x0000_i4484" DrawAspect="Content" ObjectID="_1631958581" r:id="rId53"/>
              </w:object>
            </w:r>
            <w:proofErr w:type="spellStart"/>
            <w:r w:rsidRPr="000F6AA4">
              <w:rPr>
                <w:i/>
                <w:sz w:val="16"/>
                <w:szCs w:val="16"/>
              </w:rPr>
              <w:t>Кокнус</w:t>
            </w:r>
            <w:proofErr w:type="spellEnd"/>
            <w:r w:rsidRPr="000F6AA4">
              <w:rPr>
                <w:i/>
                <w:sz w:val="16"/>
                <w:szCs w:val="16"/>
              </w:rPr>
              <w:t xml:space="preserve"> </w:t>
            </w:r>
            <w:r w:rsidRPr="000F6AA4">
              <w:rPr>
                <w:sz w:val="16"/>
                <w:szCs w:val="16"/>
              </w:rPr>
              <w:t>- количество объектов культурного наследия, находящихся в удовлетворительном состоянии</w:t>
            </w:r>
          </w:p>
          <w:p w:rsidR="000270FB" w:rsidRPr="000F6AA4" w:rsidRDefault="000270FB" w:rsidP="000F6AA4">
            <w:pPr>
              <w:pStyle w:val="ConsPlusCell"/>
              <w:ind w:right="-62"/>
              <w:rPr>
                <w:rFonts w:ascii="Times New Roman" w:hAnsi="Times New Roman" w:cs="Times New Roman"/>
                <w:sz w:val="16"/>
                <w:szCs w:val="16"/>
              </w:rPr>
            </w:pPr>
            <w:proofErr w:type="spellStart"/>
            <w:r w:rsidRPr="000F6AA4">
              <w:rPr>
                <w:rFonts w:ascii="Times New Roman" w:hAnsi="Times New Roman" w:cs="Times New Roman"/>
                <w:i/>
                <w:sz w:val="16"/>
                <w:szCs w:val="16"/>
              </w:rPr>
              <w:t>ОКокн</w:t>
            </w:r>
            <w:proofErr w:type="spellEnd"/>
            <w:r w:rsidRPr="000F6AA4">
              <w:rPr>
                <w:rFonts w:ascii="Times New Roman" w:hAnsi="Times New Roman" w:cs="Times New Roman"/>
                <w:sz w:val="16"/>
                <w:szCs w:val="16"/>
              </w:rPr>
              <w:t xml:space="preserve"> - общее количество объектов культурного наследия </w:t>
            </w:r>
          </w:p>
          <w:p w:rsidR="000270FB" w:rsidRPr="000F6AA4" w:rsidRDefault="000270FB" w:rsidP="000F6AA4">
            <w:pPr>
              <w:ind w:right="-62"/>
              <w:rPr>
                <w:sz w:val="16"/>
                <w:szCs w:val="16"/>
              </w:rPr>
            </w:pPr>
            <w:r w:rsidRPr="000F6AA4">
              <w:rPr>
                <w:sz w:val="16"/>
                <w:szCs w:val="16"/>
              </w:rPr>
              <w:t xml:space="preserve">федерального, регионального и местного (муниципального) значения и выявленных объектов культурного наследия, расположенных на территории </w:t>
            </w:r>
            <w:proofErr w:type="gramStart"/>
            <w:r w:rsidRPr="000F6AA4">
              <w:rPr>
                <w:sz w:val="16"/>
                <w:szCs w:val="16"/>
              </w:rPr>
              <w:t>муниципального  района</w:t>
            </w:r>
            <w:proofErr w:type="gramEnd"/>
          </w:p>
        </w:tc>
        <w:tc>
          <w:tcPr>
            <w:tcW w:w="3402" w:type="dxa"/>
          </w:tcPr>
          <w:p w:rsidR="000270FB" w:rsidRPr="000F6AA4" w:rsidRDefault="000270FB" w:rsidP="000F6AA4">
            <w:pPr>
              <w:ind w:right="-61"/>
              <w:rPr>
                <w:sz w:val="16"/>
                <w:szCs w:val="16"/>
                <w:lang w:eastAsia="en-US"/>
              </w:rPr>
            </w:pPr>
            <w:r w:rsidRPr="000F6AA4">
              <w:rPr>
                <w:sz w:val="16"/>
                <w:szCs w:val="16"/>
              </w:rPr>
              <w:t>- ведомственная отчетность</w:t>
            </w:r>
          </w:p>
          <w:p w:rsidR="000270FB" w:rsidRPr="000F6AA4" w:rsidRDefault="000270FB" w:rsidP="000F6AA4">
            <w:pPr>
              <w:ind w:right="-61"/>
              <w:rPr>
                <w:sz w:val="16"/>
                <w:szCs w:val="16"/>
              </w:rPr>
            </w:pPr>
            <w:r w:rsidRPr="000F6AA4">
              <w:rPr>
                <w:sz w:val="16"/>
                <w:szCs w:val="16"/>
                <w:lang w:eastAsia="en-US"/>
              </w:rPr>
              <w:t>- данные инспекции государственной охраны культурного наследия Новгородской области</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1.5.3.</w:t>
            </w:r>
          </w:p>
        </w:tc>
        <w:tc>
          <w:tcPr>
            <w:tcW w:w="2872" w:type="dxa"/>
          </w:tcPr>
          <w:p w:rsidR="000270FB" w:rsidRPr="000F6AA4" w:rsidRDefault="000270FB" w:rsidP="000F6AA4">
            <w:pPr>
              <w:pStyle w:val="ConsPlusCell"/>
              <w:rPr>
                <w:rFonts w:ascii="Times New Roman" w:hAnsi="Times New Roman" w:cs="Times New Roman"/>
                <w:sz w:val="16"/>
                <w:szCs w:val="16"/>
              </w:rPr>
            </w:pPr>
            <w:r w:rsidRPr="000F6AA4">
              <w:rPr>
                <w:rFonts w:ascii="Times New Roman" w:hAnsi="Times New Roman" w:cs="Times New Roman"/>
                <w:sz w:val="16"/>
                <w:szCs w:val="16"/>
              </w:rPr>
              <w:t>Издание материалов об объектах культурного наследия, расположенных на территории муниципального района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510"/>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1.5.4.</w:t>
            </w:r>
          </w:p>
        </w:tc>
        <w:tc>
          <w:tcPr>
            <w:tcW w:w="2872" w:type="dxa"/>
          </w:tcPr>
          <w:p w:rsidR="000270FB" w:rsidRPr="000F6AA4" w:rsidRDefault="000270FB" w:rsidP="000F6AA4">
            <w:pPr>
              <w:pStyle w:val="ConsPlusCell"/>
              <w:rPr>
                <w:rFonts w:ascii="Times New Roman" w:hAnsi="Times New Roman" w:cs="Times New Roman"/>
                <w:sz w:val="16"/>
                <w:szCs w:val="16"/>
              </w:rPr>
            </w:pPr>
            <w:r w:rsidRPr="000F6AA4">
              <w:rPr>
                <w:rFonts w:ascii="Times New Roman" w:hAnsi="Times New Roman" w:cs="Times New Roman"/>
                <w:sz w:val="16"/>
                <w:szCs w:val="16"/>
              </w:rPr>
              <w:t>Количество посещений музеев на 1000 человек населения (ед.)</w:t>
            </w:r>
          </w:p>
        </w:tc>
        <w:tc>
          <w:tcPr>
            <w:tcW w:w="3185" w:type="dxa"/>
          </w:tcPr>
          <w:p w:rsidR="000270FB" w:rsidRPr="000F6AA4" w:rsidRDefault="000270FB" w:rsidP="000F6AA4">
            <w:pPr>
              <w:ind w:right="-62"/>
              <w:jc w:val="center"/>
              <w:rPr>
                <w:sz w:val="16"/>
                <w:szCs w:val="16"/>
              </w:rPr>
            </w:pPr>
            <w:r w:rsidRPr="000F6AA4">
              <w:rPr>
                <w:position w:val="-10"/>
                <w:sz w:val="16"/>
                <w:szCs w:val="16"/>
              </w:rPr>
              <w:object w:dxaOrig="999" w:dyaOrig="320">
                <v:shape id="_x0000_i4485" type="#_x0000_t75" style="width:151.45pt;height:42.8pt" o:ole="">
                  <v:imagedata r:id="rId54" o:title=""/>
                </v:shape>
                <o:OLEObject Type="Embed" ProgID="Equation.3" ShapeID="_x0000_i4485" DrawAspect="Content" ObjectID="_1631958582" r:id="rId55"/>
              </w:object>
            </w:r>
          </w:p>
          <w:p w:rsidR="000270FB" w:rsidRPr="000F6AA4" w:rsidRDefault="000270FB" w:rsidP="000F6AA4">
            <w:pPr>
              <w:ind w:right="-62"/>
              <w:rPr>
                <w:sz w:val="16"/>
                <w:szCs w:val="16"/>
              </w:rPr>
            </w:pPr>
            <w:proofErr w:type="spellStart"/>
            <w:r w:rsidRPr="000F6AA4">
              <w:rPr>
                <w:i/>
                <w:sz w:val="16"/>
                <w:szCs w:val="16"/>
              </w:rPr>
              <w:t>Чп</w:t>
            </w:r>
            <w:proofErr w:type="spellEnd"/>
            <w:r w:rsidRPr="000F6AA4">
              <w:rPr>
                <w:sz w:val="16"/>
                <w:szCs w:val="16"/>
              </w:rPr>
              <w:t xml:space="preserve">   -  численность посетителей музея</w:t>
            </w:r>
          </w:p>
          <w:p w:rsidR="000270FB" w:rsidRPr="000F6AA4" w:rsidRDefault="000270FB" w:rsidP="000F6AA4">
            <w:pPr>
              <w:ind w:right="-62"/>
              <w:rPr>
                <w:sz w:val="16"/>
                <w:szCs w:val="16"/>
              </w:rPr>
            </w:pPr>
            <w:r w:rsidRPr="000F6AA4">
              <w:rPr>
                <w:i/>
                <w:sz w:val="16"/>
                <w:szCs w:val="16"/>
              </w:rPr>
              <w:t>Нас</w:t>
            </w:r>
            <w:r w:rsidRPr="000F6AA4">
              <w:rPr>
                <w:sz w:val="16"/>
                <w:szCs w:val="16"/>
              </w:rPr>
              <w:t xml:space="preserve"> – численность постоянного населения района на начало года</w:t>
            </w:r>
          </w:p>
        </w:tc>
        <w:tc>
          <w:tcPr>
            <w:tcW w:w="3402" w:type="dxa"/>
          </w:tcPr>
          <w:p w:rsidR="000270FB" w:rsidRPr="000F6AA4" w:rsidRDefault="000270FB" w:rsidP="000F6AA4">
            <w:pPr>
              <w:rPr>
                <w:sz w:val="16"/>
                <w:szCs w:val="16"/>
              </w:rPr>
            </w:pPr>
            <w:r w:rsidRPr="000F6AA4">
              <w:rPr>
                <w:color w:val="2D2D2D"/>
                <w:spacing w:val="2"/>
                <w:sz w:val="16"/>
                <w:szCs w:val="16"/>
                <w:shd w:val="clear" w:color="auto" w:fill="FFFFFF"/>
              </w:rPr>
              <w:t>-</w:t>
            </w:r>
            <w:r w:rsidRPr="000F6AA4">
              <w:rPr>
                <w:sz w:val="16"/>
                <w:szCs w:val="16"/>
              </w:rPr>
              <w:t xml:space="preserve"> ФФГСН форма № 8-НК</w:t>
            </w:r>
          </w:p>
          <w:p w:rsidR="000270FB" w:rsidRPr="000F6AA4" w:rsidRDefault="000270FB" w:rsidP="000F6AA4">
            <w:pPr>
              <w:rPr>
                <w:sz w:val="16"/>
                <w:szCs w:val="16"/>
              </w:rPr>
            </w:pPr>
            <w:r w:rsidRPr="000F6AA4">
              <w:rPr>
                <w:sz w:val="16"/>
                <w:szCs w:val="16"/>
              </w:rPr>
              <w:t xml:space="preserve">«Сведения о деятельности </w:t>
            </w:r>
            <w:proofErr w:type="gramStart"/>
            <w:r w:rsidRPr="000F6AA4">
              <w:rPr>
                <w:sz w:val="16"/>
                <w:szCs w:val="16"/>
              </w:rPr>
              <w:t>музея»</w:t>
            </w:r>
            <w:r w:rsidRPr="000F6AA4">
              <w:rPr>
                <w:color w:val="2D2D2D"/>
                <w:spacing w:val="2"/>
                <w:sz w:val="16"/>
                <w:szCs w:val="16"/>
                <w:shd w:val="clear" w:color="auto" w:fill="FFFFFF"/>
              </w:rPr>
              <w:t>--</w:t>
            </w:r>
            <w:proofErr w:type="gramEnd"/>
            <w:r w:rsidRPr="000F6AA4">
              <w:rPr>
                <w:color w:val="2D2D2D"/>
                <w:spacing w:val="2"/>
                <w:sz w:val="16"/>
                <w:szCs w:val="16"/>
                <w:shd w:val="clear" w:color="auto" w:fill="FFFFFF"/>
              </w:rPr>
              <w:t xml:space="preserve">  - сведения о численности постоянного населения района – данные Новгородстата</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1.6.1.</w:t>
            </w:r>
          </w:p>
        </w:tc>
        <w:tc>
          <w:tcPr>
            <w:tcW w:w="2872" w:type="dxa"/>
          </w:tcPr>
          <w:p w:rsidR="000270FB" w:rsidRPr="000F6AA4" w:rsidRDefault="000270FB" w:rsidP="00F664D8">
            <w:pPr>
              <w:pStyle w:val="ConsPlusCell"/>
              <w:rPr>
                <w:rFonts w:ascii="Times New Roman" w:hAnsi="Times New Roman" w:cs="Times New Roman"/>
                <w:sz w:val="16"/>
                <w:szCs w:val="16"/>
              </w:rPr>
            </w:pPr>
            <w:r w:rsidRPr="000F6AA4">
              <w:rPr>
                <w:rFonts w:ascii="Times New Roman" w:hAnsi="Times New Roman" w:cs="Times New Roman"/>
                <w:sz w:val="16"/>
                <w:szCs w:val="16"/>
              </w:rPr>
              <w:t>Уровень удовлетворенности населения муниципального района качеством предоставления муниципальных услуг в сфере культуры, (%)</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F664D8">
            <w:pPr>
              <w:ind w:right="-61"/>
              <w:rPr>
                <w:sz w:val="16"/>
                <w:szCs w:val="16"/>
              </w:rPr>
            </w:pPr>
            <w:r w:rsidRPr="000F6AA4">
              <w:rPr>
                <w:sz w:val="16"/>
                <w:szCs w:val="16"/>
              </w:rPr>
              <w:t xml:space="preserve"> По результатам социального опроса</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1.7.1.</w:t>
            </w:r>
          </w:p>
        </w:tc>
        <w:tc>
          <w:tcPr>
            <w:tcW w:w="2872" w:type="dxa"/>
          </w:tcPr>
          <w:p w:rsidR="000270FB" w:rsidRPr="000F6AA4" w:rsidRDefault="000270FB" w:rsidP="000F6AA4">
            <w:pPr>
              <w:rPr>
                <w:sz w:val="16"/>
                <w:szCs w:val="16"/>
              </w:rPr>
            </w:pPr>
            <w:r w:rsidRPr="000F6AA4">
              <w:rPr>
                <w:sz w:val="16"/>
                <w:szCs w:val="16"/>
              </w:rPr>
              <w:t>Въездной туристский поток (чел.)</w:t>
            </w:r>
          </w:p>
        </w:tc>
        <w:tc>
          <w:tcPr>
            <w:tcW w:w="3185" w:type="dxa"/>
          </w:tcPr>
          <w:p w:rsidR="000270FB" w:rsidRPr="000F6AA4" w:rsidRDefault="000270FB" w:rsidP="000F6AA4">
            <w:pPr>
              <w:ind w:right="-62"/>
              <w:jc w:val="center"/>
              <w:rPr>
                <w:sz w:val="16"/>
                <w:szCs w:val="16"/>
              </w:rPr>
            </w:pPr>
            <w:r w:rsidRPr="000F6AA4">
              <w:rPr>
                <w:position w:val="-8"/>
                <w:sz w:val="16"/>
                <w:szCs w:val="16"/>
              </w:rPr>
              <w:object w:dxaOrig="680" w:dyaOrig="200">
                <v:shape id="_x0000_i4486" type="#_x0000_t75" style="width:103.25pt;height:26.5pt" o:ole="">
                  <v:imagedata r:id="rId56" o:title=""/>
                </v:shape>
                <o:OLEObject Type="Embed" ProgID="Equation.3" ShapeID="_x0000_i4486" DrawAspect="Content" ObjectID="_1631958583" r:id="rId57"/>
              </w:object>
            </w:r>
          </w:p>
          <w:p w:rsidR="000270FB" w:rsidRPr="000F6AA4" w:rsidRDefault="000270FB" w:rsidP="000F6AA4">
            <w:pPr>
              <w:ind w:right="-62"/>
              <w:rPr>
                <w:sz w:val="16"/>
                <w:szCs w:val="16"/>
              </w:rPr>
            </w:pPr>
            <w:proofErr w:type="spellStart"/>
            <w:r w:rsidRPr="000F6AA4">
              <w:rPr>
                <w:i/>
                <w:sz w:val="16"/>
                <w:szCs w:val="16"/>
              </w:rPr>
              <w:t>Тр</w:t>
            </w:r>
            <w:proofErr w:type="spellEnd"/>
            <w:r w:rsidRPr="000F6AA4">
              <w:rPr>
                <w:sz w:val="16"/>
                <w:szCs w:val="16"/>
              </w:rPr>
              <w:t xml:space="preserve"> – количество российских туристов</w:t>
            </w:r>
          </w:p>
          <w:p w:rsidR="000270FB" w:rsidRPr="000F6AA4" w:rsidRDefault="000270FB" w:rsidP="000F6AA4">
            <w:pPr>
              <w:ind w:right="-62"/>
              <w:rPr>
                <w:sz w:val="16"/>
                <w:szCs w:val="16"/>
              </w:rPr>
            </w:pPr>
            <w:proofErr w:type="spellStart"/>
            <w:r w:rsidRPr="000F6AA4">
              <w:rPr>
                <w:i/>
                <w:sz w:val="16"/>
                <w:szCs w:val="16"/>
              </w:rPr>
              <w:t>Ти</w:t>
            </w:r>
            <w:proofErr w:type="spellEnd"/>
            <w:r w:rsidRPr="000F6AA4">
              <w:rPr>
                <w:sz w:val="16"/>
                <w:szCs w:val="16"/>
              </w:rPr>
              <w:t xml:space="preserve"> – количество иностранных туристов</w:t>
            </w:r>
          </w:p>
        </w:tc>
        <w:tc>
          <w:tcPr>
            <w:tcW w:w="3402" w:type="dxa"/>
          </w:tcPr>
          <w:p w:rsidR="000270FB" w:rsidRPr="000F6AA4" w:rsidRDefault="000270FB" w:rsidP="000F6AA4">
            <w:pPr>
              <w:ind w:right="-61"/>
              <w:rPr>
                <w:sz w:val="16"/>
                <w:szCs w:val="16"/>
              </w:rPr>
            </w:pPr>
            <w:r w:rsidRPr="000F6AA4">
              <w:rPr>
                <w:sz w:val="16"/>
                <w:szCs w:val="16"/>
              </w:rPr>
              <w:t>Сведения организаций района, предоставляющих услуги в сфере туризма</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1.7.2.</w:t>
            </w:r>
          </w:p>
        </w:tc>
        <w:tc>
          <w:tcPr>
            <w:tcW w:w="2872" w:type="dxa"/>
          </w:tcPr>
          <w:p w:rsidR="000270FB" w:rsidRPr="000F6AA4" w:rsidRDefault="000270FB" w:rsidP="000F6AA4">
            <w:pPr>
              <w:pStyle w:val="ConsPlusCell"/>
              <w:jc w:val="both"/>
              <w:rPr>
                <w:rFonts w:ascii="Times New Roman" w:hAnsi="Times New Roman" w:cs="Times New Roman"/>
                <w:sz w:val="16"/>
                <w:szCs w:val="16"/>
              </w:rPr>
            </w:pPr>
            <w:r w:rsidRPr="000F6AA4">
              <w:rPr>
                <w:rFonts w:ascii="Times New Roman" w:hAnsi="Times New Roman" w:cs="Times New Roman"/>
                <w:sz w:val="16"/>
                <w:szCs w:val="16"/>
              </w:rPr>
              <w:t>Объем платных туристских и гостиничных услуг (тыс. руб.)</w:t>
            </w:r>
          </w:p>
        </w:tc>
        <w:tc>
          <w:tcPr>
            <w:tcW w:w="3185" w:type="dxa"/>
          </w:tcPr>
          <w:p w:rsidR="000270FB" w:rsidRPr="000F6AA4" w:rsidRDefault="000270FB" w:rsidP="000F6AA4">
            <w:pPr>
              <w:jc w:val="center"/>
              <w:rPr>
                <w:sz w:val="16"/>
                <w:szCs w:val="16"/>
              </w:rPr>
            </w:pPr>
            <w:r w:rsidRPr="000F6AA4">
              <w:rPr>
                <w:position w:val="-8"/>
                <w:sz w:val="16"/>
                <w:szCs w:val="16"/>
              </w:rPr>
              <w:object w:dxaOrig="1020" w:dyaOrig="200">
                <v:shape id="_x0000_i4487" type="#_x0000_t75" style="width:154.85pt;height:26.5pt" o:ole="">
                  <v:imagedata r:id="rId58" o:title=""/>
                </v:shape>
                <o:OLEObject Type="Embed" ProgID="Equation.3" ShapeID="_x0000_i4487" DrawAspect="Content" ObjectID="_1631958584" r:id="rId59"/>
              </w:object>
            </w:r>
          </w:p>
          <w:p w:rsidR="000270FB" w:rsidRPr="000F6AA4" w:rsidRDefault="000270FB" w:rsidP="000F6AA4">
            <w:pPr>
              <w:ind w:right="-62"/>
              <w:rPr>
                <w:sz w:val="16"/>
                <w:szCs w:val="16"/>
              </w:rPr>
            </w:pPr>
            <w:proofErr w:type="spellStart"/>
            <w:r w:rsidRPr="000F6AA4">
              <w:rPr>
                <w:i/>
                <w:sz w:val="16"/>
                <w:szCs w:val="16"/>
              </w:rPr>
              <w:t>Опут</w:t>
            </w:r>
            <w:proofErr w:type="spellEnd"/>
            <w:r w:rsidRPr="000F6AA4">
              <w:rPr>
                <w:sz w:val="16"/>
                <w:szCs w:val="16"/>
              </w:rPr>
              <w:t xml:space="preserve"> – объем платных туристических услуг</w:t>
            </w:r>
          </w:p>
          <w:p w:rsidR="000270FB" w:rsidRPr="000F6AA4" w:rsidRDefault="000270FB" w:rsidP="000F6AA4">
            <w:pPr>
              <w:ind w:right="-62"/>
              <w:rPr>
                <w:sz w:val="16"/>
                <w:szCs w:val="16"/>
              </w:rPr>
            </w:pPr>
            <w:proofErr w:type="spellStart"/>
            <w:r w:rsidRPr="000F6AA4">
              <w:rPr>
                <w:i/>
                <w:sz w:val="16"/>
                <w:szCs w:val="16"/>
              </w:rPr>
              <w:t>Опуг</w:t>
            </w:r>
            <w:proofErr w:type="spellEnd"/>
            <w:r w:rsidRPr="000F6AA4">
              <w:rPr>
                <w:sz w:val="16"/>
                <w:szCs w:val="16"/>
              </w:rPr>
              <w:t xml:space="preserve"> – объем услуг гостиниц и аналогичных средств размещения</w:t>
            </w:r>
          </w:p>
        </w:tc>
        <w:tc>
          <w:tcPr>
            <w:tcW w:w="3402" w:type="dxa"/>
          </w:tcPr>
          <w:p w:rsidR="000270FB" w:rsidRPr="000F6AA4" w:rsidRDefault="000270FB" w:rsidP="00F664D8">
            <w:pPr>
              <w:ind w:right="-61"/>
              <w:rPr>
                <w:sz w:val="16"/>
                <w:szCs w:val="16"/>
              </w:rPr>
            </w:pPr>
            <w:r w:rsidRPr="000F6AA4">
              <w:rPr>
                <w:sz w:val="16"/>
                <w:szCs w:val="16"/>
              </w:rPr>
              <w:t>ФФГСН № 1 –услуги</w:t>
            </w:r>
            <w:r w:rsidR="00F664D8">
              <w:rPr>
                <w:sz w:val="16"/>
                <w:szCs w:val="16"/>
              </w:rPr>
              <w:t xml:space="preserve"> </w:t>
            </w:r>
            <w:r w:rsidRPr="000F6AA4">
              <w:rPr>
                <w:sz w:val="16"/>
                <w:szCs w:val="16"/>
              </w:rPr>
              <w:t>«Сведения об объеме платных услуг населению»</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1.7.3.</w:t>
            </w:r>
          </w:p>
        </w:tc>
        <w:tc>
          <w:tcPr>
            <w:tcW w:w="2872" w:type="dxa"/>
          </w:tcPr>
          <w:p w:rsidR="000270FB" w:rsidRPr="000F6AA4" w:rsidRDefault="000270FB" w:rsidP="000F6AA4">
            <w:pPr>
              <w:jc w:val="both"/>
              <w:rPr>
                <w:b/>
                <w:sz w:val="16"/>
                <w:szCs w:val="16"/>
              </w:rPr>
            </w:pPr>
            <w:r w:rsidRPr="000F6AA4">
              <w:rPr>
                <w:spacing w:val="-10"/>
                <w:sz w:val="16"/>
                <w:szCs w:val="16"/>
              </w:rPr>
              <w:t>Количество посетителей</w:t>
            </w:r>
            <w:r w:rsidRPr="000F6AA4">
              <w:rPr>
                <w:sz w:val="16"/>
                <w:szCs w:val="16"/>
              </w:rPr>
              <w:t xml:space="preserve"> объектов экскурсионного показа (чел.)</w:t>
            </w:r>
          </w:p>
        </w:tc>
        <w:tc>
          <w:tcPr>
            <w:tcW w:w="3185" w:type="dxa"/>
          </w:tcPr>
          <w:p w:rsidR="000270FB" w:rsidRPr="000F6AA4" w:rsidRDefault="000270FB" w:rsidP="000F6AA4">
            <w:pPr>
              <w:ind w:right="-62"/>
              <w:jc w:val="center"/>
              <w:rPr>
                <w:sz w:val="16"/>
                <w:szCs w:val="16"/>
              </w:rPr>
            </w:pPr>
            <w:r w:rsidRPr="000F6AA4">
              <w:rPr>
                <w:position w:val="-8"/>
                <w:sz w:val="16"/>
                <w:szCs w:val="16"/>
              </w:rPr>
              <w:object w:dxaOrig="900" w:dyaOrig="200">
                <v:shape id="_x0000_i4488" type="#_x0000_t75" style="width:136.55pt;height:26.5pt" o:ole="">
                  <v:imagedata r:id="rId60" o:title=""/>
                </v:shape>
                <o:OLEObject Type="Embed" ProgID="Equation.3" ShapeID="_x0000_i4488" DrawAspect="Content" ObjectID="_1631958585" r:id="rId61"/>
              </w:object>
            </w:r>
          </w:p>
          <w:p w:rsidR="000270FB" w:rsidRPr="000F6AA4" w:rsidRDefault="000270FB" w:rsidP="000F6AA4">
            <w:pPr>
              <w:ind w:right="-62"/>
              <w:rPr>
                <w:sz w:val="16"/>
                <w:szCs w:val="16"/>
              </w:rPr>
            </w:pPr>
            <w:r w:rsidRPr="000F6AA4">
              <w:rPr>
                <w:i/>
                <w:sz w:val="16"/>
                <w:szCs w:val="16"/>
              </w:rPr>
              <w:t>Эр</w:t>
            </w:r>
            <w:r w:rsidRPr="000F6AA4">
              <w:rPr>
                <w:sz w:val="16"/>
                <w:szCs w:val="16"/>
              </w:rPr>
              <w:t xml:space="preserve"> – количество российских экскурсантов</w:t>
            </w:r>
          </w:p>
          <w:p w:rsidR="000270FB" w:rsidRPr="000F6AA4" w:rsidRDefault="000270FB" w:rsidP="000F6AA4">
            <w:pPr>
              <w:ind w:right="-62"/>
              <w:rPr>
                <w:sz w:val="16"/>
                <w:szCs w:val="16"/>
              </w:rPr>
            </w:pPr>
            <w:proofErr w:type="spellStart"/>
            <w:r w:rsidRPr="000F6AA4">
              <w:rPr>
                <w:i/>
                <w:sz w:val="16"/>
                <w:szCs w:val="16"/>
              </w:rPr>
              <w:t>Эи</w:t>
            </w:r>
            <w:proofErr w:type="spellEnd"/>
            <w:r w:rsidRPr="000F6AA4">
              <w:rPr>
                <w:sz w:val="16"/>
                <w:szCs w:val="16"/>
              </w:rPr>
              <w:t xml:space="preserve"> – количество иностранных экскурсантов</w:t>
            </w:r>
          </w:p>
        </w:tc>
        <w:tc>
          <w:tcPr>
            <w:tcW w:w="3402" w:type="dxa"/>
          </w:tcPr>
          <w:p w:rsidR="000270FB" w:rsidRPr="000F6AA4" w:rsidRDefault="000270FB" w:rsidP="00F664D8">
            <w:pPr>
              <w:ind w:right="-510"/>
              <w:rPr>
                <w:sz w:val="16"/>
                <w:szCs w:val="16"/>
              </w:rPr>
            </w:pPr>
            <w:r w:rsidRPr="000F6AA4">
              <w:rPr>
                <w:sz w:val="16"/>
                <w:szCs w:val="16"/>
              </w:rPr>
              <w:t>ФФГСН форма № 8-НК</w:t>
            </w:r>
            <w:r w:rsidR="00F664D8">
              <w:rPr>
                <w:sz w:val="16"/>
                <w:szCs w:val="16"/>
              </w:rPr>
              <w:t xml:space="preserve"> </w:t>
            </w:r>
            <w:r w:rsidRPr="000F6AA4">
              <w:rPr>
                <w:sz w:val="16"/>
                <w:szCs w:val="16"/>
              </w:rPr>
              <w:t>«Сведения о деятельности музея»</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2.1.1.</w:t>
            </w:r>
          </w:p>
        </w:tc>
        <w:tc>
          <w:tcPr>
            <w:tcW w:w="2872" w:type="dxa"/>
          </w:tcPr>
          <w:p w:rsidR="000270FB" w:rsidRPr="000F6AA4" w:rsidRDefault="000270FB" w:rsidP="000F6AA4">
            <w:pPr>
              <w:snapToGrid w:val="0"/>
              <w:ind w:right="-31"/>
              <w:rPr>
                <w:sz w:val="16"/>
                <w:szCs w:val="16"/>
              </w:rPr>
            </w:pPr>
            <w:r w:rsidRPr="000F6AA4">
              <w:rPr>
                <w:sz w:val="16"/>
                <w:szCs w:val="16"/>
              </w:rPr>
              <w:t>Количество реализуемых проектов Молодежным советом при Думе муниципального района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2.1.2.</w:t>
            </w:r>
          </w:p>
        </w:tc>
        <w:tc>
          <w:tcPr>
            <w:tcW w:w="2872" w:type="dxa"/>
          </w:tcPr>
          <w:p w:rsidR="000270FB" w:rsidRPr="000F6AA4" w:rsidRDefault="000270FB" w:rsidP="000F6AA4">
            <w:pPr>
              <w:snapToGrid w:val="0"/>
              <w:ind w:right="-31"/>
              <w:rPr>
                <w:sz w:val="16"/>
                <w:szCs w:val="16"/>
              </w:rPr>
            </w:pPr>
            <w:r w:rsidRPr="000F6AA4">
              <w:rPr>
                <w:sz w:val="16"/>
                <w:szCs w:val="16"/>
              </w:rPr>
              <w:t xml:space="preserve">Количество </w:t>
            </w:r>
            <w:r w:rsidRPr="000F6AA4">
              <w:rPr>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0F6AA4">
              <w:rPr>
                <w:sz w:val="16"/>
                <w:szCs w:val="16"/>
              </w:rPr>
              <w:t>(ед.)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p w:rsidR="000270FB" w:rsidRPr="000F6AA4" w:rsidRDefault="000270FB" w:rsidP="000F6AA4">
            <w:pPr>
              <w:jc w:val="center"/>
              <w:rPr>
                <w:sz w:val="16"/>
                <w:szCs w:val="16"/>
              </w:rPr>
            </w:pPr>
            <w:r w:rsidRPr="000F6AA4">
              <w:rPr>
                <w:sz w:val="16"/>
                <w:szCs w:val="16"/>
              </w:rPr>
              <w:t>(наличие авторских экземпляров выпущенных изданий)</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2.1.3.</w:t>
            </w:r>
          </w:p>
        </w:tc>
        <w:tc>
          <w:tcPr>
            <w:tcW w:w="2872" w:type="dxa"/>
          </w:tcPr>
          <w:p w:rsidR="000270FB" w:rsidRPr="000F6AA4" w:rsidRDefault="000270FB" w:rsidP="000F6AA4">
            <w:pPr>
              <w:snapToGrid w:val="0"/>
              <w:ind w:right="-31"/>
              <w:rPr>
                <w:sz w:val="16"/>
                <w:szCs w:val="16"/>
              </w:rPr>
            </w:pPr>
            <w:r w:rsidRPr="000F6AA4">
              <w:rPr>
                <w:sz w:val="16"/>
                <w:szCs w:val="16"/>
              </w:rPr>
              <w:t>% специалистов органов по делам молодежи, прошедших курсовую подготовку по повышению квалификации</w:t>
            </w:r>
          </w:p>
        </w:tc>
        <w:tc>
          <w:tcPr>
            <w:tcW w:w="3185" w:type="dxa"/>
          </w:tcPr>
          <w:p w:rsidR="000270FB" w:rsidRPr="000F6AA4" w:rsidRDefault="00F664D8" w:rsidP="000F6AA4">
            <w:pPr>
              <w:ind w:right="-510"/>
              <w:jc w:val="center"/>
              <w:rPr>
                <w:sz w:val="16"/>
                <w:szCs w:val="16"/>
              </w:rPr>
            </w:pPr>
            <w:r w:rsidRPr="000F6AA4">
              <w:rPr>
                <w:position w:val="-12"/>
                <w:sz w:val="16"/>
                <w:szCs w:val="16"/>
              </w:rPr>
              <w:object w:dxaOrig="1100" w:dyaOrig="340">
                <v:shape id="_x0000_i4489" type="#_x0000_t75" style="width:141.95pt;height:34.65pt" o:ole="">
                  <v:imagedata r:id="rId62" o:title=""/>
                </v:shape>
                <o:OLEObject Type="Embed" ProgID="Equation.3" ShapeID="_x0000_i4489" DrawAspect="Content" ObjectID="_1631958586" r:id="rId63"/>
              </w:object>
            </w:r>
          </w:p>
          <w:p w:rsidR="000270FB" w:rsidRPr="000F6AA4" w:rsidRDefault="000270FB" w:rsidP="000F6AA4">
            <w:pPr>
              <w:ind w:right="-62"/>
              <w:rPr>
                <w:sz w:val="16"/>
                <w:szCs w:val="16"/>
              </w:rPr>
            </w:pPr>
            <w:proofErr w:type="spellStart"/>
            <w:r w:rsidRPr="000F6AA4">
              <w:rPr>
                <w:i/>
                <w:sz w:val="16"/>
                <w:szCs w:val="16"/>
              </w:rPr>
              <w:t>Скпк</w:t>
            </w:r>
            <w:proofErr w:type="spellEnd"/>
            <w:r w:rsidRPr="000F6AA4">
              <w:rPr>
                <w:sz w:val="16"/>
                <w:szCs w:val="16"/>
              </w:rPr>
              <w:t xml:space="preserve"> – количество специалистов, прошедших курсовую подготовку по повышению квалификации</w:t>
            </w:r>
          </w:p>
          <w:p w:rsidR="000270FB" w:rsidRPr="000F6AA4" w:rsidRDefault="000270FB" w:rsidP="000F6AA4">
            <w:pPr>
              <w:ind w:right="-62"/>
              <w:rPr>
                <w:sz w:val="16"/>
                <w:szCs w:val="16"/>
              </w:rPr>
            </w:pPr>
            <w:r w:rsidRPr="000F6AA4">
              <w:rPr>
                <w:i/>
                <w:sz w:val="16"/>
                <w:szCs w:val="16"/>
              </w:rPr>
              <w:t xml:space="preserve"> </w:t>
            </w:r>
            <w:proofErr w:type="spellStart"/>
            <w:r w:rsidRPr="000F6AA4">
              <w:rPr>
                <w:i/>
                <w:sz w:val="16"/>
                <w:szCs w:val="16"/>
              </w:rPr>
              <w:t>Оспец</w:t>
            </w:r>
            <w:proofErr w:type="spellEnd"/>
            <w:r w:rsidRPr="000F6AA4">
              <w:rPr>
                <w:sz w:val="16"/>
                <w:szCs w:val="16"/>
              </w:rPr>
              <w:t xml:space="preserve"> – общее количество специалистов</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2.1.4.</w:t>
            </w:r>
          </w:p>
        </w:tc>
        <w:tc>
          <w:tcPr>
            <w:tcW w:w="2872" w:type="dxa"/>
          </w:tcPr>
          <w:p w:rsidR="000270FB" w:rsidRPr="000F6AA4" w:rsidRDefault="000270FB" w:rsidP="000F6AA4">
            <w:pPr>
              <w:ind w:right="-31"/>
              <w:rPr>
                <w:sz w:val="16"/>
                <w:szCs w:val="16"/>
              </w:rPr>
            </w:pPr>
            <w:r w:rsidRPr="000F6AA4">
              <w:rPr>
                <w:sz w:val="16"/>
                <w:szCs w:val="16"/>
              </w:rPr>
              <w:t>% руководителей и специалистов МАУ МЦ «Импульс», повысивших квалификацию</w:t>
            </w:r>
          </w:p>
        </w:tc>
        <w:tc>
          <w:tcPr>
            <w:tcW w:w="3185" w:type="dxa"/>
          </w:tcPr>
          <w:p w:rsidR="000270FB" w:rsidRPr="000F6AA4" w:rsidRDefault="00F664D8" w:rsidP="000F6AA4">
            <w:pPr>
              <w:ind w:right="-510"/>
              <w:rPr>
                <w:sz w:val="16"/>
                <w:szCs w:val="16"/>
              </w:rPr>
            </w:pPr>
            <w:r w:rsidRPr="000F6AA4">
              <w:rPr>
                <w:position w:val="-12"/>
                <w:sz w:val="16"/>
                <w:szCs w:val="16"/>
              </w:rPr>
              <w:object w:dxaOrig="1080" w:dyaOrig="340">
                <v:shape id="_x0000_i4490" type="#_x0000_t75" style="width:139.9pt;height:38.05pt" o:ole="">
                  <v:imagedata r:id="rId64" o:title=""/>
                </v:shape>
                <o:OLEObject Type="Embed" ProgID="Equation.3" ShapeID="_x0000_i4490" DrawAspect="Content" ObjectID="_1631958587" r:id="rId65"/>
              </w:object>
            </w:r>
          </w:p>
          <w:p w:rsidR="000270FB" w:rsidRPr="000F6AA4" w:rsidRDefault="000270FB" w:rsidP="000F6AA4">
            <w:pPr>
              <w:ind w:right="-62"/>
              <w:rPr>
                <w:sz w:val="16"/>
                <w:szCs w:val="16"/>
              </w:rPr>
            </w:pPr>
            <w:proofErr w:type="spellStart"/>
            <w:r w:rsidRPr="000F6AA4">
              <w:rPr>
                <w:i/>
                <w:sz w:val="16"/>
                <w:szCs w:val="16"/>
              </w:rPr>
              <w:t>Скпк</w:t>
            </w:r>
            <w:proofErr w:type="spellEnd"/>
            <w:r w:rsidRPr="000F6AA4">
              <w:rPr>
                <w:sz w:val="16"/>
                <w:szCs w:val="16"/>
              </w:rPr>
              <w:t xml:space="preserve"> – количество руководителей и специалистов, прошедших курсовую подготовку по повышению квалификации</w:t>
            </w:r>
          </w:p>
          <w:p w:rsidR="000270FB" w:rsidRPr="000F6AA4" w:rsidRDefault="000270FB" w:rsidP="000F6AA4">
            <w:pPr>
              <w:ind w:right="-62"/>
              <w:rPr>
                <w:sz w:val="16"/>
                <w:szCs w:val="16"/>
              </w:rPr>
            </w:pPr>
            <w:proofErr w:type="spellStart"/>
            <w:r w:rsidRPr="000F6AA4">
              <w:rPr>
                <w:i/>
                <w:sz w:val="16"/>
                <w:szCs w:val="16"/>
              </w:rPr>
              <w:t>Оспец</w:t>
            </w:r>
            <w:proofErr w:type="spellEnd"/>
            <w:r w:rsidRPr="000F6AA4">
              <w:rPr>
                <w:sz w:val="16"/>
                <w:szCs w:val="16"/>
              </w:rPr>
              <w:t xml:space="preserve"> – общее количество руководителей и специалистов МАУ МЦ «Импульс»</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2.1.5.</w:t>
            </w:r>
          </w:p>
        </w:tc>
        <w:tc>
          <w:tcPr>
            <w:tcW w:w="2872" w:type="dxa"/>
          </w:tcPr>
          <w:p w:rsidR="000270FB" w:rsidRPr="000F6AA4" w:rsidRDefault="000270FB" w:rsidP="000F6AA4">
            <w:pPr>
              <w:snapToGrid w:val="0"/>
              <w:ind w:right="-31"/>
              <w:rPr>
                <w:sz w:val="16"/>
                <w:szCs w:val="16"/>
              </w:rPr>
            </w:pPr>
            <w:r w:rsidRPr="000F6AA4">
              <w:rPr>
                <w:sz w:val="16"/>
                <w:szCs w:val="16"/>
              </w:rPr>
              <w:t>Количество публикаций молодежной тематики в СМИ(ед.)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2.1.6.</w:t>
            </w:r>
          </w:p>
        </w:tc>
        <w:tc>
          <w:tcPr>
            <w:tcW w:w="2872" w:type="dxa"/>
          </w:tcPr>
          <w:p w:rsidR="000270FB" w:rsidRPr="000F6AA4" w:rsidRDefault="000270FB" w:rsidP="00F664D8">
            <w:pPr>
              <w:snapToGrid w:val="0"/>
              <w:ind w:right="-31"/>
              <w:rPr>
                <w:sz w:val="16"/>
                <w:szCs w:val="16"/>
              </w:rPr>
            </w:pPr>
            <w:r w:rsidRPr="000F6AA4">
              <w:rPr>
                <w:sz w:val="16"/>
                <w:szCs w:val="16"/>
              </w:rPr>
              <w:t>Количество клубов молодых семей, действующих на территории района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2.1.7.</w:t>
            </w:r>
          </w:p>
        </w:tc>
        <w:tc>
          <w:tcPr>
            <w:tcW w:w="2872" w:type="dxa"/>
          </w:tcPr>
          <w:p w:rsidR="000270FB" w:rsidRPr="000F6AA4" w:rsidRDefault="000270FB" w:rsidP="000F6AA4">
            <w:pPr>
              <w:snapToGrid w:val="0"/>
              <w:ind w:right="-31"/>
              <w:rPr>
                <w:sz w:val="16"/>
                <w:szCs w:val="16"/>
              </w:rPr>
            </w:pPr>
            <w:r w:rsidRPr="000F6AA4">
              <w:rPr>
                <w:sz w:val="16"/>
                <w:szCs w:val="16"/>
              </w:rPr>
              <w:t>Доля молодежи, находящейся в трудной жизненной ситуации, от общего числа молодежи (%)</w:t>
            </w:r>
          </w:p>
        </w:tc>
        <w:tc>
          <w:tcPr>
            <w:tcW w:w="3185" w:type="dxa"/>
          </w:tcPr>
          <w:p w:rsidR="000270FB" w:rsidRPr="000F6AA4" w:rsidRDefault="000270FB" w:rsidP="00F664D8">
            <w:pPr>
              <w:ind w:right="-62"/>
              <w:jc w:val="center"/>
              <w:rPr>
                <w:sz w:val="16"/>
                <w:szCs w:val="16"/>
              </w:rPr>
            </w:pPr>
            <w:r w:rsidRPr="000F6AA4">
              <w:rPr>
                <w:position w:val="-10"/>
                <w:sz w:val="16"/>
                <w:szCs w:val="16"/>
              </w:rPr>
              <w:object w:dxaOrig="1080" w:dyaOrig="320">
                <v:shape id="_x0000_i4491" type="#_x0000_t75" style="width:164.4pt;height:42.8pt" o:ole="">
                  <v:imagedata r:id="rId66" o:title=""/>
                </v:shape>
                <o:OLEObject Type="Embed" ProgID="Equation.3" ShapeID="_x0000_i4491" DrawAspect="Content" ObjectID="_1631958588" r:id="rId67"/>
              </w:object>
            </w:r>
            <w:proofErr w:type="spellStart"/>
            <w:r w:rsidRPr="000F6AA4">
              <w:rPr>
                <w:i/>
                <w:sz w:val="16"/>
                <w:szCs w:val="16"/>
              </w:rPr>
              <w:t>КМтжс</w:t>
            </w:r>
            <w:proofErr w:type="spellEnd"/>
            <w:r w:rsidRPr="000F6AA4">
              <w:rPr>
                <w:sz w:val="16"/>
                <w:szCs w:val="16"/>
              </w:rPr>
              <w:t xml:space="preserve"> – количество молодежи района, находящихся в трудной жизненной ситуации</w:t>
            </w:r>
          </w:p>
          <w:p w:rsidR="000270FB" w:rsidRPr="000F6AA4" w:rsidRDefault="000270FB" w:rsidP="000F6AA4">
            <w:pPr>
              <w:ind w:right="-62"/>
              <w:rPr>
                <w:sz w:val="16"/>
                <w:szCs w:val="16"/>
              </w:rPr>
            </w:pPr>
            <w:proofErr w:type="spellStart"/>
            <w:r w:rsidRPr="000F6AA4">
              <w:rPr>
                <w:i/>
                <w:sz w:val="16"/>
                <w:szCs w:val="16"/>
              </w:rPr>
              <w:t>ОЧм</w:t>
            </w:r>
            <w:proofErr w:type="spellEnd"/>
            <w:r w:rsidRPr="000F6AA4">
              <w:rPr>
                <w:sz w:val="16"/>
                <w:szCs w:val="16"/>
              </w:rPr>
              <w:t xml:space="preserve"> – общее число молодежи района</w:t>
            </w:r>
          </w:p>
        </w:tc>
        <w:tc>
          <w:tcPr>
            <w:tcW w:w="3402" w:type="dxa"/>
          </w:tcPr>
          <w:p w:rsidR="000270FB" w:rsidRPr="000F6AA4" w:rsidRDefault="000270FB" w:rsidP="00F664D8">
            <w:pPr>
              <w:ind w:right="-62"/>
              <w:jc w:val="center"/>
              <w:rPr>
                <w:sz w:val="16"/>
                <w:szCs w:val="16"/>
              </w:rPr>
            </w:pPr>
            <w:r w:rsidRPr="000F6AA4">
              <w:rPr>
                <w:sz w:val="16"/>
                <w:szCs w:val="16"/>
              </w:rPr>
              <w:t>ведомственная отчетность,</w:t>
            </w:r>
            <w:r w:rsidR="00F664D8">
              <w:rPr>
                <w:sz w:val="16"/>
                <w:szCs w:val="16"/>
              </w:rPr>
              <w:t xml:space="preserve"> </w:t>
            </w:r>
            <w:r w:rsidRPr="000F6AA4">
              <w:rPr>
                <w:sz w:val="16"/>
                <w:szCs w:val="16"/>
              </w:rPr>
              <w:t xml:space="preserve">данные </w:t>
            </w:r>
            <w:r w:rsidRPr="000F6AA4">
              <w:rPr>
                <w:color w:val="2D2D2D"/>
                <w:spacing w:val="2"/>
                <w:sz w:val="16"/>
                <w:szCs w:val="16"/>
                <w:shd w:val="clear" w:color="auto" w:fill="FFFFFF"/>
              </w:rPr>
              <w:t>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2.1.8.</w:t>
            </w:r>
          </w:p>
        </w:tc>
        <w:tc>
          <w:tcPr>
            <w:tcW w:w="2872" w:type="dxa"/>
          </w:tcPr>
          <w:p w:rsidR="000270FB" w:rsidRPr="000F6AA4" w:rsidRDefault="000270FB" w:rsidP="00F664D8">
            <w:pPr>
              <w:ind w:right="-31"/>
              <w:rPr>
                <w:sz w:val="16"/>
                <w:szCs w:val="16"/>
              </w:rPr>
            </w:pPr>
            <w:r w:rsidRPr="000F6AA4">
              <w:rPr>
                <w:sz w:val="16"/>
                <w:szCs w:val="16"/>
              </w:rPr>
              <w:t>Наличие программы, проекта по поддержке молодежи, оказавшейся в трудной жизненной ситуации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62"/>
              <w:jc w:val="center"/>
              <w:rPr>
                <w:sz w:val="16"/>
                <w:szCs w:val="16"/>
              </w:rPr>
            </w:pPr>
            <w:r w:rsidRPr="000F6AA4">
              <w:rPr>
                <w:sz w:val="16"/>
                <w:szCs w:val="16"/>
              </w:rPr>
              <w:t>ведомственная отчетность</w:t>
            </w:r>
          </w:p>
          <w:p w:rsidR="000270FB" w:rsidRPr="000F6AA4" w:rsidRDefault="000270FB" w:rsidP="000F6AA4">
            <w:pPr>
              <w:ind w:right="-62"/>
              <w:jc w:val="center"/>
              <w:rPr>
                <w:sz w:val="16"/>
                <w:szCs w:val="16"/>
              </w:rPr>
            </w:pP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2.1.9.</w:t>
            </w:r>
          </w:p>
        </w:tc>
        <w:tc>
          <w:tcPr>
            <w:tcW w:w="2872" w:type="dxa"/>
          </w:tcPr>
          <w:p w:rsidR="000270FB" w:rsidRPr="000F6AA4" w:rsidRDefault="000270FB" w:rsidP="000F6AA4">
            <w:pPr>
              <w:rPr>
                <w:sz w:val="16"/>
                <w:szCs w:val="16"/>
              </w:rPr>
            </w:pPr>
            <w:r w:rsidRPr="000F6AA4">
              <w:rPr>
                <w:sz w:val="16"/>
                <w:szCs w:val="16"/>
              </w:rPr>
              <w:t>% молодежи, охваченной профильными лагерями</w:t>
            </w:r>
          </w:p>
        </w:tc>
        <w:tc>
          <w:tcPr>
            <w:tcW w:w="3185" w:type="dxa"/>
          </w:tcPr>
          <w:p w:rsidR="000270FB" w:rsidRPr="000F6AA4" w:rsidRDefault="000270FB" w:rsidP="00F664D8">
            <w:pPr>
              <w:ind w:right="-62"/>
              <w:jc w:val="center"/>
              <w:rPr>
                <w:sz w:val="16"/>
                <w:szCs w:val="16"/>
              </w:rPr>
            </w:pPr>
            <w:r w:rsidRPr="000F6AA4">
              <w:rPr>
                <w:position w:val="-10"/>
                <w:sz w:val="16"/>
                <w:szCs w:val="16"/>
              </w:rPr>
              <w:object w:dxaOrig="1100" w:dyaOrig="320">
                <v:shape id="_x0000_i4492" type="#_x0000_t75" style="width:167.1pt;height:42.8pt" o:ole="">
                  <v:imagedata r:id="rId68" o:title=""/>
                </v:shape>
                <o:OLEObject Type="Embed" ProgID="Equation.3" ShapeID="_x0000_i4492" DrawAspect="Content" ObjectID="_1631958589" r:id="rId69"/>
              </w:object>
            </w:r>
            <w:proofErr w:type="spellStart"/>
            <w:r w:rsidRPr="000F6AA4">
              <w:rPr>
                <w:i/>
                <w:sz w:val="16"/>
                <w:szCs w:val="16"/>
              </w:rPr>
              <w:t>КМпл</w:t>
            </w:r>
            <w:proofErr w:type="spellEnd"/>
            <w:r w:rsidRPr="000F6AA4">
              <w:rPr>
                <w:sz w:val="16"/>
                <w:szCs w:val="16"/>
              </w:rPr>
              <w:t xml:space="preserve"> – количество молодежи района, охваченной профильными лагерями</w:t>
            </w:r>
          </w:p>
          <w:p w:rsidR="000270FB" w:rsidRPr="000F6AA4" w:rsidRDefault="000270FB" w:rsidP="000F6AA4">
            <w:pPr>
              <w:ind w:right="-62"/>
              <w:rPr>
                <w:sz w:val="16"/>
                <w:szCs w:val="16"/>
              </w:rPr>
            </w:pPr>
            <w:proofErr w:type="spellStart"/>
            <w:r w:rsidRPr="000F6AA4">
              <w:rPr>
                <w:i/>
                <w:sz w:val="16"/>
                <w:szCs w:val="16"/>
              </w:rPr>
              <w:t>ОЧм</w:t>
            </w:r>
            <w:proofErr w:type="spellEnd"/>
            <w:r w:rsidRPr="000F6AA4">
              <w:rPr>
                <w:sz w:val="16"/>
                <w:szCs w:val="16"/>
              </w:rPr>
              <w:t xml:space="preserve"> – общее число молодежи района</w:t>
            </w:r>
          </w:p>
        </w:tc>
        <w:tc>
          <w:tcPr>
            <w:tcW w:w="3402" w:type="dxa"/>
          </w:tcPr>
          <w:p w:rsidR="000270FB" w:rsidRPr="000F6AA4" w:rsidRDefault="000270FB" w:rsidP="000F6AA4">
            <w:pPr>
              <w:ind w:right="-62"/>
              <w:jc w:val="center"/>
              <w:rPr>
                <w:sz w:val="16"/>
                <w:szCs w:val="16"/>
              </w:rPr>
            </w:pPr>
            <w:r w:rsidRPr="000F6AA4">
              <w:rPr>
                <w:sz w:val="16"/>
                <w:szCs w:val="16"/>
              </w:rPr>
              <w:t>ведомственная отчетность,</w:t>
            </w:r>
          </w:p>
          <w:p w:rsidR="000270FB" w:rsidRPr="000F6AA4" w:rsidRDefault="000270FB" w:rsidP="000F6AA4">
            <w:pPr>
              <w:ind w:right="-62"/>
              <w:jc w:val="center"/>
              <w:rPr>
                <w:sz w:val="16"/>
                <w:szCs w:val="16"/>
              </w:rPr>
            </w:pPr>
            <w:r w:rsidRPr="000F6AA4">
              <w:rPr>
                <w:sz w:val="16"/>
                <w:szCs w:val="16"/>
              </w:rPr>
              <w:t xml:space="preserve">данные </w:t>
            </w:r>
            <w:r w:rsidRPr="000F6AA4">
              <w:rPr>
                <w:color w:val="2D2D2D"/>
                <w:spacing w:val="2"/>
                <w:sz w:val="16"/>
                <w:szCs w:val="16"/>
                <w:shd w:val="clear" w:color="auto" w:fill="FFFFFF"/>
              </w:rPr>
              <w:t>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2.1.10.</w:t>
            </w:r>
          </w:p>
        </w:tc>
        <w:tc>
          <w:tcPr>
            <w:tcW w:w="2872" w:type="dxa"/>
          </w:tcPr>
          <w:p w:rsidR="000270FB" w:rsidRPr="000F6AA4" w:rsidRDefault="000270FB" w:rsidP="000F6AA4">
            <w:pPr>
              <w:rPr>
                <w:sz w:val="16"/>
                <w:szCs w:val="16"/>
              </w:rPr>
            </w:pPr>
            <w:r w:rsidRPr="000F6AA4">
              <w:rPr>
                <w:sz w:val="16"/>
                <w:szCs w:val="16"/>
              </w:rPr>
              <w:t>% молодежи, вовлеченной в занятия молодежным туризмом</w:t>
            </w:r>
          </w:p>
        </w:tc>
        <w:tc>
          <w:tcPr>
            <w:tcW w:w="3185" w:type="dxa"/>
          </w:tcPr>
          <w:p w:rsidR="000270FB" w:rsidRPr="000F6AA4" w:rsidRDefault="000270FB" w:rsidP="000F6AA4">
            <w:pPr>
              <w:ind w:right="-62"/>
              <w:jc w:val="center"/>
              <w:rPr>
                <w:sz w:val="16"/>
                <w:szCs w:val="16"/>
              </w:rPr>
            </w:pPr>
            <w:r w:rsidRPr="000F6AA4">
              <w:rPr>
                <w:position w:val="-10"/>
                <w:sz w:val="16"/>
                <w:szCs w:val="16"/>
              </w:rPr>
              <w:object w:dxaOrig="1120" w:dyaOrig="320">
                <v:shape id="_x0000_i4493" type="#_x0000_t75" style="width:170.5pt;height:42.8pt" o:ole="">
                  <v:imagedata r:id="rId70" o:title=""/>
                </v:shape>
                <o:OLEObject Type="Embed" ProgID="Equation.3" ShapeID="_x0000_i4493" DrawAspect="Content" ObjectID="_1631958590" r:id="rId71"/>
              </w:object>
            </w:r>
          </w:p>
          <w:p w:rsidR="000270FB" w:rsidRPr="000F6AA4" w:rsidRDefault="000270FB" w:rsidP="000F6AA4">
            <w:pPr>
              <w:ind w:right="-62"/>
              <w:rPr>
                <w:sz w:val="16"/>
                <w:szCs w:val="16"/>
              </w:rPr>
            </w:pPr>
            <w:proofErr w:type="spellStart"/>
            <w:r w:rsidRPr="000F6AA4">
              <w:rPr>
                <w:i/>
                <w:sz w:val="16"/>
                <w:szCs w:val="16"/>
              </w:rPr>
              <w:t>КМзт</w:t>
            </w:r>
            <w:proofErr w:type="spellEnd"/>
            <w:r w:rsidRPr="000F6AA4">
              <w:rPr>
                <w:sz w:val="16"/>
                <w:szCs w:val="16"/>
              </w:rPr>
              <w:t xml:space="preserve"> – количество молодежи района, вовлеченной в занятия молодежным туризмом</w:t>
            </w:r>
          </w:p>
          <w:p w:rsidR="000270FB" w:rsidRPr="000F6AA4" w:rsidRDefault="000270FB" w:rsidP="000F6AA4">
            <w:pPr>
              <w:ind w:right="-62"/>
              <w:rPr>
                <w:sz w:val="16"/>
                <w:szCs w:val="16"/>
              </w:rPr>
            </w:pPr>
            <w:proofErr w:type="spellStart"/>
            <w:r w:rsidRPr="000F6AA4">
              <w:rPr>
                <w:i/>
                <w:sz w:val="16"/>
                <w:szCs w:val="16"/>
              </w:rPr>
              <w:t>ОЧм</w:t>
            </w:r>
            <w:proofErr w:type="spellEnd"/>
            <w:r w:rsidRPr="000F6AA4">
              <w:rPr>
                <w:sz w:val="16"/>
                <w:szCs w:val="16"/>
              </w:rPr>
              <w:t xml:space="preserve"> – общее число молодежи района</w:t>
            </w:r>
          </w:p>
        </w:tc>
        <w:tc>
          <w:tcPr>
            <w:tcW w:w="3402" w:type="dxa"/>
          </w:tcPr>
          <w:p w:rsidR="000270FB" w:rsidRPr="000F6AA4" w:rsidRDefault="000270FB" w:rsidP="000F6AA4">
            <w:pPr>
              <w:ind w:right="-62"/>
              <w:jc w:val="center"/>
              <w:rPr>
                <w:sz w:val="16"/>
                <w:szCs w:val="16"/>
              </w:rPr>
            </w:pPr>
            <w:r w:rsidRPr="000F6AA4">
              <w:rPr>
                <w:sz w:val="16"/>
                <w:szCs w:val="16"/>
              </w:rPr>
              <w:t>ведомственная отчетность,</w:t>
            </w:r>
          </w:p>
          <w:p w:rsidR="000270FB" w:rsidRPr="000F6AA4" w:rsidRDefault="000270FB" w:rsidP="000F6AA4">
            <w:pPr>
              <w:ind w:right="-62"/>
              <w:jc w:val="center"/>
              <w:rPr>
                <w:sz w:val="16"/>
                <w:szCs w:val="16"/>
              </w:rPr>
            </w:pPr>
            <w:r w:rsidRPr="000F6AA4">
              <w:rPr>
                <w:sz w:val="16"/>
                <w:szCs w:val="16"/>
              </w:rPr>
              <w:t xml:space="preserve">данные </w:t>
            </w:r>
            <w:r w:rsidRPr="000F6AA4">
              <w:rPr>
                <w:color w:val="2D2D2D"/>
                <w:spacing w:val="2"/>
                <w:sz w:val="16"/>
                <w:szCs w:val="16"/>
                <w:shd w:val="clear" w:color="auto" w:fill="FFFFFF"/>
              </w:rPr>
              <w:t>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2.1.11.</w:t>
            </w:r>
          </w:p>
        </w:tc>
        <w:tc>
          <w:tcPr>
            <w:tcW w:w="2872" w:type="dxa"/>
          </w:tcPr>
          <w:p w:rsidR="000270FB" w:rsidRPr="000F6AA4" w:rsidRDefault="000270FB" w:rsidP="000F6AA4">
            <w:pPr>
              <w:rPr>
                <w:sz w:val="16"/>
                <w:szCs w:val="16"/>
              </w:rPr>
            </w:pPr>
            <w:r w:rsidRPr="000F6AA4">
              <w:rPr>
                <w:sz w:val="16"/>
                <w:szCs w:val="16"/>
              </w:rPr>
              <w:t>Количество проведенных антинаркотических мероприятий в год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62"/>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2.1.12.</w:t>
            </w:r>
          </w:p>
        </w:tc>
        <w:tc>
          <w:tcPr>
            <w:tcW w:w="2872" w:type="dxa"/>
          </w:tcPr>
          <w:p w:rsidR="000270FB" w:rsidRPr="000F6AA4" w:rsidRDefault="000270FB" w:rsidP="000F6AA4">
            <w:pPr>
              <w:rPr>
                <w:sz w:val="16"/>
                <w:szCs w:val="16"/>
              </w:rPr>
            </w:pPr>
            <w:r w:rsidRPr="000F6AA4">
              <w:rPr>
                <w:sz w:val="16"/>
                <w:szCs w:val="16"/>
              </w:rPr>
              <w:t>Количество молодежи, вовлеченной в проведение профилактических антинаркотических мероприятий (%)</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62"/>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2.1.13.</w:t>
            </w:r>
          </w:p>
        </w:tc>
        <w:tc>
          <w:tcPr>
            <w:tcW w:w="2872" w:type="dxa"/>
          </w:tcPr>
          <w:p w:rsidR="000270FB" w:rsidRPr="000F6AA4" w:rsidRDefault="000270FB" w:rsidP="00F664D8">
            <w:pPr>
              <w:pStyle w:val="13"/>
              <w:spacing w:after="0" w:line="240" w:lineRule="auto"/>
              <w:rPr>
                <w:rFonts w:ascii="Times New Roman" w:hAnsi="Times New Roman" w:cs="Times New Roman"/>
                <w:sz w:val="16"/>
                <w:szCs w:val="16"/>
                <w:lang w:val="ru-RU"/>
              </w:rPr>
            </w:pPr>
            <w:proofErr w:type="gramStart"/>
            <w:r w:rsidRPr="000F6AA4">
              <w:rPr>
                <w:rFonts w:ascii="Times New Roman" w:hAnsi="Times New Roman" w:cs="Times New Roman"/>
                <w:sz w:val="16"/>
                <w:szCs w:val="16"/>
                <w:lang w:val="ru-RU"/>
              </w:rPr>
              <w:t>Наличие  молодежной</w:t>
            </w:r>
            <w:proofErr w:type="gramEnd"/>
            <w:r w:rsidRPr="000F6AA4">
              <w:rPr>
                <w:rFonts w:ascii="Times New Roman" w:hAnsi="Times New Roman" w:cs="Times New Roman"/>
                <w:sz w:val="16"/>
                <w:szCs w:val="16"/>
                <w:lang w:val="ru-RU"/>
              </w:rPr>
              <w:t xml:space="preserve"> биржи труда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61"/>
              <w:jc w:val="center"/>
              <w:rPr>
                <w:sz w:val="16"/>
                <w:szCs w:val="16"/>
              </w:rPr>
            </w:pPr>
            <w:r w:rsidRPr="000F6AA4">
              <w:rPr>
                <w:sz w:val="16"/>
                <w:szCs w:val="16"/>
              </w:rPr>
              <w:t>приказ отдела по делам молодежи № 10 от 28.09.2010 г. «О молодежной бирже труда»</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2.1.14.</w:t>
            </w:r>
          </w:p>
        </w:tc>
        <w:tc>
          <w:tcPr>
            <w:tcW w:w="2872" w:type="dxa"/>
          </w:tcPr>
          <w:p w:rsidR="000270FB" w:rsidRPr="000F6AA4" w:rsidRDefault="000270FB" w:rsidP="000F6AA4">
            <w:pPr>
              <w:ind w:right="-131"/>
              <w:rPr>
                <w:sz w:val="16"/>
                <w:szCs w:val="16"/>
              </w:rPr>
            </w:pPr>
            <w:r w:rsidRPr="000F6AA4">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3185" w:type="dxa"/>
          </w:tcPr>
          <w:p w:rsidR="000270FB" w:rsidRPr="000F6AA4" w:rsidRDefault="000270FB" w:rsidP="000F6AA4">
            <w:pPr>
              <w:ind w:right="-510"/>
              <w:rPr>
                <w:sz w:val="16"/>
                <w:szCs w:val="16"/>
              </w:rPr>
            </w:pPr>
            <w:r w:rsidRPr="000F6AA4">
              <w:rPr>
                <w:position w:val="-10"/>
                <w:sz w:val="16"/>
                <w:szCs w:val="16"/>
              </w:rPr>
              <w:object w:dxaOrig="960" w:dyaOrig="320">
                <v:shape id="_x0000_i4494" type="#_x0000_t75" style="width:146.05pt;height:42.8pt" o:ole="">
                  <v:imagedata r:id="rId72" o:title=""/>
                </v:shape>
                <o:OLEObject Type="Embed" ProgID="Equation.3" ShapeID="_x0000_i4494" DrawAspect="Content" ObjectID="_1631958591" r:id="rId73"/>
              </w:object>
            </w:r>
          </w:p>
          <w:p w:rsidR="000270FB" w:rsidRPr="000F6AA4" w:rsidRDefault="000270FB" w:rsidP="000F6AA4">
            <w:pPr>
              <w:rPr>
                <w:sz w:val="16"/>
                <w:szCs w:val="16"/>
              </w:rPr>
            </w:pPr>
            <w:proofErr w:type="spellStart"/>
            <w:r w:rsidRPr="000F6AA4">
              <w:rPr>
                <w:i/>
                <w:sz w:val="16"/>
                <w:szCs w:val="16"/>
              </w:rPr>
              <w:t>КМдд</w:t>
            </w:r>
            <w:proofErr w:type="spellEnd"/>
            <w:r w:rsidRPr="000F6AA4">
              <w:rPr>
                <w:sz w:val="16"/>
                <w:szCs w:val="16"/>
              </w:rPr>
              <w:t xml:space="preserve"> – количество молодежи, принимающих участие в добровольческой деятельности</w:t>
            </w:r>
          </w:p>
          <w:p w:rsidR="000270FB" w:rsidRPr="000F6AA4" w:rsidRDefault="000270FB" w:rsidP="000F6AA4">
            <w:pPr>
              <w:ind w:right="-510"/>
              <w:rPr>
                <w:sz w:val="16"/>
                <w:szCs w:val="16"/>
              </w:rPr>
            </w:pPr>
            <w:proofErr w:type="spellStart"/>
            <w:r w:rsidRPr="000F6AA4">
              <w:rPr>
                <w:i/>
                <w:sz w:val="16"/>
                <w:szCs w:val="16"/>
              </w:rPr>
              <w:t>ОЧм</w:t>
            </w:r>
            <w:proofErr w:type="spellEnd"/>
            <w:r w:rsidRPr="000F6AA4">
              <w:rPr>
                <w:sz w:val="16"/>
                <w:szCs w:val="16"/>
              </w:rPr>
              <w:t xml:space="preserve"> – общее число молодежи района</w:t>
            </w:r>
          </w:p>
        </w:tc>
        <w:tc>
          <w:tcPr>
            <w:tcW w:w="3402" w:type="dxa"/>
          </w:tcPr>
          <w:p w:rsidR="000270FB" w:rsidRPr="000F6AA4" w:rsidRDefault="000270FB" w:rsidP="000F6AA4">
            <w:pPr>
              <w:ind w:right="-61"/>
              <w:jc w:val="center"/>
              <w:rPr>
                <w:sz w:val="16"/>
                <w:szCs w:val="16"/>
              </w:rPr>
            </w:pPr>
            <w:r w:rsidRPr="000F6AA4">
              <w:rPr>
                <w:sz w:val="16"/>
                <w:szCs w:val="16"/>
              </w:rPr>
              <w:t>ведомственная отчетность,</w:t>
            </w:r>
          </w:p>
          <w:p w:rsidR="000270FB" w:rsidRPr="000F6AA4" w:rsidRDefault="000270FB" w:rsidP="000F6AA4">
            <w:pPr>
              <w:ind w:right="-61"/>
              <w:jc w:val="center"/>
              <w:rPr>
                <w:sz w:val="16"/>
                <w:szCs w:val="16"/>
              </w:rPr>
            </w:pPr>
            <w:r w:rsidRPr="000F6AA4">
              <w:rPr>
                <w:sz w:val="16"/>
                <w:szCs w:val="16"/>
              </w:rPr>
              <w:t xml:space="preserve">данные </w:t>
            </w:r>
            <w:r w:rsidRPr="000F6AA4">
              <w:rPr>
                <w:color w:val="2D2D2D"/>
                <w:spacing w:val="2"/>
                <w:sz w:val="16"/>
                <w:szCs w:val="16"/>
                <w:shd w:val="clear" w:color="auto" w:fill="FFFFFF"/>
              </w:rPr>
              <w:t>Новгородстата</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2.1.15.</w:t>
            </w:r>
          </w:p>
        </w:tc>
        <w:tc>
          <w:tcPr>
            <w:tcW w:w="2872" w:type="dxa"/>
          </w:tcPr>
          <w:p w:rsidR="000270FB" w:rsidRPr="000F6AA4" w:rsidRDefault="000270FB" w:rsidP="000F6AA4">
            <w:pPr>
              <w:snapToGrid w:val="0"/>
              <w:ind w:right="-131"/>
              <w:rPr>
                <w:sz w:val="16"/>
                <w:szCs w:val="16"/>
              </w:rPr>
            </w:pPr>
            <w:r w:rsidRPr="000F6AA4">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ind w:right="-61"/>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3.1.1.</w:t>
            </w:r>
          </w:p>
        </w:tc>
        <w:tc>
          <w:tcPr>
            <w:tcW w:w="2872" w:type="dxa"/>
          </w:tcPr>
          <w:p w:rsidR="000270FB" w:rsidRPr="000F6AA4" w:rsidRDefault="000270FB" w:rsidP="000F6AA4">
            <w:pPr>
              <w:snapToGrid w:val="0"/>
              <w:rPr>
                <w:sz w:val="16"/>
                <w:szCs w:val="16"/>
              </w:rPr>
            </w:pPr>
            <w:r w:rsidRPr="000F6AA4">
              <w:rPr>
                <w:sz w:val="16"/>
                <w:szCs w:val="16"/>
              </w:rPr>
              <w:t>Доля молодежи района, участвующей в мероприятиях патриотической направленности от общего числа молодежи района (%)</w:t>
            </w:r>
          </w:p>
        </w:tc>
        <w:tc>
          <w:tcPr>
            <w:tcW w:w="3185" w:type="dxa"/>
          </w:tcPr>
          <w:p w:rsidR="000270FB" w:rsidRPr="000F6AA4" w:rsidRDefault="000270FB" w:rsidP="000F6AA4">
            <w:pPr>
              <w:ind w:right="-510"/>
              <w:rPr>
                <w:sz w:val="16"/>
                <w:szCs w:val="16"/>
              </w:rPr>
            </w:pPr>
            <w:r w:rsidRPr="000F6AA4">
              <w:rPr>
                <w:position w:val="-10"/>
                <w:sz w:val="16"/>
                <w:szCs w:val="16"/>
              </w:rPr>
              <w:object w:dxaOrig="960" w:dyaOrig="320">
                <v:shape id="_x0000_i4495" type="#_x0000_t75" style="width:146.05pt;height:42.8pt" o:ole="">
                  <v:imagedata r:id="rId74" o:title=""/>
                </v:shape>
                <o:OLEObject Type="Embed" ProgID="Equation.3" ShapeID="_x0000_i4495" DrawAspect="Content" ObjectID="_1631958592" r:id="rId75"/>
              </w:object>
            </w:r>
          </w:p>
          <w:p w:rsidR="000270FB" w:rsidRPr="000F6AA4" w:rsidRDefault="000270FB" w:rsidP="000F6AA4">
            <w:pPr>
              <w:ind w:right="-62"/>
              <w:rPr>
                <w:sz w:val="16"/>
                <w:szCs w:val="16"/>
              </w:rPr>
            </w:pPr>
            <w:proofErr w:type="spellStart"/>
            <w:r w:rsidRPr="000F6AA4">
              <w:rPr>
                <w:i/>
                <w:sz w:val="16"/>
                <w:szCs w:val="16"/>
              </w:rPr>
              <w:t>КМпн</w:t>
            </w:r>
            <w:proofErr w:type="spellEnd"/>
            <w:r w:rsidRPr="000F6AA4">
              <w:rPr>
                <w:sz w:val="16"/>
                <w:szCs w:val="16"/>
              </w:rPr>
              <w:t xml:space="preserve"> – количество молодежи, принимающих участие в мероприятиях патриотической направленности</w:t>
            </w:r>
          </w:p>
          <w:p w:rsidR="000270FB" w:rsidRPr="000F6AA4" w:rsidRDefault="000270FB" w:rsidP="000F6AA4">
            <w:pPr>
              <w:ind w:right="-62"/>
              <w:rPr>
                <w:sz w:val="16"/>
                <w:szCs w:val="16"/>
              </w:rPr>
            </w:pPr>
            <w:proofErr w:type="spellStart"/>
            <w:r w:rsidRPr="000F6AA4">
              <w:rPr>
                <w:i/>
                <w:sz w:val="16"/>
                <w:szCs w:val="16"/>
              </w:rPr>
              <w:t>ОЧм</w:t>
            </w:r>
            <w:proofErr w:type="spellEnd"/>
            <w:r w:rsidRPr="000F6AA4">
              <w:rPr>
                <w:sz w:val="16"/>
                <w:szCs w:val="16"/>
              </w:rPr>
              <w:t xml:space="preserve"> – общее число молодежи района</w:t>
            </w:r>
          </w:p>
        </w:tc>
        <w:tc>
          <w:tcPr>
            <w:tcW w:w="3402" w:type="dxa"/>
          </w:tcPr>
          <w:p w:rsidR="000270FB" w:rsidRPr="000F6AA4" w:rsidRDefault="000270FB" w:rsidP="000F6AA4">
            <w:pPr>
              <w:ind w:right="-61"/>
              <w:jc w:val="center"/>
              <w:rPr>
                <w:sz w:val="16"/>
                <w:szCs w:val="16"/>
              </w:rPr>
            </w:pPr>
            <w:r w:rsidRPr="000F6AA4">
              <w:rPr>
                <w:sz w:val="16"/>
                <w:szCs w:val="16"/>
              </w:rPr>
              <w:t>ведомственная отчетность,</w:t>
            </w:r>
          </w:p>
          <w:p w:rsidR="000270FB" w:rsidRPr="000F6AA4" w:rsidRDefault="000270FB" w:rsidP="000F6AA4">
            <w:pPr>
              <w:ind w:right="-61"/>
              <w:jc w:val="center"/>
              <w:rPr>
                <w:sz w:val="16"/>
                <w:szCs w:val="16"/>
              </w:rPr>
            </w:pPr>
            <w:r w:rsidRPr="000F6AA4">
              <w:rPr>
                <w:sz w:val="16"/>
                <w:szCs w:val="16"/>
              </w:rPr>
              <w:t xml:space="preserve">данные </w:t>
            </w:r>
            <w:r w:rsidRPr="000F6AA4">
              <w:rPr>
                <w:color w:val="2D2D2D"/>
                <w:spacing w:val="2"/>
                <w:sz w:val="16"/>
                <w:szCs w:val="16"/>
                <w:shd w:val="clear" w:color="auto" w:fill="FFFFFF"/>
              </w:rPr>
              <w:t>Новгородстата</w:t>
            </w:r>
          </w:p>
        </w:tc>
      </w:tr>
      <w:tr w:rsidR="000270FB" w:rsidRPr="000F6AA4" w:rsidTr="00F664D8">
        <w:trPr>
          <w:trHeight w:val="20"/>
        </w:trPr>
        <w:tc>
          <w:tcPr>
            <w:tcW w:w="1314" w:type="dxa"/>
          </w:tcPr>
          <w:p w:rsidR="000270FB" w:rsidRPr="000F6AA4" w:rsidRDefault="000270FB" w:rsidP="000F6AA4">
            <w:pPr>
              <w:jc w:val="center"/>
              <w:rPr>
                <w:sz w:val="16"/>
                <w:szCs w:val="16"/>
              </w:rPr>
            </w:pPr>
            <w:r w:rsidRPr="000F6AA4">
              <w:rPr>
                <w:sz w:val="16"/>
                <w:szCs w:val="16"/>
              </w:rPr>
              <w:t>3.1.2.</w:t>
            </w:r>
          </w:p>
        </w:tc>
        <w:tc>
          <w:tcPr>
            <w:tcW w:w="2872" w:type="dxa"/>
          </w:tcPr>
          <w:p w:rsidR="000270FB" w:rsidRPr="000F6AA4" w:rsidRDefault="000270FB" w:rsidP="000F6AA4">
            <w:pPr>
              <w:snapToGrid w:val="0"/>
              <w:rPr>
                <w:sz w:val="16"/>
                <w:szCs w:val="16"/>
              </w:rPr>
            </w:pPr>
            <w:r w:rsidRPr="000F6AA4">
              <w:rPr>
                <w:sz w:val="16"/>
                <w:szCs w:val="16"/>
              </w:rPr>
              <w:t>Количество действующих патриотических клубов, центров, объединений (ед.)</w:t>
            </w:r>
          </w:p>
        </w:tc>
        <w:tc>
          <w:tcPr>
            <w:tcW w:w="3185" w:type="dxa"/>
          </w:tcPr>
          <w:p w:rsidR="000270FB" w:rsidRPr="000F6AA4" w:rsidRDefault="000270FB" w:rsidP="000F6AA4">
            <w:pPr>
              <w:jc w:val="center"/>
              <w:rPr>
                <w:sz w:val="16"/>
                <w:szCs w:val="16"/>
              </w:rPr>
            </w:pPr>
            <w:r w:rsidRPr="000F6AA4">
              <w:rPr>
                <w:sz w:val="16"/>
                <w:szCs w:val="16"/>
              </w:rPr>
              <w:t>-</w:t>
            </w:r>
          </w:p>
        </w:tc>
        <w:tc>
          <w:tcPr>
            <w:tcW w:w="3402" w:type="dxa"/>
          </w:tcPr>
          <w:p w:rsidR="000270FB" w:rsidRPr="000F6AA4" w:rsidRDefault="000270FB" w:rsidP="000F6AA4">
            <w:pPr>
              <w:ind w:right="-61"/>
              <w:jc w:val="center"/>
              <w:rPr>
                <w:sz w:val="16"/>
                <w:szCs w:val="16"/>
              </w:rPr>
            </w:pPr>
            <w:r w:rsidRPr="000F6AA4">
              <w:rPr>
                <w:sz w:val="16"/>
                <w:szCs w:val="16"/>
              </w:rPr>
              <w:t>- постановление Администрации Любытинского муниципального района № 576 от 28.11.2012 «О создании и организации работы Центра гражданско-патриотического воспитания и допризывной подготовки молодежи Любытинского муниципального района»;</w:t>
            </w:r>
          </w:p>
          <w:p w:rsidR="000270FB" w:rsidRPr="000F6AA4" w:rsidRDefault="000270FB" w:rsidP="000F6AA4">
            <w:pPr>
              <w:jc w:val="center"/>
              <w:rPr>
                <w:sz w:val="16"/>
                <w:szCs w:val="16"/>
              </w:rPr>
            </w:pPr>
            <w:r w:rsidRPr="000F6AA4">
              <w:rPr>
                <w:color w:val="000000"/>
                <w:sz w:val="16"/>
                <w:szCs w:val="16"/>
                <w:shd w:val="clear" w:color="auto" w:fill="FFFFFF"/>
              </w:rPr>
              <w:t>- приказ комитета культуры. молодежной политики, спорта и туризма № 43-од от 28.09.2012;</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3.1.3.</w:t>
            </w:r>
          </w:p>
        </w:tc>
        <w:tc>
          <w:tcPr>
            <w:tcW w:w="2872" w:type="dxa"/>
          </w:tcPr>
          <w:p w:rsidR="000270FB" w:rsidRPr="000F6AA4" w:rsidRDefault="000270FB" w:rsidP="000F6AA4">
            <w:pPr>
              <w:snapToGrid w:val="0"/>
              <w:rPr>
                <w:sz w:val="16"/>
                <w:szCs w:val="16"/>
              </w:rPr>
            </w:pPr>
            <w:r w:rsidRPr="000F6AA4">
              <w:rPr>
                <w:sz w:val="16"/>
                <w:szCs w:val="16"/>
              </w:rPr>
              <w:t>Доля молодежи, регулярно участвующей в работе патриотических клубов, центров, объединений от общего числа молодежи района (%)</w:t>
            </w:r>
          </w:p>
        </w:tc>
        <w:tc>
          <w:tcPr>
            <w:tcW w:w="3185" w:type="dxa"/>
          </w:tcPr>
          <w:p w:rsidR="000270FB" w:rsidRPr="000F6AA4" w:rsidRDefault="000270FB" w:rsidP="000F6AA4">
            <w:pPr>
              <w:ind w:right="-510"/>
              <w:rPr>
                <w:sz w:val="16"/>
                <w:szCs w:val="16"/>
              </w:rPr>
            </w:pPr>
            <w:r w:rsidRPr="000F6AA4">
              <w:rPr>
                <w:position w:val="-10"/>
                <w:sz w:val="16"/>
                <w:szCs w:val="16"/>
              </w:rPr>
              <w:object w:dxaOrig="960" w:dyaOrig="320">
                <v:shape id="_x0000_i4496" type="#_x0000_t75" style="width:146.05pt;height:42.8pt" o:ole="">
                  <v:imagedata r:id="rId76" o:title=""/>
                </v:shape>
                <o:OLEObject Type="Embed" ProgID="Equation.3" ShapeID="_x0000_i4496" DrawAspect="Content" ObjectID="_1631958593" r:id="rId77"/>
              </w:object>
            </w:r>
          </w:p>
          <w:p w:rsidR="000270FB" w:rsidRPr="000F6AA4" w:rsidRDefault="000270FB" w:rsidP="000F6AA4">
            <w:pPr>
              <w:ind w:right="-62"/>
              <w:rPr>
                <w:sz w:val="16"/>
                <w:szCs w:val="16"/>
              </w:rPr>
            </w:pPr>
            <w:proofErr w:type="spellStart"/>
            <w:r w:rsidRPr="000F6AA4">
              <w:rPr>
                <w:i/>
                <w:sz w:val="16"/>
                <w:szCs w:val="16"/>
              </w:rPr>
              <w:t>КМпн</w:t>
            </w:r>
            <w:proofErr w:type="spellEnd"/>
            <w:r w:rsidRPr="000F6AA4">
              <w:rPr>
                <w:sz w:val="16"/>
                <w:szCs w:val="16"/>
              </w:rPr>
              <w:t xml:space="preserve"> – количество молодежи, участвующей в работе патриотических клубов, центров, объединений</w:t>
            </w:r>
          </w:p>
          <w:p w:rsidR="000270FB" w:rsidRPr="000F6AA4" w:rsidRDefault="000270FB" w:rsidP="000F6AA4">
            <w:pPr>
              <w:rPr>
                <w:sz w:val="16"/>
                <w:szCs w:val="16"/>
              </w:rPr>
            </w:pPr>
            <w:proofErr w:type="spellStart"/>
            <w:r w:rsidRPr="000F6AA4">
              <w:rPr>
                <w:i/>
                <w:sz w:val="16"/>
                <w:szCs w:val="16"/>
              </w:rPr>
              <w:t>ОЧм</w:t>
            </w:r>
            <w:proofErr w:type="spellEnd"/>
            <w:r w:rsidRPr="000F6AA4">
              <w:rPr>
                <w:sz w:val="16"/>
                <w:szCs w:val="16"/>
              </w:rPr>
              <w:t xml:space="preserve"> – общее число молодежи района</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p w:rsidR="000270FB" w:rsidRPr="000F6AA4" w:rsidRDefault="000270FB" w:rsidP="000F6AA4">
            <w:pPr>
              <w:jc w:val="center"/>
              <w:rPr>
                <w:sz w:val="16"/>
                <w:szCs w:val="16"/>
              </w:rPr>
            </w:pPr>
            <w:r w:rsidRPr="000F6AA4">
              <w:rPr>
                <w:sz w:val="16"/>
                <w:szCs w:val="16"/>
              </w:rPr>
              <w:t xml:space="preserve">данные </w:t>
            </w:r>
            <w:r w:rsidRPr="000F6AA4">
              <w:rPr>
                <w:color w:val="2D2D2D"/>
                <w:spacing w:val="2"/>
                <w:sz w:val="16"/>
                <w:szCs w:val="16"/>
                <w:shd w:val="clear" w:color="auto" w:fill="FFFFFF"/>
              </w:rPr>
              <w:t>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3.1.4.</w:t>
            </w:r>
          </w:p>
        </w:tc>
        <w:tc>
          <w:tcPr>
            <w:tcW w:w="2872" w:type="dxa"/>
          </w:tcPr>
          <w:p w:rsidR="000270FB" w:rsidRPr="000F6AA4" w:rsidRDefault="000270FB" w:rsidP="000F6AA4">
            <w:pPr>
              <w:snapToGrid w:val="0"/>
              <w:rPr>
                <w:sz w:val="16"/>
                <w:szCs w:val="16"/>
              </w:rPr>
            </w:pPr>
            <w:r w:rsidRPr="000F6AA4">
              <w:rPr>
                <w:sz w:val="16"/>
                <w:szCs w:val="16"/>
              </w:rPr>
              <w:t>Доля населения района, участвующей в мероприятиях патриотической направленности от общего числа населения района (%)</w:t>
            </w:r>
          </w:p>
        </w:tc>
        <w:tc>
          <w:tcPr>
            <w:tcW w:w="3185" w:type="dxa"/>
          </w:tcPr>
          <w:p w:rsidR="000270FB" w:rsidRPr="000F6AA4" w:rsidRDefault="000270FB" w:rsidP="000F6AA4">
            <w:pPr>
              <w:ind w:right="-510"/>
              <w:rPr>
                <w:sz w:val="16"/>
                <w:szCs w:val="16"/>
              </w:rPr>
            </w:pPr>
            <w:r w:rsidRPr="000F6AA4">
              <w:rPr>
                <w:position w:val="-10"/>
                <w:sz w:val="16"/>
                <w:szCs w:val="16"/>
              </w:rPr>
              <w:object w:dxaOrig="1100" w:dyaOrig="320">
                <v:shape id="_x0000_i4497" type="#_x0000_t75" style="width:167.1pt;height:42.8pt" o:ole="">
                  <v:imagedata r:id="rId78" o:title=""/>
                </v:shape>
                <o:OLEObject Type="Embed" ProgID="Equation.3" ShapeID="_x0000_i4497" DrawAspect="Content" ObjectID="_1631958594" r:id="rId79"/>
              </w:object>
            </w:r>
          </w:p>
          <w:p w:rsidR="000270FB" w:rsidRPr="000F6AA4" w:rsidRDefault="000270FB" w:rsidP="000F6AA4">
            <w:pPr>
              <w:ind w:right="-62"/>
              <w:rPr>
                <w:sz w:val="16"/>
                <w:szCs w:val="16"/>
              </w:rPr>
            </w:pPr>
            <w:proofErr w:type="spellStart"/>
            <w:r w:rsidRPr="000F6AA4">
              <w:rPr>
                <w:i/>
                <w:sz w:val="16"/>
                <w:szCs w:val="16"/>
              </w:rPr>
              <w:t>КНмпн</w:t>
            </w:r>
            <w:proofErr w:type="spellEnd"/>
            <w:r w:rsidRPr="000F6AA4">
              <w:rPr>
                <w:sz w:val="16"/>
                <w:szCs w:val="16"/>
              </w:rPr>
              <w:t xml:space="preserve"> – количество населения района, участвующее в мероприятиях патриотической направленности </w:t>
            </w:r>
          </w:p>
          <w:p w:rsidR="000270FB" w:rsidRPr="000F6AA4" w:rsidRDefault="000270FB" w:rsidP="000F6AA4">
            <w:pPr>
              <w:ind w:right="-62"/>
              <w:rPr>
                <w:sz w:val="16"/>
                <w:szCs w:val="16"/>
              </w:rPr>
            </w:pPr>
            <w:r w:rsidRPr="000F6AA4">
              <w:rPr>
                <w:i/>
                <w:sz w:val="16"/>
                <w:szCs w:val="16"/>
              </w:rPr>
              <w:t>Нас</w:t>
            </w:r>
            <w:r w:rsidRPr="000F6AA4">
              <w:rPr>
                <w:sz w:val="16"/>
                <w:szCs w:val="16"/>
              </w:rPr>
              <w:t xml:space="preserve"> – численность постоянного населения района на начало года</w:t>
            </w:r>
          </w:p>
        </w:tc>
        <w:tc>
          <w:tcPr>
            <w:tcW w:w="3402" w:type="dxa"/>
          </w:tcPr>
          <w:p w:rsidR="000270FB" w:rsidRPr="000F6AA4" w:rsidRDefault="000270FB" w:rsidP="000F6AA4">
            <w:pPr>
              <w:jc w:val="center"/>
              <w:rPr>
                <w:sz w:val="16"/>
                <w:szCs w:val="16"/>
              </w:rPr>
            </w:pPr>
            <w:r w:rsidRPr="000F6AA4">
              <w:rPr>
                <w:sz w:val="16"/>
                <w:szCs w:val="16"/>
              </w:rPr>
              <w:t>- ведомственная отчетность;</w:t>
            </w:r>
          </w:p>
          <w:p w:rsidR="000270FB" w:rsidRPr="000F6AA4" w:rsidRDefault="000270FB" w:rsidP="000F6AA4">
            <w:pPr>
              <w:jc w:val="center"/>
              <w:rPr>
                <w:sz w:val="16"/>
                <w:szCs w:val="16"/>
              </w:rPr>
            </w:pPr>
            <w:r w:rsidRPr="000F6AA4">
              <w:rPr>
                <w:color w:val="2D2D2D"/>
                <w:spacing w:val="2"/>
                <w:sz w:val="16"/>
                <w:szCs w:val="16"/>
                <w:shd w:val="clear" w:color="auto" w:fill="FFFFFF"/>
              </w:rPr>
              <w:t>- сведения о численности постоянного населения области; -данные Новгородстата</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3.1.5.</w:t>
            </w:r>
          </w:p>
        </w:tc>
        <w:tc>
          <w:tcPr>
            <w:tcW w:w="2872" w:type="dxa"/>
          </w:tcPr>
          <w:p w:rsidR="000270FB" w:rsidRPr="000F6AA4" w:rsidRDefault="000270FB" w:rsidP="000F6AA4">
            <w:pPr>
              <w:snapToGrid w:val="0"/>
              <w:rPr>
                <w:sz w:val="16"/>
                <w:szCs w:val="16"/>
              </w:rPr>
            </w:pPr>
            <w:r w:rsidRPr="000F6AA4">
              <w:rPr>
                <w:sz w:val="16"/>
                <w:szCs w:val="16"/>
              </w:rPr>
              <w:t>Количество историко-патриотических музеев, комнат Боевой славы образовательных учреждений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r w:rsidR="000270FB" w:rsidRPr="000F6AA4" w:rsidTr="00F664D8">
        <w:trPr>
          <w:trHeight w:val="20"/>
        </w:trPr>
        <w:tc>
          <w:tcPr>
            <w:tcW w:w="1314" w:type="dxa"/>
          </w:tcPr>
          <w:p w:rsidR="000270FB" w:rsidRPr="000F6AA4" w:rsidRDefault="000270FB" w:rsidP="000F6AA4">
            <w:pPr>
              <w:ind w:right="-62"/>
              <w:jc w:val="center"/>
              <w:rPr>
                <w:sz w:val="16"/>
                <w:szCs w:val="16"/>
              </w:rPr>
            </w:pPr>
            <w:r w:rsidRPr="000F6AA4">
              <w:rPr>
                <w:sz w:val="16"/>
                <w:szCs w:val="16"/>
              </w:rPr>
              <w:t>3.1.6.</w:t>
            </w:r>
          </w:p>
        </w:tc>
        <w:tc>
          <w:tcPr>
            <w:tcW w:w="2872" w:type="dxa"/>
          </w:tcPr>
          <w:p w:rsidR="000270FB" w:rsidRPr="000F6AA4" w:rsidRDefault="000270FB" w:rsidP="000F6AA4">
            <w:pPr>
              <w:snapToGrid w:val="0"/>
              <w:rPr>
                <w:sz w:val="16"/>
                <w:szCs w:val="16"/>
              </w:rPr>
            </w:pPr>
            <w:r w:rsidRPr="000F6AA4">
              <w:rPr>
                <w:sz w:val="16"/>
                <w:szCs w:val="16"/>
              </w:rPr>
              <w:t>Количество оборонно-спортивных лагерей (ед.)</w:t>
            </w:r>
          </w:p>
        </w:tc>
        <w:tc>
          <w:tcPr>
            <w:tcW w:w="3185" w:type="dxa"/>
          </w:tcPr>
          <w:p w:rsidR="000270FB" w:rsidRPr="000F6AA4" w:rsidRDefault="000270FB" w:rsidP="000F6AA4">
            <w:pPr>
              <w:ind w:right="-510"/>
              <w:jc w:val="center"/>
              <w:rPr>
                <w:sz w:val="16"/>
                <w:szCs w:val="16"/>
              </w:rPr>
            </w:pPr>
            <w:r w:rsidRPr="000F6AA4">
              <w:rPr>
                <w:sz w:val="16"/>
                <w:szCs w:val="16"/>
              </w:rPr>
              <w:t>-</w:t>
            </w:r>
          </w:p>
        </w:tc>
        <w:tc>
          <w:tcPr>
            <w:tcW w:w="3402" w:type="dxa"/>
          </w:tcPr>
          <w:p w:rsidR="000270FB" w:rsidRPr="000F6AA4" w:rsidRDefault="000270FB" w:rsidP="000F6AA4">
            <w:pPr>
              <w:jc w:val="center"/>
              <w:rPr>
                <w:sz w:val="16"/>
                <w:szCs w:val="16"/>
              </w:rPr>
            </w:pPr>
            <w:r w:rsidRPr="000F6AA4">
              <w:rPr>
                <w:sz w:val="16"/>
                <w:szCs w:val="16"/>
              </w:rPr>
              <w:t>ведомственная отчетность</w:t>
            </w:r>
          </w:p>
        </w:tc>
      </w:tr>
    </w:tbl>
    <w:p w:rsidR="00EF59C7" w:rsidRPr="000F6AA4" w:rsidRDefault="00EF59C7" w:rsidP="000F6AA4">
      <w:pPr>
        <w:ind w:right="54"/>
        <w:jc w:val="center"/>
        <w:rPr>
          <w:b/>
          <w:sz w:val="16"/>
          <w:szCs w:val="16"/>
        </w:rPr>
      </w:pPr>
      <w:r w:rsidRPr="000F6AA4">
        <w:rPr>
          <w:b/>
          <w:sz w:val="16"/>
          <w:szCs w:val="16"/>
          <w:lang w:val="en-US"/>
        </w:rPr>
        <w:t>VI</w:t>
      </w:r>
      <w:proofErr w:type="gramStart"/>
      <w:r w:rsidRPr="000F6AA4">
        <w:rPr>
          <w:b/>
          <w:sz w:val="16"/>
          <w:szCs w:val="16"/>
        </w:rPr>
        <w:t>.  Подпрограмма</w:t>
      </w:r>
      <w:proofErr w:type="gramEnd"/>
      <w:r w:rsidRPr="000F6AA4">
        <w:rPr>
          <w:b/>
          <w:sz w:val="16"/>
          <w:szCs w:val="16"/>
        </w:rPr>
        <w:t xml:space="preserve"> 1. «Развитие культуры и </w:t>
      </w:r>
      <w:proofErr w:type="gramStart"/>
      <w:r w:rsidRPr="000F6AA4">
        <w:rPr>
          <w:b/>
          <w:sz w:val="16"/>
          <w:szCs w:val="16"/>
        </w:rPr>
        <w:t>туризма»  муниципальной</w:t>
      </w:r>
      <w:proofErr w:type="gramEnd"/>
      <w:r w:rsidRPr="000F6AA4">
        <w:rPr>
          <w:b/>
          <w:sz w:val="16"/>
          <w:szCs w:val="16"/>
        </w:rPr>
        <w:t xml:space="preserve"> программы </w:t>
      </w:r>
      <w:r w:rsidRPr="000F6AA4">
        <w:rPr>
          <w:b/>
          <w:bCs/>
          <w:sz w:val="16"/>
          <w:szCs w:val="16"/>
        </w:rPr>
        <w:t xml:space="preserve">Любытинского муниципального района </w:t>
      </w:r>
      <w:r w:rsidRPr="000F6AA4">
        <w:rPr>
          <w:b/>
          <w:sz w:val="16"/>
          <w:szCs w:val="16"/>
        </w:rPr>
        <w:t>«Развитие культуры и туризма в Любытинском районе на 2014-2024 годы»</w:t>
      </w:r>
    </w:p>
    <w:p w:rsidR="00EF59C7" w:rsidRPr="000F6AA4" w:rsidRDefault="00EF59C7" w:rsidP="000F6AA4">
      <w:pPr>
        <w:ind w:right="54"/>
        <w:jc w:val="center"/>
        <w:rPr>
          <w:b/>
          <w:sz w:val="16"/>
          <w:szCs w:val="16"/>
        </w:rPr>
      </w:pPr>
      <w:r w:rsidRPr="000F6AA4">
        <w:rPr>
          <w:b/>
          <w:sz w:val="16"/>
          <w:szCs w:val="16"/>
        </w:rPr>
        <w:t xml:space="preserve">ПАСПОРТ муниципальной подпрограммы </w:t>
      </w:r>
    </w:p>
    <w:p w:rsidR="00EF59C7" w:rsidRPr="000F6AA4" w:rsidRDefault="00EF59C7" w:rsidP="000F6AA4">
      <w:pPr>
        <w:ind w:firstLine="720"/>
        <w:jc w:val="both"/>
        <w:rPr>
          <w:b/>
          <w:sz w:val="16"/>
          <w:szCs w:val="16"/>
        </w:rPr>
      </w:pPr>
      <w:r w:rsidRPr="000F6AA4">
        <w:rPr>
          <w:b/>
          <w:sz w:val="16"/>
          <w:szCs w:val="16"/>
        </w:rPr>
        <w:t>1. Исполнители муниципальной подпрограммы:</w:t>
      </w:r>
    </w:p>
    <w:p w:rsidR="00EF59C7" w:rsidRPr="000F6AA4" w:rsidRDefault="00EF59C7" w:rsidP="000F6AA4">
      <w:pPr>
        <w:ind w:firstLine="720"/>
        <w:jc w:val="both"/>
        <w:rPr>
          <w:sz w:val="16"/>
          <w:szCs w:val="16"/>
        </w:rPr>
      </w:pPr>
      <w:r w:rsidRPr="000F6AA4">
        <w:rPr>
          <w:sz w:val="16"/>
          <w:szCs w:val="16"/>
        </w:rPr>
        <w:t xml:space="preserve">комитет культуры, спорта и туризма </w:t>
      </w:r>
      <w:proofErr w:type="gramStart"/>
      <w:r w:rsidRPr="000F6AA4">
        <w:rPr>
          <w:sz w:val="16"/>
          <w:szCs w:val="16"/>
        </w:rPr>
        <w:t>администрации  Любытинского</w:t>
      </w:r>
      <w:proofErr w:type="gramEnd"/>
      <w:r w:rsidRPr="000F6AA4">
        <w:rPr>
          <w:sz w:val="16"/>
          <w:szCs w:val="16"/>
        </w:rPr>
        <w:t xml:space="preserve"> муниципального района (далее - Комитет). </w:t>
      </w:r>
    </w:p>
    <w:p w:rsidR="00EF59C7" w:rsidRPr="000F6AA4" w:rsidRDefault="00EF59C7" w:rsidP="000F6AA4">
      <w:pPr>
        <w:ind w:firstLine="720"/>
        <w:jc w:val="both"/>
        <w:rPr>
          <w:sz w:val="16"/>
          <w:szCs w:val="16"/>
        </w:rPr>
      </w:pPr>
      <w:r w:rsidRPr="000F6AA4">
        <w:rPr>
          <w:sz w:val="16"/>
          <w:szCs w:val="16"/>
        </w:rPr>
        <w:t xml:space="preserve">муниципальное </w:t>
      </w:r>
      <w:r w:rsidRPr="000F6AA4">
        <w:rPr>
          <w:sz w:val="16"/>
          <w:szCs w:val="16"/>
        </w:rPr>
        <w:tab/>
        <w:t xml:space="preserve">казенное учреждение «Центр обслуживания» (далее - МКУ ЦО); </w:t>
      </w:r>
    </w:p>
    <w:p w:rsidR="00EF59C7" w:rsidRPr="000F6AA4" w:rsidRDefault="00EF59C7" w:rsidP="000F6AA4">
      <w:pPr>
        <w:ind w:firstLine="720"/>
        <w:jc w:val="both"/>
        <w:rPr>
          <w:sz w:val="16"/>
          <w:szCs w:val="16"/>
        </w:rPr>
      </w:pPr>
      <w:r w:rsidRPr="000F6AA4">
        <w:rPr>
          <w:sz w:val="16"/>
          <w:szCs w:val="16"/>
        </w:rPr>
        <w:t>муниципальное бюджетное учреждение культуры «</w:t>
      </w:r>
      <w:proofErr w:type="spellStart"/>
      <w:r w:rsidRPr="000F6AA4">
        <w:rPr>
          <w:sz w:val="16"/>
          <w:szCs w:val="16"/>
        </w:rPr>
        <w:t>Межпоселенческая</w:t>
      </w:r>
      <w:proofErr w:type="spellEnd"/>
      <w:r w:rsidRPr="000F6AA4">
        <w:rPr>
          <w:sz w:val="16"/>
          <w:szCs w:val="16"/>
        </w:rPr>
        <w:t xml:space="preserve"> библиотечная система Любытинского муниципального района» (далее - МБУК МЦБС);</w:t>
      </w:r>
    </w:p>
    <w:p w:rsidR="00EF59C7" w:rsidRPr="000F6AA4" w:rsidRDefault="00EF59C7" w:rsidP="000F6AA4">
      <w:pPr>
        <w:ind w:firstLine="720"/>
        <w:jc w:val="both"/>
        <w:rPr>
          <w:sz w:val="16"/>
          <w:szCs w:val="16"/>
        </w:rPr>
      </w:pPr>
      <w:r w:rsidRPr="000F6AA4">
        <w:rPr>
          <w:sz w:val="16"/>
          <w:szCs w:val="16"/>
        </w:rPr>
        <w:t xml:space="preserve">муниципальное бюджетное учреждение культуры «Культурно-досуговая система Любытинского муниципального района» (далее -  МБУК КДС); </w:t>
      </w:r>
    </w:p>
    <w:p w:rsidR="00EF59C7" w:rsidRPr="000F6AA4" w:rsidRDefault="00EF59C7" w:rsidP="000F6AA4">
      <w:pPr>
        <w:ind w:firstLine="720"/>
        <w:jc w:val="both"/>
        <w:rPr>
          <w:sz w:val="16"/>
          <w:szCs w:val="16"/>
        </w:rPr>
      </w:pPr>
      <w:r w:rsidRPr="000F6AA4">
        <w:rPr>
          <w:sz w:val="16"/>
          <w:szCs w:val="16"/>
        </w:rPr>
        <w:t>муниципальное бюджетное учреждение культуры «Любытинский краеведческий музей» (далее - МБУК ЛКМ);</w:t>
      </w:r>
    </w:p>
    <w:p w:rsidR="00EF59C7" w:rsidRPr="000F6AA4" w:rsidRDefault="00EF59C7" w:rsidP="000F6AA4">
      <w:pPr>
        <w:ind w:firstLine="720"/>
        <w:jc w:val="both"/>
        <w:rPr>
          <w:sz w:val="16"/>
          <w:szCs w:val="16"/>
        </w:rPr>
      </w:pPr>
      <w:r w:rsidRPr="000F6AA4">
        <w:rPr>
          <w:sz w:val="16"/>
          <w:szCs w:val="16"/>
        </w:rPr>
        <w:t xml:space="preserve">муниципальное бюджетное образовательное учреждение дополнительного образования «Детская школа искусств» </w:t>
      </w:r>
      <w:proofErr w:type="spellStart"/>
      <w:r w:rsidRPr="000F6AA4">
        <w:rPr>
          <w:sz w:val="16"/>
          <w:szCs w:val="16"/>
        </w:rPr>
        <w:t>п.Любытино</w:t>
      </w:r>
      <w:proofErr w:type="spellEnd"/>
      <w:r w:rsidRPr="000F6AA4">
        <w:rPr>
          <w:sz w:val="16"/>
          <w:szCs w:val="16"/>
        </w:rPr>
        <w:t xml:space="preserve"> (</w:t>
      </w:r>
      <w:proofErr w:type="gramStart"/>
      <w:r w:rsidRPr="000F6AA4">
        <w:rPr>
          <w:sz w:val="16"/>
          <w:szCs w:val="16"/>
        </w:rPr>
        <w:t>далее  -</w:t>
      </w:r>
      <w:proofErr w:type="gramEnd"/>
      <w:r w:rsidRPr="000F6AA4">
        <w:rPr>
          <w:sz w:val="16"/>
          <w:szCs w:val="16"/>
        </w:rPr>
        <w:t xml:space="preserve"> МБОУ ДО ДШИ);</w:t>
      </w:r>
    </w:p>
    <w:p w:rsidR="00EF59C7" w:rsidRPr="000F6AA4" w:rsidRDefault="00EF59C7" w:rsidP="000F6AA4">
      <w:pPr>
        <w:ind w:firstLine="720"/>
        <w:jc w:val="both"/>
        <w:rPr>
          <w:sz w:val="16"/>
          <w:szCs w:val="16"/>
        </w:rPr>
      </w:pPr>
      <w:r w:rsidRPr="000F6AA4">
        <w:rPr>
          <w:sz w:val="16"/>
          <w:szCs w:val="16"/>
        </w:rPr>
        <w:t>муниципальное автономное учреждение молодежный центр «Импульс» (далее - МАУ МЦ «Импульс»);</w:t>
      </w:r>
    </w:p>
    <w:p w:rsidR="00EF59C7" w:rsidRPr="000F6AA4" w:rsidRDefault="00EF59C7" w:rsidP="000F6AA4">
      <w:pPr>
        <w:ind w:firstLine="708"/>
        <w:jc w:val="both"/>
        <w:rPr>
          <w:sz w:val="16"/>
          <w:szCs w:val="16"/>
        </w:rPr>
      </w:pPr>
      <w:r w:rsidRPr="000F6AA4">
        <w:rPr>
          <w:sz w:val="16"/>
          <w:szCs w:val="16"/>
        </w:rPr>
        <w:t xml:space="preserve">Администрация Любытинского муниципального района; </w:t>
      </w:r>
    </w:p>
    <w:p w:rsidR="00EF59C7" w:rsidRPr="000F6AA4" w:rsidRDefault="00EF59C7" w:rsidP="000F6AA4">
      <w:pPr>
        <w:ind w:firstLine="720"/>
        <w:jc w:val="both"/>
        <w:rPr>
          <w:sz w:val="16"/>
          <w:szCs w:val="16"/>
        </w:rPr>
      </w:pPr>
      <w:proofErr w:type="gramStart"/>
      <w:r w:rsidRPr="000F6AA4">
        <w:rPr>
          <w:sz w:val="16"/>
          <w:szCs w:val="16"/>
        </w:rPr>
        <w:t>Администрация  Неболчского</w:t>
      </w:r>
      <w:proofErr w:type="gramEnd"/>
      <w:r w:rsidRPr="000F6AA4">
        <w:rPr>
          <w:sz w:val="16"/>
          <w:szCs w:val="16"/>
        </w:rPr>
        <w:t xml:space="preserve"> сельского поселения.</w:t>
      </w:r>
    </w:p>
    <w:p w:rsidR="00EF59C7" w:rsidRPr="000F6AA4" w:rsidRDefault="00EF59C7" w:rsidP="000F6AA4">
      <w:pPr>
        <w:ind w:firstLine="720"/>
        <w:jc w:val="both"/>
        <w:rPr>
          <w:b/>
          <w:sz w:val="16"/>
          <w:szCs w:val="16"/>
        </w:rPr>
      </w:pPr>
      <w:r w:rsidRPr="000F6AA4">
        <w:rPr>
          <w:b/>
          <w:sz w:val="16"/>
          <w:szCs w:val="16"/>
        </w:rPr>
        <w:t>2. Задачи и целевые показатели муниципальной подпрограммы:</w:t>
      </w:r>
    </w:p>
    <w:tbl>
      <w:tblPr>
        <w:tblW w:w="9819"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
        <w:gridCol w:w="2693"/>
        <w:gridCol w:w="567"/>
        <w:gridCol w:w="142"/>
        <w:gridCol w:w="567"/>
        <w:gridCol w:w="567"/>
        <w:gridCol w:w="709"/>
        <w:gridCol w:w="567"/>
        <w:gridCol w:w="567"/>
        <w:gridCol w:w="567"/>
        <w:gridCol w:w="567"/>
        <w:gridCol w:w="567"/>
        <w:gridCol w:w="567"/>
        <w:gridCol w:w="141"/>
        <w:gridCol w:w="567"/>
      </w:tblGrid>
      <w:tr w:rsidR="00EF59C7" w:rsidRPr="000F6AA4" w:rsidTr="00A84E21">
        <w:trPr>
          <w:trHeight w:val="235"/>
          <w:tblCellSpacing w:w="5" w:type="nil"/>
        </w:trPr>
        <w:tc>
          <w:tcPr>
            <w:tcW w:w="464" w:type="dxa"/>
            <w:vMerge w:val="restart"/>
          </w:tcPr>
          <w:p w:rsidR="00EF59C7" w:rsidRPr="000F6AA4" w:rsidRDefault="00EF59C7"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w:t>
            </w:r>
          </w:p>
          <w:p w:rsidR="00EF59C7" w:rsidRPr="000F6AA4" w:rsidRDefault="00EF59C7"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t>п/п</w:t>
            </w:r>
          </w:p>
        </w:tc>
        <w:tc>
          <w:tcPr>
            <w:tcW w:w="2693" w:type="dxa"/>
            <w:vMerge w:val="restart"/>
          </w:tcPr>
          <w:p w:rsidR="00EF59C7" w:rsidRPr="000F6AA4" w:rsidRDefault="00EF59C7" w:rsidP="00F664D8">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Задачи подпрограммы, наименование и единица измерения</w:t>
            </w:r>
            <w:r w:rsidR="00F664D8">
              <w:rPr>
                <w:rFonts w:ascii="Times New Roman" w:hAnsi="Times New Roman" w:cs="Times New Roman"/>
                <w:sz w:val="16"/>
                <w:szCs w:val="16"/>
              </w:rPr>
              <w:t xml:space="preserve"> </w:t>
            </w:r>
            <w:r w:rsidRPr="000F6AA4">
              <w:rPr>
                <w:rFonts w:ascii="Times New Roman" w:hAnsi="Times New Roman" w:cs="Times New Roman"/>
                <w:sz w:val="16"/>
                <w:szCs w:val="16"/>
              </w:rPr>
              <w:t>целевого показателя</w:t>
            </w:r>
          </w:p>
        </w:tc>
        <w:tc>
          <w:tcPr>
            <w:tcW w:w="6662" w:type="dxa"/>
            <w:gridSpan w:val="13"/>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Значение целевого показателя по годам:</w:t>
            </w:r>
          </w:p>
        </w:tc>
      </w:tr>
      <w:tr w:rsidR="00EF59C7" w:rsidRPr="000F6AA4" w:rsidTr="00A84E21">
        <w:trPr>
          <w:trHeight w:val="149"/>
          <w:tblCellSpacing w:w="5" w:type="nil"/>
        </w:trPr>
        <w:tc>
          <w:tcPr>
            <w:tcW w:w="464" w:type="dxa"/>
            <w:vMerge/>
          </w:tcPr>
          <w:p w:rsidR="00EF59C7" w:rsidRPr="000F6AA4" w:rsidRDefault="00EF59C7" w:rsidP="000F6AA4">
            <w:pPr>
              <w:pStyle w:val="ConsPlusCell"/>
              <w:ind w:left="-217" w:right="-115"/>
              <w:jc w:val="center"/>
              <w:rPr>
                <w:rFonts w:ascii="Times New Roman" w:hAnsi="Times New Roman" w:cs="Times New Roman"/>
                <w:sz w:val="16"/>
                <w:szCs w:val="16"/>
              </w:rPr>
            </w:pPr>
          </w:p>
        </w:tc>
        <w:tc>
          <w:tcPr>
            <w:tcW w:w="2693" w:type="dxa"/>
            <w:vMerge/>
          </w:tcPr>
          <w:p w:rsidR="00EF59C7" w:rsidRPr="000F6AA4" w:rsidRDefault="00EF59C7" w:rsidP="000F6AA4">
            <w:pPr>
              <w:pStyle w:val="ConsPlusCell"/>
              <w:ind w:left="-75" w:right="-115"/>
              <w:jc w:val="center"/>
              <w:rPr>
                <w:rFonts w:ascii="Times New Roman" w:hAnsi="Times New Roman" w:cs="Times New Roman"/>
                <w:sz w:val="16"/>
                <w:szCs w:val="16"/>
              </w:rPr>
            </w:pPr>
          </w:p>
        </w:tc>
        <w:tc>
          <w:tcPr>
            <w:tcW w:w="709" w:type="dxa"/>
            <w:gridSpan w:val="2"/>
          </w:tcPr>
          <w:p w:rsidR="00EF59C7" w:rsidRPr="000F6AA4" w:rsidRDefault="00EF59C7" w:rsidP="000F6AA4">
            <w:pPr>
              <w:ind w:right="-115"/>
              <w:jc w:val="center"/>
              <w:rPr>
                <w:sz w:val="16"/>
                <w:szCs w:val="16"/>
              </w:rPr>
            </w:pPr>
          </w:p>
          <w:p w:rsidR="00EF59C7" w:rsidRPr="000F6AA4" w:rsidRDefault="00EF59C7" w:rsidP="000F6AA4">
            <w:pPr>
              <w:ind w:right="-115" w:hanging="75"/>
              <w:jc w:val="center"/>
              <w:rPr>
                <w:sz w:val="16"/>
                <w:szCs w:val="16"/>
              </w:rPr>
            </w:pPr>
            <w:r w:rsidRPr="000F6AA4">
              <w:rPr>
                <w:sz w:val="16"/>
                <w:szCs w:val="16"/>
              </w:rPr>
              <w:t>2014</w:t>
            </w:r>
          </w:p>
        </w:tc>
        <w:tc>
          <w:tcPr>
            <w:tcW w:w="567" w:type="dxa"/>
          </w:tcPr>
          <w:p w:rsidR="00EF59C7" w:rsidRPr="000F6AA4" w:rsidRDefault="00EF59C7" w:rsidP="000F6AA4">
            <w:pPr>
              <w:ind w:right="-115"/>
              <w:jc w:val="center"/>
              <w:rPr>
                <w:sz w:val="16"/>
                <w:szCs w:val="16"/>
              </w:rPr>
            </w:pPr>
          </w:p>
          <w:p w:rsidR="00EF59C7" w:rsidRPr="000F6AA4" w:rsidRDefault="00EF59C7" w:rsidP="000F6AA4">
            <w:pPr>
              <w:ind w:right="-115" w:hanging="75"/>
              <w:jc w:val="center"/>
              <w:rPr>
                <w:sz w:val="16"/>
                <w:szCs w:val="16"/>
              </w:rPr>
            </w:pPr>
            <w:r w:rsidRPr="000F6AA4">
              <w:rPr>
                <w:sz w:val="16"/>
                <w:szCs w:val="16"/>
              </w:rPr>
              <w:t>2015</w:t>
            </w:r>
          </w:p>
        </w:tc>
        <w:tc>
          <w:tcPr>
            <w:tcW w:w="567" w:type="dxa"/>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2016</w:t>
            </w:r>
          </w:p>
        </w:tc>
        <w:tc>
          <w:tcPr>
            <w:tcW w:w="709" w:type="dxa"/>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2017</w:t>
            </w:r>
          </w:p>
        </w:tc>
        <w:tc>
          <w:tcPr>
            <w:tcW w:w="567" w:type="dxa"/>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2018</w:t>
            </w:r>
          </w:p>
        </w:tc>
        <w:tc>
          <w:tcPr>
            <w:tcW w:w="567" w:type="dxa"/>
            <w:shd w:val="clear" w:color="auto" w:fill="auto"/>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2019</w:t>
            </w:r>
          </w:p>
        </w:tc>
        <w:tc>
          <w:tcPr>
            <w:tcW w:w="567" w:type="dxa"/>
            <w:shd w:val="clear" w:color="auto" w:fill="auto"/>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2020</w:t>
            </w:r>
          </w:p>
        </w:tc>
        <w:tc>
          <w:tcPr>
            <w:tcW w:w="567" w:type="dxa"/>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2021</w:t>
            </w:r>
          </w:p>
        </w:tc>
        <w:tc>
          <w:tcPr>
            <w:tcW w:w="567" w:type="dxa"/>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2022</w:t>
            </w:r>
          </w:p>
        </w:tc>
        <w:tc>
          <w:tcPr>
            <w:tcW w:w="708" w:type="dxa"/>
            <w:gridSpan w:val="2"/>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2023</w:t>
            </w:r>
          </w:p>
        </w:tc>
        <w:tc>
          <w:tcPr>
            <w:tcW w:w="567" w:type="dxa"/>
          </w:tcPr>
          <w:p w:rsidR="00EF59C7" w:rsidRPr="000F6AA4" w:rsidRDefault="00EF59C7" w:rsidP="000F6AA4">
            <w:pPr>
              <w:ind w:right="-115" w:hanging="75"/>
              <w:jc w:val="center"/>
              <w:rPr>
                <w:sz w:val="16"/>
                <w:szCs w:val="16"/>
              </w:rPr>
            </w:pPr>
          </w:p>
          <w:p w:rsidR="00EF59C7" w:rsidRPr="000F6AA4" w:rsidRDefault="00EF59C7" w:rsidP="000F6AA4">
            <w:pPr>
              <w:ind w:right="-115" w:hanging="75"/>
              <w:jc w:val="center"/>
              <w:rPr>
                <w:sz w:val="16"/>
                <w:szCs w:val="16"/>
              </w:rPr>
            </w:pPr>
            <w:r w:rsidRPr="000F6AA4">
              <w:rPr>
                <w:sz w:val="16"/>
                <w:szCs w:val="16"/>
              </w:rPr>
              <w:t>2024</w:t>
            </w:r>
          </w:p>
        </w:tc>
      </w:tr>
      <w:tr w:rsidR="00EF59C7" w:rsidRPr="000F6AA4" w:rsidTr="00A84E21">
        <w:trPr>
          <w:trHeight w:val="194"/>
          <w:tblCellSpacing w:w="5" w:type="nil"/>
        </w:trPr>
        <w:tc>
          <w:tcPr>
            <w:tcW w:w="464" w:type="dxa"/>
          </w:tcPr>
          <w:p w:rsidR="00EF59C7" w:rsidRPr="000F6AA4" w:rsidRDefault="00EF59C7" w:rsidP="000F6AA4">
            <w:pPr>
              <w:pStyle w:val="ConsPlusCell"/>
              <w:ind w:left="-217" w:right="-115"/>
              <w:jc w:val="center"/>
              <w:rPr>
                <w:rFonts w:ascii="Times New Roman" w:hAnsi="Times New Roman" w:cs="Times New Roman"/>
                <w:sz w:val="16"/>
                <w:szCs w:val="16"/>
              </w:rPr>
            </w:pPr>
            <w:r w:rsidRPr="000F6AA4">
              <w:rPr>
                <w:rFonts w:ascii="Times New Roman" w:hAnsi="Times New Roman" w:cs="Times New Roman"/>
                <w:sz w:val="16"/>
                <w:szCs w:val="16"/>
              </w:rPr>
              <w:lastRenderedPageBreak/>
              <w:t>1</w:t>
            </w:r>
          </w:p>
        </w:tc>
        <w:tc>
          <w:tcPr>
            <w:tcW w:w="2693" w:type="dxa"/>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709" w:type="dxa"/>
            <w:gridSpan w:val="2"/>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567" w:type="dxa"/>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567" w:type="dxa"/>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709" w:type="dxa"/>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567" w:type="dxa"/>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7</w:t>
            </w:r>
          </w:p>
        </w:tc>
        <w:tc>
          <w:tcPr>
            <w:tcW w:w="567" w:type="dxa"/>
            <w:shd w:val="clear" w:color="auto" w:fill="auto"/>
          </w:tcPr>
          <w:p w:rsidR="00EF59C7" w:rsidRPr="000F6AA4" w:rsidRDefault="00EF59C7" w:rsidP="000F6AA4">
            <w:pPr>
              <w:ind w:right="-115"/>
              <w:jc w:val="center"/>
              <w:rPr>
                <w:sz w:val="16"/>
                <w:szCs w:val="16"/>
              </w:rPr>
            </w:pPr>
            <w:r w:rsidRPr="000F6AA4">
              <w:rPr>
                <w:sz w:val="16"/>
                <w:szCs w:val="16"/>
              </w:rPr>
              <w:t>8</w:t>
            </w:r>
          </w:p>
        </w:tc>
        <w:tc>
          <w:tcPr>
            <w:tcW w:w="567" w:type="dxa"/>
            <w:shd w:val="clear" w:color="auto" w:fill="auto"/>
          </w:tcPr>
          <w:p w:rsidR="00EF59C7" w:rsidRPr="000F6AA4" w:rsidRDefault="00EF59C7" w:rsidP="000F6AA4">
            <w:pPr>
              <w:ind w:right="-115"/>
              <w:jc w:val="center"/>
              <w:rPr>
                <w:sz w:val="16"/>
                <w:szCs w:val="16"/>
              </w:rPr>
            </w:pPr>
            <w:r w:rsidRPr="000F6AA4">
              <w:rPr>
                <w:sz w:val="16"/>
                <w:szCs w:val="16"/>
              </w:rPr>
              <w:t>9</w:t>
            </w:r>
          </w:p>
        </w:tc>
        <w:tc>
          <w:tcPr>
            <w:tcW w:w="567" w:type="dxa"/>
          </w:tcPr>
          <w:p w:rsidR="00EF59C7" w:rsidRPr="000F6AA4" w:rsidRDefault="00EF59C7" w:rsidP="000F6AA4">
            <w:pPr>
              <w:ind w:right="-115"/>
              <w:jc w:val="center"/>
              <w:rPr>
                <w:sz w:val="16"/>
                <w:szCs w:val="16"/>
              </w:rPr>
            </w:pPr>
            <w:r w:rsidRPr="000F6AA4">
              <w:rPr>
                <w:sz w:val="16"/>
                <w:szCs w:val="16"/>
              </w:rPr>
              <w:t>10</w:t>
            </w:r>
          </w:p>
        </w:tc>
        <w:tc>
          <w:tcPr>
            <w:tcW w:w="567" w:type="dxa"/>
          </w:tcPr>
          <w:p w:rsidR="00EF59C7" w:rsidRPr="000F6AA4" w:rsidRDefault="00EF59C7" w:rsidP="000F6AA4">
            <w:pPr>
              <w:ind w:right="-115"/>
              <w:jc w:val="center"/>
              <w:rPr>
                <w:sz w:val="16"/>
                <w:szCs w:val="16"/>
              </w:rPr>
            </w:pPr>
            <w:r w:rsidRPr="000F6AA4">
              <w:rPr>
                <w:sz w:val="16"/>
                <w:szCs w:val="16"/>
              </w:rPr>
              <w:t>11</w:t>
            </w:r>
          </w:p>
        </w:tc>
        <w:tc>
          <w:tcPr>
            <w:tcW w:w="708" w:type="dxa"/>
            <w:gridSpan w:val="2"/>
          </w:tcPr>
          <w:p w:rsidR="00EF59C7" w:rsidRPr="000F6AA4" w:rsidRDefault="00EF59C7" w:rsidP="000F6AA4">
            <w:pPr>
              <w:ind w:right="-115"/>
              <w:jc w:val="center"/>
              <w:rPr>
                <w:sz w:val="16"/>
                <w:szCs w:val="16"/>
              </w:rPr>
            </w:pPr>
            <w:r w:rsidRPr="000F6AA4">
              <w:rPr>
                <w:sz w:val="16"/>
                <w:szCs w:val="16"/>
              </w:rPr>
              <w:t>12</w:t>
            </w:r>
          </w:p>
        </w:tc>
        <w:tc>
          <w:tcPr>
            <w:tcW w:w="567" w:type="dxa"/>
          </w:tcPr>
          <w:p w:rsidR="00EF59C7" w:rsidRPr="000F6AA4" w:rsidRDefault="00EF59C7" w:rsidP="000F6AA4">
            <w:pPr>
              <w:ind w:right="-115"/>
              <w:jc w:val="center"/>
              <w:rPr>
                <w:sz w:val="16"/>
                <w:szCs w:val="16"/>
              </w:rPr>
            </w:pPr>
            <w:r w:rsidRPr="000F6AA4">
              <w:rPr>
                <w:sz w:val="16"/>
                <w:szCs w:val="16"/>
              </w:rPr>
              <w:t>13</w:t>
            </w:r>
          </w:p>
        </w:tc>
      </w:tr>
      <w:tr w:rsidR="00EF59C7" w:rsidRPr="000F6AA4" w:rsidTr="00A84E21">
        <w:trPr>
          <w:trHeight w:val="248"/>
          <w:tblCellSpacing w:w="5" w:type="nil"/>
        </w:trPr>
        <w:tc>
          <w:tcPr>
            <w:tcW w:w="464" w:type="dxa"/>
          </w:tcPr>
          <w:p w:rsidR="00EF59C7" w:rsidRPr="000F6AA4" w:rsidRDefault="00EF59C7" w:rsidP="000F6AA4">
            <w:pPr>
              <w:pStyle w:val="ConsPlusCell"/>
              <w:ind w:left="-75" w:right="-46"/>
              <w:jc w:val="center"/>
              <w:rPr>
                <w:rFonts w:ascii="Times New Roman" w:hAnsi="Times New Roman" w:cs="Times New Roman"/>
                <w:sz w:val="16"/>
                <w:szCs w:val="16"/>
              </w:rPr>
            </w:pPr>
          </w:p>
          <w:p w:rsidR="00EF59C7" w:rsidRPr="000F6AA4" w:rsidRDefault="00EF59C7"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9355" w:type="dxa"/>
            <w:gridSpan w:val="14"/>
          </w:tcPr>
          <w:p w:rsidR="00EF59C7" w:rsidRPr="000F6AA4" w:rsidRDefault="00EF59C7" w:rsidP="000F6AA4">
            <w:pPr>
              <w:pStyle w:val="ConsPlusCell"/>
              <w:ind w:right="-75"/>
              <w:rPr>
                <w:rFonts w:ascii="Times New Roman" w:hAnsi="Times New Roman" w:cs="Times New Roman"/>
                <w:b/>
                <w:sz w:val="16"/>
                <w:szCs w:val="16"/>
              </w:rPr>
            </w:pPr>
            <w:r w:rsidRPr="000F6AA4">
              <w:rPr>
                <w:rFonts w:ascii="Times New Roman" w:hAnsi="Times New Roman" w:cs="Times New Roman"/>
                <w:b/>
                <w:sz w:val="16"/>
                <w:szCs w:val="16"/>
              </w:rPr>
              <w:t xml:space="preserve">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w:t>
            </w:r>
            <w:proofErr w:type="gramStart"/>
            <w:r w:rsidRPr="000F6AA4">
              <w:rPr>
                <w:rFonts w:ascii="Times New Roman" w:hAnsi="Times New Roman" w:cs="Times New Roman"/>
                <w:b/>
                <w:sz w:val="16"/>
                <w:szCs w:val="16"/>
              </w:rPr>
              <w:t>потенциала  каждой</w:t>
            </w:r>
            <w:proofErr w:type="gramEnd"/>
            <w:r w:rsidRPr="000F6AA4">
              <w:rPr>
                <w:rFonts w:ascii="Times New Roman" w:hAnsi="Times New Roman" w:cs="Times New Roman"/>
                <w:b/>
                <w:sz w:val="16"/>
                <w:szCs w:val="16"/>
              </w:rPr>
              <w:t xml:space="preserve"> личности, организация мероприятий, направленных популяризацию народных художественных промыслов и ремесел</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46"/>
              <w:jc w:val="center"/>
              <w:rPr>
                <w:rFonts w:ascii="Times New Roman" w:hAnsi="Times New Roman" w:cs="Times New Roman"/>
                <w:sz w:val="16"/>
                <w:szCs w:val="16"/>
              </w:rPr>
            </w:pPr>
          </w:p>
          <w:p w:rsidR="00EF59C7" w:rsidRPr="000F6AA4" w:rsidRDefault="00EF59C7"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1.1.</w:t>
            </w:r>
          </w:p>
        </w:tc>
        <w:tc>
          <w:tcPr>
            <w:tcW w:w="2693" w:type="dxa"/>
            <w:shd w:val="clear" w:color="auto" w:fill="auto"/>
          </w:tcPr>
          <w:p w:rsidR="00EF59C7" w:rsidRPr="000F6AA4" w:rsidRDefault="00EF59C7" w:rsidP="000F6AA4">
            <w:pPr>
              <w:ind w:right="67"/>
              <w:rPr>
                <w:sz w:val="16"/>
                <w:szCs w:val="16"/>
              </w:rPr>
            </w:pPr>
            <w:r w:rsidRPr="000F6AA4">
              <w:rPr>
                <w:sz w:val="16"/>
                <w:szCs w:val="16"/>
              </w:rPr>
              <w:t>Количество посещений платных мероприятий культурно-досуговых учреждений на 1000 человек населения (ед.)</w:t>
            </w:r>
          </w:p>
        </w:tc>
        <w:tc>
          <w:tcPr>
            <w:tcW w:w="709" w:type="dxa"/>
            <w:gridSpan w:val="2"/>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1902</w:t>
            </w:r>
          </w:p>
        </w:tc>
        <w:tc>
          <w:tcPr>
            <w:tcW w:w="567" w:type="dxa"/>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1917</w:t>
            </w:r>
          </w:p>
        </w:tc>
        <w:tc>
          <w:tcPr>
            <w:tcW w:w="567" w:type="dxa"/>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1932</w:t>
            </w:r>
          </w:p>
        </w:tc>
        <w:tc>
          <w:tcPr>
            <w:tcW w:w="709" w:type="dxa"/>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1942</w:t>
            </w:r>
          </w:p>
        </w:tc>
        <w:tc>
          <w:tcPr>
            <w:tcW w:w="567" w:type="dxa"/>
          </w:tcPr>
          <w:p w:rsidR="00EF59C7" w:rsidRPr="000F6AA4" w:rsidRDefault="00EF59C7" w:rsidP="000F6AA4">
            <w:pPr>
              <w:ind w:right="-46"/>
              <w:jc w:val="center"/>
              <w:rPr>
                <w:kern w:val="24"/>
                <w:sz w:val="16"/>
                <w:szCs w:val="16"/>
              </w:rPr>
            </w:pPr>
          </w:p>
          <w:p w:rsidR="00EF59C7" w:rsidRPr="000F6AA4" w:rsidRDefault="00EF59C7" w:rsidP="000F6AA4">
            <w:pPr>
              <w:ind w:right="-46" w:hanging="75"/>
              <w:jc w:val="center"/>
              <w:rPr>
                <w:kern w:val="24"/>
                <w:sz w:val="16"/>
                <w:szCs w:val="16"/>
              </w:rPr>
            </w:pPr>
            <w:r w:rsidRPr="000F6AA4">
              <w:rPr>
                <w:kern w:val="24"/>
                <w:sz w:val="16"/>
                <w:szCs w:val="16"/>
              </w:rPr>
              <w:t>1952</w:t>
            </w:r>
          </w:p>
        </w:tc>
        <w:tc>
          <w:tcPr>
            <w:tcW w:w="567" w:type="dxa"/>
            <w:shd w:val="clear" w:color="auto" w:fill="auto"/>
          </w:tcPr>
          <w:p w:rsidR="00EF59C7" w:rsidRPr="000F6AA4" w:rsidRDefault="00EF59C7" w:rsidP="000F6AA4">
            <w:pPr>
              <w:ind w:right="-46"/>
              <w:jc w:val="center"/>
              <w:rPr>
                <w:kern w:val="24"/>
                <w:sz w:val="16"/>
                <w:szCs w:val="16"/>
              </w:rPr>
            </w:pPr>
          </w:p>
          <w:p w:rsidR="00EF59C7" w:rsidRPr="000F6AA4" w:rsidRDefault="00EF59C7" w:rsidP="000F6AA4">
            <w:pPr>
              <w:ind w:right="-46" w:hanging="75"/>
              <w:jc w:val="center"/>
              <w:rPr>
                <w:kern w:val="24"/>
                <w:sz w:val="16"/>
                <w:szCs w:val="16"/>
              </w:rPr>
            </w:pPr>
            <w:r w:rsidRPr="000F6AA4">
              <w:rPr>
                <w:kern w:val="24"/>
                <w:sz w:val="16"/>
                <w:szCs w:val="16"/>
              </w:rPr>
              <w:t>1958</w:t>
            </w:r>
          </w:p>
        </w:tc>
        <w:tc>
          <w:tcPr>
            <w:tcW w:w="567" w:type="dxa"/>
            <w:shd w:val="clear" w:color="auto" w:fill="auto"/>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1964</w:t>
            </w:r>
          </w:p>
        </w:tc>
        <w:tc>
          <w:tcPr>
            <w:tcW w:w="567" w:type="dxa"/>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1965</w:t>
            </w:r>
          </w:p>
        </w:tc>
        <w:tc>
          <w:tcPr>
            <w:tcW w:w="567" w:type="dxa"/>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1966</w:t>
            </w:r>
          </w:p>
        </w:tc>
        <w:tc>
          <w:tcPr>
            <w:tcW w:w="708" w:type="dxa"/>
            <w:gridSpan w:val="2"/>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1968</w:t>
            </w:r>
          </w:p>
        </w:tc>
        <w:tc>
          <w:tcPr>
            <w:tcW w:w="567" w:type="dxa"/>
          </w:tcPr>
          <w:p w:rsidR="00EF59C7" w:rsidRPr="000F6AA4" w:rsidRDefault="00EF59C7" w:rsidP="000F6AA4">
            <w:pPr>
              <w:ind w:right="-46"/>
              <w:jc w:val="center"/>
              <w:rPr>
                <w:kern w:val="24"/>
                <w:sz w:val="16"/>
                <w:szCs w:val="16"/>
              </w:rPr>
            </w:pPr>
          </w:p>
          <w:p w:rsidR="00EF59C7" w:rsidRPr="000F6AA4" w:rsidRDefault="00EF59C7" w:rsidP="000F6AA4">
            <w:pPr>
              <w:ind w:right="-46"/>
              <w:jc w:val="center"/>
              <w:rPr>
                <w:kern w:val="24"/>
                <w:sz w:val="16"/>
                <w:szCs w:val="16"/>
              </w:rPr>
            </w:pPr>
            <w:r w:rsidRPr="000F6AA4">
              <w:rPr>
                <w:kern w:val="24"/>
                <w:sz w:val="16"/>
                <w:szCs w:val="16"/>
              </w:rPr>
              <w:t>1970</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1.2.</w:t>
            </w:r>
          </w:p>
        </w:tc>
        <w:tc>
          <w:tcPr>
            <w:tcW w:w="2693" w:type="dxa"/>
            <w:shd w:val="clear" w:color="auto" w:fill="auto"/>
          </w:tcPr>
          <w:p w:rsidR="00EF59C7" w:rsidRPr="000F6AA4" w:rsidRDefault="00EF59C7" w:rsidP="000F6AA4">
            <w:pPr>
              <w:ind w:right="-31"/>
              <w:rPr>
                <w:sz w:val="16"/>
                <w:szCs w:val="16"/>
              </w:rPr>
            </w:pPr>
            <w:r w:rsidRPr="000F6AA4">
              <w:rPr>
                <w:sz w:val="16"/>
                <w:szCs w:val="16"/>
              </w:rPr>
              <w:t xml:space="preserve">Количество посещений учреждений культуры, осуществляющих кинопоказ, на 1000 человек </w:t>
            </w:r>
            <w:proofErr w:type="gramStart"/>
            <w:r w:rsidRPr="000F6AA4">
              <w:rPr>
                <w:sz w:val="16"/>
                <w:szCs w:val="16"/>
              </w:rPr>
              <w:t>населения  (</w:t>
            </w:r>
            <w:proofErr w:type="gramEnd"/>
            <w:r w:rsidRPr="000F6AA4">
              <w:rPr>
                <w:sz w:val="16"/>
                <w:szCs w:val="16"/>
              </w:rPr>
              <w:t>ед.)</w:t>
            </w:r>
          </w:p>
        </w:tc>
        <w:tc>
          <w:tcPr>
            <w:tcW w:w="709" w:type="dxa"/>
            <w:gridSpan w:val="2"/>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53</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58</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60</w:t>
            </w:r>
          </w:p>
        </w:tc>
        <w:tc>
          <w:tcPr>
            <w:tcW w:w="709"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63</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70</w:t>
            </w:r>
          </w:p>
        </w:tc>
        <w:tc>
          <w:tcPr>
            <w:tcW w:w="567" w:type="dxa"/>
            <w:shd w:val="clear" w:color="auto" w:fill="auto"/>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80</w:t>
            </w:r>
          </w:p>
        </w:tc>
        <w:tc>
          <w:tcPr>
            <w:tcW w:w="567" w:type="dxa"/>
            <w:shd w:val="clear" w:color="auto" w:fill="auto"/>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90</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100</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110</w:t>
            </w:r>
          </w:p>
        </w:tc>
        <w:tc>
          <w:tcPr>
            <w:tcW w:w="708" w:type="dxa"/>
            <w:gridSpan w:val="2"/>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120</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125</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1.3.</w:t>
            </w:r>
          </w:p>
        </w:tc>
        <w:tc>
          <w:tcPr>
            <w:tcW w:w="2693" w:type="dxa"/>
            <w:shd w:val="clear" w:color="auto" w:fill="auto"/>
          </w:tcPr>
          <w:p w:rsidR="00EF59C7" w:rsidRPr="000F6AA4" w:rsidRDefault="00EF59C7" w:rsidP="000F6AA4">
            <w:pPr>
              <w:ind w:right="-31"/>
              <w:rPr>
                <w:b/>
                <w:sz w:val="16"/>
                <w:szCs w:val="16"/>
              </w:rPr>
            </w:pPr>
            <w:r w:rsidRPr="000F6AA4">
              <w:rPr>
                <w:sz w:val="16"/>
                <w:szCs w:val="16"/>
              </w:rPr>
              <w:t xml:space="preserve">Увеличение доли детей, привлекаемых к участию в творческих мероприятиях, в общем числе детей, проживающих в </w:t>
            </w:r>
            <w:proofErr w:type="gramStart"/>
            <w:r w:rsidRPr="000F6AA4">
              <w:rPr>
                <w:sz w:val="16"/>
                <w:szCs w:val="16"/>
              </w:rPr>
              <w:t>районе  (</w:t>
            </w:r>
            <w:proofErr w:type="gramEnd"/>
            <w:r w:rsidRPr="000F6AA4">
              <w:rPr>
                <w:sz w:val="16"/>
                <w:szCs w:val="16"/>
              </w:rPr>
              <w:t>%)</w:t>
            </w:r>
          </w:p>
        </w:tc>
        <w:tc>
          <w:tcPr>
            <w:tcW w:w="709" w:type="dxa"/>
            <w:gridSpan w:val="2"/>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kern w:val="24"/>
                <w:sz w:val="16"/>
                <w:szCs w:val="16"/>
              </w:rPr>
            </w:pPr>
            <w:r w:rsidRPr="000F6AA4">
              <w:rPr>
                <w:kern w:val="24"/>
                <w:sz w:val="16"/>
                <w:szCs w:val="16"/>
              </w:rPr>
              <w:t>45</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kern w:val="24"/>
                <w:sz w:val="16"/>
                <w:szCs w:val="16"/>
              </w:rPr>
            </w:pPr>
            <w:r w:rsidRPr="000F6AA4">
              <w:rPr>
                <w:kern w:val="24"/>
                <w:sz w:val="16"/>
                <w:szCs w:val="16"/>
              </w:rPr>
              <w:t>5</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kern w:val="24"/>
                <w:sz w:val="16"/>
                <w:szCs w:val="16"/>
              </w:rPr>
            </w:pPr>
            <w:r w:rsidRPr="000F6AA4">
              <w:rPr>
                <w:kern w:val="24"/>
                <w:sz w:val="16"/>
                <w:szCs w:val="16"/>
              </w:rPr>
              <w:t>55</w:t>
            </w:r>
          </w:p>
        </w:tc>
        <w:tc>
          <w:tcPr>
            <w:tcW w:w="709"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kern w:val="24"/>
                <w:sz w:val="16"/>
                <w:szCs w:val="16"/>
              </w:rPr>
            </w:pPr>
            <w:r w:rsidRPr="000F6AA4">
              <w:rPr>
                <w:kern w:val="24"/>
                <w:sz w:val="16"/>
                <w:szCs w:val="16"/>
              </w:rPr>
              <w:t>6</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kern w:val="24"/>
                <w:sz w:val="16"/>
                <w:szCs w:val="16"/>
              </w:rPr>
            </w:pPr>
            <w:r w:rsidRPr="000F6AA4">
              <w:rPr>
                <w:kern w:val="24"/>
                <w:sz w:val="16"/>
                <w:szCs w:val="16"/>
              </w:rPr>
              <w:t>65</w:t>
            </w:r>
          </w:p>
        </w:tc>
        <w:tc>
          <w:tcPr>
            <w:tcW w:w="567" w:type="dxa"/>
            <w:shd w:val="clear" w:color="auto" w:fill="auto"/>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sz w:val="16"/>
                <w:szCs w:val="16"/>
              </w:rPr>
            </w:pPr>
            <w:r w:rsidRPr="000F6AA4">
              <w:rPr>
                <w:kern w:val="24"/>
                <w:sz w:val="16"/>
                <w:szCs w:val="16"/>
              </w:rPr>
              <w:t>65</w:t>
            </w:r>
          </w:p>
        </w:tc>
        <w:tc>
          <w:tcPr>
            <w:tcW w:w="567" w:type="dxa"/>
            <w:shd w:val="clear" w:color="auto" w:fill="auto"/>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21,</w:t>
            </w:r>
          </w:p>
          <w:p w:rsidR="00EF59C7" w:rsidRPr="000F6AA4" w:rsidRDefault="00EF59C7" w:rsidP="000F6AA4">
            <w:pPr>
              <w:ind w:left="-19" w:right="-100"/>
              <w:jc w:val="center"/>
              <w:rPr>
                <w:sz w:val="16"/>
                <w:szCs w:val="16"/>
              </w:rPr>
            </w:pPr>
            <w:r w:rsidRPr="000F6AA4">
              <w:rPr>
                <w:kern w:val="24"/>
                <w:sz w:val="16"/>
                <w:szCs w:val="16"/>
              </w:rPr>
              <w:t>65</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22,</w:t>
            </w:r>
          </w:p>
          <w:p w:rsidR="00EF59C7" w:rsidRPr="000F6AA4" w:rsidRDefault="00EF59C7" w:rsidP="000F6AA4">
            <w:pPr>
              <w:ind w:left="-19" w:right="-100"/>
              <w:jc w:val="center"/>
              <w:rPr>
                <w:kern w:val="24"/>
                <w:sz w:val="16"/>
                <w:szCs w:val="16"/>
              </w:rPr>
            </w:pPr>
            <w:r w:rsidRPr="000F6AA4">
              <w:rPr>
                <w:kern w:val="24"/>
                <w:sz w:val="16"/>
                <w:szCs w:val="16"/>
              </w:rPr>
              <w:t>25</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22,</w:t>
            </w:r>
          </w:p>
          <w:p w:rsidR="00EF59C7" w:rsidRPr="000F6AA4" w:rsidRDefault="00EF59C7" w:rsidP="000F6AA4">
            <w:pPr>
              <w:ind w:left="-19" w:right="-100"/>
              <w:jc w:val="center"/>
              <w:rPr>
                <w:kern w:val="24"/>
                <w:sz w:val="16"/>
                <w:szCs w:val="16"/>
              </w:rPr>
            </w:pPr>
            <w:r w:rsidRPr="000F6AA4">
              <w:rPr>
                <w:kern w:val="24"/>
                <w:sz w:val="16"/>
                <w:szCs w:val="16"/>
              </w:rPr>
              <w:t>25</w:t>
            </w:r>
          </w:p>
        </w:tc>
        <w:tc>
          <w:tcPr>
            <w:tcW w:w="708" w:type="dxa"/>
            <w:gridSpan w:val="2"/>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22,</w:t>
            </w:r>
          </w:p>
          <w:p w:rsidR="00EF59C7" w:rsidRPr="000F6AA4" w:rsidRDefault="00EF59C7" w:rsidP="000F6AA4">
            <w:pPr>
              <w:ind w:left="-19" w:right="-100"/>
              <w:jc w:val="center"/>
              <w:rPr>
                <w:kern w:val="24"/>
                <w:sz w:val="16"/>
                <w:szCs w:val="16"/>
              </w:rPr>
            </w:pPr>
            <w:r w:rsidRPr="000F6AA4">
              <w:rPr>
                <w:kern w:val="24"/>
                <w:sz w:val="16"/>
                <w:szCs w:val="16"/>
              </w:rPr>
              <w:t>25</w:t>
            </w:r>
          </w:p>
        </w:tc>
        <w:tc>
          <w:tcPr>
            <w:tcW w:w="567" w:type="dxa"/>
          </w:tcPr>
          <w:p w:rsidR="00EF59C7" w:rsidRPr="000F6AA4" w:rsidRDefault="00EF59C7" w:rsidP="000F6AA4">
            <w:pPr>
              <w:ind w:left="-19" w:right="-100"/>
              <w:jc w:val="center"/>
              <w:rPr>
                <w:kern w:val="24"/>
                <w:sz w:val="16"/>
                <w:szCs w:val="16"/>
              </w:rPr>
            </w:pPr>
          </w:p>
          <w:p w:rsidR="00EF59C7" w:rsidRPr="000F6AA4" w:rsidRDefault="00EF59C7" w:rsidP="000F6AA4">
            <w:pPr>
              <w:ind w:left="-19" w:right="-100"/>
              <w:jc w:val="center"/>
              <w:rPr>
                <w:kern w:val="24"/>
                <w:sz w:val="16"/>
                <w:szCs w:val="16"/>
              </w:rPr>
            </w:pPr>
            <w:r w:rsidRPr="000F6AA4">
              <w:rPr>
                <w:kern w:val="24"/>
                <w:sz w:val="16"/>
                <w:szCs w:val="16"/>
              </w:rPr>
              <w:t>22,</w:t>
            </w:r>
          </w:p>
          <w:p w:rsidR="00EF59C7" w:rsidRPr="000F6AA4" w:rsidRDefault="00EF59C7" w:rsidP="000F6AA4">
            <w:pPr>
              <w:ind w:left="-19" w:right="-100"/>
              <w:jc w:val="center"/>
              <w:rPr>
                <w:kern w:val="24"/>
                <w:sz w:val="16"/>
                <w:szCs w:val="16"/>
              </w:rPr>
            </w:pPr>
            <w:r w:rsidRPr="000F6AA4">
              <w:rPr>
                <w:kern w:val="24"/>
                <w:sz w:val="16"/>
                <w:szCs w:val="16"/>
              </w:rPr>
              <w:t>25</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rPr>
                <w:rFonts w:ascii="Times New Roman" w:hAnsi="Times New Roman" w:cs="Times New Roman"/>
                <w:sz w:val="16"/>
                <w:szCs w:val="16"/>
              </w:rPr>
            </w:pPr>
            <w:r w:rsidRPr="000F6AA4">
              <w:rPr>
                <w:rFonts w:ascii="Times New Roman" w:hAnsi="Times New Roman" w:cs="Times New Roman"/>
                <w:sz w:val="16"/>
                <w:szCs w:val="16"/>
              </w:rPr>
              <w:t xml:space="preserve"> </w:t>
            </w:r>
          </w:p>
          <w:p w:rsidR="00EF59C7" w:rsidRPr="000F6AA4" w:rsidRDefault="00EF59C7" w:rsidP="000F6AA4">
            <w:pPr>
              <w:pStyle w:val="ConsPlusCell"/>
              <w:ind w:left="-75" w:right="-115"/>
              <w:rPr>
                <w:rFonts w:ascii="Times New Roman" w:hAnsi="Times New Roman" w:cs="Times New Roman"/>
                <w:sz w:val="16"/>
                <w:szCs w:val="16"/>
              </w:rPr>
            </w:pPr>
            <w:r w:rsidRPr="000F6AA4">
              <w:rPr>
                <w:rFonts w:ascii="Times New Roman" w:hAnsi="Times New Roman" w:cs="Times New Roman"/>
                <w:sz w:val="16"/>
                <w:szCs w:val="16"/>
              </w:rPr>
              <w:t>1.4.</w:t>
            </w:r>
          </w:p>
        </w:tc>
        <w:tc>
          <w:tcPr>
            <w:tcW w:w="2693" w:type="dxa"/>
            <w:shd w:val="clear" w:color="auto" w:fill="auto"/>
          </w:tcPr>
          <w:p w:rsidR="00EF59C7" w:rsidRPr="000F6AA4" w:rsidRDefault="00EF59C7" w:rsidP="000F6AA4">
            <w:pPr>
              <w:ind w:right="67"/>
              <w:rPr>
                <w:sz w:val="16"/>
                <w:szCs w:val="16"/>
              </w:rPr>
            </w:pPr>
            <w:r w:rsidRPr="000F6AA4">
              <w:rPr>
                <w:sz w:val="16"/>
                <w:szCs w:val="16"/>
              </w:rPr>
              <w:t>Количество организованных выставок, направленных на популяризацию культурно-исторического наследия</w:t>
            </w:r>
          </w:p>
        </w:tc>
        <w:tc>
          <w:tcPr>
            <w:tcW w:w="709" w:type="dxa"/>
            <w:gridSpan w:val="2"/>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w:t>
            </w:r>
          </w:p>
        </w:tc>
        <w:tc>
          <w:tcPr>
            <w:tcW w:w="567"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w:t>
            </w:r>
          </w:p>
        </w:tc>
        <w:tc>
          <w:tcPr>
            <w:tcW w:w="567"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2</w:t>
            </w:r>
          </w:p>
        </w:tc>
        <w:tc>
          <w:tcPr>
            <w:tcW w:w="709"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2</w:t>
            </w:r>
          </w:p>
        </w:tc>
        <w:tc>
          <w:tcPr>
            <w:tcW w:w="567"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c>
          <w:tcPr>
            <w:tcW w:w="567" w:type="dxa"/>
            <w:shd w:val="clear" w:color="auto" w:fill="auto"/>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c>
          <w:tcPr>
            <w:tcW w:w="567" w:type="dxa"/>
            <w:shd w:val="clear" w:color="auto" w:fill="auto"/>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c>
          <w:tcPr>
            <w:tcW w:w="567"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c>
          <w:tcPr>
            <w:tcW w:w="567"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c>
          <w:tcPr>
            <w:tcW w:w="708" w:type="dxa"/>
            <w:gridSpan w:val="2"/>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c>
          <w:tcPr>
            <w:tcW w:w="567" w:type="dxa"/>
          </w:tcPr>
          <w:p w:rsidR="00EF59C7" w:rsidRPr="000F6AA4" w:rsidRDefault="00EF59C7" w:rsidP="000F6AA4">
            <w:pPr>
              <w:ind w:right="-119"/>
              <w:jc w:val="center"/>
              <w:rPr>
                <w:kern w:val="24"/>
                <w:sz w:val="16"/>
                <w:szCs w:val="16"/>
              </w:rPr>
            </w:pPr>
          </w:p>
          <w:p w:rsidR="00EF59C7" w:rsidRPr="000F6AA4" w:rsidRDefault="00EF59C7" w:rsidP="000F6AA4">
            <w:pPr>
              <w:ind w:right="-119"/>
              <w:jc w:val="center"/>
              <w:rPr>
                <w:kern w:val="24"/>
                <w:sz w:val="16"/>
                <w:szCs w:val="16"/>
              </w:rPr>
            </w:pPr>
            <w:r w:rsidRPr="000F6AA4">
              <w:rPr>
                <w:kern w:val="24"/>
                <w:sz w:val="16"/>
                <w:szCs w:val="16"/>
              </w:rPr>
              <w:t>3</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9355" w:type="dxa"/>
            <w:gridSpan w:val="14"/>
          </w:tcPr>
          <w:p w:rsidR="00EF59C7" w:rsidRPr="000F6AA4" w:rsidRDefault="00EF59C7" w:rsidP="000F6AA4">
            <w:pPr>
              <w:ind w:right="-46"/>
              <w:rPr>
                <w:b/>
                <w:sz w:val="16"/>
                <w:szCs w:val="16"/>
              </w:rPr>
            </w:pPr>
            <w:r w:rsidRPr="000F6AA4">
              <w:rPr>
                <w:b/>
                <w:sz w:val="16"/>
                <w:szCs w:val="16"/>
              </w:rPr>
              <w:t xml:space="preserve">Задача 2. </w:t>
            </w:r>
            <w:proofErr w:type="gramStart"/>
            <w:r w:rsidRPr="000F6AA4">
              <w:rPr>
                <w:b/>
                <w:sz w:val="16"/>
                <w:szCs w:val="16"/>
              </w:rPr>
              <w:t>Совершенствование  библиотечного</w:t>
            </w:r>
            <w:proofErr w:type="gramEnd"/>
            <w:r w:rsidRPr="000F6AA4">
              <w:rPr>
                <w:b/>
                <w:sz w:val="16"/>
                <w:szCs w:val="16"/>
              </w:rPr>
              <w:t xml:space="preserve"> дела и обеспечение деятельности библиотечной системы</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2.1.</w:t>
            </w:r>
          </w:p>
        </w:tc>
        <w:tc>
          <w:tcPr>
            <w:tcW w:w="2693" w:type="dxa"/>
            <w:shd w:val="clear" w:color="auto" w:fill="auto"/>
          </w:tcPr>
          <w:p w:rsidR="00EF59C7" w:rsidRPr="000F6AA4" w:rsidRDefault="00EF59C7" w:rsidP="000F6AA4">
            <w:pPr>
              <w:ind w:right="-31"/>
              <w:rPr>
                <w:sz w:val="16"/>
                <w:szCs w:val="16"/>
              </w:rPr>
            </w:pPr>
            <w:r w:rsidRPr="000F6AA4">
              <w:rPr>
                <w:sz w:val="16"/>
                <w:szCs w:val="16"/>
              </w:rPr>
              <w:t>Число пользователей библиотек на 1000 человек населения (ед.)</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75" w:hanging="75"/>
              <w:jc w:val="center"/>
              <w:rPr>
                <w:kern w:val="24"/>
                <w:sz w:val="16"/>
                <w:szCs w:val="16"/>
              </w:rPr>
            </w:pPr>
            <w:r w:rsidRPr="000F6AA4">
              <w:rPr>
                <w:kern w:val="24"/>
                <w:sz w:val="16"/>
                <w:szCs w:val="16"/>
              </w:rPr>
              <w:t>448</w:t>
            </w:r>
          </w:p>
        </w:tc>
        <w:tc>
          <w:tcPr>
            <w:tcW w:w="709" w:type="dxa"/>
            <w:gridSpan w:val="2"/>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477</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507</w:t>
            </w:r>
          </w:p>
        </w:tc>
        <w:tc>
          <w:tcPr>
            <w:tcW w:w="709"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537</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567</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590</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600</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610</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620</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630</w:t>
            </w:r>
          </w:p>
        </w:tc>
        <w:tc>
          <w:tcPr>
            <w:tcW w:w="708" w:type="dxa"/>
            <w:gridSpan w:val="2"/>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650</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2.2.</w:t>
            </w:r>
          </w:p>
        </w:tc>
        <w:tc>
          <w:tcPr>
            <w:tcW w:w="2693" w:type="dxa"/>
            <w:shd w:val="clear" w:color="auto" w:fill="auto"/>
          </w:tcPr>
          <w:p w:rsidR="00EF59C7" w:rsidRPr="000F6AA4" w:rsidRDefault="00EF59C7" w:rsidP="000F6AA4">
            <w:pPr>
              <w:ind w:right="-31"/>
              <w:rPr>
                <w:sz w:val="16"/>
                <w:szCs w:val="16"/>
              </w:rPr>
            </w:pPr>
            <w:r w:rsidRPr="000F6AA4">
              <w:rPr>
                <w:sz w:val="16"/>
                <w:szCs w:val="16"/>
              </w:rPr>
              <w:t xml:space="preserve">Увеличение доли библиотек, подключенных к сети Интернет, в общем количестве библиотек Любытинского муниципального </w:t>
            </w:r>
            <w:proofErr w:type="gramStart"/>
            <w:r w:rsidRPr="000F6AA4">
              <w:rPr>
                <w:sz w:val="16"/>
                <w:szCs w:val="16"/>
              </w:rPr>
              <w:t>района  (</w:t>
            </w:r>
            <w:proofErr w:type="gramEnd"/>
            <w:r w:rsidRPr="000F6AA4">
              <w:rPr>
                <w:sz w:val="16"/>
                <w:szCs w:val="16"/>
              </w:rPr>
              <w:t>%)</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75" w:hanging="75"/>
              <w:jc w:val="center"/>
              <w:rPr>
                <w:kern w:val="24"/>
                <w:sz w:val="16"/>
                <w:szCs w:val="16"/>
              </w:rPr>
            </w:pPr>
            <w:r w:rsidRPr="000F6AA4">
              <w:rPr>
                <w:kern w:val="24"/>
                <w:sz w:val="16"/>
                <w:szCs w:val="16"/>
              </w:rPr>
              <w:t>35,7</w:t>
            </w:r>
          </w:p>
        </w:tc>
        <w:tc>
          <w:tcPr>
            <w:tcW w:w="709" w:type="dxa"/>
            <w:gridSpan w:val="2"/>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42,8</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42,8</w:t>
            </w:r>
          </w:p>
        </w:tc>
        <w:tc>
          <w:tcPr>
            <w:tcW w:w="709"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42,8</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42,8</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50,0</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53,0</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100</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100</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100</w:t>
            </w:r>
          </w:p>
        </w:tc>
        <w:tc>
          <w:tcPr>
            <w:tcW w:w="708" w:type="dxa"/>
            <w:gridSpan w:val="2"/>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100</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2.3</w:t>
            </w:r>
          </w:p>
        </w:tc>
        <w:tc>
          <w:tcPr>
            <w:tcW w:w="2693" w:type="dxa"/>
          </w:tcPr>
          <w:p w:rsidR="00EF59C7" w:rsidRPr="000F6AA4" w:rsidRDefault="00EF59C7" w:rsidP="000F6AA4">
            <w:pPr>
              <w:ind w:right="-31"/>
              <w:rPr>
                <w:sz w:val="16"/>
                <w:szCs w:val="16"/>
              </w:rPr>
            </w:pPr>
            <w:r w:rsidRPr="000F6AA4">
              <w:rPr>
                <w:sz w:val="16"/>
                <w:szCs w:val="16"/>
              </w:rPr>
              <w:t>Увеличение количества библиографических записей в сводном электронном каталоге библиотек России (по сравнению с предыдущим годом) (%)</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709" w:type="dxa"/>
            <w:gridSpan w:val="2"/>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709"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shd w:val="clear" w:color="auto" w:fill="auto"/>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567" w:type="dxa"/>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c>
          <w:tcPr>
            <w:tcW w:w="708" w:type="dxa"/>
            <w:gridSpan w:val="2"/>
          </w:tcPr>
          <w:p w:rsidR="00EF59C7" w:rsidRPr="000F6AA4" w:rsidRDefault="00EF59C7" w:rsidP="000F6AA4">
            <w:pPr>
              <w:ind w:right="-39"/>
              <w:jc w:val="center"/>
              <w:rPr>
                <w:kern w:val="24"/>
                <w:sz w:val="16"/>
                <w:szCs w:val="16"/>
              </w:rPr>
            </w:pPr>
          </w:p>
          <w:p w:rsidR="00EF59C7" w:rsidRPr="000F6AA4" w:rsidRDefault="00EF59C7" w:rsidP="000F6AA4">
            <w:pPr>
              <w:ind w:right="-39"/>
              <w:jc w:val="center"/>
              <w:rPr>
                <w:kern w:val="24"/>
                <w:sz w:val="16"/>
                <w:szCs w:val="16"/>
              </w:rPr>
            </w:pPr>
            <w:r w:rsidRPr="000F6AA4">
              <w:rPr>
                <w:kern w:val="24"/>
                <w:sz w:val="16"/>
                <w:szCs w:val="16"/>
              </w:rPr>
              <w:t>4,8</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46"/>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9355" w:type="dxa"/>
            <w:gridSpan w:val="14"/>
          </w:tcPr>
          <w:p w:rsidR="00EF59C7" w:rsidRPr="000F6AA4" w:rsidRDefault="00EF59C7" w:rsidP="000F6AA4">
            <w:pPr>
              <w:ind w:right="-31"/>
              <w:rPr>
                <w:b/>
                <w:sz w:val="16"/>
                <w:szCs w:val="16"/>
              </w:rPr>
            </w:pPr>
            <w:r w:rsidRPr="000F6AA4">
              <w:rPr>
                <w:b/>
                <w:sz w:val="16"/>
                <w:szCs w:val="16"/>
              </w:rPr>
              <w:t xml:space="preserve">Задача 3. </w:t>
            </w:r>
            <w:proofErr w:type="gramStart"/>
            <w:r w:rsidRPr="000F6AA4">
              <w:rPr>
                <w:b/>
                <w:sz w:val="16"/>
                <w:szCs w:val="16"/>
              </w:rPr>
              <w:t>Развитие  художественного</w:t>
            </w:r>
            <w:proofErr w:type="gramEnd"/>
            <w:r w:rsidRPr="000F6AA4">
              <w:rPr>
                <w:b/>
                <w:sz w:val="16"/>
                <w:szCs w:val="16"/>
              </w:rPr>
              <w:t xml:space="preserve"> образования в сфере культуры</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3.1.</w:t>
            </w:r>
          </w:p>
        </w:tc>
        <w:tc>
          <w:tcPr>
            <w:tcW w:w="2693" w:type="dxa"/>
          </w:tcPr>
          <w:p w:rsidR="00EF59C7" w:rsidRPr="000F6AA4" w:rsidRDefault="00EF59C7" w:rsidP="000F6AA4">
            <w:pPr>
              <w:ind w:right="-31"/>
              <w:rPr>
                <w:b/>
                <w:sz w:val="16"/>
                <w:szCs w:val="16"/>
              </w:rPr>
            </w:pPr>
            <w:r w:rsidRPr="000F6AA4">
              <w:rPr>
                <w:sz w:val="16"/>
                <w:szCs w:val="16"/>
              </w:rPr>
              <w:t>Удельный вес учащихся общеобразовательных учреждений, занимающихся в учреждениях дополнительного образования в сфере культуры (%)</w:t>
            </w:r>
          </w:p>
        </w:tc>
        <w:tc>
          <w:tcPr>
            <w:tcW w:w="567"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w:t>
            </w:r>
          </w:p>
        </w:tc>
        <w:tc>
          <w:tcPr>
            <w:tcW w:w="709" w:type="dxa"/>
            <w:gridSpan w:val="2"/>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12,1</w:t>
            </w:r>
          </w:p>
        </w:tc>
        <w:tc>
          <w:tcPr>
            <w:tcW w:w="567"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75" w:hanging="56"/>
              <w:jc w:val="center"/>
              <w:rPr>
                <w:kern w:val="24"/>
                <w:sz w:val="16"/>
                <w:szCs w:val="16"/>
              </w:rPr>
            </w:pPr>
            <w:r w:rsidRPr="000F6AA4">
              <w:rPr>
                <w:kern w:val="24"/>
                <w:sz w:val="16"/>
                <w:szCs w:val="16"/>
              </w:rPr>
              <w:t>12,2</w:t>
            </w:r>
          </w:p>
        </w:tc>
        <w:tc>
          <w:tcPr>
            <w:tcW w:w="709"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12,3</w:t>
            </w:r>
          </w:p>
        </w:tc>
        <w:tc>
          <w:tcPr>
            <w:tcW w:w="567"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12,4</w:t>
            </w:r>
          </w:p>
        </w:tc>
        <w:tc>
          <w:tcPr>
            <w:tcW w:w="567" w:type="dxa"/>
            <w:shd w:val="clear" w:color="auto" w:fill="auto"/>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12,5</w:t>
            </w:r>
          </w:p>
        </w:tc>
        <w:tc>
          <w:tcPr>
            <w:tcW w:w="567" w:type="dxa"/>
            <w:shd w:val="clear" w:color="auto" w:fill="auto"/>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12,6</w:t>
            </w:r>
          </w:p>
        </w:tc>
        <w:tc>
          <w:tcPr>
            <w:tcW w:w="567"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12,7</w:t>
            </w:r>
          </w:p>
        </w:tc>
        <w:tc>
          <w:tcPr>
            <w:tcW w:w="567"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12,8</w:t>
            </w:r>
          </w:p>
        </w:tc>
        <w:tc>
          <w:tcPr>
            <w:tcW w:w="567" w:type="dxa"/>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12,9</w:t>
            </w:r>
          </w:p>
        </w:tc>
        <w:tc>
          <w:tcPr>
            <w:tcW w:w="708" w:type="dxa"/>
            <w:gridSpan w:val="2"/>
          </w:tcPr>
          <w:p w:rsidR="00EF59C7" w:rsidRPr="000F6AA4" w:rsidRDefault="00EF59C7" w:rsidP="000F6AA4">
            <w:pPr>
              <w:ind w:left="-19" w:right="-39"/>
              <w:jc w:val="center"/>
              <w:rPr>
                <w:kern w:val="24"/>
                <w:sz w:val="16"/>
                <w:szCs w:val="16"/>
              </w:rPr>
            </w:pPr>
          </w:p>
          <w:p w:rsidR="00EF59C7" w:rsidRPr="000F6AA4" w:rsidRDefault="00EF59C7" w:rsidP="000F6AA4">
            <w:pPr>
              <w:ind w:left="-19" w:right="-39"/>
              <w:jc w:val="center"/>
              <w:rPr>
                <w:kern w:val="24"/>
                <w:sz w:val="16"/>
                <w:szCs w:val="16"/>
              </w:rPr>
            </w:pPr>
            <w:r w:rsidRPr="000F6AA4">
              <w:rPr>
                <w:kern w:val="24"/>
                <w:sz w:val="16"/>
                <w:szCs w:val="16"/>
              </w:rPr>
              <w:t>13</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9355" w:type="dxa"/>
            <w:gridSpan w:val="14"/>
          </w:tcPr>
          <w:p w:rsidR="00EF59C7" w:rsidRPr="000F6AA4" w:rsidRDefault="00EF59C7" w:rsidP="002752D2">
            <w:pPr>
              <w:ind w:right="-115"/>
              <w:rPr>
                <w:b/>
                <w:sz w:val="16"/>
                <w:szCs w:val="16"/>
              </w:rPr>
            </w:pPr>
            <w:r w:rsidRPr="000F6AA4">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r w:rsidR="002752D2">
              <w:rPr>
                <w:b/>
                <w:sz w:val="16"/>
                <w:szCs w:val="16"/>
              </w:rPr>
              <w:t xml:space="preserve"> </w:t>
            </w:r>
            <w:r w:rsidRPr="000F6AA4">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4.1.</w:t>
            </w:r>
          </w:p>
        </w:tc>
        <w:tc>
          <w:tcPr>
            <w:tcW w:w="2693" w:type="dxa"/>
          </w:tcPr>
          <w:p w:rsidR="00EF59C7" w:rsidRPr="000F6AA4" w:rsidRDefault="00EF59C7" w:rsidP="000F6AA4">
            <w:pPr>
              <w:ind w:right="-31"/>
              <w:rPr>
                <w:sz w:val="16"/>
                <w:szCs w:val="16"/>
              </w:rPr>
            </w:pPr>
            <w:r w:rsidRPr="000F6AA4">
              <w:rPr>
                <w:sz w:val="16"/>
                <w:szCs w:val="16"/>
              </w:rPr>
              <w:t>Количество специалистов учреждений культуры, прошедших</w:t>
            </w:r>
          </w:p>
          <w:p w:rsidR="00EF59C7" w:rsidRPr="000F6AA4" w:rsidRDefault="00EF59C7" w:rsidP="000F6AA4">
            <w:pPr>
              <w:ind w:right="-31"/>
              <w:rPr>
                <w:sz w:val="16"/>
                <w:szCs w:val="16"/>
              </w:rPr>
            </w:pPr>
            <w:r w:rsidRPr="000F6AA4">
              <w:rPr>
                <w:sz w:val="16"/>
                <w:szCs w:val="16"/>
              </w:rPr>
              <w:t xml:space="preserve"> обучение по программам дополнительного профессионального образования (курсы повышения квалификации), и участников семинаров (чел.)</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4</w:t>
            </w:r>
          </w:p>
        </w:tc>
        <w:tc>
          <w:tcPr>
            <w:tcW w:w="709" w:type="dxa"/>
            <w:gridSpan w:val="2"/>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4</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4</w:t>
            </w:r>
          </w:p>
        </w:tc>
        <w:tc>
          <w:tcPr>
            <w:tcW w:w="709"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4</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c>
          <w:tcPr>
            <w:tcW w:w="567" w:type="dxa"/>
            <w:shd w:val="clear" w:color="auto" w:fill="auto"/>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c>
          <w:tcPr>
            <w:tcW w:w="567" w:type="dxa"/>
            <w:shd w:val="clear" w:color="auto" w:fill="auto"/>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c>
          <w:tcPr>
            <w:tcW w:w="708" w:type="dxa"/>
            <w:gridSpan w:val="2"/>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4.2.</w:t>
            </w:r>
          </w:p>
        </w:tc>
        <w:tc>
          <w:tcPr>
            <w:tcW w:w="2693" w:type="dxa"/>
          </w:tcPr>
          <w:p w:rsidR="00EF59C7" w:rsidRPr="000F6AA4" w:rsidRDefault="00EF59C7" w:rsidP="000F6AA4">
            <w:pPr>
              <w:ind w:right="-131"/>
              <w:rPr>
                <w:sz w:val="16"/>
                <w:szCs w:val="16"/>
              </w:rPr>
            </w:pPr>
            <w:r w:rsidRPr="000F6AA4">
              <w:rPr>
                <w:sz w:val="16"/>
                <w:szCs w:val="16"/>
              </w:rPr>
              <w:t xml:space="preserve">Соотношение средней заработной платы работников учреждений культуры, повышение оплаты труда которых </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55,2</w:t>
            </w:r>
          </w:p>
        </w:tc>
        <w:tc>
          <w:tcPr>
            <w:tcW w:w="709" w:type="dxa"/>
            <w:gridSpan w:val="2"/>
          </w:tcPr>
          <w:p w:rsidR="00EF59C7" w:rsidRPr="000F6AA4" w:rsidRDefault="00EF59C7" w:rsidP="000F6AA4">
            <w:pPr>
              <w:ind w:left="-75" w:right="-75"/>
              <w:jc w:val="center"/>
              <w:rPr>
                <w:sz w:val="16"/>
                <w:szCs w:val="16"/>
                <w:lang w:eastAsia="en-US"/>
              </w:rPr>
            </w:pPr>
          </w:p>
          <w:p w:rsidR="00EF59C7" w:rsidRPr="000F6AA4" w:rsidRDefault="00EF59C7" w:rsidP="000F6AA4">
            <w:pPr>
              <w:ind w:left="-75" w:right="-75"/>
              <w:jc w:val="center"/>
              <w:rPr>
                <w:sz w:val="16"/>
                <w:szCs w:val="16"/>
                <w:lang w:eastAsia="en-US"/>
              </w:rPr>
            </w:pPr>
            <w:r w:rsidRPr="000F6AA4">
              <w:rPr>
                <w:sz w:val="16"/>
                <w:szCs w:val="16"/>
                <w:lang w:eastAsia="en-US"/>
              </w:rPr>
              <w:t>68</w:t>
            </w:r>
          </w:p>
        </w:tc>
        <w:tc>
          <w:tcPr>
            <w:tcW w:w="567" w:type="dxa"/>
          </w:tcPr>
          <w:p w:rsidR="00EF59C7" w:rsidRPr="000F6AA4" w:rsidRDefault="00EF59C7" w:rsidP="000F6AA4">
            <w:pPr>
              <w:ind w:left="-75" w:right="-75"/>
              <w:jc w:val="center"/>
              <w:rPr>
                <w:sz w:val="16"/>
                <w:szCs w:val="16"/>
                <w:lang w:eastAsia="en-US"/>
              </w:rPr>
            </w:pPr>
          </w:p>
          <w:p w:rsidR="00EF59C7" w:rsidRPr="000F6AA4" w:rsidRDefault="00EF59C7" w:rsidP="000F6AA4">
            <w:pPr>
              <w:ind w:left="-75" w:right="-75"/>
              <w:jc w:val="center"/>
              <w:rPr>
                <w:sz w:val="16"/>
                <w:szCs w:val="16"/>
                <w:lang w:eastAsia="en-US"/>
              </w:rPr>
            </w:pPr>
            <w:r w:rsidRPr="000F6AA4">
              <w:rPr>
                <w:sz w:val="16"/>
                <w:szCs w:val="16"/>
                <w:lang w:eastAsia="en-US"/>
              </w:rPr>
              <w:t>73,6</w:t>
            </w:r>
          </w:p>
        </w:tc>
        <w:tc>
          <w:tcPr>
            <w:tcW w:w="709" w:type="dxa"/>
          </w:tcPr>
          <w:p w:rsidR="00EF59C7" w:rsidRPr="000F6AA4" w:rsidRDefault="00EF59C7" w:rsidP="000F6AA4">
            <w:pPr>
              <w:ind w:left="-75" w:right="-75"/>
              <w:jc w:val="center"/>
              <w:rPr>
                <w:sz w:val="16"/>
                <w:szCs w:val="16"/>
                <w:lang w:eastAsia="en-US"/>
              </w:rPr>
            </w:pPr>
          </w:p>
          <w:p w:rsidR="00EF59C7" w:rsidRPr="000F6AA4" w:rsidRDefault="00EF59C7" w:rsidP="000F6AA4">
            <w:pPr>
              <w:ind w:left="-75" w:right="-75"/>
              <w:jc w:val="center"/>
              <w:rPr>
                <w:sz w:val="16"/>
                <w:szCs w:val="16"/>
                <w:lang w:eastAsia="en-US"/>
              </w:rPr>
            </w:pPr>
            <w:r w:rsidRPr="000F6AA4">
              <w:rPr>
                <w:sz w:val="16"/>
                <w:szCs w:val="16"/>
                <w:lang w:eastAsia="en-US"/>
              </w:rPr>
              <w:t>80,2</w:t>
            </w:r>
          </w:p>
        </w:tc>
        <w:tc>
          <w:tcPr>
            <w:tcW w:w="567" w:type="dxa"/>
          </w:tcPr>
          <w:p w:rsidR="00EF59C7" w:rsidRPr="000F6AA4" w:rsidRDefault="00EF59C7" w:rsidP="000F6AA4">
            <w:pPr>
              <w:ind w:left="-75" w:right="-75"/>
              <w:jc w:val="center"/>
              <w:rPr>
                <w:sz w:val="16"/>
                <w:szCs w:val="16"/>
                <w:lang w:eastAsia="en-US"/>
              </w:rPr>
            </w:pPr>
          </w:p>
          <w:p w:rsidR="00EF59C7" w:rsidRPr="000F6AA4" w:rsidRDefault="00EF59C7" w:rsidP="000F6AA4">
            <w:pPr>
              <w:ind w:left="-75" w:right="-75"/>
              <w:jc w:val="center"/>
              <w:rPr>
                <w:sz w:val="16"/>
                <w:szCs w:val="16"/>
                <w:lang w:eastAsia="en-US"/>
              </w:rPr>
            </w:pPr>
            <w:r w:rsidRPr="000F6AA4">
              <w:rPr>
                <w:sz w:val="16"/>
                <w:szCs w:val="16"/>
                <w:lang w:eastAsia="en-US"/>
              </w:rPr>
              <w:t>80,2</w:t>
            </w:r>
          </w:p>
        </w:tc>
        <w:tc>
          <w:tcPr>
            <w:tcW w:w="567" w:type="dxa"/>
            <w:shd w:val="clear" w:color="auto" w:fill="auto"/>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90</w:t>
            </w:r>
          </w:p>
        </w:tc>
        <w:tc>
          <w:tcPr>
            <w:tcW w:w="567" w:type="dxa"/>
            <w:shd w:val="clear" w:color="auto" w:fill="auto"/>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100</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100</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100</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100</w:t>
            </w:r>
          </w:p>
        </w:tc>
        <w:tc>
          <w:tcPr>
            <w:tcW w:w="708" w:type="dxa"/>
            <w:gridSpan w:val="2"/>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100</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tc>
        <w:tc>
          <w:tcPr>
            <w:tcW w:w="2693" w:type="dxa"/>
          </w:tcPr>
          <w:p w:rsidR="00EF59C7" w:rsidRPr="000F6AA4" w:rsidRDefault="00EF59C7" w:rsidP="000F6AA4">
            <w:pPr>
              <w:ind w:right="-75"/>
              <w:rPr>
                <w:sz w:val="16"/>
                <w:szCs w:val="16"/>
              </w:rPr>
            </w:pPr>
            <w:r w:rsidRPr="000F6AA4">
              <w:rPr>
                <w:sz w:val="16"/>
                <w:szCs w:val="16"/>
              </w:rPr>
              <w:t xml:space="preserve">предусмотрено </w:t>
            </w:r>
            <w:hyperlink r:id="rId80" w:history="1">
              <w:r w:rsidRPr="000F6AA4">
                <w:rPr>
                  <w:sz w:val="16"/>
                  <w:szCs w:val="16"/>
                </w:rPr>
                <w:t>Указом</w:t>
              </w:r>
            </w:hyperlink>
            <w:r w:rsidRPr="000F6AA4">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567" w:type="dxa"/>
          </w:tcPr>
          <w:p w:rsidR="00EF59C7" w:rsidRPr="000F6AA4" w:rsidRDefault="00EF59C7" w:rsidP="000F6AA4">
            <w:pPr>
              <w:ind w:left="-75" w:right="-75"/>
              <w:jc w:val="center"/>
              <w:rPr>
                <w:kern w:val="24"/>
                <w:sz w:val="16"/>
                <w:szCs w:val="16"/>
              </w:rPr>
            </w:pPr>
          </w:p>
        </w:tc>
        <w:tc>
          <w:tcPr>
            <w:tcW w:w="709" w:type="dxa"/>
            <w:gridSpan w:val="2"/>
          </w:tcPr>
          <w:p w:rsidR="00EF59C7" w:rsidRPr="000F6AA4" w:rsidRDefault="00EF59C7" w:rsidP="000F6AA4">
            <w:pPr>
              <w:ind w:left="-75" w:right="-75"/>
              <w:jc w:val="center"/>
              <w:rPr>
                <w:sz w:val="16"/>
                <w:szCs w:val="16"/>
                <w:lang w:eastAsia="en-US"/>
              </w:rPr>
            </w:pPr>
          </w:p>
        </w:tc>
        <w:tc>
          <w:tcPr>
            <w:tcW w:w="567" w:type="dxa"/>
          </w:tcPr>
          <w:p w:rsidR="00EF59C7" w:rsidRPr="000F6AA4" w:rsidRDefault="00EF59C7" w:rsidP="000F6AA4">
            <w:pPr>
              <w:ind w:left="-75" w:right="-75"/>
              <w:jc w:val="center"/>
              <w:rPr>
                <w:sz w:val="16"/>
                <w:szCs w:val="16"/>
                <w:lang w:eastAsia="en-US"/>
              </w:rPr>
            </w:pPr>
          </w:p>
        </w:tc>
        <w:tc>
          <w:tcPr>
            <w:tcW w:w="709" w:type="dxa"/>
          </w:tcPr>
          <w:p w:rsidR="00EF59C7" w:rsidRPr="000F6AA4" w:rsidRDefault="00EF59C7" w:rsidP="000F6AA4">
            <w:pPr>
              <w:ind w:left="-75" w:right="-75"/>
              <w:jc w:val="center"/>
              <w:rPr>
                <w:sz w:val="16"/>
                <w:szCs w:val="16"/>
                <w:lang w:eastAsia="en-US"/>
              </w:rPr>
            </w:pPr>
          </w:p>
        </w:tc>
        <w:tc>
          <w:tcPr>
            <w:tcW w:w="567" w:type="dxa"/>
          </w:tcPr>
          <w:p w:rsidR="00EF59C7" w:rsidRPr="000F6AA4" w:rsidRDefault="00EF59C7" w:rsidP="000F6AA4">
            <w:pPr>
              <w:ind w:left="-75" w:right="-75"/>
              <w:jc w:val="center"/>
              <w:rPr>
                <w:sz w:val="16"/>
                <w:szCs w:val="16"/>
                <w:lang w:eastAsia="en-US"/>
              </w:rPr>
            </w:pPr>
          </w:p>
        </w:tc>
        <w:tc>
          <w:tcPr>
            <w:tcW w:w="567" w:type="dxa"/>
            <w:shd w:val="clear" w:color="auto" w:fill="auto"/>
          </w:tcPr>
          <w:p w:rsidR="00EF59C7" w:rsidRPr="000F6AA4" w:rsidRDefault="00EF59C7" w:rsidP="000F6AA4">
            <w:pPr>
              <w:ind w:left="-75" w:right="-75"/>
              <w:jc w:val="center"/>
              <w:rPr>
                <w:kern w:val="24"/>
                <w:sz w:val="16"/>
                <w:szCs w:val="16"/>
              </w:rPr>
            </w:pPr>
          </w:p>
        </w:tc>
        <w:tc>
          <w:tcPr>
            <w:tcW w:w="567" w:type="dxa"/>
            <w:shd w:val="clear" w:color="auto" w:fill="auto"/>
          </w:tcPr>
          <w:p w:rsidR="00EF59C7" w:rsidRPr="000F6AA4" w:rsidRDefault="00EF59C7" w:rsidP="000F6AA4">
            <w:pPr>
              <w:ind w:left="-75" w:right="-75"/>
              <w:jc w:val="center"/>
              <w:rPr>
                <w:kern w:val="24"/>
                <w:sz w:val="16"/>
                <w:szCs w:val="16"/>
              </w:rPr>
            </w:pPr>
          </w:p>
        </w:tc>
        <w:tc>
          <w:tcPr>
            <w:tcW w:w="567" w:type="dxa"/>
          </w:tcPr>
          <w:p w:rsidR="00EF59C7" w:rsidRPr="000F6AA4" w:rsidRDefault="00EF59C7" w:rsidP="000F6AA4">
            <w:pPr>
              <w:ind w:left="-75" w:right="-75"/>
              <w:jc w:val="center"/>
              <w:rPr>
                <w:kern w:val="24"/>
                <w:sz w:val="16"/>
                <w:szCs w:val="16"/>
              </w:rPr>
            </w:pPr>
          </w:p>
        </w:tc>
        <w:tc>
          <w:tcPr>
            <w:tcW w:w="567" w:type="dxa"/>
          </w:tcPr>
          <w:p w:rsidR="00EF59C7" w:rsidRPr="000F6AA4" w:rsidRDefault="00EF59C7" w:rsidP="000F6AA4">
            <w:pPr>
              <w:ind w:left="-75" w:right="-75"/>
              <w:jc w:val="center"/>
              <w:rPr>
                <w:kern w:val="24"/>
                <w:sz w:val="16"/>
                <w:szCs w:val="16"/>
              </w:rPr>
            </w:pPr>
          </w:p>
        </w:tc>
        <w:tc>
          <w:tcPr>
            <w:tcW w:w="567" w:type="dxa"/>
          </w:tcPr>
          <w:p w:rsidR="00EF59C7" w:rsidRPr="000F6AA4" w:rsidRDefault="00EF59C7" w:rsidP="000F6AA4">
            <w:pPr>
              <w:ind w:left="-75" w:right="-75"/>
              <w:jc w:val="center"/>
              <w:rPr>
                <w:kern w:val="24"/>
                <w:sz w:val="16"/>
                <w:szCs w:val="16"/>
              </w:rPr>
            </w:pPr>
          </w:p>
        </w:tc>
        <w:tc>
          <w:tcPr>
            <w:tcW w:w="708" w:type="dxa"/>
            <w:gridSpan w:val="2"/>
          </w:tcPr>
          <w:p w:rsidR="00EF59C7" w:rsidRPr="000F6AA4" w:rsidRDefault="00EF59C7" w:rsidP="000F6AA4">
            <w:pPr>
              <w:ind w:left="-75" w:right="-75"/>
              <w:jc w:val="center"/>
              <w:rPr>
                <w:kern w:val="24"/>
                <w:sz w:val="16"/>
                <w:szCs w:val="16"/>
              </w:rPr>
            </w:pP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2693" w:type="dxa"/>
          </w:tcPr>
          <w:p w:rsidR="00EF59C7" w:rsidRPr="000F6AA4" w:rsidRDefault="00EF59C7" w:rsidP="002752D2">
            <w:pPr>
              <w:pStyle w:val="ConsPlusCell"/>
              <w:ind w:right="-131"/>
              <w:rPr>
                <w:sz w:val="16"/>
                <w:szCs w:val="16"/>
              </w:rPr>
            </w:pPr>
            <w:r w:rsidRPr="000F6AA4">
              <w:rPr>
                <w:rFonts w:ascii="Times New Roman" w:hAnsi="Times New Roman" w:cs="Times New Roman"/>
                <w:b/>
                <w:sz w:val="16"/>
                <w:szCs w:val="16"/>
              </w:rPr>
              <w:t xml:space="preserve"> </w:t>
            </w:r>
            <w:r w:rsidRPr="000F6AA4">
              <w:rPr>
                <w:sz w:val="16"/>
                <w:szCs w:val="16"/>
              </w:rPr>
              <w:t xml:space="preserve">Доля учреждений культуры и образования в сфере культуры муниципального района, в которых </w:t>
            </w:r>
            <w:proofErr w:type="gramStart"/>
            <w:r w:rsidRPr="000F6AA4">
              <w:rPr>
                <w:sz w:val="16"/>
                <w:szCs w:val="16"/>
              </w:rPr>
              <w:t>проводились  ремонтные</w:t>
            </w:r>
            <w:proofErr w:type="gramEnd"/>
            <w:r w:rsidRPr="000F6AA4">
              <w:rPr>
                <w:sz w:val="16"/>
                <w:szCs w:val="16"/>
              </w:rPr>
              <w:t xml:space="preserve"> работы (%)</w:t>
            </w:r>
          </w:p>
        </w:tc>
        <w:tc>
          <w:tcPr>
            <w:tcW w:w="567"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709" w:type="dxa"/>
            <w:gridSpan w:val="2"/>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709"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shd w:val="clear" w:color="auto" w:fill="auto"/>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shd w:val="clear" w:color="auto" w:fill="auto"/>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567" w:type="dxa"/>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c>
          <w:tcPr>
            <w:tcW w:w="708" w:type="dxa"/>
            <w:gridSpan w:val="2"/>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10</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2693" w:type="dxa"/>
          </w:tcPr>
          <w:p w:rsidR="00EF59C7" w:rsidRPr="000F6AA4" w:rsidRDefault="00EF59C7" w:rsidP="000F6AA4">
            <w:pPr>
              <w:pStyle w:val="ConsPlusCell"/>
              <w:ind w:right="-131"/>
              <w:rPr>
                <w:rFonts w:ascii="Times New Roman" w:hAnsi="Times New Roman" w:cs="Times New Roman"/>
                <w:sz w:val="16"/>
                <w:szCs w:val="16"/>
              </w:rPr>
            </w:pPr>
            <w:r w:rsidRPr="000F6AA4">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проведены мероприятия по укреплению материально-технической базы (%)</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709" w:type="dxa"/>
            <w:gridSpan w:val="2"/>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709"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shd w:val="clear" w:color="auto" w:fill="auto"/>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shd w:val="clear" w:color="auto" w:fill="auto"/>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c>
          <w:tcPr>
            <w:tcW w:w="708" w:type="dxa"/>
            <w:gridSpan w:val="2"/>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15</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9355" w:type="dxa"/>
            <w:gridSpan w:val="14"/>
          </w:tcPr>
          <w:p w:rsidR="00EF59C7" w:rsidRPr="000F6AA4" w:rsidRDefault="00EF59C7" w:rsidP="000F6AA4">
            <w:pPr>
              <w:ind w:right="23"/>
              <w:jc w:val="both"/>
              <w:rPr>
                <w:b/>
                <w:sz w:val="16"/>
                <w:szCs w:val="16"/>
              </w:rPr>
            </w:pPr>
            <w:r w:rsidRPr="000F6AA4">
              <w:rPr>
                <w:b/>
                <w:sz w:val="16"/>
                <w:szCs w:val="16"/>
              </w:rPr>
              <w:t xml:space="preserve">Задача 5. Сохранение культурного и исторического наследия </w:t>
            </w:r>
          </w:p>
          <w:p w:rsidR="00EF59C7" w:rsidRPr="000F6AA4" w:rsidRDefault="00EF59C7" w:rsidP="000F6AA4">
            <w:pPr>
              <w:ind w:right="-115"/>
              <w:jc w:val="both"/>
              <w:rPr>
                <w:b/>
                <w:sz w:val="16"/>
                <w:szCs w:val="16"/>
              </w:rPr>
            </w:pPr>
            <w:r w:rsidRPr="000F6AA4">
              <w:rPr>
                <w:b/>
                <w:sz w:val="16"/>
                <w:szCs w:val="16"/>
              </w:rPr>
              <w:t>Любытинского муниципального района</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5.1</w:t>
            </w:r>
          </w:p>
        </w:tc>
        <w:tc>
          <w:tcPr>
            <w:tcW w:w="2693" w:type="dxa"/>
          </w:tcPr>
          <w:p w:rsidR="00EF59C7" w:rsidRPr="000F6AA4" w:rsidRDefault="00EF59C7" w:rsidP="000F6AA4">
            <w:pPr>
              <w:ind w:right="-31"/>
              <w:rPr>
                <w:b/>
                <w:sz w:val="16"/>
                <w:szCs w:val="16"/>
              </w:rPr>
            </w:pPr>
            <w:r w:rsidRPr="000F6AA4">
              <w:rPr>
                <w:bCs/>
                <w:sz w:val="16"/>
                <w:szCs w:val="16"/>
              </w:rPr>
              <w:t xml:space="preserve">Количество </w:t>
            </w:r>
            <w:proofErr w:type="gramStart"/>
            <w:r w:rsidRPr="000F6AA4">
              <w:rPr>
                <w:bCs/>
                <w:sz w:val="16"/>
                <w:szCs w:val="16"/>
              </w:rPr>
              <w:t>изданий  печатной</w:t>
            </w:r>
            <w:proofErr w:type="gramEnd"/>
            <w:r w:rsidRPr="000F6AA4">
              <w:rPr>
                <w:bCs/>
                <w:sz w:val="16"/>
                <w:szCs w:val="16"/>
              </w:rPr>
              <w:t xml:space="preserve"> и мультимедийной продукции </w:t>
            </w:r>
            <w:r w:rsidRPr="000F6AA4">
              <w:rPr>
                <w:sz w:val="16"/>
                <w:szCs w:val="16"/>
              </w:rPr>
              <w:t xml:space="preserve">по </w:t>
            </w:r>
            <w:r w:rsidRPr="000F6AA4">
              <w:rPr>
                <w:bCs/>
                <w:sz w:val="16"/>
                <w:szCs w:val="16"/>
              </w:rPr>
              <w:t>истории и культуре Любытинского муниципального района (ед.)</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w:t>
            </w:r>
          </w:p>
        </w:tc>
        <w:tc>
          <w:tcPr>
            <w:tcW w:w="709" w:type="dxa"/>
            <w:gridSpan w:val="2"/>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0</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w:t>
            </w:r>
          </w:p>
        </w:tc>
        <w:tc>
          <w:tcPr>
            <w:tcW w:w="709"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0</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w:t>
            </w:r>
          </w:p>
        </w:tc>
        <w:tc>
          <w:tcPr>
            <w:tcW w:w="567" w:type="dxa"/>
            <w:shd w:val="clear" w:color="auto" w:fill="auto"/>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0</w:t>
            </w:r>
          </w:p>
        </w:tc>
        <w:tc>
          <w:tcPr>
            <w:tcW w:w="567" w:type="dxa"/>
            <w:shd w:val="clear" w:color="auto" w:fill="auto"/>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0</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w:t>
            </w:r>
          </w:p>
        </w:tc>
        <w:tc>
          <w:tcPr>
            <w:tcW w:w="567" w:type="dxa"/>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0</w:t>
            </w:r>
          </w:p>
        </w:tc>
        <w:tc>
          <w:tcPr>
            <w:tcW w:w="708" w:type="dxa"/>
            <w:gridSpan w:val="2"/>
          </w:tcPr>
          <w:p w:rsidR="00EF59C7" w:rsidRPr="000F6AA4" w:rsidRDefault="00EF59C7" w:rsidP="000F6AA4">
            <w:pPr>
              <w:ind w:left="-75" w:right="-75"/>
              <w:jc w:val="center"/>
              <w:rPr>
                <w:kern w:val="24"/>
                <w:sz w:val="16"/>
                <w:szCs w:val="16"/>
              </w:rPr>
            </w:pPr>
          </w:p>
          <w:p w:rsidR="00EF59C7" w:rsidRPr="000F6AA4" w:rsidRDefault="00EF59C7" w:rsidP="000F6AA4">
            <w:pPr>
              <w:ind w:left="-75" w:right="-75"/>
              <w:jc w:val="center"/>
              <w:rPr>
                <w:kern w:val="24"/>
                <w:sz w:val="16"/>
                <w:szCs w:val="16"/>
              </w:rPr>
            </w:pPr>
            <w:r w:rsidRPr="000F6AA4">
              <w:rPr>
                <w:kern w:val="24"/>
                <w:sz w:val="16"/>
                <w:szCs w:val="16"/>
              </w:rPr>
              <w:t>1</w:t>
            </w:r>
          </w:p>
        </w:tc>
      </w:tr>
      <w:tr w:rsidR="00EF59C7" w:rsidRPr="000F6AA4" w:rsidTr="00A84E21">
        <w:trPr>
          <w:trHeight w:val="262"/>
          <w:tblCellSpacing w:w="5" w:type="nil"/>
        </w:trPr>
        <w:tc>
          <w:tcPr>
            <w:tcW w:w="464" w:type="dxa"/>
            <w:tcBorders>
              <w:bottom w:val="single" w:sz="4" w:space="0" w:color="auto"/>
            </w:tcBorders>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5.2.</w:t>
            </w:r>
          </w:p>
        </w:tc>
        <w:tc>
          <w:tcPr>
            <w:tcW w:w="2693" w:type="dxa"/>
            <w:tcBorders>
              <w:bottom w:val="single" w:sz="4" w:space="0" w:color="auto"/>
            </w:tcBorders>
          </w:tcPr>
          <w:p w:rsidR="00EF59C7" w:rsidRPr="000F6AA4" w:rsidRDefault="00EF59C7" w:rsidP="000F6AA4">
            <w:pPr>
              <w:pStyle w:val="ConsPlusCell"/>
              <w:ind w:right="-31"/>
              <w:rPr>
                <w:rFonts w:ascii="Times New Roman" w:hAnsi="Times New Roman" w:cs="Times New Roman"/>
                <w:sz w:val="16"/>
                <w:szCs w:val="16"/>
              </w:rPr>
            </w:pPr>
            <w:r w:rsidRPr="000F6AA4">
              <w:rPr>
                <w:rFonts w:ascii="Times New Roman" w:hAnsi="Times New Roman" w:cs="Times New Roman"/>
                <w:sz w:val="16"/>
                <w:szCs w:val="16"/>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и выявленных объектов культурного наследия, расположенных на территории </w:t>
            </w:r>
            <w:proofErr w:type="gramStart"/>
            <w:r w:rsidRPr="000F6AA4">
              <w:rPr>
                <w:rFonts w:ascii="Times New Roman" w:hAnsi="Times New Roman" w:cs="Times New Roman"/>
                <w:sz w:val="16"/>
                <w:szCs w:val="16"/>
              </w:rPr>
              <w:t>муниципального  района</w:t>
            </w:r>
            <w:proofErr w:type="gramEnd"/>
            <w:r w:rsidRPr="000F6AA4">
              <w:rPr>
                <w:rFonts w:ascii="Times New Roman" w:hAnsi="Times New Roman" w:cs="Times New Roman"/>
                <w:sz w:val="16"/>
                <w:szCs w:val="16"/>
              </w:rPr>
              <w:t xml:space="preserve"> (%)</w:t>
            </w:r>
          </w:p>
        </w:tc>
        <w:tc>
          <w:tcPr>
            <w:tcW w:w="567"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88,5</w:t>
            </w:r>
          </w:p>
        </w:tc>
        <w:tc>
          <w:tcPr>
            <w:tcW w:w="709" w:type="dxa"/>
            <w:gridSpan w:val="2"/>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88,5</w:t>
            </w:r>
          </w:p>
        </w:tc>
        <w:tc>
          <w:tcPr>
            <w:tcW w:w="567"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88,5</w:t>
            </w:r>
          </w:p>
        </w:tc>
        <w:tc>
          <w:tcPr>
            <w:tcW w:w="709"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88,5</w:t>
            </w:r>
          </w:p>
        </w:tc>
        <w:tc>
          <w:tcPr>
            <w:tcW w:w="567"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c>
          <w:tcPr>
            <w:tcW w:w="567" w:type="dxa"/>
            <w:tcBorders>
              <w:bottom w:val="single" w:sz="4" w:space="0" w:color="auto"/>
            </w:tcBorders>
            <w:shd w:val="clear" w:color="auto" w:fill="auto"/>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c>
          <w:tcPr>
            <w:tcW w:w="567" w:type="dxa"/>
            <w:tcBorders>
              <w:bottom w:val="single" w:sz="4" w:space="0" w:color="auto"/>
            </w:tcBorders>
            <w:shd w:val="clear" w:color="auto" w:fill="auto"/>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c>
          <w:tcPr>
            <w:tcW w:w="567"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c>
          <w:tcPr>
            <w:tcW w:w="567"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c>
          <w:tcPr>
            <w:tcW w:w="567" w:type="dxa"/>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c>
          <w:tcPr>
            <w:tcW w:w="708" w:type="dxa"/>
            <w:gridSpan w:val="2"/>
            <w:tcBorders>
              <w:bottom w:val="single" w:sz="4" w:space="0" w:color="auto"/>
            </w:tcBorders>
          </w:tcPr>
          <w:p w:rsidR="00EF59C7" w:rsidRPr="000F6AA4" w:rsidRDefault="00EF59C7" w:rsidP="000F6AA4">
            <w:pPr>
              <w:ind w:right="-115"/>
              <w:jc w:val="center"/>
              <w:rPr>
                <w:kern w:val="24"/>
                <w:sz w:val="16"/>
                <w:szCs w:val="16"/>
              </w:rPr>
            </w:pPr>
          </w:p>
          <w:p w:rsidR="00EF59C7" w:rsidRPr="000F6AA4" w:rsidRDefault="00EF59C7" w:rsidP="000F6AA4">
            <w:pPr>
              <w:ind w:right="-115"/>
              <w:jc w:val="center"/>
              <w:rPr>
                <w:kern w:val="24"/>
                <w:sz w:val="16"/>
                <w:szCs w:val="16"/>
              </w:rPr>
            </w:pPr>
            <w:r w:rsidRPr="000F6AA4">
              <w:rPr>
                <w:kern w:val="24"/>
                <w:sz w:val="16"/>
                <w:szCs w:val="16"/>
              </w:rPr>
              <w:t>92,3</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5.3.</w:t>
            </w:r>
          </w:p>
        </w:tc>
        <w:tc>
          <w:tcPr>
            <w:tcW w:w="2693" w:type="dxa"/>
            <w:shd w:val="clear" w:color="auto" w:fill="auto"/>
          </w:tcPr>
          <w:p w:rsidR="00EF59C7" w:rsidRPr="000F6AA4" w:rsidRDefault="00EF59C7" w:rsidP="000F6AA4">
            <w:pPr>
              <w:pStyle w:val="ConsPlusCell"/>
              <w:rPr>
                <w:rFonts w:ascii="Times New Roman" w:hAnsi="Times New Roman" w:cs="Times New Roman"/>
                <w:sz w:val="16"/>
                <w:szCs w:val="16"/>
              </w:rPr>
            </w:pPr>
            <w:r w:rsidRPr="000F6AA4">
              <w:rPr>
                <w:rFonts w:ascii="Times New Roman" w:hAnsi="Times New Roman" w:cs="Times New Roman"/>
                <w:sz w:val="16"/>
                <w:szCs w:val="16"/>
              </w:rPr>
              <w:t>Издание материалов об объектах культурного наследия, расположенных на территории муниципального района (ед.)</w:t>
            </w:r>
          </w:p>
          <w:p w:rsidR="00EF59C7" w:rsidRPr="000F6AA4" w:rsidRDefault="00EF59C7" w:rsidP="000F6AA4">
            <w:pPr>
              <w:pStyle w:val="ConsPlusCell"/>
              <w:rPr>
                <w:rFonts w:ascii="Times New Roman" w:hAnsi="Times New Roman" w:cs="Times New Roman"/>
                <w:sz w:val="16"/>
                <w:szCs w:val="16"/>
              </w:rPr>
            </w:pP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w:t>
            </w:r>
          </w:p>
        </w:tc>
        <w:tc>
          <w:tcPr>
            <w:tcW w:w="709" w:type="dxa"/>
            <w:gridSpan w:val="2"/>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w:t>
            </w:r>
          </w:p>
        </w:tc>
        <w:tc>
          <w:tcPr>
            <w:tcW w:w="709"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w:t>
            </w:r>
          </w:p>
        </w:tc>
        <w:tc>
          <w:tcPr>
            <w:tcW w:w="567" w:type="dxa"/>
            <w:shd w:val="clear" w:color="auto" w:fill="auto"/>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w:t>
            </w:r>
          </w:p>
        </w:tc>
        <w:tc>
          <w:tcPr>
            <w:tcW w:w="567" w:type="dxa"/>
            <w:shd w:val="clear" w:color="auto" w:fill="auto"/>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w:t>
            </w:r>
          </w:p>
        </w:tc>
        <w:tc>
          <w:tcPr>
            <w:tcW w:w="567" w:type="dxa"/>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w:t>
            </w:r>
          </w:p>
        </w:tc>
        <w:tc>
          <w:tcPr>
            <w:tcW w:w="708" w:type="dxa"/>
            <w:gridSpan w:val="2"/>
          </w:tcPr>
          <w:p w:rsidR="00EF59C7" w:rsidRPr="000F6AA4" w:rsidRDefault="00EF59C7" w:rsidP="000F6AA4">
            <w:pPr>
              <w:ind w:left="-75" w:right="-115"/>
              <w:jc w:val="center"/>
              <w:rPr>
                <w:kern w:val="24"/>
                <w:sz w:val="16"/>
                <w:szCs w:val="16"/>
              </w:rPr>
            </w:pPr>
          </w:p>
          <w:p w:rsidR="00EF59C7" w:rsidRPr="000F6AA4" w:rsidRDefault="00EF59C7" w:rsidP="000F6AA4">
            <w:pPr>
              <w:ind w:left="-75" w:right="-115"/>
              <w:jc w:val="center"/>
              <w:rPr>
                <w:kern w:val="24"/>
                <w:sz w:val="16"/>
                <w:szCs w:val="16"/>
              </w:rPr>
            </w:pPr>
            <w:r w:rsidRPr="000F6AA4">
              <w:rPr>
                <w:kern w:val="24"/>
                <w:sz w:val="16"/>
                <w:szCs w:val="16"/>
              </w:rPr>
              <w:t>1</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5.4.</w:t>
            </w:r>
          </w:p>
        </w:tc>
        <w:tc>
          <w:tcPr>
            <w:tcW w:w="2693" w:type="dxa"/>
            <w:shd w:val="clear" w:color="auto" w:fill="auto"/>
          </w:tcPr>
          <w:p w:rsidR="00EF59C7" w:rsidRPr="000F6AA4" w:rsidRDefault="00EF59C7" w:rsidP="000F6AA4">
            <w:pPr>
              <w:pStyle w:val="ConsPlusCell"/>
              <w:rPr>
                <w:rFonts w:ascii="Times New Roman" w:hAnsi="Times New Roman" w:cs="Times New Roman"/>
                <w:sz w:val="16"/>
                <w:szCs w:val="16"/>
              </w:rPr>
            </w:pPr>
            <w:r w:rsidRPr="000F6AA4">
              <w:rPr>
                <w:rFonts w:ascii="Times New Roman" w:hAnsi="Times New Roman" w:cs="Times New Roman"/>
                <w:sz w:val="16"/>
                <w:szCs w:val="16"/>
              </w:rPr>
              <w:t>Количество посещений музеев на 1000 человек населения (ед.)</w:t>
            </w:r>
          </w:p>
        </w:tc>
        <w:tc>
          <w:tcPr>
            <w:tcW w:w="567"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650</w:t>
            </w:r>
          </w:p>
        </w:tc>
        <w:tc>
          <w:tcPr>
            <w:tcW w:w="709" w:type="dxa"/>
            <w:gridSpan w:val="2"/>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655</w:t>
            </w:r>
          </w:p>
        </w:tc>
        <w:tc>
          <w:tcPr>
            <w:tcW w:w="567"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660</w:t>
            </w:r>
          </w:p>
        </w:tc>
        <w:tc>
          <w:tcPr>
            <w:tcW w:w="709"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665</w:t>
            </w:r>
          </w:p>
        </w:tc>
        <w:tc>
          <w:tcPr>
            <w:tcW w:w="567"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670</w:t>
            </w:r>
          </w:p>
        </w:tc>
        <w:tc>
          <w:tcPr>
            <w:tcW w:w="567" w:type="dxa"/>
            <w:shd w:val="clear" w:color="auto" w:fill="auto"/>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675</w:t>
            </w:r>
          </w:p>
        </w:tc>
        <w:tc>
          <w:tcPr>
            <w:tcW w:w="567" w:type="dxa"/>
            <w:shd w:val="clear" w:color="auto" w:fill="auto"/>
          </w:tcPr>
          <w:p w:rsidR="00EF59C7" w:rsidRPr="000F6AA4" w:rsidRDefault="00EF59C7" w:rsidP="000F6AA4">
            <w:pPr>
              <w:ind w:left="-75"/>
              <w:jc w:val="center"/>
              <w:rPr>
                <w:sz w:val="16"/>
                <w:szCs w:val="16"/>
              </w:rPr>
            </w:pPr>
          </w:p>
          <w:p w:rsidR="00EF59C7" w:rsidRPr="000F6AA4" w:rsidRDefault="00EF59C7" w:rsidP="000F6AA4">
            <w:pPr>
              <w:ind w:left="-75"/>
              <w:jc w:val="center"/>
              <w:rPr>
                <w:kern w:val="24"/>
                <w:sz w:val="16"/>
                <w:szCs w:val="16"/>
              </w:rPr>
            </w:pPr>
            <w:r w:rsidRPr="000F6AA4">
              <w:rPr>
                <w:sz w:val="16"/>
                <w:szCs w:val="16"/>
              </w:rPr>
              <w:t>680</w:t>
            </w:r>
          </w:p>
        </w:tc>
        <w:tc>
          <w:tcPr>
            <w:tcW w:w="567"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685</w:t>
            </w:r>
          </w:p>
        </w:tc>
        <w:tc>
          <w:tcPr>
            <w:tcW w:w="567"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690</w:t>
            </w:r>
          </w:p>
        </w:tc>
        <w:tc>
          <w:tcPr>
            <w:tcW w:w="567" w:type="dxa"/>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695</w:t>
            </w:r>
          </w:p>
        </w:tc>
        <w:tc>
          <w:tcPr>
            <w:tcW w:w="708" w:type="dxa"/>
            <w:gridSpan w:val="2"/>
          </w:tcPr>
          <w:p w:rsidR="00EF59C7" w:rsidRPr="000F6AA4" w:rsidRDefault="00EF59C7" w:rsidP="000F6AA4">
            <w:pPr>
              <w:ind w:left="-75"/>
              <w:jc w:val="center"/>
              <w:rPr>
                <w:sz w:val="16"/>
                <w:szCs w:val="16"/>
              </w:rPr>
            </w:pPr>
          </w:p>
          <w:p w:rsidR="00EF59C7" w:rsidRPr="000F6AA4" w:rsidRDefault="00EF59C7" w:rsidP="000F6AA4">
            <w:pPr>
              <w:ind w:left="-75"/>
              <w:jc w:val="center"/>
              <w:rPr>
                <w:sz w:val="16"/>
                <w:szCs w:val="16"/>
              </w:rPr>
            </w:pPr>
            <w:r w:rsidRPr="000F6AA4">
              <w:rPr>
                <w:sz w:val="16"/>
                <w:szCs w:val="16"/>
              </w:rPr>
              <w:t>700</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15"/>
              <w:jc w:val="center"/>
              <w:rPr>
                <w:rFonts w:ascii="Times New Roman" w:hAnsi="Times New Roman" w:cs="Times New Roman"/>
                <w:sz w:val="16"/>
                <w:szCs w:val="16"/>
              </w:rPr>
            </w:pPr>
          </w:p>
          <w:p w:rsidR="00EF59C7" w:rsidRPr="000F6AA4" w:rsidRDefault="00EF59C7" w:rsidP="000F6AA4">
            <w:pPr>
              <w:pStyle w:val="ConsPlusCell"/>
              <w:ind w:left="-75" w:right="-115"/>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9355" w:type="dxa"/>
            <w:gridSpan w:val="14"/>
          </w:tcPr>
          <w:p w:rsidR="00EF59C7" w:rsidRPr="000F6AA4" w:rsidRDefault="00EF59C7" w:rsidP="000F6AA4">
            <w:pPr>
              <w:pStyle w:val="ConsPlusCell"/>
              <w:ind w:right="-115"/>
              <w:rPr>
                <w:rFonts w:ascii="Times New Roman" w:hAnsi="Times New Roman" w:cs="Times New Roman"/>
                <w:b/>
                <w:sz w:val="16"/>
                <w:szCs w:val="16"/>
              </w:rPr>
            </w:pPr>
            <w:r w:rsidRPr="000F6AA4">
              <w:rPr>
                <w:rFonts w:ascii="Times New Roman" w:hAnsi="Times New Roman" w:cs="Times New Roman"/>
                <w:b/>
                <w:sz w:val="16"/>
                <w:szCs w:val="16"/>
              </w:rPr>
              <w:t xml:space="preserve">Задача 6. Обеспечение реализации муниципальной </w:t>
            </w:r>
            <w:proofErr w:type="gramStart"/>
            <w:r w:rsidRPr="000F6AA4">
              <w:rPr>
                <w:rFonts w:ascii="Times New Roman" w:hAnsi="Times New Roman" w:cs="Times New Roman"/>
                <w:b/>
                <w:sz w:val="16"/>
                <w:szCs w:val="16"/>
              </w:rPr>
              <w:t>подпрограммы  «</w:t>
            </w:r>
            <w:proofErr w:type="gramEnd"/>
            <w:r w:rsidRPr="000F6AA4">
              <w:rPr>
                <w:rFonts w:ascii="Times New Roman" w:hAnsi="Times New Roman" w:cs="Times New Roman"/>
                <w:b/>
                <w:sz w:val="16"/>
                <w:szCs w:val="16"/>
              </w:rPr>
              <w:t>Развитие культуры и туризма на территории Любытинского муниципального района на 2014-2024 годы»</w:t>
            </w:r>
          </w:p>
        </w:tc>
      </w:tr>
      <w:tr w:rsidR="00EF59C7" w:rsidRPr="000F6AA4" w:rsidTr="00A84E21">
        <w:trPr>
          <w:trHeight w:val="262"/>
          <w:tblCellSpacing w:w="5" w:type="nil"/>
        </w:trPr>
        <w:tc>
          <w:tcPr>
            <w:tcW w:w="464" w:type="dxa"/>
          </w:tcPr>
          <w:p w:rsidR="00EF59C7" w:rsidRPr="000F6AA4" w:rsidRDefault="00EF59C7" w:rsidP="000F6AA4">
            <w:pPr>
              <w:pStyle w:val="ConsPlusCell"/>
              <w:ind w:left="-75" w:right="-1"/>
              <w:jc w:val="center"/>
              <w:rPr>
                <w:rFonts w:ascii="Times New Roman" w:hAnsi="Times New Roman" w:cs="Times New Roman"/>
                <w:sz w:val="16"/>
                <w:szCs w:val="16"/>
              </w:rPr>
            </w:pPr>
          </w:p>
          <w:p w:rsidR="00EF59C7" w:rsidRPr="000F6AA4" w:rsidRDefault="00EF59C7" w:rsidP="000F6AA4">
            <w:pPr>
              <w:pStyle w:val="ConsPlusCell"/>
              <w:ind w:left="-75" w:right="-1"/>
              <w:jc w:val="center"/>
              <w:rPr>
                <w:rFonts w:ascii="Times New Roman" w:hAnsi="Times New Roman" w:cs="Times New Roman"/>
                <w:sz w:val="16"/>
                <w:szCs w:val="16"/>
              </w:rPr>
            </w:pPr>
            <w:r w:rsidRPr="000F6AA4">
              <w:rPr>
                <w:rFonts w:ascii="Times New Roman" w:hAnsi="Times New Roman" w:cs="Times New Roman"/>
                <w:sz w:val="16"/>
                <w:szCs w:val="16"/>
              </w:rPr>
              <w:t>6.1.</w:t>
            </w:r>
          </w:p>
        </w:tc>
        <w:tc>
          <w:tcPr>
            <w:tcW w:w="2693" w:type="dxa"/>
          </w:tcPr>
          <w:p w:rsidR="00EF59C7" w:rsidRPr="000F6AA4" w:rsidRDefault="00EF59C7" w:rsidP="000F6AA4">
            <w:pPr>
              <w:pStyle w:val="ConsPlusCell"/>
              <w:ind w:right="-1"/>
              <w:rPr>
                <w:rFonts w:ascii="Times New Roman" w:hAnsi="Times New Roman" w:cs="Times New Roman"/>
                <w:sz w:val="16"/>
                <w:szCs w:val="16"/>
              </w:rPr>
            </w:pPr>
            <w:r w:rsidRPr="000F6AA4">
              <w:rPr>
                <w:rFonts w:ascii="Times New Roman" w:hAnsi="Times New Roman" w:cs="Times New Roman"/>
                <w:sz w:val="16"/>
                <w:szCs w:val="16"/>
              </w:rPr>
              <w:t>Уровень удовлетворенности населения муниципального района качеством предоставления муниципальных услуг в сфере культуры, (%)</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62</w:t>
            </w:r>
          </w:p>
        </w:tc>
        <w:tc>
          <w:tcPr>
            <w:tcW w:w="709" w:type="dxa"/>
            <w:gridSpan w:val="2"/>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63</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64</w:t>
            </w:r>
          </w:p>
        </w:tc>
        <w:tc>
          <w:tcPr>
            <w:tcW w:w="709"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65</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70</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71</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72</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73</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74</w:t>
            </w:r>
          </w:p>
        </w:tc>
        <w:tc>
          <w:tcPr>
            <w:tcW w:w="567" w:type="dxa"/>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75</w:t>
            </w:r>
          </w:p>
        </w:tc>
        <w:tc>
          <w:tcPr>
            <w:tcW w:w="708" w:type="dxa"/>
            <w:gridSpan w:val="2"/>
          </w:tcPr>
          <w:p w:rsidR="00EF59C7" w:rsidRPr="000F6AA4" w:rsidRDefault="00EF59C7" w:rsidP="000F6AA4">
            <w:pPr>
              <w:ind w:left="-75" w:right="-75"/>
              <w:jc w:val="center"/>
              <w:rPr>
                <w:sz w:val="16"/>
                <w:szCs w:val="16"/>
              </w:rPr>
            </w:pPr>
          </w:p>
          <w:p w:rsidR="00EF59C7" w:rsidRPr="000F6AA4" w:rsidRDefault="00EF59C7" w:rsidP="000F6AA4">
            <w:pPr>
              <w:ind w:left="-75" w:right="-75"/>
              <w:jc w:val="center"/>
              <w:rPr>
                <w:sz w:val="16"/>
                <w:szCs w:val="16"/>
              </w:rPr>
            </w:pPr>
            <w:r w:rsidRPr="000F6AA4">
              <w:rPr>
                <w:sz w:val="16"/>
                <w:szCs w:val="16"/>
              </w:rPr>
              <w:t>76</w:t>
            </w:r>
          </w:p>
        </w:tc>
      </w:tr>
      <w:tr w:rsidR="00EF59C7" w:rsidRPr="000F6AA4" w:rsidTr="00A84E21">
        <w:trPr>
          <w:trHeight w:val="262"/>
          <w:tblCellSpacing w:w="5" w:type="nil"/>
        </w:trPr>
        <w:tc>
          <w:tcPr>
            <w:tcW w:w="464" w:type="dxa"/>
          </w:tcPr>
          <w:p w:rsidR="00EF59C7" w:rsidRPr="000F6AA4" w:rsidRDefault="00EF59C7" w:rsidP="000F6AA4">
            <w:pPr>
              <w:pStyle w:val="ConsPlusCell"/>
              <w:ind w:right="-121"/>
              <w:jc w:val="center"/>
              <w:rPr>
                <w:rFonts w:ascii="Times New Roman" w:hAnsi="Times New Roman" w:cs="Times New Roman"/>
                <w:spacing w:val="-22"/>
                <w:sz w:val="16"/>
                <w:szCs w:val="16"/>
              </w:rPr>
            </w:pPr>
            <w:r w:rsidRPr="000F6AA4">
              <w:rPr>
                <w:rFonts w:ascii="Times New Roman" w:hAnsi="Times New Roman" w:cs="Times New Roman"/>
                <w:spacing w:val="-22"/>
                <w:sz w:val="16"/>
                <w:szCs w:val="16"/>
              </w:rPr>
              <w:t>7.</w:t>
            </w:r>
          </w:p>
        </w:tc>
        <w:tc>
          <w:tcPr>
            <w:tcW w:w="9355" w:type="dxa"/>
            <w:gridSpan w:val="14"/>
          </w:tcPr>
          <w:p w:rsidR="00EF59C7" w:rsidRPr="000F6AA4" w:rsidRDefault="00EF59C7" w:rsidP="002752D2">
            <w:pPr>
              <w:pStyle w:val="ConsPlusCell"/>
              <w:ind w:right="-510"/>
              <w:rPr>
                <w:rFonts w:ascii="Times New Roman" w:hAnsi="Times New Roman" w:cs="Times New Roman"/>
                <w:b/>
                <w:sz w:val="16"/>
                <w:szCs w:val="16"/>
              </w:rPr>
            </w:pPr>
            <w:r w:rsidRPr="000F6AA4">
              <w:rPr>
                <w:rFonts w:ascii="Times New Roman" w:hAnsi="Times New Roman" w:cs="Times New Roman"/>
                <w:b/>
                <w:sz w:val="16"/>
                <w:szCs w:val="16"/>
              </w:rPr>
              <w:t xml:space="preserve"> Задача 7. Организационное обеспечение туризма в муниципальном районе</w:t>
            </w:r>
          </w:p>
        </w:tc>
      </w:tr>
      <w:tr w:rsidR="00EF59C7" w:rsidRPr="000F6AA4" w:rsidTr="00A84E21">
        <w:trPr>
          <w:trHeight w:val="262"/>
          <w:tblCellSpacing w:w="5" w:type="nil"/>
        </w:trPr>
        <w:tc>
          <w:tcPr>
            <w:tcW w:w="464" w:type="dxa"/>
          </w:tcPr>
          <w:p w:rsidR="00EF59C7" w:rsidRPr="000F6AA4" w:rsidRDefault="00EF59C7" w:rsidP="000F6AA4">
            <w:pPr>
              <w:pStyle w:val="ConsPlusCell"/>
              <w:ind w:right="-121"/>
              <w:jc w:val="center"/>
              <w:rPr>
                <w:rFonts w:ascii="Times New Roman" w:hAnsi="Times New Roman" w:cs="Times New Roman"/>
                <w:sz w:val="16"/>
                <w:szCs w:val="16"/>
              </w:rPr>
            </w:pPr>
          </w:p>
          <w:p w:rsidR="00EF59C7" w:rsidRPr="000F6AA4" w:rsidRDefault="00EF59C7" w:rsidP="000F6AA4">
            <w:pPr>
              <w:pStyle w:val="ConsPlusCell"/>
              <w:ind w:right="-121"/>
              <w:jc w:val="center"/>
              <w:rPr>
                <w:rFonts w:ascii="Times New Roman" w:hAnsi="Times New Roman" w:cs="Times New Roman"/>
                <w:sz w:val="16"/>
                <w:szCs w:val="16"/>
              </w:rPr>
            </w:pPr>
            <w:r w:rsidRPr="000F6AA4">
              <w:rPr>
                <w:rFonts w:ascii="Times New Roman" w:hAnsi="Times New Roman" w:cs="Times New Roman"/>
                <w:sz w:val="16"/>
                <w:szCs w:val="16"/>
              </w:rPr>
              <w:t>7.1.</w:t>
            </w:r>
          </w:p>
        </w:tc>
        <w:tc>
          <w:tcPr>
            <w:tcW w:w="2693" w:type="dxa"/>
          </w:tcPr>
          <w:p w:rsidR="00EF59C7" w:rsidRPr="000F6AA4" w:rsidRDefault="00EF59C7" w:rsidP="000F6AA4">
            <w:pPr>
              <w:pStyle w:val="ConsPlusCell"/>
              <w:rPr>
                <w:rFonts w:ascii="Times New Roman" w:hAnsi="Times New Roman" w:cs="Times New Roman"/>
                <w:b/>
                <w:sz w:val="16"/>
                <w:szCs w:val="16"/>
              </w:rPr>
            </w:pPr>
          </w:p>
          <w:p w:rsidR="00EF59C7" w:rsidRPr="000F6AA4" w:rsidRDefault="00EF59C7" w:rsidP="000F6AA4">
            <w:pPr>
              <w:rPr>
                <w:sz w:val="16"/>
                <w:szCs w:val="16"/>
              </w:rPr>
            </w:pPr>
            <w:r w:rsidRPr="000F6AA4">
              <w:rPr>
                <w:sz w:val="16"/>
                <w:szCs w:val="16"/>
              </w:rPr>
              <w:t>Въездной туристский поток (чел.)</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100</w:t>
            </w:r>
          </w:p>
        </w:tc>
        <w:tc>
          <w:tcPr>
            <w:tcW w:w="709" w:type="dxa"/>
            <w:gridSpan w:val="2"/>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110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120</w:t>
            </w:r>
          </w:p>
        </w:tc>
        <w:tc>
          <w:tcPr>
            <w:tcW w:w="709"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130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140</w:t>
            </w:r>
          </w:p>
        </w:tc>
        <w:tc>
          <w:tcPr>
            <w:tcW w:w="567" w:type="dxa"/>
            <w:shd w:val="clear" w:color="auto" w:fill="auto"/>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150</w:t>
            </w:r>
          </w:p>
        </w:tc>
        <w:tc>
          <w:tcPr>
            <w:tcW w:w="567" w:type="dxa"/>
            <w:shd w:val="clear" w:color="auto" w:fill="auto"/>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160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170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180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190</w:t>
            </w:r>
          </w:p>
        </w:tc>
        <w:tc>
          <w:tcPr>
            <w:tcW w:w="708" w:type="dxa"/>
            <w:gridSpan w:val="2"/>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200</w:t>
            </w:r>
          </w:p>
        </w:tc>
      </w:tr>
      <w:tr w:rsidR="00EF59C7" w:rsidRPr="000F6AA4" w:rsidTr="00A84E21">
        <w:trPr>
          <w:trHeight w:val="262"/>
          <w:tblCellSpacing w:w="5" w:type="nil"/>
        </w:trPr>
        <w:tc>
          <w:tcPr>
            <w:tcW w:w="464" w:type="dxa"/>
          </w:tcPr>
          <w:p w:rsidR="00EF59C7" w:rsidRPr="000F6AA4" w:rsidRDefault="00EF59C7" w:rsidP="000F6AA4">
            <w:pPr>
              <w:pStyle w:val="ConsPlusCell"/>
              <w:ind w:right="-121"/>
              <w:jc w:val="center"/>
              <w:rPr>
                <w:rFonts w:ascii="Times New Roman" w:hAnsi="Times New Roman" w:cs="Times New Roman"/>
                <w:sz w:val="16"/>
                <w:szCs w:val="16"/>
              </w:rPr>
            </w:pPr>
          </w:p>
          <w:p w:rsidR="00EF59C7" w:rsidRPr="000F6AA4" w:rsidRDefault="00EF59C7" w:rsidP="000F6AA4">
            <w:pPr>
              <w:pStyle w:val="ConsPlusCell"/>
              <w:ind w:right="-121"/>
              <w:jc w:val="center"/>
              <w:rPr>
                <w:rFonts w:ascii="Times New Roman" w:hAnsi="Times New Roman" w:cs="Times New Roman"/>
                <w:sz w:val="16"/>
                <w:szCs w:val="16"/>
              </w:rPr>
            </w:pPr>
            <w:r w:rsidRPr="000F6AA4">
              <w:rPr>
                <w:rFonts w:ascii="Times New Roman" w:hAnsi="Times New Roman" w:cs="Times New Roman"/>
                <w:sz w:val="16"/>
                <w:szCs w:val="16"/>
              </w:rPr>
              <w:t>7.2.</w:t>
            </w:r>
          </w:p>
        </w:tc>
        <w:tc>
          <w:tcPr>
            <w:tcW w:w="2693" w:type="dxa"/>
          </w:tcPr>
          <w:p w:rsidR="00EF59C7" w:rsidRPr="000F6AA4" w:rsidRDefault="00EF59C7" w:rsidP="000F6AA4">
            <w:pPr>
              <w:pStyle w:val="ConsPlusCell"/>
              <w:jc w:val="both"/>
              <w:rPr>
                <w:rFonts w:ascii="Times New Roman" w:hAnsi="Times New Roman" w:cs="Times New Roman"/>
                <w:sz w:val="16"/>
                <w:szCs w:val="16"/>
              </w:rPr>
            </w:pPr>
            <w:r w:rsidRPr="000F6AA4">
              <w:rPr>
                <w:rFonts w:ascii="Times New Roman" w:hAnsi="Times New Roman" w:cs="Times New Roman"/>
                <w:sz w:val="16"/>
                <w:szCs w:val="16"/>
              </w:rPr>
              <w:t>Объем платных туристских и гостиничных услуг (тыс. руб.)</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160</w:t>
            </w:r>
          </w:p>
        </w:tc>
        <w:tc>
          <w:tcPr>
            <w:tcW w:w="709" w:type="dxa"/>
            <w:gridSpan w:val="2"/>
          </w:tcPr>
          <w:p w:rsidR="00EF59C7" w:rsidRPr="000F6AA4" w:rsidRDefault="00EF59C7" w:rsidP="000F6AA4">
            <w:pPr>
              <w:ind w:right="-75"/>
              <w:jc w:val="center"/>
              <w:rPr>
                <w:kern w:val="24"/>
                <w:sz w:val="16"/>
                <w:szCs w:val="16"/>
              </w:rPr>
            </w:pPr>
          </w:p>
          <w:p w:rsidR="00EF59C7" w:rsidRPr="000F6AA4" w:rsidRDefault="00EF59C7" w:rsidP="002752D2">
            <w:pPr>
              <w:ind w:right="-75"/>
              <w:jc w:val="center"/>
              <w:rPr>
                <w:kern w:val="24"/>
                <w:sz w:val="16"/>
                <w:szCs w:val="16"/>
              </w:rPr>
            </w:pPr>
            <w:r w:rsidRPr="000F6AA4">
              <w:rPr>
                <w:kern w:val="24"/>
                <w:sz w:val="16"/>
                <w:szCs w:val="16"/>
              </w:rPr>
              <w:t>170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180</w:t>
            </w:r>
          </w:p>
        </w:tc>
        <w:tc>
          <w:tcPr>
            <w:tcW w:w="709"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190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200</w:t>
            </w:r>
          </w:p>
        </w:tc>
        <w:tc>
          <w:tcPr>
            <w:tcW w:w="567" w:type="dxa"/>
            <w:shd w:val="clear" w:color="auto" w:fill="auto"/>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210</w:t>
            </w:r>
          </w:p>
        </w:tc>
        <w:tc>
          <w:tcPr>
            <w:tcW w:w="567" w:type="dxa"/>
            <w:shd w:val="clear" w:color="auto" w:fill="auto"/>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220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230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240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250</w:t>
            </w:r>
          </w:p>
        </w:tc>
        <w:tc>
          <w:tcPr>
            <w:tcW w:w="708" w:type="dxa"/>
            <w:gridSpan w:val="2"/>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260</w:t>
            </w:r>
          </w:p>
        </w:tc>
      </w:tr>
      <w:tr w:rsidR="00EF59C7" w:rsidRPr="000F6AA4" w:rsidTr="00A84E21">
        <w:trPr>
          <w:trHeight w:val="262"/>
          <w:tblCellSpacing w:w="5" w:type="nil"/>
        </w:trPr>
        <w:tc>
          <w:tcPr>
            <w:tcW w:w="464" w:type="dxa"/>
          </w:tcPr>
          <w:p w:rsidR="00EF59C7" w:rsidRPr="000F6AA4" w:rsidRDefault="00EF59C7" w:rsidP="000F6AA4">
            <w:pPr>
              <w:pStyle w:val="ConsPlusCell"/>
              <w:ind w:right="-121"/>
              <w:jc w:val="center"/>
              <w:rPr>
                <w:rFonts w:ascii="Times New Roman" w:hAnsi="Times New Roman" w:cs="Times New Roman"/>
                <w:sz w:val="16"/>
                <w:szCs w:val="16"/>
              </w:rPr>
            </w:pPr>
          </w:p>
          <w:p w:rsidR="00EF59C7" w:rsidRPr="000F6AA4" w:rsidRDefault="00EF59C7" w:rsidP="000F6AA4">
            <w:pPr>
              <w:pStyle w:val="ConsPlusCell"/>
              <w:ind w:right="-121"/>
              <w:jc w:val="center"/>
              <w:rPr>
                <w:rFonts w:ascii="Times New Roman" w:hAnsi="Times New Roman" w:cs="Times New Roman"/>
                <w:sz w:val="16"/>
                <w:szCs w:val="16"/>
              </w:rPr>
            </w:pPr>
            <w:r w:rsidRPr="000F6AA4">
              <w:rPr>
                <w:rFonts w:ascii="Times New Roman" w:hAnsi="Times New Roman" w:cs="Times New Roman"/>
                <w:sz w:val="16"/>
                <w:szCs w:val="16"/>
              </w:rPr>
              <w:t>7.3.</w:t>
            </w:r>
          </w:p>
        </w:tc>
        <w:tc>
          <w:tcPr>
            <w:tcW w:w="2693" w:type="dxa"/>
          </w:tcPr>
          <w:p w:rsidR="00EF59C7" w:rsidRPr="000F6AA4" w:rsidRDefault="00EF59C7" w:rsidP="000F6AA4">
            <w:pPr>
              <w:jc w:val="both"/>
              <w:rPr>
                <w:b/>
                <w:sz w:val="16"/>
                <w:szCs w:val="16"/>
              </w:rPr>
            </w:pPr>
            <w:r w:rsidRPr="000F6AA4">
              <w:rPr>
                <w:spacing w:val="-10"/>
                <w:sz w:val="16"/>
                <w:szCs w:val="16"/>
              </w:rPr>
              <w:t>Количество посетителей</w:t>
            </w:r>
            <w:r w:rsidRPr="000F6AA4">
              <w:rPr>
                <w:sz w:val="16"/>
                <w:szCs w:val="16"/>
              </w:rPr>
              <w:t xml:space="preserve"> объектов экскурсионного показа (чел.)</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6200</w:t>
            </w:r>
          </w:p>
        </w:tc>
        <w:tc>
          <w:tcPr>
            <w:tcW w:w="709" w:type="dxa"/>
            <w:gridSpan w:val="2"/>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6250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6300</w:t>
            </w:r>
          </w:p>
        </w:tc>
        <w:tc>
          <w:tcPr>
            <w:tcW w:w="709"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6350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6400</w:t>
            </w:r>
          </w:p>
        </w:tc>
        <w:tc>
          <w:tcPr>
            <w:tcW w:w="567" w:type="dxa"/>
            <w:shd w:val="clear" w:color="auto" w:fill="auto"/>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6450</w:t>
            </w:r>
          </w:p>
        </w:tc>
        <w:tc>
          <w:tcPr>
            <w:tcW w:w="567" w:type="dxa"/>
            <w:shd w:val="clear" w:color="auto" w:fill="auto"/>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6500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6550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6600</w:t>
            </w:r>
          </w:p>
        </w:tc>
        <w:tc>
          <w:tcPr>
            <w:tcW w:w="567" w:type="dxa"/>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6650</w:t>
            </w:r>
          </w:p>
        </w:tc>
        <w:tc>
          <w:tcPr>
            <w:tcW w:w="708" w:type="dxa"/>
            <w:gridSpan w:val="2"/>
          </w:tcPr>
          <w:p w:rsidR="00EF59C7" w:rsidRPr="000F6AA4" w:rsidRDefault="00EF59C7" w:rsidP="000F6AA4">
            <w:pPr>
              <w:ind w:right="-75"/>
              <w:jc w:val="center"/>
              <w:rPr>
                <w:kern w:val="24"/>
                <w:sz w:val="16"/>
                <w:szCs w:val="16"/>
              </w:rPr>
            </w:pPr>
          </w:p>
          <w:p w:rsidR="00EF59C7" w:rsidRPr="000F6AA4" w:rsidRDefault="00EF59C7" w:rsidP="000F6AA4">
            <w:pPr>
              <w:ind w:right="-75"/>
              <w:jc w:val="center"/>
              <w:rPr>
                <w:kern w:val="24"/>
                <w:sz w:val="16"/>
                <w:szCs w:val="16"/>
              </w:rPr>
            </w:pPr>
            <w:r w:rsidRPr="000F6AA4">
              <w:rPr>
                <w:kern w:val="24"/>
                <w:sz w:val="16"/>
                <w:szCs w:val="16"/>
              </w:rPr>
              <w:t>6700</w:t>
            </w:r>
          </w:p>
        </w:tc>
      </w:tr>
    </w:tbl>
    <w:p w:rsidR="00EF59C7" w:rsidRPr="000F6AA4" w:rsidRDefault="00EF59C7" w:rsidP="000F6AA4">
      <w:pPr>
        <w:ind w:firstLine="720"/>
        <w:rPr>
          <w:sz w:val="16"/>
          <w:szCs w:val="16"/>
        </w:rPr>
      </w:pPr>
      <w:r w:rsidRPr="000F6AA4">
        <w:rPr>
          <w:b/>
          <w:sz w:val="16"/>
          <w:szCs w:val="16"/>
        </w:rPr>
        <w:t>3. Сроки реализации муниципальной подпрограммы:</w:t>
      </w:r>
      <w:r w:rsidRPr="000F6AA4">
        <w:rPr>
          <w:sz w:val="16"/>
          <w:szCs w:val="16"/>
        </w:rPr>
        <w:t xml:space="preserve"> 2014-2024 годы.</w:t>
      </w:r>
    </w:p>
    <w:p w:rsidR="00EF59C7" w:rsidRPr="000F6AA4" w:rsidRDefault="00EF59C7" w:rsidP="000F6AA4">
      <w:pPr>
        <w:ind w:right="85" w:firstLine="720"/>
        <w:rPr>
          <w:b/>
          <w:sz w:val="16"/>
          <w:szCs w:val="16"/>
        </w:rPr>
      </w:pPr>
      <w:r w:rsidRPr="000F6AA4">
        <w:rPr>
          <w:b/>
          <w:sz w:val="16"/>
          <w:szCs w:val="16"/>
        </w:rPr>
        <w:t>4. Объемы и источники финансирования муниципальной подпрограммы в целом и по годам реализации (</w:t>
      </w:r>
      <w:proofErr w:type="spellStart"/>
      <w:r w:rsidRPr="000F6AA4">
        <w:rPr>
          <w:b/>
          <w:sz w:val="16"/>
          <w:szCs w:val="16"/>
        </w:rPr>
        <w:t>тыс.рублей</w:t>
      </w:r>
      <w:proofErr w:type="spellEnd"/>
      <w:r w:rsidRPr="000F6AA4">
        <w:rPr>
          <w:b/>
          <w:sz w:val="16"/>
          <w:szCs w:val="16"/>
        </w:rPr>
        <w:t>):</w:t>
      </w:r>
    </w:p>
    <w:tbl>
      <w:tblPr>
        <w:tblW w:w="9421" w:type="dxa"/>
        <w:tblInd w:w="87" w:type="dxa"/>
        <w:shd w:val="clear" w:color="auto" w:fill="E36C0A"/>
        <w:tblLayout w:type="fixed"/>
        <w:tblLook w:val="0000" w:firstRow="0" w:lastRow="0" w:firstColumn="0" w:lastColumn="0" w:noHBand="0" w:noVBand="0"/>
      </w:tblPr>
      <w:tblGrid>
        <w:gridCol w:w="919"/>
        <w:gridCol w:w="1302"/>
        <w:gridCol w:w="1300"/>
        <w:gridCol w:w="1600"/>
        <w:gridCol w:w="1404"/>
        <w:gridCol w:w="1296"/>
        <w:gridCol w:w="1600"/>
      </w:tblGrid>
      <w:tr w:rsidR="00EF59C7" w:rsidRPr="000F6AA4" w:rsidTr="002752D2">
        <w:trPr>
          <w:trHeight w:val="20"/>
        </w:trPr>
        <w:tc>
          <w:tcPr>
            <w:tcW w:w="919" w:type="dxa"/>
            <w:tcBorders>
              <w:top w:val="single" w:sz="8" w:space="0" w:color="auto"/>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Год</w:t>
            </w:r>
          </w:p>
        </w:tc>
        <w:tc>
          <w:tcPr>
            <w:tcW w:w="8502" w:type="dxa"/>
            <w:gridSpan w:val="6"/>
            <w:tcBorders>
              <w:top w:val="single" w:sz="8" w:space="0" w:color="auto"/>
              <w:left w:val="nil"/>
              <w:bottom w:val="single" w:sz="8" w:space="0" w:color="auto"/>
              <w:right w:val="single" w:sz="8" w:space="0" w:color="000000"/>
            </w:tcBorders>
            <w:shd w:val="clear" w:color="auto" w:fill="auto"/>
          </w:tcPr>
          <w:p w:rsidR="00EF59C7" w:rsidRPr="000F6AA4" w:rsidRDefault="00EF59C7" w:rsidP="000F6AA4">
            <w:pPr>
              <w:jc w:val="center"/>
              <w:rPr>
                <w:sz w:val="16"/>
                <w:szCs w:val="16"/>
              </w:rPr>
            </w:pPr>
            <w:r w:rsidRPr="000F6AA4">
              <w:rPr>
                <w:sz w:val="16"/>
                <w:szCs w:val="16"/>
              </w:rPr>
              <w:t>Источник финансирования*</w:t>
            </w:r>
          </w:p>
        </w:tc>
      </w:tr>
      <w:tr w:rsidR="00EF59C7" w:rsidRPr="000F6AA4" w:rsidTr="002752D2">
        <w:trPr>
          <w:trHeight w:val="20"/>
        </w:trPr>
        <w:tc>
          <w:tcPr>
            <w:tcW w:w="919"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 </w:t>
            </w:r>
          </w:p>
        </w:tc>
        <w:tc>
          <w:tcPr>
            <w:tcW w:w="1302"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федеральный бюджет</w:t>
            </w:r>
          </w:p>
        </w:tc>
        <w:tc>
          <w:tcPr>
            <w:tcW w:w="1300"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областной бюджет</w:t>
            </w:r>
          </w:p>
        </w:tc>
        <w:tc>
          <w:tcPr>
            <w:tcW w:w="1600" w:type="dxa"/>
            <w:tcBorders>
              <w:top w:val="nil"/>
              <w:left w:val="nil"/>
              <w:bottom w:val="single" w:sz="4"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бюджет муниципального района</w:t>
            </w:r>
          </w:p>
        </w:tc>
        <w:tc>
          <w:tcPr>
            <w:tcW w:w="1404"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внебюджетные средства</w:t>
            </w:r>
          </w:p>
        </w:tc>
        <w:tc>
          <w:tcPr>
            <w:tcW w:w="1296" w:type="dxa"/>
            <w:tcBorders>
              <w:top w:val="nil"/>
              <w:left w:val="nil"/>
              <w:bottom w:val="single" w:sz="4"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бюджет Любытинского сельского поселения</w:t>
            </w:r>
          </w:p>
        </w:tc>
        <w:tc>
          <w:tcPr>
            <w:tcW w:w="1600"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rPr>
                <w:b/>
                <w:bCs/>
                <w:sz w:val="16"/>
                <w:szCs w:val="16"/>
              </w:rPr>
            </w:pPr>
            <w:r w:rsidRPr="000F6AA4">
              <w:rPr>
                <w:b/>
                <w:bCs/>
                <w:sz w:val="16"/>
                <w:szCs w:val="16"/>
              </w:rPr>
              <w:t>всего</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w:t>
            </w:r>
          </w:p>
        </w:tc>
        <w:tc>
          <w:tcPr>
            <w:tcW w:w="1600"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5</w:t>
            </w:r>
          </w:p>
        </w:tc>
        <w:tc>
          <w:tcPr>
            <w:tcW w:w="1296"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6</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7</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2014</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469,921</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469,818</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31540,713</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32657,952</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2015</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121,644</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2443,700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29424,800</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152,500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18,000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32160,644</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2016</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354,700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3804,474</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30709,575</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35026,249</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2017</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469,400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8692,100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30524,098</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152,500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39838,098</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2018</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324,300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10024,478</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38564,694</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49070,972</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2019</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389,300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2466,100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45645,574</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152,500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48653474</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lastRenderedPageBreak/>
              <w:t>2020</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44990,700</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45148,200</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2021</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44990,700</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45148,200</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2022</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44990,700</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45148,200</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2023</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44990,700</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45148,200</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2024</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44990,700</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157,500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45148,200</w:t>
            </w:r>
          </w:p>
        </w:tc>
      </w:tr>
      <w:tr w:rsidR="00EF59C7" w:rsidRPr="000F6AA4" w:rsidTr="002752D2">
        <w:trPr>
          <w:trHeight w:val="20"/>
        </w:trPr>
        <w:tc>
          <w:tcPr>
            <w:tcW w:w="919"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Всего</w:t>
            </w:r>
          </w:p>
        </w:tc>
        <w:tc>
          <w:tcPr>
            <w:tcW w:w="1302"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2129,265</w:t>
            </w:r>
          </w:p>
        </w:tc>
        <w:tc>
          <w:tcPr>
            <w:tcW w:w="13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27900,670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431362,954</w:t>
            </w:r>
          </w:p>
        </w:tc>
        <w:tc>
          <w:tcPr>
            <w:tcW w:w="1404"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1717,500</w:t>
            </w:r>
          </w:p>
        </w:tc>
        <w:tc>
          <w:tcPr>
            <w:tcW w:w="1296"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38,000</w:t>
            </w:r>
          </w:p>
        </w:tc>
        <w:tc>
          <w:tcPr>
            <w:tcW w:w="1600"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463148,389</w:t>
            </w:r>
          </w:p>
        </w:tc>
      </w:tr>
    </w:tbl>
    <w:p w:rsidR="00EF59C7" w:rsidRPr="000F6AA4" w:rsidRDefault="00EF59C7" w:rsidP="000F6AA4">
      <w:pPr>
        <w:ind w:firstLine="720"/>
        <w:jc w:val="both"/>
        <w:rPr>
          <w:b/>
          <w:sz w:val="16"/>
          <w:szCs w:val="16"/>
        </w:rPr>
      </w:pPr>
      <w:r w:rsidRPr="000F6AA4">
        <w:rPr>
          <w:b/>
          <w:sz w:val="16"/>
          <w:szCs w:val="16"/>
        </w:rPr>
        <w:t>5. Ожидаемые конечные результаты реализации муниципальной подпрограммы:</w:t>
      </w:r>
    </w:p>
    <w:p w:rsidR="00EF59C7" w:rsidRPr="000F6AA4" w:rsidRDefault="00EF59C7" w:rsidP="000F6AA4">
      <w:pPr>
        <w:ind w:firstLine="720"/>
        <w:jc w:val="both"/>
        <w:rPr>
          <w:sz w:val="16"/>
          <w:szCs w:val="16"/>
        </w:rPr>
      </w:pPr>
      <w:r w:rsidRPr="000F6AA4">
        <w:rPr>
          <w:sz w:val="16"/>
          <w:szCs w:val="16"/>
        </w:rPr>
        <w:t>увеличение количества посещений музеев к 2024 году до 700 посещений на 1000 человек населения;</w:t>
      </w:r>
    </w:p>
    <w:p w:rsidR="00EF59C7" w:rsidRPr="000F6AA4" w:rsidRDefault="00EF59C7" w:rsidP="000F6AA4">
      <w:pPr>
        <w:ind w:firstLine="720"/>
        <w:jc w:val="both"/>
        <w:rPr>
          <w:sz w:val="16"/>
          <w:szCs w:val="16"/>
        </w:rPr>
      </w:pPr>
      <w:r w:rsidRPr="000F6AA4">
        <w:rPr>
          <w:sz w:val="16"/>
          <w:szCs w:val="16"/>
        </w:rPr>
        <w:t xml:space="preserve">увеличение количества посещений платных мероприятий культурно-досуговых учреждений к 2024 году до </w:t>
      </w:r>
      <w:proofErr w:type="gramStart"/>
      <w:r w:rsidRPr="000F6AA4">
        <w:rPr>
          <w:sz w:val="16"/>
          <w:szCs w:val="16"/>
        </w:rPr>
        <w:t>1970  на</w:t>
      </w:r>
      <w:proofErr w:type="gramEnd"/>
      <w:r w:rsidRPr="000F6AA4">
        <w:rPr>
          <w:sz w:val="16"/>
          <w:szCs w:val="16"/>
        </w:rPr>
        <w:t xml:space="preserve"> 1000 человек населения;</w:t>
      </w:r>
    </w:p>
    <w:p w:rsidR="00EF59C7" w:rsidRPr="000F6AA4" w:rsidRDefault="00EF59C7" w:rsidP="000F6AA4">
      <w:pPr>
        <w:ind w:firstLine="720"/>
        <w:jc w:val="both"/>
        <w:rPr>
          <w:sz w:val="16"/>
          <w:szCs w:val="16"/>
        </w:rPr>
      </w:pPr>
      <w:r w:rsidRPr="000F6AA4">
        <w:rPr>
          <w:sz w:val="16"/>
          <w:szCs w:val="16"/>
        </w:rPr>
        <w:t xml:space="preserve">повышение уровня удовлетворённости граждан, проживающих в муниципальном районе, качеством предоставления государственных и муниципальных услуг в сфере культуры </w:t>
      </w:r>
      <w:proofErr w:type="gramStart"/>
      <w:r w:rsidRPr="000F6AA4">
        <w:rPr>
          <w:sz w:val="16"/>
          <w:szCs w:val="16"/>
        </w:rPr>
        <w:t>к  2024</w:t>
      </w:r>
      <w:proofErr w:type="gramEnd"/>
      <w:r w:rsidRPr="000F6AA4">
        <w:rPr>
          <w:sz w:val="16"/>
          <w:szCs w:val="16"/>
        </w:rPr>
        <w:t xml:space="preserve"> году до 76 процентов;</w:t>
      </w:r>
    </w:p>
    <w:p w:rsidR="00EF59C7" w:rsidRPr="000F6AA4" w:rsidRDefault="00EF59C7" w:rsidP="000F6AA4">
      <w:pPr>
        <w:ind w:firstLine="720"/>
        <w:jc w:val="both"/>
        <w:rPr>
          <w:sz w:val="16"/>
          <w:szCs w:val="16"/>
        </w:rPr>
      </w:pPr>
      <w:r w:rsidRPr="000F6AA4">
        <w:rPr>
          <w:sz w:val="16"/>
          <w:szCs w:val="16"/>
        </w:rPr>
        <w:t>увеличение числа пользователей библиотек до 650 человек на 1000 человек населения;</w:t>
      </w:r>
    </w:p>
    <w:p w:rsidR="00EF59C7" w:rsidRPr="000F6AA4" w:rsidRDefault="00EF59C7" w:rsidP="000F6AA4">
      <w:pPr>
        <w:ind w:firstLine="709"/>
        <w:jc w:val="both"/>
        <w:rPr>
          <w:sz w:val="16"/>
          <w:szCs w:val="16"/>
        </w:rPr>
      </w:pPr>
      <w:r w:rsidRPr="000F6AA4">
        <w:rPr>
          <w:sz w:val="16"/>
          <w:szCs w:val="16"/>
        </w:rPr>
        <w:t>увеличение количества посещений учреждений культуры, осуществляющих кинопоказ, к 2024 году до 125 на 1000 человек населения;</w:t>
      </w:r>
    </w:p>
    <w:p w:rsidR="00EF59C7" w:rsidRPr="000F6AA4" w:rsidRDefault="00EF59C7" w:rsidP="000F6AA4">
      <w:pPr>
        <w:ind w:firstLine="709"/>
        <w:jc w:val="both"/>
        <w:rPr>
          <w:sz w:val="16"/>
          <w:szCs w:val="16"/>
        </w:rPr>
      </w:pPr>
      <w:r w:rsidRPr="000F6AA4">
        <w:rPr>
          <w:sz w:val="16"/>
          <w:szCs w:val="16"/>
        </w:rPr>
        <w:t>увеличение доли учащихся общеобразовательных учреждений, занимающихся в учреждениях дополнительного образования детей в сфере культуры, к 2024 году до 13 процентов;</w:t>
      </w:r>
    </w:p>
    <w:p w:rsidR="00EF59C7" w:rsidRPr="000F6AA4" w:rsidRDefault="00EF59C7" w:rsidP="000F6AA4">
      <w:pPr>
        <w:ind w:firstLine="709"/>
        <w:jc w:val="both"/>
        <w:rPr>
          <w:sz w:val="16"/>
          <w:szCs w:val="16"/>
        </w:rPr>
      </w:pPr>
      <w:r w:rsidRPr="000F6AA4">
        <w:rPr>
          <w:sz w:val="16"/>
          <w:szCs w:val="16"/>
        </w:rPr>
        <w:t>достижение к 2018 году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w:t>
      </w:r>
      <w:proofErr w:type="gramStart"/>
      <w:r w:rsidRPr="000F6AA4">
        <w:rPr>
          <w:sz w:val="16"/>
          <w:szCs w:val="16"/>
        </w:rPr>
        <w:t>»,  до</w:t>
      </w:r>
      <w:proofErr w:type="gramEnd"/>
      <w:r w:rsidRPr="000F6AA4">
        <w:rPr>
          <w:sz w:val="16"/>
          <w:szCs w:val="16"/>
        </w:rPr>
        <w:t xml:space="preserve"> 100 процентов от средней заработной платы в экономике области;</w:t>
      </w:r>
    </w:p>
    <w:p w:rsidR="00EF59C7" w:rsidRPr="000F6AA4" w:rsidRDefault="00EF59C7" w:rsidP="000F6AA4">
      <w:pPr>
        <w:ind w:firstLine="709"/>
        <w:jc w:val="both"/>
        <w:rPr>
          <w:sz w:val="16"/>
          <w:szCs w:val="16"/>
        </w:rPr>
      </w:pPr>
      <w:r w:rsidRPr="000F6AA4">
        <w:rPr>
          <w:sz w:val="16"/>
          <w:szCs w:val="16"/>
        </w:rPr>
        <w:t>увеличение количества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до 5 человек в год;</w:t>
      </w:r>
    </w:p>
    <w:p w:rsidR="00EF59C7" w:rsidRPr="000F6AA4" w:rsidRDefault="00EF59C7" w:rsidP="000F6AA4">
      <w:pPr>
        <w:widowControl w:val="0"/>
        <w:tabs>
          <w:tab w:val="left" w:pos="708"/>
        </w:tabs>
        <w:suppressAutoHyphens/>
        <w:snapToGrid w:val="0"/>
        <w:jc w:val="both"/>
        <w:rPr>
          <w:kern w:val="1"/>
          <w:sz w:val="16"/>
          <w:szCs w:val="16"/>
          <w:lang w:eastAsia="zh-CN"/>
        </w:rPr>
      </w:pPr>
      <w:r w:rsidRPr="000F6AA4">
        <w:rPr>
          <w:kern w:val="1"/>
          <w:sz w:val="16"/>
          <w:szCs w:val="16"/>
          <w:lang w:eastAsia="zh-CN"/>
        </w:rPr>
        <w:tab/>
      </w:r>
      <w:r w:rsidRPr="000F6AA4">
        <w:rPr>
          <w:sz w:val="16"/>
          <w:szCs w:val="16"/>
        </w:rPr>
        <w:tab/>
        <w:t>увеличение въездного туристского потока до 6200 человек;</w:t>
      </w:r>
    </w:p>
    <w:p w:rsidR="00EF59C7" w:rsidRPr="000F6AA4" w:rsidRDefault="00EF59C7" w:rsidP="000F6AA4">
      <w:pPr>
        <w:tabs>
          <w:tab w:val="left" w:pos="700"/>
        </w:tabs>
        <w:jc w:val="both"/>
        <w:rPr>
          <w:sz w:val="16"/>
          <w:szCs w:val="16"/>
        </w:rPr>
      </w:pPr>
      <w:r w:rsidRPr="000F6AA4">
        <w:rPr>
          <w:sz w:val="16"/>
          <w:szCs w:val="16"/>
        </w:rPr>
        <w:tab/>
        <w:t>увеличение количества посетителей объектов экскурсионного показа до 6700 человек;</w:t>
      </w:r>
    </w:p>
    <w:p w:rsidR="00EF59C7" w:rsidRPr="000F6AA4" w:rsidRDefault="00EF59C7" w:rsidP="000F6AA4">
      <w:pPr>
        <w:ind w:firstLine="720"/>
        <w:jc w:val="both"/>
        <w:rPr>
          <w:sz w:val="16"/>
          <w:szCs w:val="16"/>
        </w:rPr>
      </w:pPr>
      <w:r w:rsidRPr="000F6AA4">
        <w:rPr>
          <w:sz w:val="16"/>
          <w:szCs w:val="16"/>
        </w:rPr>
        <w:t>увеличение объема платных туристских услуг в общем объеме платных услуг, оказываемых населению, до 260 000 рублей.</w:t>
      </w:r>
    </w:p>
    <w:p w:rsidR="00EF59C7" w:rsidRPr="000F6AA4" w:rsidRDefault="00EF59C7" w:rsidP="000F6AA4">
      <w:pPr>
        <w:jc w:val="center"/>
        <w:rPr>
          <w:b/>
          <w:sz w:val="16"/>
          <w:szCs w:val="16"/>
        </w:rPr>
      </w:pPr>
      <w:r w:rsidRPr="000F6AA4">
        <w:rPr>
          <w:b/>
          <w:sz w:val="16"/>
          <w:szCs w:val="16"/>
        </w:rPr>
        <w:t>Мероприятия муниципальной подпрограммы</w:t>
      </w:r>
    </w:p>
    <w:p w:rsidR="00EF59C7" w:rsidRPr="000F6AA4" w:rsidRDefault="00EF59C7" w:rsidP="000F6AA4">
      <w:pPr>
        <w:ind w:right="-31"/>
        <w:jc w:val="center"/>
        <w:rPr>
          <w:b/>
          <w:bCs/>
          <w:sz w:val="16"/>
          <w:szCs w:val="16"/>
        </w:rPr>
      </w:pPr>
      <w:r w:rsidRPr="000F6AA4">
        <w:rPr>
          <w:b/>
          <w:sz w:val="16"/>
          <w:szCs w:val="16"/>
        </w:rPr>
        <w:t xml:space="preserve">Мероприятия муниципальной подпрограммы «Развитие культуры и туризма» муниципальной программы </w:t>
      </w:r>
      <w:r w:rsidRPr="000F6AA4">
        <w:rPr>
          <w:b/>
          <w:bCs/>
          <w:sz w:val="16"/>
          <w:szCs w:val="16"/>
        </w:rPr>
        <w:t xml:space="preserve">Любытинского муниципального района </w:t>
      </w:r>
      <w:r w:rsidRPr="000F6AA4">
        <w:rPr>
          <w:b/>
          <w:sz w:val="16"/>
          <w:szCs w:val="16"/>
        </w:rPr>
        <w:t>«Развитие культуры и туризма в Любытинском районе на 2014-2024 годы»</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1962"/>
        <w:gridCol w:w="661"/>
        <w:gridCol w:w="507"/>
        <w:gridCol w:w="11"/>
        <w:gridCol w:w="734"/>
        <w:gridCol w:w="704"/>
        <w:gridCol w:w="518"/>
        <w:gridCol w:w="579"/>
        <w:gridCol w:w="532"/>
        <w:gridCol w:w="519"/>
        <w:gridCol w:w="519"/>
        <w:gridCol w:w="509"/>
        <w:gridCol w:w="530"/>
        <w:gridCol w:w="519"/>
        <w:gridCol w:w="519"/>
        <w:gridCol w:w="519"/>
        <w:gridCol w:w="519"/>
      </w:tblGrid>
      <w:tr w:rsidR="00EF59C7" w:rsidRPr="000F6AA4" w:rsidTr="002752D2">
        <w:trPr>
          <w:trHeight w:val="20"/>
        </w:trPr>
        <w:tc>
          <w:tcPr>
            <w:tcW w:w="412" w:type="dxa"/>
            <w:vMerge w:val="restart"/>
            <w:shd w:val="clear" w:color="auto" w:fill="auto"/>
            <w:noWrap/>
          </w:tcPr>
          <w:p w:rsidR="00EF59C7" w:rsidRPr="000F6AA4" w:rsidRDefault="00EF59C7" w:rsidP="000F6AA4">
            <w:pPr>
              <w:ind w:right="-309" w:hanging="133"/>
              <w:rPr>
                <w:sz w:val="16"/>
                <w:szCs w:val="16"/>
              </w:rPr>
            </w:pPr>
            <w:r w:rsidRPr="000F6AA4">
              <w:rPr>
                <w:sz w:val="16"/>
                <w:szCs w:val="16"/>
              </w:rPr>
              <w:t>№</w:t>
            </w:r>
          </w:p>
          <w:p w:rsidR="00EF59C7" w:rsidRPr="000F6AA4" w:rsidRDefault="00EF59C7" w:rsidP="000F6AA4">
            <w:pPr>
              <w:ind w:right="-309"/>
              <w:rPr>
                <w:sz w:val="16"/>
                <w:szCs w:val="16"/>
              </w:rPr>
            </w:pPr>
            <w:r w:rsidRPr="000F6AA4">
              <w:rPr>
                <w:sz w:val="16"/>
                <w:szCs w:val="16"/>
              </w:rPr>
              <w:t>п/п</w:t>
            </w:r>
          </w:p>
        </w:tc>
        <w:tc>
          <w:tcPr>
            <w:tcW w:w="1962" w:type="dxa"/>
            <w:vMerge w:val="restart"/>
            <w:shd w:val="clear" w:color="auto" w:fill="auto"/>
            <w:noWrap/>
          </w:tcPr>
          <w:p w:rsidR="00EF59C7" w:rsidRPr="000F6AA4" w:rsidRDefault="00EF59C7" w:rsidP="000F6AA4">
            <w:pPr>
              <w:ind w:right="-108"/>
              <w:jc w:val="center"/>
              <w:rPr>
                <w:sz w:val="16"/>
                <w:szCs w:val="16"/>
              </w:rPr>
            </w:pPr>
            <w:r w:rsidRPr="000F6AA4">
              <w:rPr>
                <w:sz w:val="16"/>
                <w:szCs w:val="16"/>
              </w:rPr>
              <w:t>Наименование</w:t>
            </w:r>
          </w:p>
          <w:p w:rsidR="00EF59C7" w:rsidRPr="000F6AA4" w:rsidRDefault="00EF59C7" w:rsidP="000F6AA4">
            <w:pPr>
              <w:ind w:right="-108"/>
              <w:jc w:val="center"/>
              <w:rPr>
                <w:sz w:val="16"/>
                <w:szCs w:val="16"/>
              </w:rPr>
            </w:pPr>
            <w:r w:rsidRPr="000F6AA4">
              <w:rPr>
                <w:sz w:val="16"/>
                <w:szCs w:val="16"/>
              </w:rPr>
              <w:t>мероприятия</w:t>
            </w:r>
          </w:p>
        </w:tc>
        <w:tc>
          <w:tcPr>
            <w:tcW w:w="661" w:type="dxa"/>
            <w:vMerge w:val="restart"/>
            <w:shd w:val="clear" w:color="auto" w:fill="auto"/>
          </w:tcPr>
          <w:p w:rsidR="00EF59C7" w:rsidRPr="000F6AA4" w:rsidRDefault="00EF59C7" w:rsidP="000F6AA4">
            <w:pPr>
              <w:ind w:right="-108"/>
              <w:jc w:val="center"/>
              <w:rPr>
                <w:sz w:val="16"/>
                <w:szCs w:val="16"/>
              </w:rPr>
            </w:pPr>
            <w:r w:rsidRPr="000F6AA4">
              <w:rPr>
                <w:sz w:val="16"/>
                <w:szCs w:val="16"/>
              </w:rPr>
              <w:t>Исполни-</w:t>
            </w:r>
          </w:p>
          <w:p w:rsidR="00EF59C7" w:rsidRPr="000F6AA4" w:rsidRDefault="00EF59C7" w:rsidP="000F6AA4">
            <w:pPr>
              <w:ind w:right="-108"/>
              <w:jc w:val="center"/>
              <w:rPr>
                <w:sz w:val="16"/>
                <w:szCs w:val="16"/>
              </w:rPr>
            </w:pPr>
            <w:proofErr w:type="spellStart"/>
            <w:r w:rsidRPr="000F6AA4">
              <w:rPr>
                <w:sz w:val="16"/>
                <w:szCs w:val="16"/>
              </w:rPr>
              <w:t>тель</w:t>
            </w:r>
            <w:proofErr w:type="spellEnd"/>
          </w:p>
        </w:tc>
        <w:tc>
          <w:tcPr>
            <w:tcW w:w="518" w:type="dxa"/>
            <w:gridSpan w:val="2"/>
            <w:vMerge w:val="restart"/>
            <w:shd w:val="clear" w:color="auto" w:fill="auto"/>
          </w:tcPr>
          <w:p w:rsidR="00EF59C7" w:rsidRPr="000F6AA4" w:rsidRDefault="00EF59C7" w:rsidP="000F6AA4">
            <w:pPr>
              <w:ind w:right="-108"/>
              <w:jc w:val="center"/>
              <w:rPr>
                <w:sz w:val="16"/>
                <w:szCs w:val="16"/>
              </w:rPr>
            </w:pPr>
            <w:r w:rsidRPr="000F6AA4">
              <w:rPr>
                <w:sz w:val="16"/>
                <w:szCs w:val="16"/>
              </w:rPr>
              <w:t>Срок</w:t>
            </w:r>
          </w:p>
          <w:p w:rsidR="00EF59C7" w:rsidRPr="000F6AA4" w:rsidRDefault="00EF59C7" w:rsidP="000F6AA4">
            <w:pPr>
              <w:ind w:right="-108"/>
              <w:jc w:val="center"/>
              <w:rPr>
                <w:sz w:val="16"/>
                <w:szCs w:val="16"/>
              </w:rPr>
            </w:pPr>
            <w:proofErr w:type="spellStart"/>
            <w:proofErr w:type="gramStart"/>
            <w:r w:rsidRPr="000F6AA4">
              <w:rPr>
                <w:sz w:val="16"/>
                <w:szCs w:val="16"/>
              </w:rPr>
              <w:t>реализа-ции</w:t>
            </w:r>
            <w:proofErr w:type="spellEnd"/>
            <w:proofErr w:type="gramEnd"/>
          </w:p>
        </w:tc>
        <w:tc>
          <w:tcPr>
            <w:tcW w:w="734" w:type="dxa"/>
            <w:vMerge w:val="restart"/>
            <w:shd w:val="clear" w:color="auto" w:fill="auto"/>
          </w:tcPr>
          <w:p w:rsidR="00EF59C7" w:rsidRPr="000F6AA4" w:rsidRDefault="00EF59C7" w:rsidP="000F6AA4">
            <w:pPr>
              <w:ind w:right="-108"/>
              <w:jc w:val="center"/>
              <w:rPr>
                <w:sz w:val="16"/>
                <w:szCs w:val="16"/>
              </w:rPr>
            </w:pPr>
            <w:r w:rsidRPr="000F6AA4">
              <w:rPr>
                <w:sz w:val="16"/>
                <w:szCs w:val="16"/>
              </w:rPr>
              <w:t xml:space="preserve">Целевой показатель (номер целевого </w:t>
            </w:r>
            <w:proofErr w:type="spellStart"/>
            <w:proofErr w:type="gramStart"/>
            <w:r w:rsidRPr="000F6AA4">
              <w:rPr>
                <w:sz w:val="16"/>
                <w:szCs w:val="16"/>
              </w:rPr>
              <w:t>по-казателя</w:t>
            </w:r>
            <w:proofErr w:type="spellEnd"/>
            <w:proofErr w:type="gramEnd"/>
            <w:r w:rsidRPr="000F6AA4">
              <w:rPr>
                <w:sz w:val="16"/>
                <w:szCs w:val="16"/>
              </w:rPr>
              <w:t xml:space="preserve"> из паспорта </w:t>
            </w:r>
            <w:proofErr w:type="spellStart"/>
            <w:r w:rsidRPr="000F6AA4">
              <w:rPr>
                <w:sz w:val="16"/>
                <w:szCs w:val="16"/>
              </w:rPr>
              <w:t>муни-ципальной</w:t>
            </w:r>
            <w:proofErr w:type="spellEnd"/>
            <w:r w:rsidRPr="000F6AA4">
              <w:rPr>
                <w:sz w:val="16"/>
                <w:szCs w:val="16"/>
              </w:rPr>
              <w:t xml:space="preserve"> про-граммы)</w:t>
            </w:r>
          </w:p>
        </w:tc>
        <w:tc>
          <w:tcPr>
            <w:tcW w:w="704" w:type="dxa"/>
            <w:vMerge w:val="restart"/>
            <w:shd w:val="clear" w:color="auto" w:fill="auto"/>
          </w:tcPr>
          <w:p w:rsidR="00EF59C7" w:rsidRPr="000F6AA4" w:rsidRDefault="00EF59C7" w:rsidP="000F6AA4">
            <w:pPr>
              <w:ind w:right="-108"/>
              <w:jc w:val="center"/>
              <w:rPr>
                <w:sz w:val="16"/>
                <w:szCs w:val="16"/>
              </w:rPr>
            </w:pPr>
            <w:proofErr w:type="spellStart"/>
            <w:r w:rsidRPr="000F6AA4">
              <w:rPr>
                <w:sz w:val="16"/>
                <w:szCs w:val="16"/>
              </w:rPr>
              <w:t>Источ</w:t>
            </w:r>
            <w:proofErr w:type="spellEnd"/>
            <w:r w:rsidRPr="000F6AA4">
              <w:rPr>
                <w:sz w:val="16"/>
                <w:szCs w:val="16"/>
              </w:rPr>
              <w:t>-</w:t>
            </w:r>
          </w:p>
          <w:p w:rsidR="00EF59C7" w:rsidRPr="000F6AA4" w:rsidRDefault="00EF59C7" w:rsidP="000F6AA4">
            <w:pPr>
              <w:ind w:right="-108"/>
              <w:jc w:val="center"/>
              <w:rPr>
                <w:sz w:val="16"/>
                <w:szCs w:val="16"/>
              </w:rPr>
            </w:pPr>
            <w:r w:rsidRPr="000F6AA4">
              <w:rPr>
                <w:sz w:val="16"/>
                <w:szCs w:val="16"/>
              </w:rPr>
              <w:t>ник</w:t>
            </w:r>
          </w:p>
          <w:p w:rsidR="00EF59C7" w:rsidRPr="000F6AA4" w:rsidRDefault="00EF59C7" w:rsidP="000F6AA4">
            <w:pPr>
              <w:ind w:right="-108"/>
              <w:jc w:val="center"/>
              <w:rPr>
                <w:sz w:val="16"/>
                <w:szCs w:val="16"/>
              </w:rPr>
            </w:pPr>
            <w:proofErr w:type="spellStart"/>
            <w:r w:rsidRPr="000F6AA4">
              <w:rPr>
                <w:sz w:val="16"/>
                <w:szCs w:val="16"/>
              </w:rPr>
              <w:t>финан</w:t>
            </w:r>
            <w:proofErr w:type="spellEnd"/>
            <w:r w:rsidRPr="000F6AA4">
              <w:rPr>
                <w:sz w:val="16"/>
                <w:szCs w:val="16"/>
              </w:rPr>
              <w:t>-сиро-</w:t>
            </w:r>
          </w:p>
          <w:p w:rsidR="00EF59C7" w:rsidRPr="000F6AA4" w:rsidRDefault="00EF59C7" w:rsidP="000F6AA4">
            <w:pPr>
              <w:ind w:right="-108"/>
              <w:jc w:val="center"/>
              <w:rPr>
                <w:sz w:val="16"/>
                <w:szCs w:val="16"/>
              </w:rPr>
            </w:pPr>
            <w:proofErr w:type="spellStart"/>
            <w:r w:rsidRPr="000F6AA4">
              <w:rPr>
                <w:sz w:val="16"/>
                <w:szCs w:val="16"/>
              </w:rPr>
              <w:t>вания</w:t>
            </w:r>
            <w:proofErr w:type="spellEnd"/>
          </w:p>
        </w:tc>
        <w:tc>
          <w:tcPr>
            <w:tcW w:w="5782" w:type="dxa"/>
            <w:gridSpan w:val="11"/>
            <w:shd w:val="clear" w:color="auto" w:fill="auto"/>
          </w:tcPr>
          <w:p w:rsidR="00EF59C7" w:rsidRPr="000F6AA4" w:rsidRDefault="00EF59C7" w:rsidP="000F6AA4">
            <w:pPr>
              <w:ind w:right="-108"/>
              <w:jc w:val="center"/>
              <w:rPr>
                <w:sz w:val="16"/>
                <w:szCs w:val="16"/>
              </w:rPr>
            </w:pPr>
            <w:r w:rsidRPr="000F6AA4">
              <w:rPr>
                <w:sz w:val="16"/>
                <w:szCs w:val="16"/>
              </w:rPr>
              <w:t>Объем финансирования по годам (</w:t>
            </w:r>
            <w:proofErr w:type="spellStart"/>
            <w:r w:rsidRPr="000F6AA4">
              <w:rPr>
                <w:sz w:val="16"/>
                <w:szCs w:val="16"/>
              </w:rPr>
              <w:t>тыс.руб</w:t>
            </w:r>
            <w:proofErr w:type="spellEnd"/>
            <w:r w:rsidRPr="000F6AA4">
              <w:rPr>
                <w:sz w:val="16"/>
                <w:szCs w:val="16"/>
              </w:rPr>
              <w:t>.):</w:t>
            </w:r>
          </w:p>
        </w:tc>
      </w:tr>
      <w:tr w:rsidR="00EF59C7" w:rsidRPr="000F6AA4" w:rsidTr="002752D2">
        <w:trPr>
          <w:trHeight w:val="20"/>
        </w:trPr>
        <w:tc>
          <w:tcPr>
            <w:tcW w:w="412" w:type="dxa"/>
            <w:vMerge/>
          </w:tcPr>
          <w:p w:rsidR="00EF59C7" w:rsidRPr="000F6AA4" w:rsidRDefault="00EF59C7" w:rsidP="000F6AA4">
            <w:pPr>
              <w:ind w:right="-309"/>
              <w:rPr>
                <w:sz w:val="16"/>
                <w:szCs w:val="16"/>
              </w:rPr>
            </w:pPr>
          </w:p>
        </w:tc>
        <w:tc>
          <w:tcPr>
            <w:tcW w:w="1962" w:type="dxa"/>
            <w:vMerge/>
          </w:tcPr>
          <w:p w:rsidR="00EF59C7" w:rsidRPr="000F6AA4" w:rsidRDefault="00EF59C7" w:rsidP="000F6AA4">
            <w:pPr>
              <w:ind w:right="-108"/>
              <w:jc w:val="center"/>
              <w:rPr>
                <w:sz w:val="16"/>
                <w:szCs w:val="16"/>
              </w:rPr>
            </w:pPr>
          </w:p>
        </w:tc>
        <w:tc>
          <w:tcPr>
            <w:tcW w:w="661" w:type="dxa"/>
            <w:vMerge/>
          </w:tcPr>
          <w:p w:rsidR="00EF59C7" w:rsidRPr="000F6AA4" w:rsidRDefault="00EF59C7" w:rsidP="000F6AA4">
            <w:pPr>
              <w:ind w:right="-108"/>
              <w:jc w:val="center"/>
              <w:rPr>
                <w:sz w:val="16"/>
                <w:szCs w:val="16"/>
              </w:rPr>
            </w:pPr>
          </w:p>
        </w:tc>
        <w:tc>
          <w:tcPr>
            <w:tcW w:w="518" w:type="dxa"/>
            <w:gridSpan w:val="2"/>
            <w:vMerge/>
          </w:tcPr>
          <w:p w:rsidR="00EF59C7" w:rsidRPr="000F6AA4" w:rsidRDefault="00EF59C7" w:rsidP="000F6AA4">
            <w:pPr>
              <w:ind w:right="-108"/>
              <w:jc w:val="center"/>
              <w:rPr>
                <w:sz w:val="16"/>
                <w:szCs w:val="16"/>
              </w:rPr>
            </w:pPr>
          </w:p>
        </w:tc>
        <w:tc>
          <w:tcPr>
            <w:tcW w:w="734" w:type="dxa"/>
            <w:vMerge/>
          </w:tcPr>
          <w:p w:rsidR="00EF59C7" w:rsidRPr="000F6AA4" w:rsidRDefault="00EF59C7" w:rsidP="000F6AA4">
            <w:pPr>
              <w:ind w:right="-108"/>
              <w:jc w:val="center"/>
              <w:rPr>
                <w:sz w:val="16"/>
                <w:szCs w:val="16"/>
              </w:rPr>
            </w:pPr>
          </w:p>
        </w:tc>
        <w:tc>
          <w:tcPr>
            <w:tcW w:w="704" w:type="dxa"/>
            <w:vMerge/>
          </w:tcPr>
          <w:p w:rsidR="00EF59C7" w:rsidRPr="000F6AA4" w:rsidRDefault="00EF59C7" w:rsidP="000F6AA4">
            <w:pPr>
              <w:ind w:right="-108"/>
              <w:jc w:val="center"/>
              <w:rPr>
                <w:sz w:val="16"/>
                <w:szCs w:val="16"/>
              </w:rPr>
            </w:pPr>
          </w:p>
        </w:tc>
        <w:tc>
          <w:tcPr>
            <w:tcW w:w="518" w:type="dxa"/>
            <w:shd w:val="clear" w:color="auto" w:fill="auto"/>
            <w:noWrap/>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2014</w:t>
            </w:r>
          </w:p>
        </w:tc>
        <w:tc>
          <w:tcPr>
            <w:tcW w:w="579" w:type="dxa"/>
            <w:shd w:val="clear" w:color="auto" w:fill="auto"/>
            <w:noWrap/>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2015</w:t>
            </w:r>
          </w:p>
        </w:tc>
        <w:tc>
          <w:tcPr>
            <w:tcW w:w="532" w:type="dxa"/>
            <w:shd w:val="clear" w:color="auto" w:fill="auto"/>
            <w:noWrap/>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2016</w:t>
            </w:r>
          </w:p>
        </w:tc>
        <w:tc>
          <w:tcPr>
            <w:tcW w:w="51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2017</w:t>
            </w:r>
          </w:p>
        </w:tc>
        <w:tc>
          <w:tcPr>
            <w:tcW w:w="51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2018</w:t>
            </w:r>
          </w:p>
        </w:tc>
        <w:tc>
          <w:tcPr>
            <w:tcW w:w="50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2019</w:t>
            </w:r>
          </w:p>
        </w:tc>
        <w:tc>
          <w:tcPr>
            <w:tcW w:w="530"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2020</w:t>
            </w:r>
          </w:p>
        </w:tc>
        <w:tc>
          <w:tcPr>
            <w:tcW w:w="51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2021</w:t>
            </w:r>
          </w:p>
        </w:tc>
        <w:tc>
          <w:tcPr>
            <w:tcW w:w="51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2022</w:t>
            </w:r>
          </w:p>
        </w:tc>
        <w:tc>
          <w:tcPr>
            <w:tcW w:w="51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2023</w:t>
            </w:r>
          </w:p>
        </w:tc>
        <w:tc>
          <w:tcPr>
            <w:tcW w:w="519" w:type="dxa"/>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2024</w:t>
            </w:r>
          </w:p>
        </w:tc>
      </w:tr>
      <w:tr w:rsidR="00EF59C7" w:rsidRPr="000F6AA4" w:rsidTr="002752D2">
        <w:trPr>
          <w:trHeight w:val="20"/>
        </w:trPr>
        <w:tc>
          <w:tcPr>
            <w:tcW w:w="412" w:type="dxa"/>
          </w:tcPr>
          <w:p w:rsidR="00EF59C7" w:rsidRPr="000F6AA4" w:rsidRDefault="00EF59C7" w:rsidP="000F6AA4">
            <w:pPr>
              <w:ind w:left="-143" w:right="-246"/>
              <w:jc w:val="center"/>
              <w:rPr>
                <w:sz w:val="16"/>
                <w:szCs w:val="16"/>
              </w:rPr>
            </w:pPr>
            <w:r w:rsidRPr="000F6AA4">
              <w:rPr>
                <w:sz w:val="16"/>
                <w:szCs w:val="16"/>
              </w:rPr>
              <w:t>1</w:t>
            </w:r>
          </w:p>
        </w:tc>
        <w:tc>
          <w:tcPr>
            <w:tcW w:w="1962" w:type="dxa"/>
          </w:tcPr>
          <w:p w:rsidR="00EF59C7" w:rsidRPr="000F6AA4" w:rsidRDefault="00EF59C7" w:rsidP="000F6AA4">
            <w:pPr>
              <w:ind w:left="-90" w:right="-250"/>
              <w:jc w:val="center"/>
              <w:rPr>
                <w:sz w:val="16"/>
                <w:szCs w:val="16"/>
              </w:rPr>
            </w:pPr>
            <w:r w:rsidRPr="000F6AA4">
              <w:rPr>
                <w:sz w:val="16"/>
                <w:szCs w:val="16"/>
              </w:rPr>
              <w:t>2</w:t>
            </w:r>
          </w:p>
        </w:tc>
        <w:tc>
          <w:tcPr>
            <w:tcW w:w="661" w:type="dxa"/>
          </w:tcPr>
          <w:p w:rsidR="00EF59C7" w:rsidRPr="000F6AA4" w:rsidRDefault="00EF59C7" w:rsidP="000F6AA4">
            <w:pPr>
              <w:ind w:left="-90" w:right="-250"/>
              <w:jc w:val="center"/>
              <w:rPr>
                <w:sz w:val="16"/>
                <w:szCs w:val="16"/>
              </w:rPr>
            </w:pPr>
            <w:r w:rsidRPr="000F6AA4">
              <w:rPr>
                <w:sz w:val="16"/>
                <w:szCs w:val="16"/>
              </w:rPr>
              <w:t>3</w:t>
            </w:r>
          </w:p>
        </w:tc>
        <w:tc>
          <w:tcPr>
            <w:tcW w:w="518" w:type="dxa"/>
            <w:gridSpan w:val="2"/>
          </w:tcPr>
          <w:p w:rsidR="00EF59C7" w:rsidRPr="000F6AA4" w:rsidRDefault="00EF59C7" w:rsidP="000F6AA4">
            <w:pPr>
              <w:ind w:left="-90" w:right="-250"/>
              <w:jc w:val="center"/>
              <w:rPr>
                <w:sz w:val="16"/>
                <w:szCs w:val="16"/>
              </w:rPr>
            </w:pPr>
            <w:r w:rsidRPr="000F6AA4">
              <w:rPr>
                <w:sz w:val="16"/>
                <w:szCs w:val="16"/>
              </w:rPr>
              <w:t>4</w:t>
            </w:r>
          </w:p>
        </w:tc>
        <w:tc>
          <w:tcPr>
            <w:tcW w:w="734" w:type="dxa"/>
          </w:tcPr>
          <w:p w:rsidR="00EF59C7" w:rsidRPr="000F6AA4" w:rsidRDefault="00EF59C7" w:rsidP="000F6AA4">
            <w:pPr>
              <w:ind w:left="-90" w:right="-250"/>
              <w:jc w:val="center"/>
              <w:rPr>
                <w:sz w:val="16"/>
                <w:szCs w:val="16"/>
              </w:rPr>
            </w:pPr>
            <w:r w:rsidRPr="000F6AA4">
              <w:rPr>
                <w:sz w:val="16"/>
                <w:szCs w:val="16"/>
              </w:rPr>
              <w:t>5</w:t>
            </w:r>
          </w:p>
        </w:tc>
        <w:tc>
          <w:tcPr>
            <w:tcW w:w="704" w:type="dxa"/>
          </w:tcPr>
          <w:p w:rsidR="00EF59C7" w:rsidRPr="000F6AA4" w:rsidRDefault="00EF59C7" w:rsidP="000F6AA4">
            <w:pPr>
              <w:ind w:left="-90" w:right="-250"/>
              <w:jc w:val="center"/>
              <w:rPr>
                <w:sz w:val="16"/>
                <w:szCs w:val="16"/>
              </w:rPr>
            </w:pPr>
            <w:r w:rsidRPr="000F6AA4">
              <w:rPr>
                <w:sz w:val="16"/>
                <w:szCs w:val="16"/>
              </w:rPr>
              <w:t>6</w:t>
            </w:r>
          </w:p>
        </w:tc>
        <w:tc>
          <w:tcPr>
            <w:tcW w:w="518" w:type="dxa"/>
            <w:shd w:val="clear" w:color="auto" w:fill="auto"/>
            <w:noWrap/>
          </w:tcPr>
          <w:p w:rsidR="00EF59C7" w:rsidRPr="000F6AA4" w:rsidRDefault="00EF59C7" w:rsidP="000F6AA4">
            <w:pPr>
              <w:ind w:left="-90" w:right="-250"/>
              <w:jc w:val="center"/>
              <w:rPr>
                <w:sz w:val="16"/>
                <w:szCs w:val="16"/>
              </w:rPr>
            </w:pPr>
            <w:r w:rsidRPr="000F6AA4">
              <w:rPr>
                <w:sz w:val="16"/>
                <w:szCs w:val="16"/>
              </w:rPr>
              <w:t>7</w:t>
            </w:r>
          </w:p>
        </w:tc>
        <w:tc>
          <w:tcPr>
            <w:tcW w:w="579" w:type="dxa"/>
            <w:shd w:val="clear" w:color="auto" w:fill="auto"/>
            <w:noWrap/>
          </w:tcPr>
          <w:p w:rsidR="00EF59C7" w:rsidRPr="000F6AA4" w:rsidRDefault="00EF59C7" w:rsidP="000F6AA4">
            <w:pPr>
              <w:ind w:left="-90" w:right="-250"/>
              <w:jc w:val="center"/>
              <w:rPr>
                <w:sz w:val="16"/>
                <w:szCs w:val="16"/>
              </w:rPr>
            </w:pPr>
            <w:r w:rsidRPr="000F6AA4">
              <w:rPr>
                <w:sz w:val="16"/>
                <w:szCs w:val="16"/>
              </w:rPr>
              <w:t>8</w:t>
            </w:r>
          </w:p>
        </w:tc>
        <w:tc>
          <w:tcPr>
            <w:tcW w:w="532" w:type="dxa"/>
            <w:shd w:val="clear" w:color="auto" w:fill="auto"/>
            <w:noWrap/>
          </w:tcPr>
          <w:p w:rsidR="00EF59C7" w:rsidRPr="000F6AA4" w:rsidRDefault="00EF59C7" w:rsidP="000F6AA4">
            <w:pPr>
              <w:ind w:left="-90" w:right="-250"/>
              <w:jc w:val="center"/>
              <w:rPr>
                <w:sz w:val="16"/>
                <w:szCs w:val="16"/>
              </w:rPr>
            </w:pPr>
            <w:r w:rsidRPr="000F6AA4">
              <w:rPr>
                <w:sz w:val="16"/>
                <w:szCs w:val="16"/>
              </w:rPr>
              <w:t>9</w:t>
            </w:r>
          </w:p>
        </w:tc>
        <w:tc>
          <w:tcPr>
            <w:tcW w:w="519" w:type="dxa"/>
          </w:tcPr>
          <w:p w:rsidR="00EF59C7" w:rsidRPr="000F6AA4" w:rsidRDefault="00EF59C7" w:rsidP="000F6AA4">
            <w:pPr>
              <w:ind w:left="-90" w:right="-250"/>
              <w:jc w:val="center"/>
              <w:rPr>
                <w:sz w:val="16"/>
                <w:szCs w:val="16"/>
              </w:rPr>
            </w:pPr>
            <w:r w:rsidRPr="000F6AA4">
              <w:rPr>
                <w:sz w:val="16"/>
                <w:szCs w:val="16"/>
              </w:rPr>
              <w:t>10</w:t>
            </w:r>
          </w:p>
        </w:tc>
        <w:tc>
          <w:tcPr>
            <w:tcW w:w="519" w:type="dxa"/>
          </w:tcPr>
          <w:p w:rsidR="00EF59C7" w:rsidRPr="000F6AA4" w:rsidRDefault="00EF59C7" w:rsidP="000F6AA4">
            <w:pPr>
              <w:ind w:left="-90" w:right="-250"/>
              <w:jc w:val="center"/>
              <w:rPr>
                <w:sz w:val="16"/>
                <w:szCs w:val="16"/>
              </w:rPr>
            </w:pPr>
            <w:r w:rsidRPr="000F6AA4">
              <w:rPr>
                <w:sz w:val="16"/>
                <w:szCs w:val="16"/>
              </w:rPr>
              <w:t>11</w:t>
            </w:r>
          </w:p>
        </w:tc>
        <w:tc>
          <w:tcPr>
            <w:tcW w:w="509" w:type="dxa"/>
          </w:tcPr>
          <w:p w:rsidR="00EF59C7" w:rsidRPr="000F6AA4" w:rsidRDefault="00EF59C7" w:rsidP="000F6AA4">
            <w:pPr>
              <w:ind w:left="-90" w:right="-250"/>
              <w:jc w:val="center"/>
              <w:rPr>
                <w:sz w:val="16"/>
                <w:szCs w:val="16"/>
              </w:rPr>
            </w:pPr>
            <w:r w:rsidRPr="000F6AA4">
              <w:rPr>
                <w:sz w:val="16"/>
                <w:szCs w:val="16"/>
              </w:rPr>
              <w:t>12</w:t>
            </w:r>
          </w:p>
        </w:tc>
        <w:tc>
          <w:tcPr>
            <w:tcW w:w="530" w:type="dxa"/>
          </w:tcPr>
          <w:p w:rsidR="00EF59C7" w:rsidRPr="000F6AA4" w:rsidRDefault="00EF59C7" w:rsidP="000F6AA4">
            <w:pPr>
              <w:ind w:left="-90" w:right="-250"/>
              <w:jc w:val="center"/>
              <w:rPr>
                <w:sz w:val="16"/>
                <w:szCs w:val="16"/>
              </w:rPr>
            </w:pPr>
            <w:r w:rsidRPr="000F6AA4">
              <w:rPr>
                <w:sz w:val="16"/>
                <w:szCs w:val="16"/>
              </w:rPr>
              <w:t>13</w:t>
            </w:r>
          </w:p>
        </w:tc>
        <w:tc>
          <w:tcPr>
            <w:tcW w:w="519" w:type="dxa"/>
          </w:tcPr>
          <w:p w:rsidR="00EF59C7" w:rsidRPr="000F6AA4" w:rsidRDefault="00EF59C7" w:rsidP="000F6AA4">
            <w:pPr>
              <w:ind w:left="-90" w:right="-250"/>
              <w:jc w:val="center"/>
              <w:rPr>
                <w:sz w:val="16"/>
                <w:szCs w:val="16"/>
              </w:rPr>
            </w:pPr>
            <w:r w:rsidRPr="000F6AA4">
              <w:rPr>
                <w:sz w:val="16"/>
                <w:szCs w:val="16"/>
              </w:rPr>
              <w:t>14</w:t>
            </w:r>
          </w:p>
        </w:tc>
        <w:tc>
          <w:tcPr>
            <w:tcW w:w="519" w:type="dxa"/>
          </w:tcPr>
          <w:p w:rsidR="00EF59C7" w:rsidRPr="000F6AA4" w:rsidRDefault="00EF59C7" w:rsidP="000F6AA4">
            <w:pPr>
              <w:ind w:left="-90" w:right="-250"/>
              <w:jc w:val="center"/>
              <w:rPr>
                <w:sz w:val="16"/>
                <w:szCs w:val="16"/>
              </w:rPr>
            </w:pPr>
            <w:r w:rsidRPr="000F6AA4">
              <w:rPr>
                <w:sz w:val="16"/>
                <w:szCs w:val="16"/>
              </w:rPr>
              <w:t>15</w:t>
            </w:r>
          </w:p>
        </w:tc>
        <w:tc>
          <w:tcPr>
            <w:tcW w:w="519" w:type="dxa"/>
          </w:tcPr>
          <w:p w:rsidR="00EF59C7" w:rsidRPr="000F6AA4" w:rsidRDefault="00EF59C7" w:rsidP="000F6AA4">
            <w:pPr>
              <w:ind w:left="-90" w:right="-250"/>
              <w:jc w:val="center"/>
              <w:rPr>
                <w:sz w:val="16"/>
                <w:szCs w:val="16"/>
              </w:rPr>
            </w:pPr>
            <w:r w:rsidRPr="000F6AA4">
              <w:rPr>
                <w:sz w:val="16"/>
                <w:szCs w:val="16"/>
              </w:rPr>
              <w:t>16</w:t>
            </w:r>
          </w:p>
        </w:tc>
        <w:tc>
          <w:tcPr>
            <w:tcW w:w="519" w:type="dxa"/>
          </w:tcPr>
          <w:p w:rsidR="00EF59C7" w:rsidRPr="000F6AA4" w:rsidRDefault="00EF59C7" w:rsidP="000F6AA4">
            <w:pPr>
              <w:ind w:left="-90" w:right="-250"/>
              <w:jc w:val="center"/>
              <w:rPr>
                <w:sz w:val="16"/>
                <w:szCs w:val="16"/>
              </w:rPr>
            </w:pPr>
            <w:r w:rsidRPr="000F6AA4">
              <w:rPr>
                <w:sz w:val="16"/>
                <w:szCs w:val="16"/>
              </w:rPr>
              <w:t>17</w:t>
            </w:r>
          </w:p>
        </w:tc>
      </w:tr>
      <w:tr w:rsidR="00EF59C7" w:rsidRPr="000F6AA4" w:rsidTr="002752D2">
        <w:trPr>
          <w:trHeight w:val="20"/>
        </w:trPr>
        <w:tc>
          <w:tcPr>
            <w:tcW w:w="412" w:type="dxa"/>
          </w:tcPr>
          <w:p w:rsidR="00EF59C7" w:rsidRPr="000F6AA4" w:rsidRDefault="00EF59C7" w:rsidP="000F6AA4">
            <w:pPr>
              <w:ind w:right="-309"/>
              <w:rPr>
                <w:sz w:val="16"/>
                <w:szCs w:val="16"/>
              </w:rPr>
            </w:pPr>
          </w:p>
          <w:p w:rsidR="00EF59C7" w:rsidRPr="000F6AA4" w:rsidRDefault="00EF59C7" w:rsidP="000F6AA4">
            <w:pPr>
              <w:ind w:right="-309"/>
              <w:rPr>
                <w:sz w:val="16"/>
                <w:szCs w:val="16"/>
              </w:rPr>
            </w:pPr>
            <w:r w:rsidRPr="000F6AA4">
              <w:rPr>
                <w:sz w:val="16"/>
                <w:szCs w:val="16"/>
              </w:rPr>
              <w:t>1.</w:t>
            </w:r>
          </w:p>
        </w:tc>
        <w:tc>
          <w:tcPr>
            <w:tcW w:w="10361" w:type="dxa"/>
            <w:gridSpan w:val="17"/>
          </w:tcPr>
          <w:p w:rsidR="00EF59C7" w:rsidRPr="000F6AA4" w:rsidRDefault="00EF59C7" w:rsidP="002752D2">
            <w:pPr>
              <w:ind w:right="-108"/>
              <w:rPr>
                <w:b/>
                <w:sz w:val="16"/>
                <w:szCs w:val="16"/>
              </w:rPr>
            </w:pPr>
            <w:r w:rsidRPr="000F6AA4">
              <w:rPr>
                <w:b/>
                <w:sz w:val="16"/>
                <w:szCs w:val="16"/>
              </w:rPr>
              <w:t>Задача 1.Обеспечение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r>
      <w:tr w:rsidR="00EF59C7" w:rsidRPr="000F6AA4" w:rsidTr="002752D2">
        <w:trPr>
          <w:trHeight w:val="20"/>
        </w:trPr>
        <w:tc>
          <w:tcPr>
            <w:tcW w:w="412" w:type="dxa"/>
            <w:vMerge w:val="restart"/>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w:t>
            </w:r>
          </w:p>
        </w:tc>
        <w:tc>
          <w:tcPr>
            <w:tcW w:w="1962" w:type="dxa"/>
            <w:vMerge w:val="restart"/>
            <w:shd w:val="clear" w:color="auto" w:fill="auto"/>
          </w:tcPr>
          <w:p w:rsidR="00EF59C7" w:rsidRPr="000F6AA4" w:rsidRDefault="00EF59C7" w:rsidP="000F6AA4">
            <w:pPr>
              <w:ind w:right="-114"/>
              <w:rPr>
                <w:sz w:val="16"/>
                <w:szCs w:val="16"/>
              </w:rPr>
            </w:pPr>
            <w:r w:rsidRPr="000F6AA4">
              <w:rPr>
                <w:sz w:val="16"/>
                <w:szCs w:val="16"/>
              </w:rPr>
              <w:t>Организация и проведение районных мероприятий, конкурсов, фестивалей, участие в межрайонных, межрегиональных, всероссийских, международных мероприятиях, конкурсах, фестивалях</w:t>
            </w:r>
          </w:p>
        </w:tc>
        <w:tc>
          <w:tcPr>
            <w:tcW w:w="661" w:type="dxa"/>
            <w:tcBorders>
              <w:bottom w:val="nil"/>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p w:rsidR="00EF59C7" w:rsidRPr="000F6AA4" w:rsidRDefault="00EF59C7" w:rsidP="000F6AA4">
            <w:pPr>
              <w:ind w:left="-108" w:right="-108"/>
              <w:jc w:val="center"/>
              <w:rPr>
                <w:sz w:val="16"/>
                <w:szCs w:val="16"/>
              </w:rPr>
            </w:pPr>
            <w:r w:rsidRPr="000F6AA4">
              <w:rPr>
                <w:sz w:val="16"/>
                <w:szCs w:val="16"/>
              </w:rPr>
              <w:t>МБУК КДС</w:t>
            </w:r>
          </w:p>
        </w:tc>
        <w:tc>
          <w:tcPr>
            <w:tcW w:w="518" w:type="dxa"/>
            <w:gridSpan w:val="2"/>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1.1, 6.1</w:t>
            </w:r>
          </w:p>
        </w:tc>
        <w:tc>
          <w:tcPr>
            <w:tcW w:w="704" w:type="dxa"/>
            <w:shd w:val="clear" w:color="auto" w:fill="auto"/>
          </w:tcPr>
          <w:p w:rsidR="00EF59C7" w:rsidRPr="000F6AA4" w:rsidRDefault="00EF59C7" w:rsidP="002752D2">
            <w:pPr>
              <w:ind w:left="-108" w:right="-108"/>
              <w:jc w:val="center"/>
              <w:rPr>
                <w:sz w:val="16"/>
                <w:szCs w:val="16"/>
              </w:rPr>
            </w:pPr>
            <w:r w:rsidRPr="000F6AA4">
              <w:rPr>
                <w:sz w:val="16"/>
                <w:szCs w:val="16"/>
              </w:rPr>
              <w:t>бюджет</w:t>
            </w:r>
            <w:r w:rsidR="002752D2">
              <w:rPr>
                <w:sz w:val="16"/>
                <w:szCs w:val="16"/>
              </w:rPr>
              <w:t xml:space="preserve"> </w:t>
            </w:r>
            <w:proofErr w:type="spellStart"/>
            <w:proofErr w:type="gramStart"/>
            <w:r w:rsidRPr="000F6AA4">
              <w:rPr>
                <w:sz w:val="16"/>
                <w:szCs w:val="16"/>
              </w:rPr>
              <w:t>муници-пального</w:t>
            </w:r>
            <w:proofErr w:type="spellEnd"/>
            <w:proofErr w:type="gramEnd"/>
            <w:r w:rsidRPr="000F6AA4">
              <w:rPr>
                <w:sz w:val="16"/>
                <w:szCs w:val="16"/>
              </w:rPr>
              <w:t xml:space="preserve"> района </w:t>
            </w:r>
          </w:p>
        </w:tc>
        <w:tc>
          <w:tcPr>
            <w:tcW w:w="518" w:type="dxa"/>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46,</w:t>
            </w:r>
          </w:p>
          <w:p w:rsidR="00EF59C7" w:rsidRPr="000F6AA4" w:rsidRDefault="00EF59C7" w:rsidP="000F6AA4">
            <w:pPr>
              <w:ind w:left="-108" w:right="-108"/>
              <w:jc w:val="center"/>
              <w:rPr>
                <w:sz w:val="16"/>
                <w:szCs w:val="16"/>
              </w:rPr>
            </w:pPr>
            <w:r w:rsidRPr="000F6AA4">
              <w:rPr>
                <w:sz w:val="16"/>
                <w:szCs w:val="16"/>
              </w:rPr>
              <w:t>000</w:t>
            </w:r>
          </w:p>
        </w:tc>
        <w:tc>
          <w:tcPr>
            <w:tcW w:w="579" w:type="dxa"/>
            <w:shd w:val="clear" w:color="auto" w:fill="auto"/>
            <w:noWrap/>
            <w:vAlign w:val="center"/>
          </w:tcPr>
          <w:p w:rsidR="00EF59C7" w:rsidRPr="000F6AA4" w:rsidRDefault="00EF59C7" w:rsidP="000F6AA4">
            <w:pPr>
              <w:jc w:val="center"/>
              <w:rPr>
                <w:sz w:val="16"/>
                <w:szCs w:val="16"/>
              </w:rPr>
            </w:pPr>
            <w:r w:rsidRPr="000F6AA4">
              <w:rPr>
                <w:sz w:val="16"/>
                <w:szCs w:val="16"/>
              </w:rPr>
              <w:t>109,000</w:t>
            </w:r>
          </w:p>
        </w:tc>
        <w:tc>
          <w:tcPr>
            <w:tcW w:w="532" w:type="dxa"/>
            <w:shd w:val="clear" w:color="auto" w:fill="auto"/>
            <w:noWrap/>
            <w:vAlign w:val="center"/>
          </w:tcPr>
          <w:p w:rsidR="00EF59C7" w:rsidRPr="000F6AA4" w:rsidRDefault="00EF59C7" w:rsidP="000F6AA4">
            <w:pPr>
              <w:jc w:val="center"/>
              <w:rPr>
                <w:sz w:val="16"/>
                <w:szCs w:val="16"/>
              </w:rPr>
            </w:pPr>
            <w:r w:rsidRPr="000F6AA4">
              <w:rPr>
                <w:sz w:val="16"/>
                <w:szCs w:val="16"/>
              </w:rPr>
              <w:t>118,</w:t>
            </w:r>
          </w:p>
          <w:p w:rsidR="00EF59C7" w:rsidRPr="000F6AA4" w:rsidRDefault="00EF59C7" w:rsidP="000F6AA4">
            <w:pPr>
              <w:jc w:val="center"/>
              <w:rPr>
                <w:sz w:val="16"/>
                <w:szCs w:val="16"/>
              </w:rPr>
            </w:pPr>
            <w:r w:rsidRPr="000F6AA4">
              <w:rPr>
                <w:sz w:val="16"/>
                <w:szCs w:val="16"/>
              </w:rPr>
              <w:t>200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60,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180,</w:t>
            </w:r>
          </w:p>
          <w:p w:rsidR="00EF59C7" w:rsidRPr="000F6AA4" w:rsidRDefault="00EF59C7" w:rsidP="000F6AA4">
            <w:pPr>
              <w:jc w:val="center"/>
              <w:rPr>
                <w:sz w:val="16"/>
                <w:szCs w:val="16"/>
              </w:rPr>
            </w:pPr>
            <w:r w:rsidRPr="000F6AA4">
              <w:rPr>
                <w:sz w:val="16"/>
                <w:szCs w:val="16"/>
              </w:rPr>
              <w:t>000</w:t>
            </w:r>
          </w:p>
        </w:tc>
        <w:tc>
          <w:tcPr>
            <w:tcW w:w="509" w:type="dxa"/>
            <w:shd w:val="clear" w:color="auto" w:fill="auto"/>
            <w:vAlign w:val="center"/>
          </w:tcPr>
          <w:p w:rsidR="00EF59C7" w:rsidRPr="000F6AA4" w:rsidRDefault="00EF59C7" w:rsidP="000F6AA4">
            <w:pPr>
              <w:jc w:val="center"/>
              <w:rPr>
                <w:sz w:val="16"/>
                <w:szCs w:val="16"/>
              </w:rPr>
            </w:pPr>
            <w:r w:rsidRPr="000F6AA4">
              <w:rPr>
                <w:sz w:val="16"/>
                <w:szCs w:val="16"/>
              </w:rPr>
              <w:t>192,</w:t>
            </w:r>
          </w:p>
          <w:p w:rsidR="00EF59C7" w:rsidRPr="000F6AA4" w:rsidRDefault="00EF59C7" w:rsidP="000F6AA4">
            <w:pPr>
              <w:jc w:val="center"/>
              <w:rPr>
                <w:sz w:val="16"/>
                <w:szCs w:val="16"/>
              </w:rPr>
            </w:pPr>
            <w:r w:rsidRPr="000F6AA4">
              <w:rPr>
                <w:sz w:val="16"/>
                <w:szCs w:val="16"/>
              </w:rPr>
              <w:t>154</w:t>
            </w:r>
          </w:p>
        </w:tc>
        <w:tc>
          <w:tcPr>
            <w:tcW w:w="530" w:type="dxa"/>
            <w:shd w:val="clear" w:color="auto" w:fill="auto"/>
            <w:vAlign w:val="center"/>
          </w:tcPr>
          <w:p w:rsidR="00EF59C7" w:rsidRPr="000F6AA4" w:rsidRDefault="00EF59C7" w:rsidP="000F6AA4">
            <w:pPr>
              <w:jc w:val="center"/>
              <w:rPr>
                <w:sz w:val="16"/>
                <w:szCs w:val="16"/>
              </w:rPr>
            </w:pPr>
            <w:r w:rsidRPr="000F6AA4">
              <w:rPr>
                <w:sz w:val="16"/>
                <w:szCs w:val="16"/>
              </w:rPr>
              <w:t>80,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80,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80,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80,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80,</w:t>
            </w:r>
          </w:p>
          <w:p w:rsidR="00EF59C7" w:rsidRPr="000F6AA4" w:rsidRDefault="00EF59C7" w:rsidP="000F6AA4">
            <w:pPr>
              <w:jc w:val="center"/>
              <w:rPr>
                <w:sz w:val="16"/>
                <w:szCs w:val="16"/>
              </w:rPr>
            </w:pPr>
            <w:r w:rsidRPr="000F6AA4">
              <w:rPr>
                <w:sz w:val="16"/>
                <w:szCs w:val="16"/>
              </w:rPr>
              <w:t>000</w:t>
            </w:r>
          </w:p>
        </w:tc>
      </w:tr>
      <w:tr w:rsidR="00EF59C7" w:rsidRPr="000F6AA4" w:rsidTr="002752D2">
        <w:trPr>
          <w:trHeight w:val="20"/>
        </w:trPr>
        <w:tc>
          <w:tcPr>
            <w:tcW w:w="412" w:type="dxa"/>
            <w:vMerge/>
            <w:shd w:val="clear" w:color="auto" w:fill="auto"/>
          </w:tcPr>
          <w:p w:rsidR="00EF59C7" w:rsidRPr="000F6AA4" w:rsidRDefault="00EF59C7" w:rsidP="000F6AA4">
            <w:pPr>
              <w:ind w:left="-143" w:right="-246"/>
              <w:jc w:val="center"/>
              <w:rPr>
                <w:sz w:val="16"/>
                <w:szCs w:val="16"/>
              </w:rPr>
            </w:pPr>
          </w:p>
        </w:tc>
        <w:tc>
          <w:tcPr>
            <w:tcW w:w="1962" w:type="dxa"/>
            <w:vMerge/>
            <w:shd w:val="clear" w:color="auto" w:fill="auto"/>
          </w:tcPr>
          <w:p w:rsidR="00EF59C7" w:rsidRPr="000F6AA4" w:rsidRDefault="00EF59C7" w:rsidP="000F6AA4">
            <w:pPr>
              <w:ind w:right="-114"/>
              <w:rPr>
                <w:sz w:val="16"/>
                <w:szCs w:val="16"/>
              </w:rPr>
            </w:pPr>
          </w:p>
        </w:tc>
        <w:tc>
          <w:tcPr>
            <w:tcW w:w="661" w:type="dxa"/>
            <w:tcBorders>
              <w:top w:val="nil"/>
            </w:tcBorders>
            <w:shd w:val="clear" w:color="auto" w:fill="auto"/>
          </w:tcPr>
          <w:p w:rsidR="00EF59C7" w:rsidRPr="000F6AA4" w:rsidRDefault="00EF59C7" w:rsidP="000F6AA4">
            <w:pPr>
              <w:ind w:left="-108" w:right="-108"/>
              <w:jc w:val="center"/>
              <w:rPr>
                <w:sz w:val="16"/>
                <w:szCs w:val="16"/>
              </w:rPr>
            </w:pPr>
          </w:p>
        </w:tc>
        <w:tc>
          <w:tcPr>
            <w:tcW w:w="518" w:type="dxa"/>
            <w:gridSpan w:val="2"/>
            <w:vMerge/>
            <w:shd w:val="clear" w:color="auto" w:fill="auto"/>
          </w:tcPr>
          <w:p w:rsidR="00EF59C7" w:rsidRPr="000F6AA4" w:rsidRDefault="00EF59C7" w:rsidP="000F6AA4">
            <w:pPr>
              <w:ind w:left="-108" w:right="-108"/>
              <w:jc w:val="center"/>
              <w:rPr>
                <w:sz w:val="16"/>
                <w:szCs w:val="16"/>
              </w:rPr>
            </w:pPr>
          </w:p>
        </w:tc>
        <w:tc>
          <w:tcPr>
            <w:tcW w:w="734" w:type="dxa"/>
            <w:vMerge/>
            <w:shd w:val="clear" w:color="auto" w:fill="auto"/>
          </w:tcPr>
          <w:p w:rsidR="00EF59C7" w:rsidRPr="000F6AA4" w:rsidRDefault="00EF59C7" w:rsidP="000F6AA4">
            <w:pPr>
              <w:ind w:left="-108" w:right="-108"/>
              <w:jc w:val="center"/>
              <w:rPr>
                <w:sz w:val="16"/>
                <w:szCs w:val="16"/>
              </w:rPr>
            </w:pPr>
          </w:p>
        </w:tc>
        <w:tc>
          <w:tcPr>
            <w:tcW w:w="704" w:type="dxa"/>
            <w:shd w:val="clear" w:color="auto" w:fill="auto"/>
          </w:tcPr>
          <w:p w:rsidR="00EF59C7" w:rsidRPr="000F6AA4" w:rsidRDefault="00EF59C7" w:rsidP="002752D2">
            <w:pPr>
              <w:ind w:left="-108" w:right="-108"/>
              <w:jc w:val="center"/>
              <w:rPr>
                <w:sz w:val="16"/>
                <w:szCs w:val="16"/>
              </w:rPr>
            </w:pPr>
            <w:proofErr w:type="spellStart"/>
            <w:proofErr w:type="gramStart"/>
            <w:r w:rsidRPr="000F6AA4">
              <w:rPr>
                <w:sz w:val="16"/>
                <w:szCs w:val="16"/>
              </w:rPr>
              <w:t>внебюд-жетные</w:t>
            </w:r>
            <w:proofErr w:type="spellEnd"/>
            <w:proofErr w:type="gramEnd"/>
            <w:r w:rsidRPr="000F6AA4">
              <w:rPr>
                <w:sz w:val="16"/>
                <w:szCs w:val="16"/>
              </w:rPr>
              <w:t xml:space="preserve"> средства</w:t>
            </w:r>
          </w:p>
        </w:tc>
        <w:tc>
          <w:tcPr>
            <w:tcW w:w="518" w:type="dxa"/>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20,</w:t>
            </w:r>
          </w:p>
          <w:p w:rsidR="00EF59C7" w:rsidRPr="000F6AA4" w:rsidRDefault="00EF59C7" w:rsidP="000F6AA4">
            <w:pPr>
              <w:ind w:left="-108" w:right="-108"/>
              <w:jc w:val="center"/>
              <w:rPr>
                <w:sz w:val="16"/>
                <w:szCs w:val="16"/>
              </w:rPr>
            </w:pPr>
            <w:r w:rsidRPr="000F6AA4">
              <w:rPr>
                <w:sz w:val="16"/>
                <w:szCs w:val="16"/>
              </w:rPr>
              <w:t>000</w:t>
            </w:r>
          </w:p>
        </w:tc>
        <w:tc>
          <w:tcPr>
            <w:tcW w:w="579" w:type="dxa"/>
            <w:shd w:val="clear" w:color="auto" w:fill="auto"/>
            <w:noWrap/>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32" w:type="dxa"/>
            <w:shd w:val="clear" w:color="auto" w:fill="auto"/>
            <w:noWrap/>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0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30"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c>
          <w:tcPr>
            <w:tcW w:w="519" w:type="dxa"/>
            <w:shd w:val="clear" w:color="auto" w:fill="auto"/>
            <w:vAlign w:val="center"/>
          </w:tcPr>
          <w:p w:rsidR="00EF59C7" w:rsidRPr="000F6AA4" w:rsidRDefault="00EF59C7" w:rsidP="000F6AA4">
            <w:pPr>
              <w:jc w:val="center"/>
              <w:rPr>
                <w:sz w:val="16"/>
                <w:szCs w:val="16"/>
              </w:rPr>
            </w:pPr>
            <w:r w:rsidRPr="000F6AA4">
              <w:rPr>
                <w:sz w:val="16"/>
                <w:szCs w:val="16"/>
              </w:rPr>
              <w:t>20,</w:t>
            </w:r>
          </w:p>
          <w:p w:rsidR="00EF59C7" w:rsidRPr="000F6AA4" w:rsidRDefault="00EF59C7" w:rsidP="000F6AA4">
            <w:pPr>
              <w:jc w:val="center"/>
              <w:rPr>
                <w:sz w:val="16"/>
                <w:szCs w:val="16"/>
              </w:rPr>
            </w:pPr>
            <w:r w:rsidRPr="000F6AA4">
              <w:rPr>
                <w:sz w:val="16"/>
                <w:szCs w:val="16"/>
              </w:rPr>
              <w:t>000</w:t>
            </w:r>
          </w:p>
        </w:tc>
      </w:tr>
      <w:tr w:rsidR="00EF59C7" w:rsidRPr="000F6AA4" w:rsidTr="002752D2">
        <w:trPr>
          <w:trHeight w:val="20"/>
        </w:trPr>
        <w:tc>
          <w:tcPr>
            <w:tcW w:w="412" w:type="dxa"/>
            <w:tcBorders>
              <w:bottom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1.2.</w:t>
            </w:r>
          </w:p>
        </w:tc>
        <w:tc>
          <w:tcPr>
            <w:tcW w:w="1962" w:type="dxa"/>
            <w:tcBorders>
              <w:bottom w:val="single" w:sz="4" w:space="0" w:color="auto"/>
            </w:tcBorders>
            <w:shd w:val="clear" w:color="auto" w:fill="auto"/>
          </w:tcPr>
          <w:p w:rsidR="00EF59C7" w:rsidRPr="000F6AA4" w:rsidRDefault="00EF59C7" w:rsidP="002752D2">
            <w:pPr>
              <w:ind w:right="-114"/>
              <w:rPr>
                <w:sz w:val="16"/>
                <w:szCs w:val="16"/>
              </w:rPr>
            </w:pPr>
            <w:r w:rsidRPr="000F6AA4">
              <w:rPr>
                <w:sz w:val="16"/>
                <w:szCs w:val="16"/>
              </w:rPr>
              <w:t>Сохранение и развитие сети клубных формирований (народных, образцовых, любительских объединений, клубов, кружков)</w:t>
            </w:r>
          </w:p>
        </w:tc>
        <w:tc>
          <w:tcPr>
            <w:tcW w:w="661"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tc>
        <w:tc>
          <w:tcPr>
            <w:tcW w:w="518" w:type="dxa"/>
            <w:gridSpan w:val="2"/>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1.3</w:t>
            </w:r>
          </w:p>
        </w:tc>
        <w:tc>
          <w:tcPr>
            <w:tcW w:w="704"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proofErr w:type="spellStart"/>
            <w:proofErr w:type="gramStart"/>
            <w:r w:rsidRPr="000F6AA4">
              <w:rPr>
                <w:sz w:val="16"/>
                <w:szCs w:val="16"/>
              </w:rPr>
              <w:t>внебюд-жетные</w:t>
            </w:r>
            <w:proofErr w:type="spellEnd"/>
            <w:proofErr w:type="gramEnd"/>
            <w:r w:rsidRPr="000F6AA4">
              <w:rPr>
                <w:sz w:val="16"/>
                <w:szCs w:val="16"/>
              </w:rPr>
              <w:t xml:space="preserve"> средства</w:t>
            </w:r>
          </w:p>
        </w:tc>
        <w:tc>
          <w:tcPr>
            <w:tcW w:w="518"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79"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32"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0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30"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w:t>
            </w:r>
          </w:p>
          <w:p w:rsidR="00EF59C7" w:rsidRPr="000F6AA4" w:rsidRDefault="00EF59C7" w:rsidP="000F6AA4">
            <w:pPr>
              <w:ind w:left="-108" w:right="-108"/>
              <w:jc w:val="center"/>
              <w:rPr>
                <w:sz w:val="16"/>
                <w:szCs w:val="16"/>
              </w:rPr>
            </w:pPr>
            <w:r w:rsidRPr="000F6AA4">
              <w:rPr>
                <w:sz w:val="16"/>
                <w:szCs w:val="16"/>
              </w:rPr>
              <w:t>000</w:t>
            </w:r>
          </w:p>
        </w:tc>
      </w:tr>
      <w:tr w:rsidR="00EF59C7" w:rsidRPr="000F6AA4" w:rsidTr="002752D2">
        <w:trPr>
          <w:trHeight w:val="20"/>
        </w:trPr>
        <w:tc>
          <w:tcPr>
            <w:tcW w:w="412" w:type="dxa"/>
            <w:vMerge w:val="restart"/>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1.3.</w:t>
            </w:r>
          </w:p>
        </w:tc>
        <w:tc>
          <w:tcPr>
            <w:tcW w:w="1962" w:type="dxa"/>
            <w:vMerge w:val="restart"/>
            <w:shd w:val="clear" w:color="auto" w:fill="auto"/>
          </w:tcPr>
          <w:p w:rsidR="00EF59C7" w:rsidRPr="000F6AA4" w:rsidRDefault="00EF59C7" w:rsidP="000F6AA4">
            <w:pPr>
              <w:ind w:right="-110"/>
              <w:rPr>
                <w:sz w:val="16"/>
                <w:szCs w:val="16"/>
              </w:rPr>
            </w:pPr>
            <w:r w:rsidRPr="000F6AA4">
              <w:rPr>
                <w:sz w:val="16"/>
                <w:szCs w:val="16"/>
              </w:rPr>
              <w:t xml:space="preserve">Оказание муниципальных услуг (выполнение работ) учреждениями культурно-досугового типа </w:t>
            </w:r>
          </w:p>
        </w:tc>
        <w:tc>
          <w:tcPr>
            <w:tcW w:w="661" w:type="dxa"/>
            <w:vMerge w:val="restart"/>
            <w:shd w:val="clear" w:color="auto" w:fill="auto"/>
          </w:tcPr>
          <w:p w:rsidR="00EF59C7" w:rsidRPr="000F6AA4" w:rsidRDefault="00EF59C7" w:rsidP="000F6AA4">
            <w:pPr>
              <w:ind w:left="-108" w:right="-110"/>
              <w:jc w:val="center"/>
              <w:rPr>
                <w:sz w:val="16"/>
                <w:szCs w:val="16"/>
              </w:rPr>
            </w:pPr>
          </w:p>
          <w:p w:rsidR="00EF59C7" w:rsidRPr="000F6AA4" w:rsidRDefault="00EF59C7" w:rsidP="000F6AA4">
            <w:pPr>
              <w:ind w:left="-108" w:right="-110"/>
              <w:jc w:val="center"/>
              <w:rPr>
                <w:sz w:val="16"/>
                <w:szCs w:val="16"/>
              </w:rPr>
            </w:pPr>
            <w:r w:rsidRPr="000F6AA4">
              <w:rPr>
                <w:sz w:val="16"/>
                <w:szCs w:val="16"/>
              </w:rPr>
              <w:t>МБУК КДС</w:t>
            </w:r>
          </w:p>
        </w:tc>
        <w:tc>
          <w:tcPr>
            <w:tcW w:w="518" w:type="dxa"/>
            <w:gridSpan w:val="2"/>
            <w:vMerge w:val="restart"/>
            <w:shd w:val="clear" w:color="auto" w:fill="auto"/>
          </w:tcPr>
          <w:p w:rsidR="00EF59C7" w:rsidRPr="000F6AA4" w:rsidRDefault="00EF59C7" w:rsidP="000F6AA4">
            <w:pPr>
              <w:ind w:left="-108" w:right="-110"/>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10"/>
              <w:jc w:val="center"/>
              <w:rPr>
                <w:sz w:val="16"/>
                <w:szCs w:val="16"/>
              </w:rPr>
            </w:pPr>
            <w:r w:rsidRPr="000F6AA4">
              <w:rPr>
                <w:sz w:val="16"/>
                <w:szCs w:val="16"/>
              </w:rPr>
              <w:t xml:space="preserve">годы </w:t>
            </w:r>
          </w:p>
        </w:tc>
        <w:tc>
          <w:tcPr>
            <w:tcW w:w="734" w:type="dxa"/>
            <w:vMerge w:val="restart"/>
            <w:shd w:val="clear" w:color="auto" w:fill="auto"/>
          </w:tcPr>
          <w:p w:rsidR="00EF59C7" w:rsidRPr="000F6AA4" w:rsidRDefault="00EF59C7" w:rsidP="000F6AA4">
            <w:pPr>
              <w:ind w:left="-108" w:right="-110"/>
              <w:jc w:val="center"/>
              <w:rPr>
                <w:sz w:val="16"/>
                <w:szCs w:val="16"/>
              </w:rPr>
            </w:pPr>
          </w:p>
          <w:p w:rsidR="00EF59C7" w:rsidRPr="000F6AA4" w:rsidRDefault="00EF59C7" w:rsidP="000F6AA4">
            <w:pPr>
              <w:ind w:left="-108" w:right="-110"/>
              <w:jc w:val="center"/>
              <w:rPr>
                <w:sz w:val="16"/>
                <w:szCs w:val="16"/>
              </w:rPr>
            </w:pPr>
            <w:r w:rsidRPr="000F6AA4">
              <w:rPr>
                <w:sz w:val="16"/>
                <w:szCs w:val="16"/>
              </w:rPr>
              <w:t>6.1</w:t>
            </w:r>
          </w:p>
        </w:tc>
        <w:tc>
          <w:tcPr>
            <w:tcW w:w="704" w:type="dxa"/>
            <w:shd w:val="clear" w:color="auto" w:fill="auto"/>
          </w:tcPr>
          <w:p w:rsidR="00EF59C7" w:rsidRPr="000F6AA4" w:rsidRDefault="002752D2" w:rsidP="002752D2">
            <w:pPr>
              <w:ind w:left="-108" w:right="-110"/>
              <w:jc w:val="center"/>
              <w:rPr>
                <w:sz w:val="16"/>
                <w:szCs w:val="16"/>
              </w:rPr>
            </w:pPr>
            <w:r>
              <w:rPr>
                <w:sz w:val="16"/>
                <w:szCs w:val="16"/>
              </w:rPr>
              <w:t>бюджет муниципаль</w:t>
            </w:r>
            <w:r w:rsidR="00EF59C7" w:rsidRPr="000F6AA4">
              <w:rPr>
                <w:sz w:val="16"/>
                <w:szCs w:val="16"/>
              </w:rPr>
              <w:t>ного района</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13574,</w:t>
            </w:r>
          </w:p>
          <w:p w:rsidR="00EF59C7" w:rsidRPr="000F6AA4" w:rsidRDefault="00EF59C7" w:rsidP="000F6AA4">
            <w:pPr>
              <w:ind w:left="-108" w:right="-108"/>
              <w:jc w:val="center"/>
              <w:rPr>
                <w:sz w:val="16"/>
                <w:szCs w:val="16"/>
              </w:rPr>
            </w:pPr>
            <w:r w:rsidRPr="000F6AA4">
              <w:rPr>
                <w:sz w:val="16"/>
                <w:szCs w:val="16"/>
              </w:rPr>
              <w:t>292</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11909,</w:t>
            </w:r>
          </w:p>
          <w:p w:rsidR="00EF59C7" w:rsidRPr="000F6AA4" w:rsidRDefault="00EF59C7" w:rsidP="000F6AA4">
            <w:pPr>
              <w:ind w:left="-108" w:right="-108"/>
              <w:jc w:val="center"/>
              <w:rPr>
                <w:sz w:val="16"/>
                <w:szCs w:val="16"/>
              </w:rPr>
            </w:pPr>
            <w:r w:rsidRPr="000F6AA4">
              <w:rPr>
                <w:sz w:val="16"/>
                <w:szCs w:val="16"/>
              </w:rPr>
              <w:t>600</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11889,</w:t>
            </w:r>
          </w:p>
          <w:p w:rsidR="00EF59C7" w:rsidRPr="000F6AA4" w:rsidRDefault="00EF59C7" w:rsidP="000F6AA4">
            <w:pPr>
              <w:ind w:left="-108" w:right="-108"/>
              <w:jc w:val="center"/>
              <w:rPr>
                <w:sz w:val="16"/>
                <w:szCs w:val="16"/>
              </w:rPr>
            </w:pPr>
            <w:r w:rsidRPr="000F6AA4">
              <w:rPr>
                <w:sz w:val="16"/>
                <w:szCs w:val="16"/>
              </w:rPr>
              <w:t>200</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12302,</w:t>
            </w:r>
          </w:p>
          <w:p w:rsidR="00EF59C7" w:rsidRPr="000F6AA4" w:rsidRDefault="00EF59C7" w:rsidP="000F6AA4">
            <w:pPr>
              <w:ind w:left="-108" w:right="-108"/>
              <w:jc w:val="center"/>
              <w:rPr>
                <w:sz w:val="16"/>
                <w:szCs w:val="16"/>
              </w:rPr>
            </w:pPr>
            <w:r w:rsidRPr="000F6AA4">
              <w:rPr>
                <w:sz w:val="16"/>
                <w:szCs w:val="16"/>
              </w:rPr>
              <w:t>998</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right="-108" w:hanging="108"/>
              <w:jc w:val="center"/>
              <w:rPr>
                <w:sz w:val="16"/>
                <w:szCs w:val="16"/>
              </w:rPr>
            </w:pPr>
            <w:r w:rsidRPr="000F6AA4">
              <w:rPr>
                <w:sz w:val="16"/>
                <w:szCs w:val="16"/>
              </w:rPr>
              <w:t>13922,</w:t>
            </w:r>
          </w:p>
          <w:p w:rsidR="00EF59C7" w:rsidRPr="000F6AA4" w:rsidRDefault="00EF59C7" w:rsidP="000F6AA4">
            <w:pPr>
              <w:ind w:right="-108" w:hanging="108"/>
              <w:jc w:val="center"/>
              <w:rPr>
                <w:sz w:val="16"/>
                <w:szCs w:val="16"/>
              </w:rPr>
            </w:pPr>
            <w:r w:rsidRPr="000F6AA4">
              <w:rPr>
                <w:sz w:val="16"/>
                <w:szCs w:val="16"/>
              </w:rPr>
              <w:t>800</w:t>
            </w:r>
          </w:p>
        </w:tc>
        <w:tc>
          <w:tcPr>
            <w:tcW w:w="509" w:type="dxa"/>
            <w:shd w:val="clear" w:color="auto" w:fill="auto"/>
          </w:tcPr>
          <w:p w:rsidR="00EF59C7" w:rsidRPr="000F6AA4" w:rsidRDefault="00EF59C7" w:rsidP="000F6AA4">
            <w:pPr>
              <w:jc w:val="center"/>
              <w:rPr>
                <w:sz w:val="16"/>
                <w:szCs w:val="16"/>
              </w:rPr>
            </w:pPr>
          </w:p>
          <w:p w:rsidR="00EF59C7" w:rsidRPr="000F6AA4" w:rsidRDefault="00EF59C7" w:rsidP="000F6AA4">
            <w:pPr>
              <w:ind w:right="-126" w:hanging="108"/>
              <w:jc w:val="center"/>
              <w:rPr>
                <w:sz w:val="16"/>
                <w:szCs w:val="16"/>
              </w:rPr>
            </w:pPr>
            <w:r w:rsidRPr="000F6AA4">
              <w:rPr>
                <w:sz w:val="16"/>
                <w:szCs w:val="16"/>
              </w:rPr>
              <w:t>17180,</w:t>
            </w:r>
          </w:p>
          <w:p w:rsidR="00EF59C7" w:rsidRPr="000F6AA4" w:rsidRDefault="00EF59C7" w:rsidP="000F6AA4">
            <w:pPr>
              <w:ind w:right="-126" w:hanging="108"/>
              <w:jc w:val="center"/>
              <w:rPr>
                <w:sz w:val="16"/>
                <w:szCs w:val="16"/>
              </w:rPr>
            </w:pPr>
            <w:r w:rsidRPr="000F6AA4">
              <w:rPr>
                <w:sz w:val="16"/>
                <w:szCs w:val="16"/>
              </w:rPr>
              <w:t>900</w:t>
            </w:r>
          </w:p>
        </w:tc>
        <w:tc>
          <w:tcPr>
            <w:tcW w:w="530" w:type="dxa"/>
            <w:shd w:val="clear" w:color="auto" w:fill="auto"/>
          </w:tcPr>
          <w:p w:rsidR="00EF59C7" w:rsidRPr="000F6AA4" w:rsidRDefault="00EF59C7" w:rsidP="000F6AA4">
            <w:pPr>
              <w:jc w:val="center"/>
              <w:rPr>
                <w:sz w:val="16"/>
                <w:szCs w:val="16"/>
              </w:rPr>
            </w:pPr>
          </w:p>
          <w:p w:rsidR="00EF59C7" w:rsidRPr="000F6AA4" w:rsidRDefault="00EF59C7" w:rsidP="000F6AA4">
            <w:pPr>
              <w:ind w:left="-5" w:right="-183" w:hanging="85"/>
              <w:jc w:val="center"/>
              <w:rPr>
                <w:sz w:val="16"/>
                <w:szCs w:val="16"/>
              </w:rPr>
            </w:pPr>
            <w:r w:rsidRPr="000F6AA4">
              <w:rPr>
                <w:sz w:val="16"/>
                <w:szCs w:val="16"/>
              </w:rPr>
              <w:t>16916,</w:t>
            </w:r>
          </w:p>
          <w:p w:rsidR="00EF59C7" w:rsidRPr="000F6AA4" w:rsidRDefault="00EF59C7" w:rsidP="000F6AA4">
            <w:pPr>
              <w:ind w:left="-5" w:right="-183" w:hanging="85"/>
              <w:jc w:val="center"/>
              <w:rPr>
                <w:sz w:val="16"/>
                <w:szCs w:val="16"/>
              </w:rPr>
            </w:pPr>
            <w:r w:rsidRPr="000F6AA4">
              <w:rPr>
                <w:sz w:val="16"/>
                <w:szCs w:val="16"/>
              </w:rPr>
              <w:t>500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right="-126" w:hanging="108"/>
              <w:jc w:val="center"/>
              <w:rPr>
                <w:sz w:val="16"/>
                <w:szCs w:val="16"/>
              </w:rPr>
            </w:pPr>
            <w:r w:rsidRPr="000F6AA4">
              <w:rPr>
                <w:sz w:val="16"/>
                <w:szCs w:val="16"/>
              </w:rPr>
              <w:t>16916,</w:t>
            </w:r>
          </w:p>
          <w:p w:rsidR="00EF59C7" w:rsidRPr="000F6AA4" w:rsidRDefault="00EF59C7" w:rsidP="000F6AA4">
            <w:pPr>
              <w:ind w:right="-126" w:hanging="108"/>
              <w:jc w:val="center"/>
              <w:rPr>
                <w:sz w:val="16"/>
                <w:szCs w:val="16"/>
              </w:rPr>
            </w:pPr>
            <w:r w:rsidRPr="000F6AA4">
              <w:rPr>
                <w:sz w:val="16"/>
                <w:szCs w:val="16"/>
              </w:rPr>
              <w:t>500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left="-5" w:right="-183" w:hanging="85"/>
              <w:jc w:val="center"/>
              <w:rPr>
                <w:sz w:val="16"/>
                <w:szCs w:val="16"/>
              </w:rPr>
            </w:pPr>
            <w:r w:rsidRPr="000F6AA4">
              <w:rPr>
                <w:sz w:val="16"/>
                <w:szCs w:val="16"/>
              </w:rPr>
              <w:t>16916,</w:t>
            </w:r>
          </w:p>
          <w:p w:rsidR="00EF59C7" w:rsidRPr="000F6AA4" w:rsidRDefault="00EF59C7" w:rsidP="000F6AA4">
            <w:pPr>
              <w:ind w:left="-5" w:right="-183" w:hanging="85"/>
              <w:jc w:val="center"/>
              <w:rPr>
                <w:sz w:val="16"/>
                <w:szCs w:val="16"/>
              </w:rPr>
            </w:pPr>
            <w:r w:rsidRPr="000F6AA4">
              <w:rPr>
                <w:sz w:val="16"/>
                <w:szCs w:val="16"/>
              </w:rPr>
              <w:t>500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right="-126" w:hanging="108"/>
              <w:jc w:val="center"/>
              <w:rPr>
                <w:sz w:val="16"/>
                <w:szCs w:val="16"/>
              </w:rPr>
            </w:pPr>
            <w:r w:rsidRPr="000F6AA4">
              <w:rPr>
                <w:sz w:val="16"/>
                <w:szCs w:val="16"/>
              </w:rPr>
              <w:t>16916,</w:t>
            </w:r>
          </w:p>
          <w:p w:rsidR="00EF59C7" w:rsidRPr="000F6AA4" w:rsidRDefault="00EF59C7" w:rsidP="000F6AA4">
            <w:pPr>
              <w:ind w:right="-126" w:hanging="108"/>
              <w:jc w:val="center"/>
              <w:rPr>
                <w:sz w:val="16"/>
                <w:szCs w:val="16"/>
              </w:rPr>
            </w:pPr>
            <w:r w:rsidRPr="000F6AA4">
              <w:rPr>
                <w:sz w:val="16"/>
                <w:szCs w:val="16"/>
              </w:rPr>
              <w:t>500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left="-5" w:right="-183" w:hanging="85"/>
              <w:jc w:val="center"/>
              <w:rPr>
                <w:sz w:val="16"/>
                <w:szCs w:val="16"/>
              </w:rPr>
            </w:pPr>
            <w:r w:rsidRPr="000F6AA4">
              <w:rPr>
                <w:sz w:val="16"/>
                <w:szCs w:val="16"/>
              </w:rPr>
              <w:t>16916,</w:t>
            </w:r>
          </w:p>
          <w:p w:rsidR="00EF59C7" w:rsidRPr="000F6AA4" w:rsidRDefault="00EF59C7" w:rsidP="000F6AA4">
            <w:pPr>
              <w:ind w:left="-5" w:right="-183" w:hanging="85"/>
              <w:jc w:val="center"/>
              <w:rPr>
                <w:sz w:val="16"/>
                <w:szCs w:val="16"/>
              </w:rPr>
            </w:pPr>
            <w:r w:rsidRPr="000F6AA4">
              <w:rPr>
                <w:sz w:val="16"/>
                <w:szCs w:val="16"/>
              </w:rPr>
              <w:t>500</w:t>
            </w:r>
          </w:p>
        </w:tc>
      </w:tr>
      <w:tr w:rsidR="00EF59C7" w:rsidRPr="000F6AA4" w:rsidTr="002752D2">
        <w:trPr>
          <w:trHeight w:val="20"/>
        </w:trPr>
        <w:tc>
          <w:tcPr>
            <w:tcW w:w="412" w:type="dxa"/>
            <w:vMerge/>
            <w:shd w:val="clear" w:color="auto" w:fill="auto"/>
          </w:tcPr>
          <w:p w:rsidR="00EF59C7" w:rsidRPr="000F6AA4" w:rsidRDefault="00EF59C7" w:rsidP="000F6AA4">
            <w:pPr>
              <w:ind w:left="-143" w:right="-246"/>
              <w:jc w:val="center"/>
              <w:rPr>
                <w:sz w:val="16"/>
                <w:szCs w:val="16"/>
              </w:rPr>
            </w:pPr>
          </w:p>
        </w:tc>
        <w:tc>
          <w:tcPr>
            <w:tcW w:w="1962" w:type="dxa"/>
            <w:vMerge/>
            <w:shd w:val="clear" w:color="auto" w:fill="auto"/>
          </w:tcPr>
          <w:p w:rsidR="00EF59C7" w:rsidRPr="000F6AA4" w:rsidRDefault="00EF59C7" w:rsidP="000F6AA4">
            <w:pPr>
              <w:ind w:right="-110"/>
              <w:rPr>
                <w:sz w:val="16"/>
                <w:szCs w:val="16"/>
              </w:rPr>
            </w:pPr>
          </w:p>
        </w:tc>
        <w:tc>
          <w:tcPr>
            <w:tcW w:w="661" w:type="dxa"/>
            <w:vMerge/>
            <w:shd w:val="clear" w:color="auto" w:fill="auto"/>
          </w:tcPr>
          <w:p w:rsidR="00EF59C7" w:rsidRPr="000F6AA4" w:rsidRDefault="00EF59C7" w:rsidP="000F6AA4">
            <w:pPr>
              <w:ind w:left="-108" w:right="-110"/>
              <w:jc w:val="center"/>
              <w:rPr>
                <w:sz w:val="16"/>
                <w:szCs w:val="16"/>
              </w:rPr>
            </w:pPr>
          </w:p>
        </w:tc>
        <w:tc>
          <w:tcPr>
            <w:tcW w:w="518" w:type="dxa"/>
            <w:gridSpan w:val="2"/>
            <w:vMerge/>
            <w:shd w:val="clear" w:color="auto" w:fill="auto"/>
          </w:tcPr>
          <w:p w:rsidR="00EF59C7" w:rsidRPr="000F6AA4" w:rsidRDefault="00EF59C7" w:rsidP="000F6AA4">
            <w:pPr>
              <w:ind w:left="-108" w:right="-110"/>
              <w:jc w:val="center"/>
              <w:rPr>
                <w:sz w:val="16"/>
                <w:szCs w:val="16"/>
              </w:rPr>
            </w:pPr>
          </w:p>
        </w:tc>
        <w:tc>
          <w:tcPr>
            <w:tcW w:w="734" w:type="dxa"/>
            <w:vMerge/>
            <w:shd w:val="clear" w:color="auto" w:fill="auto"/>
          </w:tcPr>
          <w:p w:rsidR="00EF59C7" w:rsidRPr="000F6AA4" w:rsidRDefault="00EF59C7" w:rsidP="000F6AA4">
            <w:pPr>
              <w:ind w:left="-108" w:right="-110"/>
              <w:jc w:val="center"/>
              <w:rPr>
                <w:sz w:val="16"/>
                <w:szCs w:val="16"/>
              </w:rPr>
            </w:pPr>
          </w:p>
        </w:tc>
        <w:tc>
          <w:tcPr>
            <w:tcW w:w="704" w:type="dxa"/>
            <w:shd w:val="clear" w:color="auto" w:fill="auto"/>
          </w:tcPr>
          <w:p w:rsidR="00EF59C7" w:rsidRPr="000F6AA4" w:rsidRDefault="00EF59C7" w:rsidP="000F6AA4">
            <w:pPr>
              <w:ind w:left="-108" w:right="-110"/>
              <w:jc w:val="center"/>
              <w:rPr>
                <w:sz w:val="16"/>
                <w:szCs w:val="16"/>
              </w:rPr>
            </w:pPr>
            <w:r w:rsidRPr="000F6AA4">
              <w:rPr>
                <w:sz w:val="16"/>
                <w:szCs w:val="16"/>
              </w:rPr>
              <w:t>областной бюджет</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422,</w:t>
            </w:r>
          </w:p>
          <w:p w:rsidR="00EF59C7" w:rsidRPr="000F6AA4" w:rsidRDefault="00EF59C7" w:rsidP="000F6AA4">
            <w:pPr>
              <w:ind w:left="-108" w:right="-108"/>
              <w:jc w:val="center"/>
              <w:rPr>
                <w:sz w:val="16"/>
                <w:szCs w:val="16"/>
              </w:rPr>
            </w:pPr>
            <w:r w:rsidRPr="000F6AA4">
              <w:rPr>
                <w:sz w:val="16"/>
                <w:szCs w:val="16"/>
              </w:rPr>
              <w:t>500</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2861,</w:t>
            </w:r>
          </w:p>
          <w:p w:rsidR="00EF59C7" w:rsidRPr="000F6AA4" w:rsidRDefault="00EF59C7" w:rsidP="000F6AA4">
            <w:pPr>
              <w:ind w:left="-108" w:right="-108"/>
              <w:jc w:val="center"/>
              <w:rPr>
                <w:sz w:val="16"/>
                <w:szCs w:val="16"/>
              </w:rPr>
            </w:pPr>
            <w:r w:rsidRPr="000F6AA4">
              <w:rPr>
                <w:sz w:val="16"/>
                <w:szCs w:val="16"/>
              </w:rPr>
              <w:t>900</w:t>
            </w:r>
          </w:p>
        </w:tc>
        <w:tc>
          <w:tcPr>
            <w:tcW w:w="519" w:type="dxa"/>
            <w:shd w:val="clear" w:color="auto" w:fill="auto"/>
          </w:tcPr>
          <w:p w:rsidR="00EF59C7" w:rsidRPr="000F6AA4" w:rsidRDefault="00EF59C7" w:rsidP="000F6AA4">
            <w:pPr>
              <w:jc w:val="center"/>
              <w:rPr>
                <w:sz w:val="16"/>
                <w:szCs w:val="16"/>
              </w:rPr>
            </w:pPr>
            <w:r w:rsidRPr="000F6AA4">
              <w:rPr>
                <w:sz w:val="16"/>
                <w:szCs w:val="16"/>
              </w:rPr>
              <w:t>3703,900</w:t>
            </w:r>
          </w:p>
        </w:tc>
        <w:tc>
          <w:tcPr>
            <w:tcW w:w="509"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1.4.</w:t>
            </w:r>
          </w:p>
        </w:tc>
        <w:tc>
          <w:tcPr>
            <w:tcW w:w="1962" w:type="dxa"/>
            <w:shd w:val="clear" w:color="auto" w:fill="auto"/>
          </w:tcPr>
          <w:p w:rsidR="00EF59C7" w:rsidRPr="000F6AA4" w:rsidRDefault="00EF59C7" w:rsidP="000F6AA4">
            <w:pPr>
              <w:ind w:right="-110"/>
              <w:rPr>
                <w:sz w:val="16"/>
                <w:szCs w:val="16"/>
              </w:rPr>
            </w:pPr>
            <w:r w:rsidRPr="000F6AA4">
              <w:rPr>
                <w:sz w:val="16"/>
                <w:szCs w:val="16"/>
              </w:rPr>
              <w:t xml:space="preserve">Организация работы кинолекториев, </w:t>
            </w:r>
            <w:proofErr w:type="gramStart"/>
            <w:r w:rsidRPr="000F6AA4">
              <w:rPr>
                <w:sz w:val="16"/>
                <w:szCs w:val="16"/>
              </w:rPr>
              <w:t>кино-клубов</w:t>
            </w:r>
            <w:proofErr w:type="gramEnd"/>
            <w:r w:rsidRPr="000F6AA4">
              <w:rPr>
                <w:sz w:val="16"/>
                <w:szCs w:val="16"/>
              </w:rPr>
              <w:t>, проведение тематических показов, мероприятий, посвященных юбилейным датам, режиссерам, артистам, деятелям искусства российского кино</w:t>
            </w:r>
          </w:p>
        </w:tc>
        <w:tc>
          <w:tcPr>
            <w:tcW w:w="661"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1.2</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FFFFFF"/>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1.5.</w:t>
            </w:r>
          </w:p>
        </w:tc>
        <w:tc>
          <w:tcPr>
            <w:tcW w:w="1962" w:type="dxa"/>
            <w:shd w:val="clear" w:color="auto" w:fill="FFFFFF"/>
          </w:tcPr>
          <w:p w:rsidR="00EF59C7" w:rsidRPr="000F6AA4" w:rsidRDefault="00EF59C7" w:rsidP="000F6AA4">
            <w:pPr>
              <w:rPr>
                <w:sz w:val="16"/>
                <w:szCs w:val="16"/>
              </w:rPr>
            </w:pPr>
            <w:r w:rsidRPr="000F6AA4">
              <w:rPr>
                <w:sz w:val="16"/>
                <w:szCs w:val="16"/>
              </w:rPr>
              <w:t xml:space="preserve">Содействие в участии мастеров народных художественных промыслов, фольклорных коллективов в конкурсах профессионального </w:t>
            </w:r>
            <w:proofErr w:type="gramStart"/>
            <w:r w:rsidRPr="000F6AA4">
              <w:rPr>
                <w:sz w:val="16"/>
                <w:szCs w:val="16"/>
              </w:rPr>
              <w:t>мастерства,  федеральных</w:t>
            </w:r>
            <w:proofErr w:type="gramEnd"/>
            <w:r w:rsidRPr="000F6AA4">
              <w:rPr>
                <w:sz w:val="16"/>
                <w:szCs w:val="16"/>
              </w:rPr>
              <w:t xml:space="preserve"> и региональных выставках и ярмарках</w:t>
            </w:r>
          </w:p>
        </w:tc>
        <w:tc>
          <w:tcPr>
            <w:tcW w:w="661"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p w:rsidR="00EF59C7" w:rsidRPr="000F6AA4" w:rsidRDefault="00EF59C7" w:rsidP="000F6AA4">
            <w:pPr>
              <w:ind w:left="-108" w:right="-108"/>
              <w:jc w:val="center"/>
              <w:rPr>
                <w:sz w:val="16"/>
                <w:szCs w:val="16"/>
              </w:rPr>
            </w:pPr>
            <w:r w:rsidRPr="000F6AA4">
              <w:rPr>
                <w:sz w:val="16"/>
                <w:szCs w:val="16"/>
              </w:rPr>
              <w:t>МБУ ДО ДШИ</w:t>
            </w:r>
          </w:p>
        </w:tc>
        <w:tc>
          <w:tcPr>
            <w:tcW w:w="518" w:type="dxa"/>
            <w:gridSpan w:val="2"/>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2019-2024</w:t>
            </w:r>
          </w:p>
          <w:p w:rsidR="00EF59C7" w:rsidRPr="000F6AA4" w:rsidRDefault="00EF59C7" w:rsidP="000F6AA4">
            <w:pPr>
              <w:ind w:left="-108" w:right="-108"/>
              <w:jc w:val="center"/>
              <w:rPr>
                <w:sz w:val="16"/>
                <w:szCs w:val="16"/>
              </w:rPr>
            </w:pPr>
            <w:r w:rsidRPr="000F6AA4">
              <w:rPr>
                <w:sz w:val="16"/>
                <w:szCs w:val="16"/>
              </w:rPr>
              <w:t>годы</w:t>
            </w:r>
          </w:p>
        </w:tc>
        <w:tc>
          <w:tcPr>
            <w:tcW w:w="734"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w:t>
            </w:r>
          </w:p>
          <w:p w:rsidR="00EF59C7" w:rsidRPr="000F6AA4" w:rsidRDefault="00EF59C7" w:rsidP="000F6AA4">
            <w:pPr>
              <w:ind w:left="-108" w:right="-108"/>
              <w:jc w:val="center"/>
              <w:rPr>
                <w:sz w:val="16"/>
                <w:szCs w:val="16"/>
              </w:rPr>
            </w:pPr>
            <w:r w:rsidRPr="000F6AA4">
              <w:rPr>
                <w:sz w:val="16"/>
                <w:szCs w:val="16"/>
              </w:rPr>
              <w:t>1.4</w:t>
            </w:r>
          </w:p>
        </w:tc>
        <w:tc>
          <w:tcPr>
            <w:tcW w:w="704"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FFFFFF"/>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1.6.</w:t>
            </w:r>
          </w:p>
        </w:tc>
        <w:tc>
          <w:tcPr>
            <w:tcW w:w="1962" w:type="dxa"/>
            <w:shd w:val="clear" w:color="auto" w:fill="FFFFFF"/>
          </w:tcPr>
          <w:p w:rsidR="00EF59C7" w:rsidRPr="000F6AA4" w:rsidRDefault="00EF59C7" w:rsidP="000F6AA4">
            <w:pPr>
              <w:ind w:right="-110"/>
              <w:rPr>
                <w:sz w:val="16"/>
                <w:szCs w:val="16"/>
              </w:rPr>
            </w:pPr>
            <w:r w:rsidRPr="000F6AA4">
              <w:rPr>
                <w:sz w:val="16"/>
                <w:szCs w:val="16"/>
              </w:rPr>
              <w:t xml:space="preserve">Организация выставок –ярмарок народных художественных промыслов на </w:t>
            </w:r>
            <w:proofErr w:type="gramStart"/>
            <w:r w:rsidRPr="000F6AA4">
              <w:rPr>
                <w:sz w:val="16"/>
                <w:szCs w:val="16"/>
              </w:rPr>
              <w:t>территории  муниципального</w:t>
            </w:r>
            <w:proofErr w:type="gramEnd"/>
            <w:r w:rsidRPr="000F6AA4">
              <w:rPr>
                <w:sz w:val="16"/>
                <w:szCs w:val="16"/>
              </w:rPr>
              <w:t xml:space="preserve"> района</w:t>
            </w:r>
          </w:p>
        </w:tc>
        <w:tc>
          <w:tcPr>
            <w:tcW w:w="661"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p w:rsidR="00EF59C7" w:rsidRPr="000F6AA4" w:rsidRDefault="00EF59C7" w:rsidP="000F6AA4">
            <w:pPr>
              <w:ind w:left="-108" w:right="-108"/>
              <w:jc w:val="center"/>
              <w:rPr>
                <w:sz w:val="16"/>
                <w:szCs w:val="16"/>
              </w:rPr>
            </w:pPr>
            <w:r w:rsidRPr="000F6AA4">
              <w:rPr>
                <w:sz w:val="16"/>
                <w:szCs w:val="16"/>
              </w:rPr>
              <w:t>МБУ ДО ДШИ</w:t>
            </w:r>
          </w:p>
        </w:tc>
        <w:tc>
          <w:tcPr>
            <w:tcW w:w="518" w:type="dxa"/>
            <w:gridSpan w:val="2"/>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2019-2024</w:t>
            </w:r>
          </w:p>
          <w:p w:rsidR="00EF59C7" w:rsidRPr="000F6AA4" w:rsidRDefault="00EF59C7" w:rsidP="000F6AA4">
            <w:pPr>
              <w:ind w:left="-108" w:right="-108"/>
              <w:jc w:val="center"/>
              <w:rPr>
                <w:sz w:val="16"/>
                <w:szCs w:val="16"/>
              </w:rPr>
            </w:pPr>
            <w:r w:rsidRPr="000F6AA4">
              <w:rPr>
                <w:sz w:val="16"/>
                <w:szCs w:val="16"/>
              </w:rPr>
              <w:t>годы</w:t>
            </w:r>
          </w:p>
        </w:tc>
        <w:tc>
          <w:tcPr>
            <w:tcW w:w="734"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1.4</w:t>
            </w:r>
          </w:p>
          <w:p w:rsidR="00EF59C7" w:rsidRPr="000F6AA4" w:rsidRDefault="00EF59C7" w:rsidP="000F6AA4">
            <w:pPr>
              <w:ind w:left="-108" w:right="-108"/>
              <w:jc w:val="center"/>
              <w:rPr>
                <w:sz w:val="16"/>
                <w:szCs w:val="16"/>
              </w:rPr>
            </w:pPr>
            <w:r w:rsidRPr="000F6AA4">
              <w:rPr>
                <w:sz w:val="16"/>
                <w:szCs w:val="16"/>
              </w:rPr>
              <w:t>6.1</w:t>
            </w:r>
          </w:p>
        </w:tc>
        <w:tc>
          <w:tcPr>
            <w:tcW w:w="704"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FFFFFF"/>
          </w:tcPr>
          <w:p w:rsidR="00EF59C7" w:rsidRPr="000F6AA4" w:rsidRDefault="00EF59C7" w:rsidP="000F6AA4">
            <w:pPr>
              <w:ind w:left="-143" w:right="-246"/>
              <w:jc w:val="center"/>
              <w:rPr>
                <w:sz w:val="16"/>
                <w:szCs w:val="16"/>
              </w:rPr>
            </w:pPr>
            <w:r w:rsidRPr="000F6AA4">
              <w:rPr>
                <w:sz w:val="16"/>
                <w:szCs w:val="16"/>
              </w:rPr>
              <w:t>1.7.</w:t>
            </w:r>
          </w:p>
        </w:tc>
        <w:tc>
          <w:tcPr>
            <w:tcW w:w="1962" w:type="dxa"/>
            <w:shd w:val="clear" w:color="auto" w:fill="FFFFFF"/>
          </w:tcPr>
          <w:p w:rsidR="00EF59C7" w:rsidRPr="000F6AA4" w:rsidRDefault="00EF59C7" w:rsidP="000F6AA4">
            <w:pPr>
              <w:rPr>
                <w:sz w:val="16"/>
                <w:szCs w:val="16"/>
              </w:rPr>
            </w:pPr>
            <w:r w:rsidRPr="000F6AA4">
              <w:rPr>
                <w:sz w:val="16"/>
                <w:szCs w:val="16"/>
              </w:rPr>
              <w:t>Содействие в участии мастеров декоративно-прикладного творчества в выставке - ярмарке народных художественных промыслов России «Ладья»</w:t>
            </w:r>
          </w:p>
        </w:tc>
        <w:tc>
          <w:tcPr>
            <w:tcW w:w="661"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tc>
        <w:tc>
          <w:tcPr>
            <w:tcW w:w="518" w:type="dxa"/>
            <w:gridSpan w:val="2"/>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2019-2024</w:t>
            </w:r>
          </w:p>
          <w:p w:rsidR="00EF59C7" w:rsidRPr="000F6AA4" w:rsidRDefault="00EF59C7" w:rsidP="000F6AA4">
            <w:pPr>
              <w:ind w:left="-108" w:right="-108"/>
              <w:jc w:val="center"/>
              <w:rPr>
                <w:sz w:val="16"/>
                <w:szCs w:val="16"/>
              </w:rPr>
            </w:pPr>
            <w:r w:rsidRPr="000F6AA4">
              <w:rPr>
                <w:sz w:val="16"/>
                <w:szCs w:val="16"/>
              </w:rPr>
              <w:t>годы</w:t>
            </w:r>
          </w:p>
        </w:tc>
        <w:tc>
          <w:tcPr>
            <w:tcW w:w="734"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6.1</w:t>
            </w:r>
          </w:p>
        </w:tc>
        <w:tc>
          <w:tcPr>
            <w:tcW w:w="704"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1.8</w:t>
            </w:r>
          </w:p>
        </w:tc>
        <w:tc>
          <w:tcPr>
            <w:tcW w:w="1962" w:type="dxa"/>
            <w:shd w:val="clear" w:color="auto" w:fill="auto"/>
          </w:tcPr>
          <w:p w:rsidR="00EF59C7" w:rsidRPr="000F6AA4" w:rsidRDefault="00EF59C7" w:rsidP="000F6AA4">
            <w:pPr>
              <w:rPr>
                <w:sz w:val="16"/>
                <w:szCs w:val="16"/>
              </w:rPr>
            </w:pPr>
            <w:r w:rsidRPr="000F6AA4">
              <w:rPr>
                <w:sz w:val="16"/>
                <w:szCs w:val="16"/>
              </w:rPr>
              <w:t>Пополнение музейного фонда произведениями народных художественных промыслов через пожертвования и дарения</w:t>
            </w:r>
          </w:p>
        </w:tc>
        <w:tc>
          <w:tcPr>
            <w:tcW w:w="661" w:type="dxa"/>
            <w:shd w:val="clear" w:color="auto" w:fill="auto"/>
          </w:tcPr>
          <w:p w:rsidR="00EF59C7" w:rsidRPr="000F6AA4" w:rsidRDefault="00EF59C7" w:rsidP="000F6AA4">
            <w:pPr>
              <w:ind w:left="-108" w:right="-108"/>
              <w:jc w:val="center"/>
              <w:rPr>
                <w:sz w:val="16"/>
                <w:szCs w:val="16"/>
              </w:rPr>
            </w:pPr>
            <w:r w:rsidRPr="000F6AA4">
              <w:rPr>
                <w:sz w:val="16"/>
                <w:szCs w:val="16"/>
              </w:rPr>
              <w:t>МБУК ЛКМ</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2019-2024</w:t>
            </w:r>
          </w:p>
          <w:p w:rsidR="00EF59C7" w:rsidRPr="000F6AA4" w:rsidRDefault="00EF59C7" w:rsidP="000F6AA4">
            <w:pPr>
              <w:ind w:left="-108" w:right="-108"/>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left="-108" w:right="-108"/>
              <w:jc w:val="center"/>
              <w:rPr>
                <w:sz w:val="16"/>
                <w:szCs w:val="16"/>
              </w:rPr>
            </w:pPr>
            <w:r w:rsidRPr="000F6AA4">
              <w:rPr>
                <w:sz w:val="16"/>
                <w:szCs w:val="16"/>
              </w:rPr>
              <w:t>5.4</w:t>
            </w:r>
          </w:p>
          <w:p w:rsidR="00EF59C7" w:rsidRPr="000F6AA4" w:rsidRDefault="00EF59C7" w:rsidP="000F6AA4">
            <w:pPr>
              <w:ind w:left="-108" w:right="-108"/>
              <w:jc w:val="center"/>
              <w:rPr>
                <w:sz w:val="16"/>
                <w:szCs w:val="16"/>
              </w:rPr>
            </w:pPr>
            <w:r w:rsidRPr="000F6AA4">
              <w:rPr>
                <w:sz w:val="16"/>
                <w:szCs w:val="16"/>
              </w:rPr>
              <w:t>7.3</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1.9.</w:t>
            </w:r>
          </w:p>
        </w:tc>
        <w:tc>
          <w:tcPr>
            <w:tcW w:w="1962" w:type="dxa"/>
            <w:shd w:val="clear" w:color="auto" w:fill="auto"/>
          </w:tcPr>
          <w:p w:rsidR="00EF59C7" w:rsidRPr="000F6AA4" w:rsidRDefault="00EF59C7" w:rsidP="000F6AA4">
            <w:pPr>
              <w:rPr>
                <w:sz w:val="16"/>
                <w:szCs w:val="16"/>
              </w:rPr>
            </w:pPr>
            <w:r w:rsidRPr="000F6AA4">
              <w:rPr>
                <w:sz w:val="16"/>
                <w:szCs w:val="16"/>
              </w:rPr>
              <w:t xml:space="preserve">Поиск утраченных народных художественных промыслов </w:t>
            </w:r>
          </w:p>
          <w:p w:rsidR="00EF59C7" w:rsidRPr="000F6AA4" w:rsidRDefault="00EF59C7" w:rsidP="000F6AA4">
            <w:pPr>
              <w:rPr>
                <w:sz w:val="16"/>
                <w:szCs w:val="16"/>
              </w:rPr>
            </w:pPr>
            <w:r w:rsidRPr="000F6AA4">
              <w:rPr>
                <w:sz w:val="16"/>
                <w:szCs w:val="16"/>
              </w:rPr>
              <w:t>Муниципального района</w:t>
            </w:r>
          </w:p>
        </w:tc>
        <w:tc>
          <w:tcPr>
            <w:tcW w:w="661" w:type="dxa"/>
            <w:shd w:val="clear" w:color="auto" w:fill="auto"/>
          </w:tcPr>
          <w:p w:rsidR="00EF59C7" w:rsidRPr="000F6AA4" w:rsidRDefault="00EF59C7" w:rsidP="000F6AA4">
            <w:pPr>
              <w:ind w:left="-108" w:right="-108"/>
              <w:jc w:val="center"/>
              <w:rPr>
                <w:sz w:val="16"/>
                <w:szCs w:val="16"/>
              </w:rPr>
            </w:pPr>
            <w:r w:rsidRPr="000F6AA4">
              <w:rPr>
                <w:sz w:val="16"/>
                <w:szCs w:val="16"/>
              </w:rPr>
              <w:t>2019-2024</w:t>
            </w:r>
          </w:p>
          <w:p w:rsidR="00EF59C7" w:rsidRPr="000F6AA4" w:rsidRDefault="00EF59C7" w:rsidP="000F6AA4">
            <w:pPr>
              <w:ind w:left="-108" w:right="-108"/>
              <w:jc w:val="center"/>
              <w:rPr>
                <w:sz w:val="16"/>
                <w:szCs w:val="16"/>
              </w:rPr>
            </w:pPr>
            <w:r w:rsidRPr="000F6AA4">
              <w:rPr>
                <w:sz w:val="16"/>
                <w:szCs w:val="16"/>
              </w:rPr>
              <w:t>годы</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6.1</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1.10.</w:t>
            </w:r>
          </w:p>
        </w:tc>
        <w:tc>
          <w:tcPr>
            <w:tcW w:w="1962" w:type="dxa"/>
            <w:shd w:val="clear" w:color="auto" w:fill="auto"/>
          </w:tcPr>
          <w:p w:rsidR="00EF59C7" w:rsidRPr="000F6AA4" w:rsidRDefault="00EF59C7" w:rsidP="000F6AA4">
            <w:pPr>
              <w:rPr>
                <w:sz w:val="16"/>
                <w:szCs w:val="16"/>
              </w:rPr>
            </w:pPr>
            <w:proofErr w:type="gramStart"/>
            <w:r w:rsidRPr="000F6AA4">
              <w:rPr>
                <w:sz w:val="16"/>
                <w:szCs w:val="16"/>
              </w:rPr>
              <w:t>Содействие  детской</w:t>
            </w:r>
            <w:proofErr w:type="gramEnd"/>
            <w:r w:rsidRPr="000F6AA4">
              <w:rPr>
                <w:sz w:val="16"/>
                <w:szCs w:val="16"/>
              </w:rPr>
              <w:t xml:space="preserve"> школе искусств в оснащении учебно-методическими комплектами по приобщению детей к народным художественным промыслам</w:t>
            </w:r>
          </w:p>
        </w:tc>
        <w:tc>
          <w:tcPr>
            <w:tcW w:w="661" w:type="dxa"/>
            <w:shd w:val="clear" w:color="auto" w:fill="auto"/>
          </w:tcPr>
          <w:p w:rsidR="00EF59C7" w:rsidRPr="000F6AA4" w:rsidRDefault="00EF59C7" w:rsidP="000F6AA4">
            <w:pPr>
              <w:ind w:left="-108" w:right="-108"/>
              <w:jc w:val="center"/>
              <w:rPr>
                <w:sz w:val="16"/>
                <w:szCs w:val="16"/>
              </w:rPr>
            </w:pPr>
            <w:r w:rsidRPr="000F6AA4">
              <w:rPr>
                <w:sz w:val="16"/>
                <w:szCs w:val="16"/>
              </w:rPr>
              <w:t>2019-2024</w:t>
            </w:r>
          </w:p>
          <w:p w:rsidR="00EF59C7" w:rsidRPr="000F6AA4" w:rsidRDefault="00EF59C7" w:rsidP="000F6AA4">
            <w:pPr>
              <w:ind w:left="-108" w:right="-108"/>
              <w:jc w:val="center"/>
              <w:rPr>
                <w:sz w:val="16"/>
                <w:szCs w:val="16"/>
              </w:rPr>
            </w:pPr>
            <w:r w:rsidRPr="000F6AA4">
              <w:rPr>
                <w:sz w:val="16"/>
                <w:szCs w:val="16"/>
              </w:rPr>
              <w:t>годы</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6.1</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bottom w:val="single" w:sz="4" w:space="0" w:color="auto"/>
            </w:tcBorders>
            <w:shd w:val="clear" w:color="auto" w:fill="FFFFFF"/>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1.11.</w:t>
            </w:r>
          </w:p>
        </w:tc>
        <w:tc>
          <w:tcPr>
            <w:tcW w:w="1962" w:type="dxa"/>
            <w:tcBorders>
              <w:bottom w:val="single" w:sz="4" w:space="0" w:color="auto"/>
            </w:tcBorders>
            <w:shd w:val="clear" w:color="auto" w:fill="FFFFFF"/>
          </w:tcPr>
          <w:p w:rsidR="00EF59C7" w:rsidRPr="000F6AA4" w:rsidRDefault="00EF59C7" w:rsidP="002752D2">
            <w:pPr>
              <w:ind w:right="-110"/>
              <w:rPr>
                <w:sz w:val="16"/>
                <w:szCs w:val="16"/>
              </w:rPr>
            </w:pPr>
            <w:r w:rsidRPr="000F6AA4">
              <w:rPr>
                <w:sz w:val="16"/>
                <w:szCs w:val="16"/>
              </w:rPr>
              <w:t xml:space="preserve">Организация и проведение </w:t>
            </w:r>
            <w:proofErr w:type="gramStart"/>
            <w:r w:rsidRPr="000F6AA4">
              <w:rPr>
                <w:sz w:val="16"/>
                <w:szCs w:val="16"/>
              </w:rPr>
              <w:t>мониторинга  уровня</w:t>
            </w:r>
            <w:proofErr w:type="gramEnd"/>
            <w:r w:rsidRPr="000F6AA4">
              <w:rPr>
                <w:sz w:val="16"/>
                <w:szCs w:val="16"/>
              </w:rPr>
              <w:t xml:space="preserve"> удовлетворенности населения муниципального района качеством оказываемых муниципальных услуг в сфере культуры и туризма</w:t>
            </w:r>
          </w:p>
        </w:tc>
        <w:tc>
          <w:tcPr>
            <w:tcW w:w="661"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tc>
        <w:tc>
          <w:tcPr>
            <w:tcW w:w="518" w:type="dxa"/>
            <w:gridSpan w:val="2"/>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6.1</w:t>
            </w:r>
          </w:p>
        </w:tc>
        <w:tc>
          <w:tcPr>
            <w:tcW w:w="704"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tcBorders>
              <w:bottom w:val="single" w:sz="4" w:space="0" w:color="auto"/>
            </w:tcBorders>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bottom w:val="single" w:sz="4" w:space="0" w:color="auto"/>
            </w:tcBorders>
            <w:shd w:val="clear" w:color="auto" w:fill="FFFFFF"/>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vMerge w:val="restart"/>
            <w:tcBorders>
              <w:right w:val="single" w:sz="4" w:space="0" w:color="auto"/>
            </w:tcBorders>
            <w:shd w:val="clear" w:color="auto" w:fill="FFFFFF"/>
          </w:tcPr>
          <w:p w:rsidR="00EF59C7" w:rsidRPr="000F6AA4" w:rsidRDefault="00EF59C7" w:rsidP="000F6AA4">
            <w:pPr>
              <w:ind w:left="-143" w:right="-246"/>
              <w:jc w:val="center"/>
              <w:rPr>
                <w:sz w:val="16"/>
                <w:szCs w:val="16"/>
              </w:rPr>
            </w:pPr>
            <w:r w:rsidRPr="000F6AA4">
              <w:rPr>
                <w:sz w:val="16"/>
                <w:szCs w:val="16"/>
              </w:rPr>
              <w:t>1.12.</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right="-110"/>
              <w:rPr>
                <w:sz w:val="16"/>
                <w:szCs w:val="16"/>
              </w:rPr>
            </w:pPr>
            <w:r w:rsidRPr="000F6AA4">
              <w:rPr>
                <w:sz w:val="16"/>
                <w:szCs w:val="16"/>
              </w:rPr>
              <w:t>Укрепление материально-</w:t>
            </w:r>
            <w:proofErr w:type="gramStart"/>
            <w:r w:rsidRPr="000F6AA4">
              <w:rPr>
                <w:sz w:val="16"/>
                <w:szCs w:val="16"/>
              </w:rPr>
              <w:t>технической  базы</w:t>
            </w:r>
            <w:proofErr w:type="gramEnd"/>
            <w:r w:rsidRPr="000F6AA4">
              <w:rPr>
                <w:sz w:val="16"/>
                <w:szCs w:val="16"/>
              </w:rPr>
              <w:t>, в том числе обеспечение пожарной безопасности, приобретение специального оборудования для сельских учреждений культуры,</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tc>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roofErr w:type="spellStart"/>
            <w:proofErr w:type="gramStart"/>
            <w:r w:rsidRPr="000F6AA4">
              <w:rPr>
                <w:rFonts w:ascii="Times New Roman" w:hAnsi="Times New Roman" w:cs="Times New Roman"/>
                <w:sz w:val="16"/>
                <w:szCs w:val="16"/>
              </w:rPr>
              <w:t>внебюд-жетные</w:t>
            </w:r>
            <w:proofErr w:type="spellEnd"/>
            <w:proofErr w:type="gramEnd"/>
            <w:r w:rsidRPr="000F6AA4">
              <w:rPr>
                <w:rFonts w:ascii="Times New Roman" w:hAnsi="Times New Roman" w:cs="Times New Roman"/>
                <w:sz w:val="16"/>
                <w:szCs w:val="16"/>
              </w:rPr>
              <w:t xml:space="preserve"> средства</w:t>
            </w:r>
          </w:p>
        </w:tc>
        <w:tc>
          <w:tcPr>
            <w:tcW w:w="518" w:type="dxa"/>
            <w:tcBorders>
              <w:top w:val="single" w:sz="4" w:space="0" w:color="auto"/>
              <w:left w:val="single" w:sz="4" w:space="0" w:color="auto"/>
              <w:bottom w:val="single" w:sz="4" w:space="0" w:color="auto"/>
              <w:right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79" w:type="dxa"/>
            <w:tcBorders>
              <w:top w:val="single" w:sz="4" w:space="0" w:color="auto"/>
              <w:left w:val="single" w:sz="4" w:space="0" w:color="auto"/>
              <w:bottom w:val="single" w:sz="4" w:space="0" w:color="auto"/>
              <w:right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32" w:type="dxa"/>
            <w:tcBorders>
              <w:top w:val="single" w:sz="4" w:space="0" w:color="auto"/>
              <w:left w:val="single" w:sz="4" w:space="0" w:color="auto"/>
              <w:bottom w:val="single" w:sz="4" w:space="0" w:color="auto"/>
              <w:right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70,000</w:t>
            </w:r>
          </w:p>
        </w:tc>
      </w:tr>
      <w:tr w:rsidR="00EF59C7" w:rsidRPr="000F6AA4" w:rsidTr="002752D2">
        <w:trPr>
          <w:trHeight w:val="20"/>
        </w:trPr>
        <w:tc>
          <w:tcPr>
            <w:tcW w:w="412" w:type="dxa"/>
            <w:vMerge/>
            <w:tcBorders>
              <w:right w:val="single" w:sz="4" w:space="0" w:color="auto"/>
            </w:tcBorders>
            <w:shd w:val="clear" w:color="auto" w:fill="FFFFFF"/>
          </w:tcPr>
          <w:p w:rsidR="00EF59C7" w:rsidRPr="000F6AA4" w:rsidRDefault="00EF59C7" w:rsidP="000F6AA4">
            <w:pPr>
              <w:ind w:left="-143" w:right="-246"/>
              <w:jc w:val="center"/>
              <w:rPr>
                <w:sz w:val="16"/>
                <w:szCs w:val="16"/>
              </w:rPr>
            </w:pPr>
          </w:p>
        </w:tc>
        <w:tc>
          <w:tcPr>
            <w:tcW w:w="1962" w:type="dxa"/>
            <w:vMerge/>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right="-108"/>
              <w:rPr>
                <w:sz w:val="16"/>
                <w:szCs w:val="16"/>
              </w:rPr>
            </w:pPr>
          </w:p>
        </w:tc>
        <w:tc>
          <w:tcPr>
            <w:tcW w:w="661" w:type="dxa"/>
            <w:vMerge/>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right="-108"/>
              <w:rPr>
                <w:sz w:val="16"/>
                <w:szCs w:val="16"/>
              </w:rPr>
            </w:pPr>
            <w:r w:rsidRPr="000F6AA4">
              <w:rPr>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251,</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400</w:t>
            </w:r>
          </w:p>
        </w:tc>
        <w:tc>
          <w:tcPr>
            <w:tcW w:w="579" w:type="dxa"/>
            <w:tcBorders>
              <w:top w:val="single" w:sz="4" w:space="0" w:color="auto"/>
              <w:left w:val="single" w:sz="4" w:space="0" w:color="auto"/>
              <w:bottom w:val="single" w:sz="4" w:space="0" w:color="auto"/>
              <w:right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366,</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300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271,</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286,</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w:t>
            </w: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vMerge w:val="restart"/>
            <w:tcBorders>
              <w:top w:val="single" w:sz="4" w:space="0" w:color="auto"/>
            </w:tcBorders>
            <w:shd w:val="clear" w:color="auto" w:fill="FFFFFF"/>
          </w:tcPr>
          <w:p w:rsidR="00EF59C7" w:rsidRPr="000F6AA4" w:rsidRDefault="00EF59C7" w:rsidP="000F6AA4">
            <w:pPr>
              <w:ind w:left="-143" w:right="-246"/>
              <w:jc w:val="center"/>
              <w:rPr>
                <w:sz w:val="16"/>
                <w:szCs w:val="16"/>
              </w:rPr>
            </w:pPr>
          </w:p>
        </w:tc>
        <w:tc>
          <w:tcPr>
            <w:tcW w:w="1962" w:type="dxa"/>
            <w:vMerge w:val="restart"/>
            <w:tcBorders>
              <w:top w:val="single" w:sz="4" w:space="0" w:color="auto"/>
            </w:tcBorders>
            <w:shd w:val="clear" w:color="auto" w:fill="FFFFFF"/>
          </w:tcPr>
          <w:p w:rsidR="00EF59C7" w:rsidRPr="000F6AA4" w:rsidRDefault="00EF59C7" w:rsidP="000F6AA4">
            <w:pPr>
              <w:ind w:right="-108"/>
              <w:rPr>
                <w:sz w:val="16"/>
                <w:szCs w:val="16"/>
              </w:rPr>
            </w:pPr>
            <w:r w:rsidRPr="000F6AA4">
              <w:rPr>
                <w:sz w:val="16"/>
                <w:szCs w:val="16"/>
              </w:rPr>
              <w:t xml:space="preserve">обеспечение сельских учреждений </w:t>
            </w:r>
            <w:proofErr w:type="gramStart"/>
            <w:r w:rsidRPr="000F6AA4">
              <w:rPr>
                <w:sz w:val="16"/>
                <w:szCs w:val="16"/>
              </w:rPr>
              <w:t>культуры  специализированным</w:t>
            </w:r>
            <w:proofErr w:type="gramEnd"/>
            <w:r w:rsidRPr="000F6AA4">
              <w:rPr>
                <w:sz w:val="16"/>
                <w:szCs w:val="16"/>
              </w:rPr>
              <w:t xml:space="preserve"> автотранспортом, создание многофункциональных мобильных культурных центров</w:t>
            </w:r>
          </w:p>
        </w:tc>
        <w:tc>
          <w:tcPr>
            <w:tcW w:w="661" w:type="dxa"/>
            <w:vMerge w:val="restart"/>
            <w:tcBorders>
              <w:top w:val="single" w:sz="4" w:space="0" w:color="auto"/>
            </w:tcBorders>
            <w:shd w:val="clear" w:color="auto" w:fill="FFFFFF"/>
          </w:tcPr>
          <w:p w:rsidR="00EF59C7" w:rsidRPr="000F6AA4" w:rsidRDefault="00EF59C7" w:rsidP="000F6AA4">
            <w:pPr>
              <w:ind w:left="-108" w:right="-108"/>
              <w:rPr>
                <w:sz w:val="16"/>
                <w:szCs w:val="16"/>
              </w:rPr>
            </w:pPr>
          </w:p>
        </w:tc>
        <w:tc>
          <w:tcPr>
            <w:tcW w:w="518" w:type="dxa"/>
            <w:gridSpan w:val="2"/>
            <w:vMerge w:val="restart"/>
            <w:tcBorders>
              <w:top w:val="single" w:sz="4" w:space="0" w:color="auto"/>
            </w:tcBorders>
            <w:shd w:val="clear" w:color="auto" w:fill="FFFFFF"/>
          </w:tcPr>
          <w:p w:rsidR="00EF59C7" w:rsidRPr="000F6AA4" w:rsidRDefault="00EF59C7" w:rsidP="000F6AA4">
            <w:pPr>
              <w:ind w:left="-108" w:right="-108"/>
              <w:jc w:val="center"/>
              <w:rPr>
                <w:sz w:val="16"/>
                <w:szCs w:val="16"/>
              </w:rPr>
            </w:pPr>
          </w:p>
        </w:tc>
        <w:tc>
          <w:tcPr>
            <w:tcW w:w="734" w:type="dxa"/>
            <w:vMerge w:val="restart"/>
            <w:tcBorders>
              <w:top w:val="single" w:sz="4" w:space="0" w:color="auto"/>
            </w:tcBorders>
            <w:shd w:val="clear" w:color="auto" w:fill="FFFFFF"/>
          </w:tcPr>
          <w:p w:rsidR="00EF59C7" w:rsidRPr="000F6AA4" w:rsidRDefault="00EF59C7" w:rsidP="000F6AA4">
            <w:pPr>
              <w:ind w:left="-102" w:right="-114"/>
              <w:jc w:val="center"/>
              <w:rPr>
                <w:sz w:val="16"/>
                <w:szCs w:val="16"/>
              </w:rPr>
            </w:pPr>
          </w:p>
        </w:tc>
        <w:tc>
          <w:tcPr>
            <w:tcW w:w="704" w:type="dxa"/>
            <w:tcBorders>
              <w:top w:val="single" w:sz="4" w:space="0" w:color="auto"/>
            </w:tcBorders>
            <w:shd w:val="clear" w:color="auto" w:fill="FFFFFF"/>
          </w:tcPr>
          <w:p w:rsidR="00EF59C7" w:rsidRPr="000F6AA4" w:rsidRDefault="00EF59C7" w:rsidP="000F6AA4">
            <w:pPr>
              <w:ind w:left="-87" w:right="-108"/>
              <w:rPr>
                <w:sz w:val="16"/>
                <w:szCs w:val="16"/>
              </w:rPr>
            </w:pPr>
            <w:r w:rsidRPr="000F6AA4">
              <w:rPr>
                <w:sz w:val="16"/>
                <w:szCs w:val="16"/>
              </w:rPr>
              <w:t>областной бюджет</w:t>
            </w:r>
          </w:p>
        </w:tc>
        <w:tc>
          <w:tcPr>
            <w:tcW w:w="518" w:type="dxa"/>
            <w:tcBorders>
              <w:top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2" w:type="dxa"/>
            <w:tcBorders>
              <w:top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25,</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215,</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100</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81,</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100</w:t>
            </w:r>
          </w:p>
        </w:tc>
        <w:tc>
          <w:tcPr>
            <w:tcW w:w="50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85,</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w:t>
            </w:r>
          </w:p>
        </w:tc>
        <w:tc>
          <w:tcPr>
            <w:tcW w:w="530"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vMerge/>
            <w:shd w:val="clear" w:color="auto" w:fill="FFFFFF"/>
          </w:tcPr>
          <w:p w:rsidR="00EF59C7" w:rsidRPr="000F6AA4" w:rsidRDefault="00EF59C7" w:rsidP="000F6AA4">
            <w:pPr>
              <w:ind w:left="-143" w:right="-246"/>
              <w:jc w:val="center"/>
              <w:rPr>
                <w:sz w:val="16"/>
                <w:szCs w:val="16"/>
              </w:rPr>
            </w:pPr>
          </w:p>
        </w:tc>
        <w:tc>
          <w:tcPr>
            <w:tcW w:w="1962" w:type="dxa"/>
            <w:vMerge/>
            <w:shd w:val="clear" w:color="auto" w:fill="FFFFFF"/>
          </w:tcPr>
          <w:p w:rsidR="00EF59C7" w:rsidRPr="000F6AA4" w:rsidRDefault="00EF59C7" w:rsidP="000F6AA4">
            <w:pPr>
              <w:ind w:right="-108"/>
              <w:rPr>
                <w:sz w:val="16"/>
                <w:szCs w:val="16"/>
              </w:rPr>
            </w:pPr>
          </w:p>
        </w:tc>
        <w:tc>
          <w:tcPr>
            <w:tcW w:w="661" w:type="dxa"/>
            <w:vMerge/>
            <w:shd w:val="clear" w:color="auto" w:fill="FFFFFF"/>
          </w:tcPr>
          <w:p w:rsidR="00EF59C7" w:rsidRPr="000F6AA4" w:rsidRDefault="00EF59C7" w:rsidP="000F6AA4">
            <w:pPr>
              <w:ind w:left="-108" w:right="-108"/>
              <w:rPr>
                <w:sz w:val="16"/>
                <w:szCs w:val="16"/>
              </w:rPr>
            </w:pPr>
          </w:p>
        </w:tc>
        <w:tc>
          <w:tcPr>
            <w:tcW w:w="518" w:type="dxa"/>
            <w:gridSpan w:val="2"/>
            <w:vMerge/>
            <w:shd w:val="clear" w:color="auto" w:fill="FFFFFF"/>
          </w:tcPr>
          <w:p w:rsidR="00EF59C7" w:rsidRPr="000F6AA4" w:rsidRDefault="00EF59C7" w:rsidP="000F6AA4">
            <w:pPr>
              <w:ind w:left="-108" w:right="-108"/>
              <w:jc w:val="center"/>
              <w:rPr>
                <w:sz w:val="16"/>
                <w:szCs w:val="16"/>
              </w:rPr>
            </w:pPr>
          </w:p>
        </w:tc>
        <w:tc>
          <w:tcPr>
            <w:tcW w:w="734" w:type="dxa"/>
            <w:vMerge/>
            <w:shd w:val="clear" w:color="auto" w:fill="FFFFFF"/>
          </w:tcPr>
          <w:p w:rsidR="00EF59C7" w:rsidRPr="000F6AA4" w:rsidRDefault="00EF59C7" w:rsidP="000F6AA4">
            <w:pPr>
              <w:ind w:left="-102" w:right="-114"/>
              <w:jc w:val="center"/>
              <w:rPr>
                <w:sz w:val="16"/>
                <w:szCs w:val="16"/>
              </w:rPr>
            </w:pPr>
          </w:p>
        </w:tc>
        <w:tc>
          <w:tcPr>
            <w:tcW w:w="704" w:type="dxa"/>
            <w:tcBorders>
              <w:top w:val="single" w:sz="4" w:space="0" w:color="auto"/>
            </w:tcBorders>
            <w:shd w:val="clear" w:color="auto" w:fill="FFFFFF"/>
          </w:tcPr>
          <w:p w:rsidR="00EF59C7" w:rsidRPr="000F6AA4" w:rsidRDefault="00EF59C7" w:rsidP="000F6AA4">
            <w:pPr>
              <w:pStyle w:val="ConsPlusCell"/>
              <w:ind w:left="-87"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79" w:type="dxa"/>
            <w:tcBorders>
              <w:top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32" w:type="dxa"/>
            <w:tcBorders>
              <w:top w:val="single" w:sz="4" w:space="0" w:color="auto"/>
            </w:tcBorders>
            <w:shd w:val="clear" w:color="auto" w:fill="FFFFFF"/>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ind w:left="-108" w:right="-171"/>
              <w:jc w:val="center"/>
              <w:rPr>
                <w:sz w:val="16"/>
                <w:szCs w:val="16"/>
              </w:rPr>
            </w:pPr>
            <w:r w:rsidRPr="000F6AA4">
              <w:rPr>
                <w:sz w:val="16"/>
                <w:szCs w:val="16"/>
              </w:rPr>
              <w:t>6,200</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jc w:val="center"/>
              <w:rPr>
                <w:sz w:val="16"/>
                <w:szCs w:val="16"/>
              </w:rPr>
            </w:pPr>
            <w:r w:rsidRPr="000F6AA4">
              <w:rPr>
                <w:sz w:val="16"/>
                <w:szCs w:val="16"/>
              </w:rPr>
              <w:t>30,</w:t>
            </w:r>
          </w:p>
          <w:p w:rsidR="00EF59C7" w:rsidRPr="000F6AA4" w:rsidRDefault="00EF59C7" w:rsidP="000F6AA4">
            <w:pPr>
              <w:jc w:val="center"/>
              <w:rPr>
                <w:sz w:val="16"/>
                <w:szCs w:val="16"/>
              </w:rPr>
            </w:pPr>
            <w:r w:rsidRPr="000F6AA4">
              <w:rPr>
                <w:sz w:val="16"/>
                <w:szCs w:val="16"/>
              </w:rPr>
              <w:t>600</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ind w:right="-87"/>
              <w:jc w:val="center"/>
              <w:rPr>
                <w:sz w:val="16"/>
                <w:szCs w:val="16"/>
              </w:rPr>
            </w:pPr>
            <w:r w:rsidRPr="000F6AA4">
              <w:rPr>
                <w:sz w:val="16"/>
                <w:szCs w:val="16"/>
              </w:rPr>
              <w:t>1214,160</w:t>
            </w:r>
          </w:p>
        </w:tc>
        <w:tc>
          <w:tcPr>
            <w:tcW w:w="50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jc w:val="center"/>
              <w:rPr>
                <w:sz w:val="16"/>
                <w:szCs w:val="16"/>
              </w:rPr>
            </w:pPr>
            <w:r w:rsidRPr="000F6AA4">
              <w:rPr>
                <w:sz w:val="16"/>
                <w:szCs w:val="16"/>
              </w:rPr>
              <w:t>19,</w:t>
            </w:r>
          </w:p>
          <w:p w:rsidR="00EF59C7" w:rsidRPr="000F6AA4" w:rsidRDefault="00EF59C7" w:rsidP="000F6AA4">
            <w:pPr>
              <w:jc w:val="center"/>
              <w:rPr>
                <w:sz w:val="16"/>
                <w:szCs w:val="16"/>
              </w:rPr>
            </w:pPr>
            <w:r w:rsidRPr="000F6AA4">
              <w:rPr>
                <w:sz w:val="16"/>
                <w:szCs w:val="16"/>
              </w:rPr>
              <w:t>600</w:t>
            </w:r>
          </w:p>
        </w:tc>
        <w:tc>
          <w:tcPr>
            <w:tcW w:w="530"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FFFFFF"/>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1.13.</w:t>
            </w:r>
          </w:p>
        </w:tc>
        <w:tc>
          <w:tcPr>
            <w:tcW w:w="1962" w:type="dxa"/>
            <w:tcBorders>
              <w:top w:val="single" w:sz="4" w:space="0" w:color="auto"/>
            </w:tcBorders>
            <w:shd w:val="clear" w:color="auto" w:fill="auto"/>
          </w:tcPr>
          <w:p w:rsidR="00EF59C7" w:rsidRPr="000F6AA4" w:rsidRDefault="00EF59C7" w:rsidP="000F6AA4">
            <w:pPr>
              <w:ind w:right="-108"/>
              <w:rPr>
                <w:sz w:val="16"/>
                <w:szCs w:val="16"/>
              </w:rPr>
            </w:pPr>
            <w:r w:rsidRPr="000F6AA4">
              <w:rPr>
                <w:sz w:val="16"/>
                <w:szCs w:val="16"/>
              </w:rPr>
              <w:t>Организация и проведение поселенческих мероприятий</w:t>
            </w:r>
          </w:p>
        </w:tc>
        <w:tc>
          <w:tcPr>
            <w:tcW w:w="661"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tc>
        <w:tc>
          <w:tcPr>
            <w:tcW w:w="518" w:type="dxa"/>
            <w:gridSpan w:val="2"/>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1.6.</w:t>
            </w:r>
          </w:p>
        </w:tc>
        <w:tc>
          <w:tcPr>
            <w:tcW w:w="704" w:type="dxa"/>
            <w:tcBorders>
              <w:top w:val="single" w:sz="4" w:space="0" w:color="auto"/>
            </w:tcBorders>
            <w:shd w:val="clear" w:color="auto" w:fill="auto"/>
          </w:tcPr>
          <w:p w:rsidR="00EF59C7" w:rsidRPr="000F6AA4" w:rsidRDefault="00EF59C7" w:rsidP="000F6AA4">
            <w:pPr>
              <w:pStyle w:val="ConsPlusCell"/>
              <w:ind w:left="-87" w:right="-108"/>
              <w:jc w:val="center"/>
              <w:rPr>
                <w:rFonts w:ascii="Times New Roman" w:hAnsi="Times New Roman" w:cs="Times New Roman"/>
                <w:sz w:val="16"/>
                <w:szCs w:val="16"/>
              </w:rPr>
            </w:pPr>
            <w:r w:rsidRPr="000F6AA4">
              <w:rPr>
                <w:rFonts w:ascii="Times New Roman" w:hAnsi="Times New Roman" w:cs="Times New Roman"/>
                <w:sz w:val="16"/>
                <w:szCs w:val="16"/>
              </w:rPr>
              <w:t>бюджет Любытинского сельского поселения</w:t>
            </w:r>
          </w:p>
        </w:tc>
        <w:tc>
          <w:tcPr>
            <w:tcW w:w="518" w:type="dxa"/>
            <w:tcBorders>
              <w:top w:val="single" w:sz="4" w:space="0" w:color="auto"/>
            </w:tcBorders>
            <w:shd w:val="clear" w:color="auto" w:fill="auto"/>
            <w:noWrap/>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20,000</w:t>
            </w:r>
          </w:p>
        </w:tc>
        <w:tc>
          <w:tcPr>
            <w:tcW w:w="579" w:type="dxa"/>
            <w:tcBorders>
              <w:top w:val="single" w:sz="4" w:space="0" w:color="auto"/>
            </w:tcBorders>
            <w:shd w:val="clear" w:color="auto" w:fill="auto"/>
            <w:noWrap/>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18,000</w:t>
            </w:r>
          </w:p>
        </w:tc>
        <w:tc>
          <w:tcPr>
            <w:tcW w:w="532" w:type="dxa"/>
            <w:tcBorders>
              <w:top w:val="single" w:sz="4" w:space="0" w:color="auto"/>
            </w:tcBorders>
            <w:shd w:val="clear" w:color="auto" w:fill="auto"/>
            <w:noWrap/>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09" w:type="dxa"/>
            <w:tcBorders>
              <w:top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0"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1.14.</w:t>
            </w:r>
          </w:p>
        </w:tc>
        <w:tc>
          <w:tcPr>
            <w:tcW w:w="1962" w:type="dxa"/>
            <w:tcBorders>
              <w:top w:val="single" w:sz="4" w:space="0" w:color="auto"/>
            </w:tcBorders>
            <w:shd w:val="clear" w:color="auto" w:fill="auto"/>
          </w:tcPr>
          <w:p w:rsidR="00EF59C7" w:rsidRPr="000F6AA4" w:rsidRDefault="00EF59C7" w:rsidP="000F6AA4">
            <w:pPr>
              <w:ind w:right="-108"/>
              <w:rPr>
                <w:sz w:val="16"/>
                <w:szCs w:val="16"/>
              </w:rPr>
            </w:pPr>
            <w:r w:rsidRPr="000F6AA4">
              <w:rPr>
                <w:sz w:val="16"/>
                <w:szCs w:val="16"/>
              </w:rPr>
              <w:t>Субсидия бюджетным учреждениям по приобретению коммунальных услуг</w:t>
            </w:r>
          </w:p>
        </w:tc>
        <w:tc>
          <w:tcPr>
            <w:tcW w:w="661"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p w:rsidR="00EF59C7" w:rsidRPr="000F6AA4" w:rsidRDefault="00EF59C7" w:rsidP="000F6AA4">
            <w:pPr>
              <w:ind w:left="-108" w:right="-108"/>
              <w:jc w:val="center"/>
              <w:rPr>
                <w:sz w:val="16"/>
                <w:szCs w:val="16"/>
              </w:rPr>
            </w:pPr>
          </w:p>
        </w:tc>
        <w:tc>
          <w:tcPr>
            <w:tcW w:w="518" w:type="dxa"/>
            <w:gridSpan w:val="2"/>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1.1.-1.3</w:t>
            </w:r>
          </w:p>
        </w:tc>
        <w:tc>
          <w:tcPr>
            <w:tcW w:w="704" w:type="dxa"/>
            <w:tcBorders>
              <w:top w:val="single" w:sz="4" w:space="0" w:color="auto"/>
            </w:tcBorders>
            <w:shd w:val="clear" w:color="auto" w:fill="auto"/>
          </w:tcPr>
          <w:p w:rsidR="00EF59C7" w:rsidRPr="000F6AA4" w:rsidRDefault="00EF59C7" w:rsidP="000F6AA4">
            <w:pPr>
              <w:pStyle w:val="ConsPlusCell"/>
              <w:ind w:left="-87" w:right="-108"/>
              <w:jc w:val="center"/>
              <w:rPr>
                <w:rFonts w:ascii="Times New Roman" w:hAnsi="Times New Roman" w:cs="Times New Roman"/>
                <w:sz w:val="16"/>
                <w:szCs w:val="16"/>
              </w:rPr>
            </w:pPr>
          </w:p>
          <w:p w:rsidR="00EF59C7" w:rsidRPr="000F6AA4" w:rsidRDefault="00EF59C7" w:rsidP="000F6AA4">
            <w:pPr>
              <w:pStyle w:val="ConsPlusCell"/>
              <w:ind w:left="-87" w:right="-108"/>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518"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1121,</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400</w:t>
            </w:r>
          </w:p>
        </w:tc>
        <w:tc>
          <w:tcPr>
            <w:tcW w:w="532"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1215,</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700</w:t>
            </w:r>
          </w:p>
        </w:tc>
        <w:tc>
          <w:tcPr>
            <w:tcW w:w="519"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1280,</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hanging="108"/>
              <w:jc w:val="center"/>
              <w:rPr>
                <w:sz w:val="16"/>
                <w:szCs w:val="16"/>
              </w:rPr>
            </w:pPr>
            <w:r w:rsidRPr="000F6AA4">
              <w:rPr>
                <w:sz w:val="16"/>
                <w:szCs w:val="16"/>
              </w:rPr>
              <w:t>1251,363</w:t>
            </w:r>
          </w:p>
        </w:tc>
        <w:tc>
          <w:tcPr>
            <w:tcW w:w="50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126" w:hanging="108"/>
              <w:jc w:val="center"/>
              <w:rPr>
                <w:sz w:val="16"/>
                <w:szCs w:val="16"/>
              </w:rPr>
            </w:pPr>
            <w:r w:rsidRPr="000F6AA4">
              <w:rPr>
                <w:sz w:val="16"/>
                <w:szCs w:val="16"/>
              </w:rPr>
              <w:t>1286,</w:t>
            </w:r>
          </w:p>
          <w:p w:rsidR="00EF59C7" w:rsidRPr="000F6AA4" w:rsidRDefault="00EF59C7" w:rsidP="000F6AA4">
            <w:pPr>
              <w:ind w:right="-126" w:hanging="108"/>
              <w:jc w:val="center"/>
              <w:rPr>
                <w:sz w:val="16"/>
                <w:szCs w:val="16"/>
              </w:rPr>
            </w:pPr>
            <w:r w:rsidRPr="000F6AA4">
              <w:rPr>
                <w:sz w:val="16"/>
                <w:szCs w:val="16"/>
              </w:rPr>
              <w:t>000</w:t>
            </w:r>
          </w:p>
        </w:tc>
        <w:tc>
          <w:tcPr>
            <w:tcW w:w="530"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1.15.</w:t>
            </w:r>
          </w:p>
        </w:tc>
        <w:tc>
          <w:tcPr>
            <w:tcW w:w="1962" w:type="dxa"/>
            <w:tcBorders>
              <w:top w:val="single" w:sz="4" w:space="0" w:color="auto"/>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бюджетным учреждениям по приобретению коммунальных услуг</w:t>
            </w:r>
          </w:p>
        </w:tc>
        <w:tc>
          <w:tcPr>
            <w:tcW w:w="661"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p w:rsidR="00EF59C7" w:rsidRPr="000F6AA4" w:rsidRDefault="00EF59C7" w:rsidP="000F6AA4">
            <w:pPr>
              <w:ind w:left="-108" w:right="-108"/>
              <w:jc w:val="center"/>
              <w:rPr>
                <w:sz w:val="16"/>
                <w:szCs w:val="16"/>
              </w:rPr>
            </w:pPr>
          </w:p>
        </w:tc>
        <w:tc>
          <w:tcPr>
            <w:tcW w:w="518" w:type="dxa"/>
            <w:gridSpan w:val="2"/>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1.1.-1.3</w:t>
            </w:r>
          </w:p>
        </w:tc>
        <w:tc>
          <w:tcPr>
            <w:tcW w:w="704" w:type="dxa"/>
            <w:tcBorders>
              <w:top w:val="single" w:sz="4" w:space="0" w:color="auto"/>
            </w:tcBorders>
            <w:shd w:val="clear" w:color="auto" w:fill="auto"/>
          </w:tcPr>
          <w:p w:rsidR="00EF59C7" w:rsidRPr="000F6AA4" w:rsidRDefault="00EF59C7" w:rsidP="000F6AA4">
            <w:pPr>
              <w:pStyle w:val="ConsPlusCell"/>
              <w:ind w:left="-87" w:right="-108"/>
              <w:jc w:val="center"/>
              <w:rPr>
                <w:rFonts w:ascii="Times New Roman" w:hAnsi="Times New Roman" w:cs="Times New Roman"/>
                <w:sz w:val="16"/>
                <w:szCs w:val="16"/>
              </w:rPr>
            </w:pPr>
          </w:p>
          <w:p w:rsidR="00EF59C7" w:rsidRPr="000F6AA4" w:rsidRDefault="00EF59C7" w:rsidP="000F6AA4">
            <w:pPr>
              <w:pStyle w:val="ConsPlusCell"/>
              <w:ind w:left="-87"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279,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900</w:t>
            </w:r>
          </w:p>
        </w:tc>
        <w:tc>
          <w:tcPr>
            <w:tcW w:w="532" w:type="dxa"/>
            <w:tcBorders>
              <w:top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303,</w:t>
            </w:r>
          </w:p>
          <w:p w:rsidR="00EF59C7" w:rsidRPr="000F6AA4" w:rsidRDefault="00EF59C7" w:rsidP="000F6AA4">
            <w:pPr>
              <w:jc w:val="center"/>
              <w:rPr>
                <w:sz w:val="16"/>
                <w:szCs w:val="16"/>
              </w:rPr>
            </w:pPr>
            <w:r w:rsidRPr="000F6AA4">
              <w:rPr>
                <w:sz w:val="16"/>
                <w:szCs w:val="16"/>
              </w:rPr>
              <w:t>900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339,150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310,080</w:t>
            </w:r>
          </w:p>
        </w:tc>
        <w:tc>
          <w:tcPr>
            <w:tcW w:w="50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321,500</w:t>
            </w:r>
          </w:p>
        </w:tc>
        <w:tc>
          <w:tcPr>
            <w:tcW w:w="530"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321,</w:t>
            </w:r>
          </w:p>
          <w:p w:rsidR="00EF59C7" w:rsidRPr="000F6AA4" w:rsidRDefault="00EF59C7" w:rsidP="000F6AA4">
            <w:pPr>
              <w:jc w:val="center"/>
              <w:rPr>
                <w:sz w:val="16"/>
                <w:szCs w:val="16"/>
              </w:rPr>
            </w:pPr>
            <w:r w:rsidRPr="000F6AA4">
              <w:rPr>
                <w:sz w:val="16"/>
                <w:szCs w:val="16"/>
              </w:rPr>
              <w:t>500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321,500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321,</w:t>
            </w:r>
          </w:p>
          <w:p w:rsidR="00EF59C7" w:rsidRPr="000F6AA4" w:rsidRDefault="00EF59C7" w:rsidP="000F6AA4">
            <w:pPr>
              <w:jc w:val="center"/>
              <w:rPr>
                <w:sz w:val="16"/>
                <w:szCs w:val="16"/>
              </w:rPr>
            </w:pPr>
            <w:r w:rsidRPr="000F6AA4">
              <w:rPr>
                <w:sz w:val="16"/>
                <w:szCs w:val="16"/>
              </w:rPr>
              <w:t>500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321,500</w:t>
            </w:r>
          </w:p>
        </w:tc>
        <w:tc>
          <w:tcPr>
            <w:tcW w:w="519" w:type="dxa"/>
            <w:tcBorders>
              <w:top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321,</w:t>
            </w:r>
          </w:p>
          <w:p w:rsidR="00EF59C7" w:rsidRPr="000F6AA4" w:rsidRDefault="00EF59C7" w:rsidP="000F6AA4">
            <w:pPr>
              <w:jc w:val="center"/>
              <w:rPr>
                <w:sz w:val="16"/>
                <w:szCs w:val="16"/>
              </w:rPr>
            </w:pPr>
            <w:r w:rsidRPr="000F6AA4">
              <w:rPr>
                <w:sz w:val="16"/>
                <w:szCs w:val="16"/>
              </w:rPr>
              <w:t>500</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1.16.</w:t>
            </w:r>
          </w:p>
        </w:tc>
        <w:tc>
          <w:tcPr>
            <w:tcW w:w="1962" w:type="dxa"/>
            <w:tcBorders>
              <w:top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right="-108"/>
              <w:rPr>
                <w:sz w:val="16"/>
                <w:szCs w:val="16"/>
              </w:rPr>
            </w:pPr>
            <w:r w:rsidRPr="000F6AA4">
              <w:rPr>
                <w:sz w:val="16"/>
                <w:szCs w:val="16"/>
              </w:rPr>
              <w:t>Выплата Почетным гражданам района</w:t>
            </w:r>
          </w:p>
        </w:tc>
        <w:tc>
          <w:tcPr>
            <w:tcW w:w="661"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tc>
        <w:tc>
          <w:tcPr>
            <w:tcW w:w="518" w:type="dxa"/>
            <w:gridSpan w:val="2"/>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right="-108"/>
              <w:jc w:val="center"/>
              <w:rPr>
                <w:sz w:val="16"/>
                <w:szCs w:val="16"/>
              </w:rPr>
            </w:pPr>
            <w:r w:rsidRPr="000F6AA4">
              <w:rPr>
                <w:sz w:val="16"/>
                <w:szCs w:val="16"/>
              </w:rPr>
              <w:t>6.1</w:t>
            </w:r>
          </w:p>
        </w:tc>
        <w:tc>
          <w:tcPr>
            <w:tcW w:w="704" w:type="dxa"/>
            <w:tcBorders>
              <w:top w:val="single" w:sz="4" w:space="0" w:color="auto"/>
            </w:tcBorders>
            <w:shd w:val="clear" w:color="auto" w:fill="auto"/>
          </w:tcPr>
          <w:p w:rsidR="00EF59C7" w:rsidRPr="000F6AA4" w:rsidRDefault="00EF59C7" w:rsidP="002752D2">
            <w:pPr>
              <w:pStyle w:val="ConsPlusCell"/>
              <w:ind w:left="-87"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c>
          <w:tcPr>
            <w:tcW w:w="532" w:type="dxa"/>
            <w:tcBorders>
              <w:top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49,</w:t>
            </w:r>
          </w:p>
          <w:p w:rsidR="00EF59C7" w:rsidRPr="000F6AA4" w:rsidRDefault="00EF59C7" w:rsidP="000F6AA4">
            <w:pPr>
              <w:jc w:val="center"/>
              <w:rPr>
                <w:sz w:val="16"/>
                <w:szCs w:val="16"/>
              </w:rPr>
            </w:pPr>
            <w:r w:rsidRPr="000F6AA4">
              <w:rPr>
                <w:sz w:val="16"/>
                <w:szCs w:val="16"/>
              </w:rPr>
              <w:t>000</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49,</w:t>
            </w:r>
          </w:p>
          <w:p w:rsidR="00EF59C7" w:rsidRPr="000F6AA4" w:rsidRDefault="00EF59C7" w:rsidP="000F6AA4">
            <w:pPr>
              <w:jc w:val="center"/>
              <w:rPr>
                <w:sz w:val="16"/>
                <w:szCs w:val="16"/>
              </w:rPr>
            </w:pPr>
            <w:r w:rsidRPr="000F6AA4">
              <w:rPr>
                <w:sz w:val="16"/>
                <w:szCs w:val="16"/>
              </w:rPr>
              <w:t>000</w:t>
            </w:r>
          </w:p>
          <w:p w:rsidR="00EF59C7" w:rsidRPr="000F6AA4" w:rsidRDefault="00EF59C7" w:rsidP="000F6AA4">
            <w:pPr>
              <w:jc w:val="center"/>
              <w:rPr>
                <w:sz w:val="16"/>
                <w:szCs w:val="16"/>
              </w:rPr>
            </w:pPr>
          </w:p>
        </w:tc>
        <w:tc>
          <w:tcPr>
            <w:tcW w:w="50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c>
          <w:tcPr>
            <w:tcW w:w="530"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49,</w:t>
            </w:r>
          </w:p>
          <w:p w:rsidR="00EF59C7" w:rsidRPr="000F6AA4" w:rsidRDefault="00EF59C7" w:rsidP="000F6AA4">
            <w:pPr>
              <w:jc w:val="center"/>
              <w:rPr>
                <w:sz w:val="16"/>
                <w:szCs w:val="16"/>
              </w:rPr>
            </w:pPr>
            <w:r w:rsidRPr="000F6AA4">
              <w:rPr>
                <w:sz w:val="16"/>
                <w:szCs w:val="16"/>
              </w:rPr>
              <w:t>000</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49,</w:t>
            </w:r>
          </w:p>
          <w:p w:rsidR="00EF59C7" w:rsidRPr="000F6AA4" w:rsidRDefault="00EF59C7" w:rsidP="000F6AA4">
            <w:pPr>
              <w:jc w:val="center"/>
              <w:rPr>
                <w:sz w:val="16"/>
                <w:szCs w:val="16"/>
              </w:rPr>
            </w:pPr>
            <w:r w:rsidRPr="000F6AA4">
              <w:rPr>
                <w:sz w:val="16"/>
                <w:szCs w:val="16"/>
              </w:rPr>
              <w:t>000</w:t>
            </w:r>
          </w:p>
          <w:p w:rsidR="00EF59C7" w:rsidRPr="000F6AA4" w:rsidRDefault="00EF59C7" w:rsidP="000F6AA4">
            <w:pPr>
              <w:jc w:val="center"/>
              <w:rPr>
                <w:sz w:val="16"/>
                <w:szCs w:val="16"/>
              </w:rPr>
            </w:pP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49,</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000</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1.17.</w:t>
            </w:r>
          </w:p>
        </w:tc>
        <w:tc>
          <w:tcPr>
            <w:tcW w:w="1962" w:type="dxa"/>
            <w:tcBorders>
              <w:top w:val="single" w:sz="4" w:space="0" w:color="auto"/>
            </w:tcBorders>
            <w:shd w:val="clear" w:color="auto" w:fill="auto"/>
          </w:tcPr>
          <w:p w:rsidR="00EF59C7" w:rsidRPr="000F6AA4" w:rsidRDefault="00EF59C7" w:rsidP="002752D2">
            <w:pPr>
              <w:ind w:right="-108"/>
              <w:rPr>
                <w:sz w:val="16"/>
                <w:szCs w:val="16"/>
              </w:rPr>
            </w:pPr>
            <w:r w:rsidRPr="000F6AA4">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661"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КДС</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18" w:type="dxa"/>
            <w:gridSpan w:val="2"/>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6.1.</w:t>
            </w:r>
          </w:p>
        </w:tc>
        <w:tc>
          <w:tcPr>
            <w:tcW w:w="704" w:type="dxa"/>
            <w:tcBorders>
              <w:top w:val="single" w:sz="4" w:space="0" w:color="auto"/>
            </w:tcBorders>
            <w:shd w:val="clear" w:color="auto" w:fill="auto"/>
          </w:tcPr>
          <w:p w:rsidR="00EF59C7" w:rsidRPr="000F6AA4" w:rsidRDefault="00EF59C7" w:rsidP="000F6AA4">
            <w:pPr>
              <w:ind w:left="-87" w:right="-108"/>
              <w:jc w:val="center"/>
              <w:rPr>
                <w:sz w:val="16"/>
                <w:szCs w:val="16"/>
              </w:rPr>
            </w:pPr>
          </w:p>
          <w:p w:rsidR="00EF59C7" w:rsidRPr="000F6AA4" w:rsidRDefault="00EF59C7" w:rsidP="000F6AA4">
            <w:pPr>
              <w:ind w:left="-87" w:right="-108"/>
              <w:jc w:val="center"/>
              <w:rPr>
                <w:sz w:val="16"/>
                <w:szCs w:val="16"/>
              </w:rPr>
            </w:pPr>
            <w:r w:rsidRPr="000F6AA4">
              <w:rPr>
                <w:sz w:val="16"/>
                <w:szCs w:val="16"/>
              </w:rPr>
              <w:t>федеральный бюджет</w:t>
            </w:r>
          </w:p>
        </w:tc>
        <w:tc>
          <w:tcPr>
            <w:tcW w:w="518" w:type="dxa"/>
            <w:tcBorders>
              <w:top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tcBorders>
            <w:shd w:val="clear" w:color="auto" w:fill="auto"/>
            <w:noWrap/>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100,</w:t>
            </w:r>
          </w:p>
          <w:p w:rsidR="00EF59C7" w:rsidRPr="000F6AA4" w:rsidRDefault="00EF59C7" w:rsidP="000F6AA4">
            <w:pPr>
              <w:ind w:right="-108"/>
              <w:jc w:val="center"/>
              <w:rPr>
                <w:sz w:val="16"/>
                <w:szCs w:val="16"/>
              </w:rPr>
            </w:pPr>
            <w:r w:rsidRPr="000F6AA4">
              <w:rPr>
                <w:sz w:val="16"/>
                <w:szCs w:val="16"/>
              </w:rPr>
              <w:t>000</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0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1.18.</w:t>
            </w:r>
          </w:p>
        </w:tc>
        <w:tc>
          <w:tcPr>
            <w:tcW w:w="1962" w:type="dxa"/>
            <w:tcBorders>
              <w:top w:val="single" w:sz="4" w:space="0" w:color="auto"/>
            </w:tcBorders>
            <w:shd w:val="clear" w:color="auto" w:fill="auto"/>
          </w:tcPr>
          <w:p w:rsidR="00EF59C7" w:rsidRPr="000F6AA4" w:rsidRDefault="00EF59C7" w:rsidP="000F6AA4">
            <w:pPr>
              <w:autoSpaceDE w:val="0"/>
              <w:autoSpaceDN w:val="0"/>
              <w:adjustRightInd w:val="0"/>
              <w:ind w:right="-135"/>
              <w:rPr>
                <w:sz w:val="16"/>
                <w:szCs w:val="16"/>
              </w:rPr>
            </w:pPr>
            <w:r w:rsidRPr="000F6AA4">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661" w:type="dxa"/>
            <w:tcBorders>
              <w:top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КДС</w:t>
            </w:r>
          </w:p>
        </w:tc>
        <w:tc>
          <w:tcPr>
            <w:tcW w:w="518" w:type="dxa"/>
            <w:gridSpan w:val="2"/>
            <w:tcBorders>
              <w:top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2016 год</w:t>
            </w:r>
          </w:p>
        </w:tc>
        <w:tc>
          <w:tcPr>
            <w:tcW w:w="734" w:type="dxa"/>
            <w:tcBorders>
              <w:top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704" w:type="dxa"/>
            <w:tcBorders>
              <w:top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top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373,</w:t>
            </w:r>
          </w:p>
          <w:p w:rsidR="00EF59C7" w:rsidRPr="000F6AA4" w:rsidRDefault="00EF59C7" w:rsidP="000F6AA4">
            <w:pPr>
              <w:ind w:left="-108" w:right="-108"/>
              <w:jc w:val="center"/>
              <w:rPr>
                <w:sz w:val="16"/>
                <w:szCs w:val="16"/>
              </w:rPr>
            </w:pPr>
            <w:r w:rsidRPr="000F6AA4">
              <w:rPr>
                <w:sz w:val="16"/>
                <w:szCs w:val="16"/>
              </w:rPr>
              <w:t>050</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09"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tcBorders>
              <w:top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1.19.</w:t>
            </w:r>
          </w:p>
        </w:tc>
        <w:tc>
          <w:tcPr>
            <w:tcW w:w="1962" w:type="dxa"/>
            <w:tcBorders>
              <w:top w:val="single" w:sz="4" w:space="0" w:color="auto"/>
            </w:tcBorders>
            <w:shd w:val="clear" w:color="auto" w:fill="auto"/>
            <w:vAlign w:val="center"/>
          </w:tcPr>
          <w:p w:rsidR="00EF59C7" w:rsidRPr="000F6AA4" w:rsidRDefault="00EF59C7" w:rsidP="000F6AA4">
            <w:pPr>
              <w:autoSpaceDE w:val="0"/>
              <w:autoSpaceDN w:val="0"/>
              <w:adjustRightInd w:val="0"/>
              <w:rPr>
                <w:sz w:val="16"/>
                <w:szCs w:val="16"/>
              </w:rPr>
            </w:pPr>
            <w:r w:rsidRPr="000F6AA4">
              <w:rPr>
                <w:sz w:val="16"/>
                <w:szCs w:val="16"/>
              </w:rPr>
              <w:t>Выполнение ремонтных работ, в том числе устранение предписаний контролирующих органов</w:t>
            </w:r>
          </w:p>
        </w:tc>
        <w:tc>
          <w:tcPr>
            <w:tcW w:w="661"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КДС</w:t>
            </w:r>
          </w:p>
        </w:tc>
        <w:tc>
          <w:tcPr>
            <w:tcW w:w="518" w:type="dxa"/>
            <w:gridSpan w:val="2"/>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2016-2024</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годы</w:t>
            </w:r>
          </w:p>
        </w:tc>
        <w:tc>
          <w:tcPr>
            <w:tcW w:w="734"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704"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518" w:type="dxa"/>
            <w:tcBorders>
              <w:top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1094,</w:t>
            </w:r>
          </w:p>
          <w:p w:rsidR="00EF59C7" w:rsidRPr="000F6AA4" w:rsidRDefault="00EF59C7" w:rsidP="000F6AA4">
            <w:pPr>
              <w:ind w:left="-108" w:right="-108"/>
              <w:jc w:val="center"/>
              <w:rPr>
                <w:sz w:val="16"/>
                <w:szCs w:val="16"/>
              </w:rPr>
            </w:pPr>
            <w:r w:rsidRPr="000F6AA4">
              <w:rPr>
                <w:sz w:val="16"/>
                <w:szCs w:val="16"/>
              </w:rPr>
              <w:t>035</w:t>
            </w:r>
          </w:p>
        </w:tc>
        <w:tc>
          <w:tcPr>
            <w:tcW w:w="519" w:type="dxa"/>
            <w:tcBorders>
              <w:top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300,</w:t>
            </w:r>
          </w:p>
          <w:p w:rsidR="00EF59C7" w:rsidRPr="000F6AA4" w:rsidRDefault="00EF59C7" w:rsidP="000F6AA4">
            <w:pPr>
              <w:ind w:left="-108" w:right="-108"/>
              <w:jc w:val="center"/>
              <w:rPr>
                <w:sz w:val="16"/>
                <w:szCs w:val="16"/>
              </w:rPr>
            </w:pPr>
            <w:r w:rsidRPr="000F6AA4">
              <w:rPr>
                <w:sz w:val="16"/>
                <w:szCs w:val="16"/>
              </w:rPr>
              <w:t>000</w:t>
            </w:r>
          </w:p>
        </w:tc>
        <w:tc>
          <w:tcPr>
            <w:tcW w:w="50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2.</w:t>
            </w:r>
          </w:p>
        </w:tc>
        <w:tc>
          <w:tcPr>
            <w:tcW w:w="8285" w:type="dxa"/>
            <w:gridSpan w:val="13"/>
            <w:shd w:val="clear" w:color="auto" w:fill="auto"/>
            <w:vAlign w:val="center"/>
          </w:tcPr>
          <w:p w:rsidR="00EF59C7" w:rsidRPr="000F6AA4" w:rsidRDefault="00EF59C7" w:rsidP="000F6AA4">
            <w:pPr>
              <w:ind w:right="-510"/>
              <w:rPr>
                <w:b/>
                <w:sz w:val="16"/>
                <w:szCs w:val="16"/>
              </w:rPr>
            </w:pPr>
            <w:r w:rsidRPr="000F6AA4">
              <w:rPr>
                <w:b/>
                <w:sz w:val="16"/>
                <w:szCs w:val="16"/>
              </w:rPr>
              <w:t>Задача 2. Совершенствование библиотечного дела и обеспечение деятельности библиотечной системы</w:t>
            </w:r>
          </w:p>
        </w:tc>
        <w:tc>
          <w:tcPr>
            <w:tcW w:w="519" w:type="dxa"/>
          </w:tcPr>
          <w:p w:rsidR="00EF59C7" w:rsidRPr="000F6AA4" w:rsidRDefault="00EF59C7" w:rsidP="000F6AA4">
            <w:pPr>
              <w:ind w:right="-510"/>
              <w:jc w:val="center"/>
              <w:rPr>
                <w:b/>
                <w:sz w:val="16"/>
                <w:szCs w:val="16"/>
              </w:rPr>
            </w:pPr>
          </w:p>
        </w:tc>
        <w:tc>
          <w:tcPr>
            <w:tcW w:w="519" w:type="dxa"/>
          </w:tcPr>
          <w:p w:rsidR="00EF59C7" w:rsidRPr="000F6AA4" w:rsidRDefault="00EF59C7" w:rsidP="000F6AA4">
            <w:pPr>
              <w:ind w:right="-510"/>
              <w:jc w:val="center"/>
              <w:rPr>
                <w:b/>
                <w:sz w:val="16"/>
                <w:szCs w:val="16"/>
              </w:rPr>
            </w:pPr>
          </w:p>
        </w:tc>
        <w:tc>
          <w:tcPr>
            <w:tcW w:w="519" w:type="dxa"/>
          </w:tcPr>
          <w:p w:rsidR="00EF59C7" w:rsidRPr="000F6AA4" w:rsidRDefault="00EF59C7" w:rsidP="000F6AA4">
            <w:pPr>
              <w:ind w:right="-510"/>
              <w:jc w:val="center"/>
              <w:rPr>
                <w:b/>
                <w:sz w:val="16"/>
                <w:szCs w:val="16"/>
              </w:rPr>
            </w:pPr>
          </w:p>
        </w:tc>
        <w:tc>
          <w:tcPr>
            <w:tcW w:w="519" w:type="dxa"/>
          </w:tcPr>
          <w:p w:rsidR="00EF59C7" w:rsidRPr="000F6AA4" w:rsidRDefault="00EF59C7" w:rsidP="000F6AA4">
            <w:pPr>
              <w:ind w:right="-510"/>
              <w:jc w:val="center"/>
              <w:rPr>
                <w:b/>
                <w:sz w:val="16"/>
                <w:szCs w:val="16"/>
              </w:rPr>
            </w:pPr>
          </w:p>
        </w:tc>
      </w:tr>
      <w:tr w:rsidR="00EF59C7" w:rsidRPr="000F6AA4" w:rsidTr="002752D2">
        <w:trPr>
          <w:trHeight w:val="20"/>
        </w:trPr>
        <w:tc>
          <w:tcPr>
            <w:tcW w:w="412"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2.1.</w:t>
            </w:r>
          </w:p>
        </w:tc>
        <w:tc>
          <w:tcPr>
            <w:tcW w:w="1962"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Организация и проведение мероприятий, направленных на продвижения чтения среди населения</w:t>
            </w:r>
          </w:p>
        </w:tc>
        <w:tc>
          <w:tcPr>
            <w:tcW w:w="661"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 xml:space="preserve">МБУК </w:t>
            </w:r>
          </w:p>
          <w:p w:rsidR="00EF59C7" w:rsidRPr="000F6AA4" w:rsidRDefault="00EF59C7" w:rsidP="000F6AA4">
            <w:pPr>
              <w:ind w:left="-108" w:right="-171"/>
              <w:jc w:val="center"/>
              <w:rPr>
                <w:sz w:val="16"/>
                <w:szCs w:val="16"/>
              </w:rPr>
            </w:pPr>
            <w:r w:rsidRPr="000F6AA4">
              <w:rPr>
                <w:sz w:val="16"/>
                <w:szCs w:val="16"/>
              </w:rPr>
              <w:t>МЦБС</w:t>
            </w:r>
          </w:p>
        </w:tc>
        <w:tc>
          <w:tcPr>
            <w:tcW w:w="518" w:type="dxa"/>
            <w:gridSpan w:val="2"/>
            <w:tcBorders>
              <w:top w:val="single" w:sz="4" w:space="0" w:color="auto"/>
              <w:left w:val="single" w:sz="4" w:space="0" w:color="auto"/>
              <w:bottom w:val="nil"/>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2014-2024</w:t>
            </w:r>
          </w:p>
          <w:p w:rsidR="00EF59C7" w:rsidRPr="000F6AA4" w:rsidRDefault="00EF59C7" w:rsidP="000F6AA4">
            <w:pPr>
              <w:ind w:left="-108" w:right="-171"/>
              <w:jc w:val="center"/>
              <w:rPr>
                <w:sz w:val="16"/>
                <w:szCs w:val="16"/>
              </w:rPr>
            </w:pPr>
            <w:r w:rsidRPr="000F6AA4">
              <w:rPr>
                <w:sz w:val="16"/>
                <w:szCs w:val="16"/>
              </w:rPr>
              <w:t>годы</w:t>
            </w:r>
          </w:p>
        </w:tc>
        <w:tc>
          <w:tcPr>
            <w:tcW w:w="734" w:type="dxa"/>
            <w:tcBorders>
              <w:top w:val="single" w:sz="4" w:space="0" w:color="auto"/>
              <w:left w:val="single" w:sz="4" w:space="0" w:color="auto"/>
              <w:bottom w:val="nil"/>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2752D2">
            <w:pPr>
              <w:ind w:left="-108" w:right="-104"/>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20,000</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5,000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20,000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0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30"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15,000</w:t>
            </w:r>
          </w:p>
        </w:tc>
      </w:tr>
      <w:tr w:rsidR="00EF59C7" w:rsidRPr="000F6AA4" w:rsidTr="002752D2">
        <w:trPr>
          <w:trHeight w:val="20"/>
        </w:trPr>
        <w:tc>
          <w:tcPr>
            <w:tcW w:w="412"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661"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507" w:type="dxa"/>
            <w:tcBorders>
              <w:top w:val="nil"/>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745" w:type="dxa"/>
            <w:gridSpan w:val="2"/>
            <w:tcBorders>
              <w:top w:val="nil"/>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proofErr w:type="spellStart"/>
            <w:proofErr w:type="gramStart"/>
            <w:r w:rsidRPr="000F6AA4">
              <w:rPr>
                <w:sz w:val="16"/>
                <w:szCs w:val="16"/>
              </w:rPr>
              <w:t>внебюд-жетные</w:t>
            </w:r>
            <w:proofErr w:type="spellEnd"/>
            <w:proofErr w:type="gramEnd"/>
            <w:r w:rsidRPr="000F6AA4">
              <w:rPr>
                <w:sz w:val="16"/>
                <w:szCs w:val="16"/>
              </w:rPr>
              <w:t xml:space="preserve"> средства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19,000</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2.2.</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комплектования книжных фондов библиотек</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 xml:space="preserve">МБУК </w:t>
            </w:r>
          </w:p>
          <w:p w:rsidR="00EF59C7" w:rsidRPr="000F6AA4" w:rsidRDefault="00EF59C7" w:rsidP="000F6AA4">
            <w:pPr>
              <w:ind w:left="-108" w:right="-171"/>
              <w:jc w:val="center"/>
              <w:rPr>
                <w:sz w:val="16"/>
                <w:szCs w:val="16"/>
              </w:rPr>
            </w:pPr>
            <w:r w:rsidRPr="000F6AA4">
              <w:rPr>
                <w:sz w:val="16"/>
                <w:szCs w:val="16"/>
              </w:rPr>
              <w:t>МЦБС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71"/>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49,000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42,000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48,861</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60,000</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2.3.</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Комплектование библиотек периодическими изданиями</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180,000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191,000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169,000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186,300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100,000</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2.4.</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Организация работы по внедрению информационных технологий в библиотеках</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7,921</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16,544</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2.5.</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Организация работы по созданию сводного электронного каталога в библиотеках (создание электронной записи о книге при поступлении в библиотеку)</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2.6.</w:t>
            </w:r>
          </w:p>
        </w:tc>
        <w:tc>
          <w:tcPr>
            <w:tcW w:w="1962"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Выполнение муниципальных услуг (выполнение работ) библиотечной системы</w:t>
            </w:r>
          </w:p>
        </w:tc>
        <w:tc>
          <w:tcPr>
            <w:tcW w:w="661"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18" w:type="dxa"/>
            <w:gridSpan w:val="2"/>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734"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2.1, 6.1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rPr>
                <w:sz w:val="16"/>
                <w:szCs w:val="16"/>
              </w:rPr>
            </w:pPr>
          </w:p>
          <w:p w:rsidR="00EF59C7" w:rsidRPr="000F6AA4" w:rsidRDefault="00EF59C7" w:rsidP="000F6AA4">
            <w:pPr>
              <w:ind w:left="-152" w:right="-108"/>
              <w:jc w:val="center"/>
              <w:rPr>
                <w:sz w:val="16"/>
                <w:szCs w:val="16"/>
              </w:rPr>
            </w:pPr>
            <w:r w:rsidRPr="000F6AA4">
              <w:rPr>
                <w:sz w:val="16"/>
                <w:szCs w:val="16"/>
              </w:rPr>
              <w:t>7227,</w:t>
            </w:r>
          </w:p>
          <w:p w:rsidR="00EF59C7" w:rsidRPr="000F6AA4" w:rsidRDefault="00EF59C7" w:rsidP="000F6AA4">
            <w:pPr>
              <w:ind w:left="-152" w:right="-108"/>
              <w:jc w:val="center"/>
              <w:rPr>
                <w:sz w:val="16"/>
                <w:szCs w:val="16"/>
              </w:rPr>
            </w:pPr>
            <w:r w:rsidRPr="000F6AA4">
              <w:rPr>
                <w:sz w:val="16"/>
                <w:szCs w:val="16"/>
              </w:rPr>
              <w:t>908</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rPr>
                <w:sz w:val="16"/>
                <w:szCs w:val="16"/>
              </w:rPr>
            </w:pPr>
          </w:p>
          <w:p w:rsidR="00EF59C7" w:rsidRPr="000F6AA4" w:rsidRDefault="00EF59C7" w:rsidP="000F6AA4">
            <w:pPr>
              <w:ind w:left="-152" w:right="-108"/>
              <w:jc w:val="center"/>
              <w:rPr>
                <w:sz w:val="16"/>
                <w:szCs w:val="16"/>
              </w:rPr>
            </w:pPr>
            <w:r w:rsidRPr="000F6AA4">
              <w:rPr>
                <w:sz w:val="16"/>
                <w:szCs w:val="16"/>
              </w:rPr>
              <w:t>6471,</w:t>
            </w:r>
          </w:p>
          <w:p w:rsidR="00EF59C7" w:rsidRPr="000F6AA4" w:rsidRDefault="00EF59C7" w:rsidP="000F6AA4">
            <w:pPr>
              <w:ind w:left="-152" w:right="-108"/>
              <w:jc w:val="center"/>
              <w:rPr>
                <w:sz w:val="16"/>
                <w:szCs w:val="16"/>
              </w:rPr>
            </w:pPr>
            <w:r w:rsidRPr="000F6AA4">
              <w:rPr>
                <w:sz w:val="16"/>
                <w:szCs w:val="16"/>
              </w:rPr>
              <w:t>500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6461,</w:t>
            </w:r>
          </w:p>
          <w:p w:rsidR="00EF59C7" w:rsidRPr="000F6AA4" w:rsidRDefault="00EF59C7" w:rsidP="000F6AA4">
            <w:pPr>
              <w:ind w:left="-152" w:right="-108"/>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hanging="129"/>
              <w:jc w:val="center"/>
              <w:rPr>
                <w:sz w:val="16"/>
                <w:szCs w:val="16"/>
              </w:rPr>
            </w:pPr>
            <w:r w:rsidRPr="000F6AA4">
              <w:rPr>
                <w:sz w:val="16"/>
                <w:szCs w:val="16"/>
              </w:rPr>
              <w:t>6716,</w:t>
            </w:r>
          </w:p>
          <w:p w:rsidR="00EF59C7" w:rsidRPr="000F6AA4" w:rsidRDefault="00EF59C7" w:rsidP="000F6AA4">
            <w:pPr>
              <w:ind w:left="-152" w:right="-108" w:hanging="129"/>
              <w:jc w:val="center"/>
              <w:rPr>
                <w:sz w:val="16"/>
                <w:szCs w:val="16"/>
              </w:rPr>
            </w:pPr>
            <w:r w:rsidRPr="000F6AA4">
              <w:rPr>
                <w:sz w:val="16"/>
                <w:szCs w:val="16"/>
              </w:rPr>
              <w:t>600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8247,</w:t>
            </w:r>
          </w:p>
          <w:p w:rsidR="00EF59C7" w:rsidRPr="000F6AA4" w:rsidRDefault="00EF59C7" w:rsidP="000F6AA4">
            <w:pPr>
              <w:ind w:left="-152" w:right="-108"/>
              <w:jc w:val="center"/>
              <w:rPr>
                <w:sz w:val="16"/>
                <w:szCs w:val="16"/>
              </w:rPr>
            </w:pPr>
            <w:r w:rsidRPr="000F6AA4">
              <w:rPr>
                <w:sz w:val="16"/>
                <w:szCs w:val="16"/>
              </w:rPr>
              <w:t>787</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hanging="129"/>
              <w:jc w:val="center"/>
              <w:rPr>
                <w:sz w:val="16"/>
                <w:szCs w:val="16"/>
              </w:rPr>
            </w:pPr>
            <w:r w:rsidRPr="000F6AA4">
              <w:rPr>
                <w:sz w:val="16"/>
                <w:szCs w:val="16"/>
              </w:rPr>
              <w:t>10442,</w:t>
            </w:r>
          </w:p>
          <w:p w:rsidR="00EF59C7" w:rsidRPr="000F6AA4" w:rsidRDefault="00EF59C7" w:rsidP="000F6AA4">
            <w:pPr>
              <w:ind w:left="-152" w:right="-108" w:hanging="129"/>
              <w:jc w:val="center"/>
              <w:rPr>
                <w:sz w:val="16"/>
                <w:szCs w:val="16"/>
              </w:rPr>
            </w:pPr>
            <w:r w:rsidRPr="000F6AA4">
              <w:rPr>
                <w:sz w:val="16"/>
                <w:szCs w:val="16"/>
              </w:rPr>
              <w:t>694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hanging="111"/>
              <w:jc w:val="center"/>
              <w:rPr>
                <w:sz w:val="16"/>
                <w:szCs w:val="16"/>
              </w:rPr>
            </w:pPr>
            <w:r w:rsidRPr="000F6AA4">
              <w:rPr>
                <w:sz w:val="16"/>
                <w:szCs w:val="16"/>
              </w:rPr>
              <w:t>10169,</w:t>
            </w:r>
          </w:p>
          <w:p w:rsidR="00EF59C7" w:rsidRPr="000F6AA4" w:rsidRDefault="00EF59C7" w:rsidP="000F6AA4">
            <w:pPr>
              <w:ind w:left="-152" w:right="-108" w:hanging="111"/>
              <w:jc w:val="center"/>
              <w:rPr>
                <w:sz w:val="16"/>
                <w:szCs w:val="16"/>
              </w:rPr>
            </w:pPr>
            <w:r w:rsidRPr="000F6AA4">
              <w:rPr>
                <w:sz w:val="16"/>
                <w:szCs w:val="16"/>
              </w:rPr>
              <w:t>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hanging="129"/>
              <w:jc w:val="center"/>
              <w:rPr>
                <w:sz w:val="16"/>
                <w:szCs w:val="16"/>
              </w:rPr>
            </w:pPr>
            <w:r w:rsidRPr="000F6AA4">
              <w:rPr>
                <w:sz w:val="16"/>
                <w:szCs w:val="16"/>
              </w:rPr>
              <w:t>10169,</w:t>
            </w:r>
          </w:p>
          <w:p w:rsidR="00EF59C7" w:rsidRPr="000F6AA4" w:rsidRDefault="00EF59C7" w:rsidP="000F6AA4">
            <w:pPr>
              <w:ind w:left="-152" w:right="-108" w:hanging="129"/>
              <w:jc w:val="center"/>
              <w:rPr>
                <w:sz w:val="16"/>
                <w:szCs w:val="16"/>
              </w:rPr>
            </w:pPr>
            <w:r w:rsidRPr="000F6AA4">
              <w:rPr>
                <w:sz w:val="16"/>
                <w:szCs w:val="16"/>
              </w:rPr>
              <w:t>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hanging="111"/>
              <w:jc w:val="center"/>
              <w:rPr>
                <w:sz w:val="16"/>
                <w:szCs w:val="16"/>
              </w:rPr>
            </w:pPr>
            <w:r w:rsidRPr="000F6AA4">
              <w:rPr>
                <w:sz w:val="16"/>
                <w:szCs w:val="16"/>
              </w:rPr>
              <w:t>10169,</w:t>
            </w:r>
          </w:p>
          <w:p w:rsidR="00EF59C7" w:rsidRPr="000F6AA4" w:rsidRDefault="00EF59C7" w:rsidP="000F6AA4">
            <w:pPr>
              <w:ind w:left="-152" w:right="-108" w:hanging="111"/>
              <w:jc w:val="center"/>
              <w:rPr>
                <w:sz w:val="16"/>
                <w:szCs w:val="16"/>
              </w:rPr>
            </w:pPr>
            <w:r w:rsidRPr="000F6AA4">
              <w:rPr>
                <w:sz w:val="16"/>
                <w:szCs w:val="16"/>
              </w:rPr>
              <w:t>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hanging="129"/>
              <w:jc w:val="center"/>
              <w:rPr>
                <w:sz w:val="16"/>
                <w:szCs w:val="16"/>
              </w:rPr>
            </w:pPr>
            <w:r w:rsidRPr="000F6AA4">
              <w:rPr>
                <w:sz w:val="16"/>
                <w:szCs w:val="16"/>
              </w:rPr>
              <w:t>10169,</w:t>
            </w:r>
          </w:p>
          <w:p w:rsidR="00EF59C7" w:rsidRPr="000F6AA4" w:rsidRDefault="00EF59C7" w:rsidP="000F6AA4">
            <w:pPr>
              <w:ind w:left="-152" w:right="-108" w:hanging="129"/>
              <w:jc w:val="center"/>
              <w:rPr>
                <w:sz w:val="16"/>
                <w:szCs w:val="16"/>
              </w:rPr>
            </w:pPr>
            <w:r w:rsidRPr="000F6AA4">
              <w:rPr>
                <w:sz w:val="16"/>
                <w:szCs w:val="16"/>
              </w:rPr>
              <w:t>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hanging="111"/>
              <w:jc w:val="center"/>
              <w:rPr>
                <w:sz w:val="16"/>
                <w:szCs w:val="16"/>
              </w:rPr>
            </w:pPr>
            <w:r w:rsidRPr="000F6AA4">
              <w:rPr>
                <w:sz w:val="16"/>
                <w:szCs w:val="16"/>
              </w:rPr>
              <w:t>10169,</w:t>
            </w:r>
          </w:p>
          <w:p w:rsidR="00EF59C7" w:rsidRPr="000F6AA4" w:rsidRDefault="00EF59C7" w:rsidP="000F6AA4">
            <w:pPr>
              <w:ind w:left="-152" w:right="-108" w:hanging="111"/>
              <w:jc w:val="center"/>
              <w:rPr>
                <w:sz w:val="16"/>
                <w:szCs w:val="16"/>
              </w:rPr>
            </w:pPr>
            <w:r w:rsidRPr="000F6AA4">
              <w:rPr>
                <w:sz w:val="16"/>
                <w:szCs w:val="16"/>
              </w:rPr>
              <w:t>800</w:t>
            </w:r>
          </w:p>
        </w:tc>
      </w:tr>
      <w:tr w:rsidR="00EF59C7" w:rsidRPr="000F6AA4" w:rsidTr="002752D2">
        <w:trPr>
          <w:trHeight w:val="20"/>
        </w:trPr>
        <w:tc>
          <w:tcPr>
            <w:tcW w:w="412"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661"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518" w:type="dxa"/>
            <w:gridSpan w:val="2"/>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734"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r w:rsidRPr="000F6AA4">
              <w:rPr>
                <w:sz w:val="16"/>
                <w:szCs w:val="16"/>
              </w:rPr>
              <w:t>242,</w:t>
            </w:r>
          </w:p>
          <w:p w:rsidR="00EF59C7" w:rsidRPr="000F6AA4" w:rsidRDefault="00EF59C7" w:rsidP="000F6AA4">
            <w:pPr>
              <w:ind w:left="-152" w:right="-108"/>
              <w:jc w:val="center"/>
              <w:rPr>
                <w:sz w:val="16"/>
                <w:szCs w:val="16"/>
              </w:rPr>
            </w:pPr>
            <w:r w:rsidRPr="000F6AA4">
              <w:rPr>
                <w:sz w:val="16"/>
                <w:szCs w:val="16"/>
              </w:rPr>
              <w:t>400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hanging="129"/>
              <w:jc w:val="center"/>
              <w:rPr>
                <w:sz w:val="16"/>
                <w:szCs w:val="16"/>
              </w:rPr>
            </w:pPr>
            <w:r w:rsidRPr="000F6AA4">
              <w:rPr>
                <w:sz w:val="16"/>
                <w:szCs w:val="16"/>
              </w:rPr>
              <w:t>1656,</w:t>
            </w:r>
          </w:p>
          <w:p w:rsidR="00EF59C7" w:rsidRPr="000F6AA4" w:rsidRDefault="00EF59C7" w:rsidP="000F6AA4">
            <w:pPr>
              <w:ind w:left="-152" w:right="-108"/>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r w:rsidRPr="000F6AA4">
              <w:rPr>
                <w:sz w:val="16"/>
                <w:szCs w:val="16"/>
              </w:rPr>
              <w:t>2178,</w:t>
            </w:r>
          </w:p>
          <w:p w:rsidR="00EF59C7" w:rsidRPr="000F6AA4" w:rsidRDefault="00EF59C7" w:rsidP="000F6AA4">
            <w:pPr>
              <w:ind w:left="-152" w:right="-108"/>
              <w:jc w:val="center"/>
              <w:rPr>
                <w:sz w:val="16"/>
                <w:szCs w:val="16"/>
              </w:rPr>
            </w:pPr>
            <w:r w:rsidRPr="000F6AA4">
              <w:rPr>
                <w:sz w:val="16"/>
                <w:szCs w:val="16"/>
              </w:rPr>
              <w:t>600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r w:rsidRPr="000F6AA4">
              <w:rPr>
                <w:sz w:val="16"/>
                <w:szCs w:val="16"/>
              </w:rPr>
              <w:t>-</w:t>
            </w:r>
          </w:p>
        </w:tc>
      </w:tr>
      <w:tr w:rsidR="00EF59C7" w:rsidRPr="000F6AA4" w:rsidTr="002752D2">
        <w:trPr>
          <w:trHeight w:val="20"/>
        </w:trPr>
        <w:tc>
          <w:tcPr>
            <w:tcW w:w="412"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right="-246"/>
              <w:rPr>
                <w:sz w:val="16"/>
                <w:szCs w:val="16"/>
              </w:rPr>
            </w:pPr>
          </w:p>
          <w:p w:rsidR="00EF59C7" w:rsidRPr="000F6AA4" w:rsidRDefault="00EF59C7" w:rsidP="000F6AA4">
            <w:pPr>
              <w:ind w:left="-143" w:right="-246"/>
              <w:jc w:val="center"/>
              <w:rPr>
                <w:sz w:val="16"/>
                <w:szCs w:val="16"/>
              </w:rPr>
            </w:pPr>
            <w:r w:rsidRPr="000F6AA4">
              <w:rPr>
                <w:sz w:val="16"/>
                <w:szCs w:val="16"/>
              </w:rPr>
              <w:t>2.6.1.</w:t>
            </w:r>
          </w:p>
        </w:tc>
        <w:tc>
          <w:tcPr>
            <w:tcW w:w="1962"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right="-108"/>
              <w:rPr>
                <w:sz w:val="16"/>
                <w:szCs w:val="16"/>
              </w:rPr>
            </w:pPr>
            <w:r w:rsidRPr="000F6AA4">
              <w:rPr>
                <w:sz w:val="16"/>
                <w:szCs w:val="16"/>
              </w:rPr>
              <w:t>Комплектование книжных фондов</w:t>
            </w:r>
          </w:p>
        </w:tc>
        <w:tc>
          <w:tcPr>
            <w:tcW w:w="661" w:type="dxa"/>
            <w:vMerge w:val="restart"/>
            <w:tcBorders>
              <w:top w:val="single" w:sz="4" w:space="0" w:color="auto"/>
              <w:left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МБУК МЦБ</w:t>
            </w:r>
          </w:p>
        </w:tc>
        <w:tc>
          <w:tcPr>
            <w:tcW w:w="518" w:type="dxa"/>
            <w:gridSpan w:val="2"/>
            <w:tcBorders>
              <w:top w:val="single" w:sz="4" w:space="0" w:color="auto"/>
              <w:left w:val="single" w:sz="4" w:space="0" w:color="auto"/>
              <w:bottom w:val="nil"/>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nil"/>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r w:rsidRPr="000F6AA4">
              <w:rPr>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r w:rsidRPr="000F6AA4">
              <w:rPr>
                <w:sz w:val="16"/>
                <w:szCs w:val="16"/>
              </w:rPr>
              <w:t>-</w:t>
            </w:r>
          </w:p>
          <w:p w:rsidR="00EF59C7" w:rsidRPr="000F6AA4" w:rsidRDefault="00EF59C7" w:rsidP="000F6AA4">
            <w:pPr>
              <w:ind w:left="-152" w:right="-108"/>
              <w:rPr>
                <w:sz w:val="16"/>
                <w:szCs w:val="16"/>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w:t>
            </w:r>
          </w:p>
          <w:p w:rsidR="00EF59C7" w:rsidRPr="000F6AA4" w:rsidRDefault="00EF59C7" w:rsidP="000F6AA4">
            <w:pPr>
              <w:ind w:left="-152" w:right="-108"/>
              <w:jc w:val="center"/>
              <w:rPr>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4,700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3,100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2,800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hanging="129"/>
              <w:jc w:val="center"/>
              <w:rPr>
                <w:sz w:val="16"/>
                <w:szCs w:val="16"/>
              </w:rPr>
            </w:pPr>
            <w:r w:rsidRPr="000F6AA4">
              <w:rPr>
                <w:sz w:val="16"/>
                <w:szCs w:val="16"/>
              </w:rPr>
              <w:t xml:space="preserve">  2,600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52" w:right="-108"/>
              <w:jc w:val="center"/>
              <w:rPr>
                <w:sz w:val="16"/>
                <w:szCs w:val="16"/>
              </w:rPr>
            </w:pPr>
          </w:p>
          <w:p w:rsidR="00EF59C7" w:rsidRPr="000F6AA4" w:rsidRDefault="00EF59C7" w:rsidP="000F6AA4">
            <w:pPr>
              <w:ind w:left="-152" w:right="-108"/>
              <w:jc w:val="center"/>
              <w:rPr>
                <w:sz w:val="16"/>
                <w:szCs w:val="16"/>
              </w:rPr>
            </w:pPr>
            <w:r w:rsidRPr="000F6AA4">
              <w:rPr>
                <w:sz w:val="16"/>
                <w:szCs w:val="16"/>
              </w:rPr>
              <w:t>-</w:t>
            </w:r>
          </w:p>
        </w:tc>
      </w:tr>
      <w:tr w:rsidR="00EF59C7" w:rsidRPr="000F6AA4" w:rsidTr="002752D2">
        <w:trPr>
          <w:trHeight w:val="20"/>
        </w:trPr>
        <w:tc>
          <w:tcPr>
            <w:tcW w:w="412" w:type="dxa"/>
            <w:vMerge/>
            <w:tcBorders>
              <w:left w:val="single" w:sz="4" w:space="0" w:color="auto"/>
              <w:right w:val="single" w:sz="4" w:space="0" w:color="auto"/>
            </w:tcBorders>
            <w:shd w:val="clear" w:color="auto" w:fill="auto"/>
          </w:tcPr>
          <w:p w:rsidR="00EF59C7" w:rsidRPr="000F6AA4" w:rsidRDefault="00EF59C7" w:rsidP="000F6AA4">
            <w:pPr>
              <w:ind w:right="-246"/>
              <w:rPr>
                <w:sz w:val="16"/>
                <w:szCs w:val="16"/>
              </w:rPr>
            </w:pPr>
          </w:p>
        </w:tc>
        <w:tc>
          <w:tcPr>
            <w:tcW w:w="1962" w:type="dxa"/>
            <w:vMerge/>
            <w:tcBorders>
              <w:left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661" w:type="dxa"/>
            <w:vMerge/>
            <w:tcBorders>
              <w:left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518" w:type="dxa"/>
            <w:gridSpan w:val="2"/>
            <w:vMerge w:val="restart"/>
            <w:tcBorders>
              <w:top w:val="nil"/>
              <w:left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734" w:type="dxa"/>
            <w:vMerge w:val="restart"/>
            <w:tcBorders>
              <w:top w:val="nil"/>
              <w:left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71"/>
              <w:rPr>
                <w:sz w:val="16"/>
                <w:szCs w:val="16"/>
              </w:rPr>
            </w:pPr>
          </w:p>
          <w:p w:rsidR="00EF59C7" w:rsidRPr="000F6AA4" w:rsidRDefault="00EF59C7" w:rsidP="000F6AA4">
            <w:pPr>
              <w:ind w:left="-108" w:right="-171"/>
              <w:jc w:val="center"/>
              <w:rPr>
                <w:sz w:val="16"/>
                <w:szCs w:val="16"/>
              </w:rPr>
            </w:pPr>
            <w:r w:rsidRPr="000F6AA4">
              <w:rPr>
                <w:sz w:val="16"/>
                <w:szCs w:val="16"/>
              </w:rPr>
              <w:t>3,200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71"/>
              <w:jc w:val="center"/>
              <w:rPr>
                <w:sz w:val="16"/>
                <w:szCs w:val="16"/>
              </w:rPr>
            </w:pPr>
          </w:p>
          <w:p w:rsidR="00EF59C7" w:rsidRPr="000F6AA4" w:rsidRDefault="00EF59C7" w:rsidP="000F6AA4">
            <w:pPr>
              <w:ind w:right="-171"/>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228" w:hanging="271"/>
              <w:jc w:val="center"/>
              <w:rPr>
                <w:sz w:val="16"/>
                <w:szCs w:val="16"/>
              </w:rPr>
            </w:pPr>
          </w:p>
          <w:p w:rsidR="00EF59C7" w:rsidRPr="000F6AA4" w:rsidRDefault="00EF59C7" w:rsidP="000F6AA4">
            <w:pPr>
              <w:ind w:right="-228" w:hanging="271"/>
              <w:jc w:val="center"/>
              <w:rPr>
                <w:sz w:val="16"/>
                <w:szCs w:val="16"/>
              </w:rPr>
            </w:pPr>
            <w:r w:rsidRPr="000F6AA4">
              <w:rPr>
                <w:sz w:val="16"/>
                <w:szCs w:val="16"/>
              </w:rPr>
              <w:t>8,700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87"/>
              <w:jc w:val="center"/>
              <w:rPr>
                <w:sz w:val="16"/>
                <w:szCs w:val="16"/>
              </w:rPr>
            </w:pPr>
            <w:r w:rsidRPr="000F6AA4">
              <w:rPr>
                <w:sz w:val="16"/>
                <w:szCs w:val="16"/>
              </w:rPr>
              <w:t>3,500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ind w:right="-105" w:hanging="129"/>
              <w:jc w:val="center"/>
              <w:rPr>
                <w:sz w:val="16"/>
                <w:szCs w:val="16"/>
              </w:rPr>
            </w:pPr>
            <w:r w:rsidRPr="000F6AA4">
              <w:rPr>
                <w:sz w:val="16"/>
                <w:szCs w:val="16"/>
              </w:rPr>
              <w:t>3,600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right="-246"/>
              <w:rPr>
                <w:sz w:val="16"/>
                <w:szCs w:val="16"/>
              </w:rPr>
            </w:pPr>
          </w:p>
        </w:tc>
        <w:tc>
          <w:tcPr>
            <w:tcW w:w="1962"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661" w:type="dxa"/>
            <w:vMerge/>
            <w:tcBorders>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518" w:type="dxa"/>
            <w:gridSpan w:val="2"/>
            <w:vMerge/>
            <w:tcBorders>
              <w:top w:val="nil"/>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734" w:type="dxa"/>
            <w:vMerge/>
            <w:tcBorders>
              <w:top w:val="nil"/>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86"/>
              <w:jc w:val="center"/>
              <w:rPr>
                <w:sz w:val="16"/>
                <w:szCs w:val="16"/>
              </w:rPr>
            </w:pPr>
            <w:r w:rsidRPr="000F6AA4">
              <w:rPr>
                <w:sz w:val="16"/>
                <w:szCs w:val="16"/>
              </w:rPr>
              <w:t>0,600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87"/>
              <w:jc w:val="center"/>
              <w:rPr>
                <w:sz w:val="16"/>
                <w:szCs w:val="16"/>
              </w:rPr>
            </w:pPr>
            <w:r w:rsidRPr="000F6AA4">
              <w:rPr>
                <w:sz w:val="16"/>
                <w:szCs w:val="16"/>
              </w:rPr>
              <w:t>0,332</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ind w:right="-105" w:hanging="129"/>
              <w:jc w:val="center"/>
              <w:rPr>
                <w:sz w:val="16"/>
                <w:szCs w:val="16"/>
              </w:rPr>
            </w:pPr>
            <w:r w:rsidRPr="000F6AA4">
              <w:rPr>
                <w:sz w:val="16"/>
                <w:szCs w:val="16"/>
              </w:rPr>
              <w:t>0,326</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2.7.</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Укрепление материально-</w:t>
            </w:r>
            <w:proofErr w:type="gramStart"/>
            <w:r w:rsidRPr="000F6AA4">
              <w:rPr>
                <w:sz w:val="16"/>
                <w:szCs w:val="16"/>
              </w:rPr>
              <w:t>технической  базы</w:t>
            </w:r>
            <w:proofErr w:type="gramEnd"/>
            <w:r w:rsidRPr="000F6AA4">
              <w:rPr>
                <w:sz w:val="16"/>
                <w:szCs w:val="16"/>
              </w:rPr>
              <w:t xml:space="preserve">, в том числе обеспечение пожарной безопасности, </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tc>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4.4</w:t>
            </w:r>
          </w:p>
          <w:p w:rsidR="00EF59C7" w:rsidRPr="000F6AA4" w:rsidRDefault="00EF59C7" w:rsidP="000F6AA4">
            <w:pPr>
              <w:ind w:right="-108"/>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roofErr w:type="spellStart"/>
            <w:proofErr w:type="gramStart"/>
            <w:r w:rsidRPr="000F6AA4">
              <w:rPr>
                <w:rFonts w:ascii="Times New Roman" w:hAnsi="Times New Roman" w:cs="Times New Roman"/>
                <w:sz w:val="16"/>
                <w:szCs w:val="16"/>
              </w:rPr>
              <w:t>внебюд-жетные</w:t>
            </w:r>
            <w:proofErr w:type="spellEnd"/>
            <w:proofErr w:type="gramEnd"/>
            <w:r w:rsidRPr="000F6AA4">
              <w:rPr>
                <w:rFonts w:ascii="Times New Roman" w:hAnsi="Times New Roman" w:cs="Times New Roman"/>
                <w:sz w:val="16"/>
                <w:szCs w:val="16"/>
              </w:rPr>
              <w:t xml:space="preserve"> средства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309"/>
              <w:rPr>
                <w:sz w:val="16"/>
                <w:szCs w:val="16"/>
              </w:rPr>
            </w:pPr>
          </w:p>
        </w:tc>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25,000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18,500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jc w:val="center"/>
              <w:rPr>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35"/>
              <w:rPr>
                <w:sz w:val="16"/>
                <w:szCs w:val="16"/>
              </w:rPr>
            </w:pPr>
            <w:r w:rsidRPr="000F6AA4">
              <w:rPr>
                <w:sz w:val="16"/>
                <w:szCs w:val="16"/>
              </w:rPr>
              <w:t xml:space="preserve">приобретение специального оборудования для сельских учреждений культуры, обеспечение сельских учреждений </w:t>
            </w:r>
            <w:proofErr w:type="gramStart"/>
            <w:r w:rsidRPr="000F6AA4">
              <w:rPr>
                <w:sz w:val="16"/>
                <w:szCs w:val="16"/>
              </w:rPr>
              <w:t>культуры  специализированным</w:t>
            </w:r>
            <w:proofErr w:type="gramEnd"/>
            <w:r w:rsidRPr="000F6AA4">
              <w:rPr>
                <w:sz w:val="16"/>
                <w:szCs w:val="16"/>
              </w:rPr>
              <w:t xml:space="preserve"> автотранспортом, создание многофункциональных мобильных культурных центров</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ind w:right="-510"/>
              <w:jc w:val="center"/>
              <w:rPr>
                <w:sz w:val="16"/>
                <w:szCs w:val="16"/>
              </w:rPr>
            </w:pP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ind w:right="-510"/>
              <w:jc w:val="center"/>
              <w:rPr>
                <w:sz w:val="16"/>
                <w:szCs w:val="16"/>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ind w:right="-51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2752D2">
            <w:pPr>
              <w:ind w:left="-108" w:right="-108"/>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6,200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ind w:right="-86"/>
              <w:jc w:val="center"/>
              <w:rPr>
                <w:sz w:val="16"/>
                <w:szCs w:val="16"/>
              </w:rPr>
            </w:pPr>
            <w:r w:rsidRPr="000F6AA4">
              <w:rPr>
                <w:sz w:val="16"/>
                <w:szCs w:val="16"/>
              </w:rPr>
              <w:t>4,600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 xml:space="preserve">2.8.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35"/>
              <w:rPr>
                <w:sz w:val="16"/>
                <w:szCs w:val="16"/>
              </w:rPr>
            </w:pPr>
            <w:r w:rsidRPr="000F6AA4">
              <w:rPr>
                <w:sz w:val="16"/>
                <w:szCs w:val="16"/>
              </w:rPr>
              <w:t>Межбюджетные трансферты на комплектование книжных фондов библиотек муниципальных учреждений</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5,100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 xml:space="preserve">2.9.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2752D2">
            <w:pPr>
              <w:ind w:right="-135"/>
              <w:rPr>
                <w:sz w:val="16"/>
                <w:szCs w:val="16"/>
              </w:rPr>
            </w:pPr>
            <w:r w:rsidRPr="000F6AA4">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w:t>
            </w:r>
          </w:p>
          <w:p w:rsidR="00EF59C7" w:rsidRPr="000F6AA4" w:rsidRDefault="00EF59C7" w:rsidP="000F6AA4">
            <w:pPr>
              <w:ind w:left="-108" w:right="-108"/>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100,</w:t>
            </w:r>
          </w:p>
          <w:p w:rsidR="00EF59C7" w:rsidRPr="000F6AA4" w:rsidRDefault="00EF59C7" w:rsidP="000F6AA4">
            <w:pPr>
              <w:ind w:left="-108" w:right="-108"/>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w:t>
            </w:r>
          </w:p>
          <w:p w:rsidR="00EF59C7" w:rsidRPr="000F6AA4" w:rsidRDefault="00EF59C7" w:rsidP="000F6AA4">
            <w:pPr>
              <w:ind w:left="-108" w:right="-108"/>
              <w:jc w:val="center"/>
              <w:rPr>
                <w:sz w:val="16"/>
                <w:szCs w:val="16"/>
              </w:rPr>
            </w:pPr>
            <w:r w:rsidRPr="000F6AA4">
              <w:rPr>
                <w:sz w:val="16"/>
                <w:szCs w:val="16"/>
              </w:rPr>
              <w:t>000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w:t>
            </w:r>
          </w:p>
          <w:p w:rsidR="00EF59C7" w:rsidRPr="000F6AA4" w:rsidRDefault="00EF59C7" w:rsidP="000F6AA4">
            <w:pPr>
              <w:ind w:left="-108" w:right="-108"/>
              <w:jc w:val="center"/>
              <w:rPr>
                <w:b/>
                <w:sz w:val="16"/>
                <w:szCs w:val="16"/>
              </w:rPr>
            </w:pPr>
            <w:r w:rsidRPr="000F6AA4">
              <w:rPr>
                <w:sz w:val="16"/>
                <w:szCs w:val="16"/>
              </w:rPr>
              <w:t>000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b/>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 xml:space="preserve">2.10.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35"/>
              <w:rPr>
                <w:sz w:val="16"/>
                <w:szCs w:val="16"/>
              </w:rPr>
            </w:pPr>
            <w:r w:rsidRPr="000F6AA4">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2016 год</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57,900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 xml:space="preserve">2.11.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Субсидия бюджетным учреждениям по приобретению коммунальных услуг</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308,</w:t>
            </w:r>
          </w:p>
          <w:p w:rsidR="00EF59C7" w:rsidRPr="000F6AA4" w:rsidRDefault="00EF59C7" w:rsidP="000F6AA4">
            <w:pPr>
              <w:ind w:left="-108" w:right="-108"/>
              <w:jc w:val="center"/>
              <w:rPr>
                <w:sz w:val="16"/>
                <w:szCs w:val="16"/>
              </w:rPr>
            </w:pPr>
            <w:r w:rsidRPr="000F6AA4">
              <w:rPr>
                <w:sz w:val="16"/>
                <w:szCs w:val="16"/>
              </w:rPr>
              <w:t>800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350,</w:t>
            </w:r>
          </w:p>
          <w:p w:rsidR="00EF59C7" w:rsidRPr="000F6AA4" w:rsidRDefault="00EF59C7" w:rsidP="000F6AA4">
            <w:pPr>
              <w:ind w:left="-108" w:right="-108"/>
              <w:jc w:val="center"/>
              <w:rPr>
                <w:sz w:val="16"/>
                <w:szCs w:val="16"/>
              </w:rPr>
            </w:pPr>
            <w:r w:rsidRPr="000F6AA4">
              <w:rPr>
                <w:sz w:val="16"/>
                <w:szCs w:val="16"/>
              </w:rPr>
              <w:t>703</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350,</w:t>
            </w:r>
          </w:p>
          <w:p w:rsidR="00EF59C7" w:rsidRPr="000F6AA4" w:rsidRDefault="00EF59C7" w:rsidP="000F6AA4">
            <w:pPr>
              <w:jc w:val="center"/>
              <w:rPr>
                <w:sz w:val="16"/>
                <w:szCs w:val="16"/>
              </w:rPr>
            </w:pPr>
            <w:r w:rsidRPr="000F6AA4">
              <w:rPr>
                <w:sz w:val="16"/>
                <w:szCs w:val="16"/>
              </w:rPr>
              <w:t>500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355,156</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344,500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2.12.</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бюджетным учреждениям по приобретению коммунальных услуг</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79,</w:t>
            </w:r>
          </w:p>
          <w:p w:rsidR="00EF59C7" w:rsidRPr="000F6AA4" w:rsidRDefault="00EF59C7" w:rsidP="000F6AA4">
            <w:pPr>
              <w:ind w:left="-108" w:right="-108"/>
              <w:jc w:val="center"/>
              <w:rPr>
                <w:sz w:val="16"/>
                <w:szCs w:val="16"/>
              </w:rPr>
            </w:pPr>
            <w:r w:rsidRPr="000F6AA4">
              <w:rPr>
                <w:sz w:val="16"/>
                <w:szCs w:val="16"/>
              </w:rPr>
              <w:t>600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jc w:val="center"/>
              <w:rPr>
                <w:sz w:val="16"/>
                <w:szCs w:val="16"/>
              </w:rPr>
            </w:pPr>
            <w:r w:rsidRPr="000F6AA4">
              <w:rPr>
                <w:sz w:val="16"/>
                <w:szCs w:val="16"/>
              </w:rPr>
              <w:t>89,</w:t>
            </w:r>
          </w:p>
          <w:p w:rsidR="00EF59C7" w:rsidRPr="000F6AA4" w:rsidRDefault="00EF59C7" w:rsidP="000F6AA4">
            <w:pPr>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89,</w:t>
            </w:r>
          </w:p>
          <w:p w:rsidR="00EF59C7" w:rsidRPr="000F6AA4" w:rsidRDefault="00EF59C7" w:rsidP="000F6AA4">
            <w:pPr>
              <w:jc w:val="center"/>
              <w:rPr>
                <w:sz w:val="16"/>
                <w:szCs w:val="16"/>
              </w:rPr>
            </w:pPr>
            <w:r w:rsidRPr="000F6AA4">
              <w:rPr>
                <w:sz w:val="16"/>
                <w:szCs w:val="16"/>
              </w:rPr>
              <w:t>900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88,</w:t>
            </w:r>
          </w:p>
          <w:p w:rsidR="00EF59C7" w:rsidRPr="000F6AA4" w:rsidRDefault="00EF59C7" w:rsidP="000F6AA4">
            <w:pPr>
              <w:jc w:val="center"/>
              <w:rPr>
                <w:sz w:val="16"/>
                <w:szCs w:val="16"/>
              </w:rPr>
            </w:pPr>
            <w:r w:rsidRPr="000F6AA4">
              <w:rPr>
                <w:sz w:val="16"/>
                <w:szCs w:val="16"/>
              </w:rPr>
              <w:t>738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86,</w:t>
            </w:r>
          </w:p>
          <w:p w:rsidR="00EF59C7" w:rsidRPr="000F6AA4" w:rsidRDefault="00EF59C7" w:rsidP="000F6AA4">
            <w:pPr>
              <w:jc w:val="center"/>
              <w:rPr>
                <w:sz w:val="16"/>
                <w:szCs w:val="16"/>
              </w:rPr>
            </w:pPr>
            <w:r w:rsidRPr="000F6AA4">
              <w:rPr>
                <w:sz w:val="16"/>
                <w:szCs w:val="16"/>
              </w:rPr>
              <w:t>100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2.13.</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autoSpaceDE w:val="0"/>
              <w:autoSpaceDN w:val="0"/>
              <w:adjustRightInd w:val="0"/>
              <w:rPr>
                <w:sz w:val="16"/>
                <w:szCs w:val="16"/>
              </w:rPr>
            </w:pPr>
            <w:r w:rsidRPr="000F6AA4">
              <w:rPr>
                <w:sz w:val="16"/>
                <w:szCs w:val="16"/>
              </w:rPr>
              <w:t>Выполнение ремонтных работ, в том числе устранение предписаний контролирующих органов</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4.3.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258,700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r w:rsidRPr="000F6AA4">
              <w:rPr>
                <w:sz w:val="16"/>
                <w:szCs w:val="16"/>
              </w:rPr>
              <w:lastRenderedPageBreak/>
              <w:t>3.</w:t>
            </w:r>
          </w:p>
        </w:tc>
        <w:tc>
          <w:tcPr>
            <w:tcW w:w="828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2752D2">
            <w:pPr>
              <w:ind w:right="-309"/>
              <w:rPr>
                <w:b/>
                <w:sz w:val="16"/>
                <w:szCs w:val="16"/>
              </w:rPr>
            </w:pPr>
            <w:r w:rsidRPr="000F6AA4">
              <w:rPr>
                <w:b/>
                <w:sz w:val="16"/>
                <w:szCs w:val="16"/>
              </w:rPr>
              <w:t xml:space="preserve">Задача 3. </w:t>
            </w:r>
            <w:proofErr w:type="gramStart"/>
            <w:r w:rsidRPr="000F6AA4">
              <w:rPr>
                <w:b/>
                <w:sz w:val="16"/>
                <w:szCs w:val="16"/>
              </w:rPr>
              <w:t>Развитие  художественного</w:t>
            </w:r>
            <w:proofErr w:type="gramEnd"/>
            <w:r w:rsidRPr="000F6AA4">
              <w:rPr>
                <w:b/>
                <w:sz w:val="16"/>
                <w:szCs w:val="16"/>
              </w:rPr>
              <w:t xml:space="preserve"> образования в сфере культуры</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309"/>
              <w:jc w:val="center"/>
              <w:rPr>
                <w:b/>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309"/>
              <w:jc w:val="center"/>
              <w:rPr>
                <w:b/>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309"/>
              <w:jc w:val="center"/>
              <w:rPr>
                <w:b/>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309"/>
              <w:jc w:val="center"/>
              <w:rPr>
                <w:b/>
                <w:sz w:val="16"/>
                <w:szCs w:val="16"/>
              </w:rPr>
            </w:pP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r w:rsidRPr="000F6AA4">
              <w:rPr>
                <w:sz w:val="16"/>
                <w:szCs w:val="16"/>
              </w:rPr>
              <w:t>3.1.</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44"/>
              <w:rPr>
                <w:sz w:val="16"/>
                <w:szCs w:val="16"/>
              </w:rPr>
            </w:pPr>
            <w:r w:rsidRPr="000F6AA4">
              <w:rPr>
                <w:sz w:val="16"/>
                <w:szCs w:val="16"/>
              </w:rPr>
              <w:t>Концертная и выставочная деятельность учащихся детской школы искусств, участие в областных конкурсах и акциях учащихся учреждений дополнительного образования детей в сфере культуры</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МБОУ ДОД ДШИ</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2014-</w:t>
            </w:r>
          </w:p>
          <w:p w:rsidR="00EF59C7" w:rsidRPr="000F6AA4" w:rsidRDefault="00EF59C7" w:rsidP="000F6AA4">
            <w:pPr>
              <w:ind w:left="-108" w:right="-171"/>
              <w:jc w:val="center"/>
              <w:rPr>
                <w:sz w:val="16"/>
                <w:szCs w:val="16"/>
              </w:rPr>
            </w:pPr>
            <w:r w:rsidRPr="000F6AA4">
              <w:rPr>
                <w:sz w:val="16"/>
                <w:szCs w:val="16"/>
              </w:rPr>
              <w:t>2024</w:t>
            </w:r>
          </w:p>
          <w:p w:rsidR="00EF59C7" w:rsidRPr="000F6AA4" w:rsidRDefault="00EF59C7" w:rsidP="000F6AA4">
            <w:pPr>
              <w:ind w:left="-108" w:right="-171"/>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proofErr w:type="spellStart"/>
            <w:proofErr w:type="gramStart"/>
            <w:r w:rsidRPr="000F6AA4">
              <w:rPr>
                <w:sz w:val="16"/>
                <w:szCs w:val="16"/>
              </w:rPr>
              <w:t>внебюд-жетные</w:t>
            </w:r>
            <w:proofErr w:type="spellEnd"/>
            <w:proofErr w:type="gramEnd"/>
            <w:r w:rsidRPr="000F6AA4">
              <w:rPr>
                <w:sz w:val="16"/>
                <w:szCs w:val="16"/>
              </w:rPr>
              <w:t xml:space="preserve"> средства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3,500</w:t>
            </w:r>
          </w:p>
        </w:tc>
      </w:tr>
      <w:tr w:rsidR="00EF59C7" w:rsidRPr="000F6AA4" w:rsidTr="002752D2">
        <w:trPr>
          <w:trHeight w:val="2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3.2.</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r w:rsidRPr="000F6AA4">
              <w:rPr>
                <w:sz w:val="16"/>
                <w:szCs w:val="16"/>
              </w:rPr>
              <w:t>Оказание муниципальных услуг (выполнение работ) учреждением образования в сфере культуры</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64"/>
              <w:jc w:val="center"/>
              <w:rPr>
                <w:sz w:val="16"/>
                <w:szCs w:val="16"/>
              </w:rPr>
            </w:pPr>
          </w:p>
          <w:p w:rsidR="00EF59C7" w:rsidRPr="000F6AA4" w:rsidRDefault="00EF59C7" w:rsidP="000F6AA4">
            <w:pPr>
              <w:ind w:left="-108" w:right="-64"/>
              <w:jc w:val="center"/>
              <w:rPr>
                <w:sz w:val="16"/>
                <w:szCs w:val="16"/>
              </w:rPr>
            </w:pPr>
            <w:r w:rsidRPr="000F6AA4">
              <w:rPr>
                <w:sz w:val="16"/>
                <w:szCs w:val="16"/>
              </w:rPr>
              <w:t xml:space="preserve">МБОУ ДО ДШИ </w:t>
            </w:r>
          </w:p>
        </w:tc>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246"/>
              <w:jc w:val="center"/>
              <w:rPr>
                <w:sz w:val="16"/>
                <w:szCs w:val="16"/>
              </w:rPr>
            </w:pPr>
          </w:p>
          <w:p w:rsidR="00EF59C7" w:rsidRPr="000F6AA4" w:rsidRDefault="00EF59C7" w:rsidP="000F6AA4">
            <w:pPr>
              <w:ind w:left="-108" w:right="-171"/>
              <w:jc w:val="center"/>
              <w:rPr>
                <w:sz w:val="16"/>
                <w:szCs w:val="16"/>
              </w:rPr>
            </w:pPr>
            <w:r w:rsidRPr="000F6AA4">
              <w:rPr>
                <w:sz w:val="16"/>
                <w:szCs w:val="16"/>
              </w:rPr>
              <w:t>2014-</w:t>
            </w:r>
          </w:p>
          <w:p w:rsidR="00EF59C7" w:rsidRPr="000F6AA4" w:rsidRDefault="00EF59C7" w:rsidP="000F6AA4">
            <w:pPr>
              <w:ind w:left="-108" w:right="-171"/>
              <w:jc w:val="center"/>
              <w:rPr>
                <w:sz w:val="16"/>
                <w:szCs w:val="16"/>
              </w:rPr>
            </w:pPr>
            <w:r w:rsidRPr="000F6AA4">
              <w:rPr>
                <w:sz w:val="16"/>
                <w:szCs w:val="16"/>
              </w:rPr>
              <w:t>2024</w:t>
            </w:r>
          </w:p>
          <w:p w:rsidR="00EF59C7" w:rsidRPr="000F6AA4" w:rsidRDefault="00EF59C7" w:rsidP="000F6AA4">
            <w:pPr>
              <w:ind w:left="-108" w:right="-246"/>
              <w:jc w:val="center"/>
              <w:rPr>
                <w:sz w:val="16"/>
                <w:szCs w:val="16"/>
              </w:rPr>
            </w:pPr>
            <w:r w:rsidRPr="000F6AA4">
              <w:rPr>
                <w:sz w:val="16"/>
                <w:szCs w:val="16"/>
              </w:rPr>
              <w:t xml:space="preserve">годы </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246"/>
              <w:jc w:val="center"/>
              <w:rPr>
                <w:sz w:val="16"/>
                <w:szCs w:val="16"/>
              </w:rPr>
            </w:pPr>
          </w:p>
          <w:p w:rsidR="00EF59C7" w:rsidRPr="000F6AA4" w:rsidRDefault="00EF59C7" w:rsidP="000F6AA4">
            <w:pPr>
              <w:ind w:left="-108" w:right="-246"/>
              <w:jc w:val="center"/>
              <w:rPr>
                <w:sz w:val="16"/>
                <w:szCs w:val="16"/>
              </w:rPr>
            </w:pPr>
            <w:r w:rsidRPr="000F6AA4">
              <w:rPr>
                <w:sz w:val="16"/>
                <w:szCs w:val="16"/>
              </w:rPr>
              <w:t>3.1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2752D2" w:rsidP="002752D2">
            <w:pPr>
              <w:ind w:left="-108" w:right="-104"/>
              <w:jc w:val="center"/>
              <w:rPr>
                <w:sz w:val="16"/>
                <w:szCs w:val="16"/>
              </w:rPr>
            </w:pPr>
            <w:r>
              <w:rPr>
                <w:sz w:val="16"/>
                <w:szCs w:val="16"/>
              </w:rPr>
              <w:t>бюджет муниципаль</w:t>
            </w:r>
            <w:r w:rsidR="00EF59C7" w:rsidRPr="000F6AA4">
              <w:rPr>
                <w:sz w:val="16"/>
                <w:szCs w:val="16"/>
              </w:rPr>
              <w:t>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ind w:left="-108" w:right="-104"/>
              <w:jc w:val="center"/>
              <w:rPr>
                <w:sz w:val="16"/>
                <w:szCs w:val="16"/>
              </w:rPr>
            </w:pPr>
            <w:r w:rsidRPr="000F6AA4">
              <w:rPr>
                <w:sz w:val="16"/>
                <w:szCs w:val="16"/>
              </w:rPr>
              <w:t>3165,</w:t>
            </w:r>
          </w:p>
          <w:p w:rsidR="00EF59C7" w:rsidRPr="000F6AA4" w:rsidRDefault="00EF59C7" w:rsidP="000F6AA4">
            <w:pPr>
              <w:ind w:left="-108" w:right="-104"/>
              <w:jc w:val="center"/>
              <w:rPr>
                <w:sz w:val="16"/>
                <w:szCs w:val="16"/>
              </w:rPr>
            </w:pPr>
            <w:r w:rsidRPr="000F6AA4">
              <w:rPr>
                <w:sz w:val="16"/>
                <w:szCs w:val="16"/>
              </w:rPr>
              <w:t>800</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jc w:val="center"/>
              <w:rPr>
                <w:sz w:val="16"/>
                <w:szCs w:val="16"/>
              </w:rPr>
            </w:pPr>
            <w:r w:rsidRPr="000F6AA4">
              <w:rPr>
                <w:sz w:val="16"/>
                <w:szCs w:val="16"/>
              </w:rPr>
              <w:t>2891,000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jc w:val="center"/>
              <w:rPr>
                <w:sz w:val="16"/>
                <w:szCs w:val="16"/>
              </w:rPr>
            </w:pPr>
            <w:r w:rsidRPr="000F6AA4">
              <w:rPr>
                <w:sz w:val="16"/>
                <w:szCs w:val="16"/>
              </w:rPr>
              <w:t>2937,600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right="-86"/>
              <w:jc w:val="center"/>
              <w:rPr>
                <w:sz w:val="16"/>
                <w:szCs w:val="16"/>
              </w:rPr>
            </w:pPr>
            <w:r w:rsidRPr="000F6AA4">
              <w:rPr>
                <w:sz w:val="16"/>
                <w:szCs w:val="16"/>
              </w:rPr>
              <w:t>3129,</w:t>
            </w:r>
          </w:p>
          <w:p w:rsidR="00EF59C7" w:rsidRPr="000F6AA4" w:rsidRDefault="00EF59C7" w:rsidP="000F6AA4">
            <w:pPr>
              <w:ind w:right="-86"/>
              <w:jc w:val="center"/>
              <w:rPr>
                <w:sz w:val="16"/>
                <w:szCs w:val="16"/>
              </w:rPr>
            </w:pPr>
            <w:r w:rsidRPr="000F6AA4">
              <w:rPr>
                <w:sz w:val="16"/>
                <w:szCs w:val="16"/>
              </w:rPr>
              <w:t>200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right="-87"/>
              <w:jc w:val="center"/>
              <w:rPr>
                <w:sz w:val="16"/>
                <w:szCs w:val="16"/>
              </w:rPr>
            </w:pPr>
            <w:r w:rsidRPr="000F6AA4">
              <w:rPr>
                <w:sz w:val="16"/>
                <w:szCs w:val="16"/>
              </w:rPr>
              <w:t>3417,570</w:t>
            </w:r>
          </w:p>
        </w:tc>
        <w:tc>
          <w:tcPr>
            <w:tcW w:w="50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ind w:right="-105"/>
              <w:jc w:val="center"/>
              <w:rPr>
                <w:sz w:val="16"/>
                <w:szCs w:val="16"/>
              </w:rPr>
            </w:pPr>
            <w:r w:rsidRPr="000F6AA4">
              <w:rPr>
                <w:sz w:val="16"/>
                <w:szCs w:val="16"/>
              </w:rPr>
              <w:t>3826,700</w:t>
            </w:r>
          </w:p>
        </w:tc>
        <w:tc>
          <w:tcPr>
            <w:tcW w:w="530"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jc w:val="center"/>
              <w:rPr>
                <w:sz w:val="16"/>
                <w:szCs w:val="16"/>
              </w:rPr>
            </w:pPr>
            <w:r w:rsidRPr="000F6AA4">
              <w:rPr>
                <w:sz w:val="16"/>
                <w:szCs w:val="16"/>
              </w:rPr>
              <w:t>3826,700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ind w:right="-105"/>
              <w:jc w:val="center"/>
              <w:rPr>
                <w:sz w:val="16"/>
                <w:szCs w:val="16"/>
              </w:rPr>
            </w:pPr>
            <w:r w:rsidRPr="000F6AA4">
              <w:rPr>
                <w:sz w:val="16"/>
                <w:szCs w:val="16"/>
              </w:rPr>
              <w:t>3826,700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3826,700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ind w:right="-105"/>
              <w:jc w:val="center"/>
              <w:rPr>
                <w:sz w:val="16"/>
                <w:szCs w:val="16"/>
              </w:rPr>
            </w:pPr>
            <w:r w:rsidRPr="000F6AA4">
              <w:rPr>
                <w:sz w:val="16"/>
                <w:szCs w:val="16"/>
              </w:rPr>
              <w:t>3826,700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3826,700</w:t>
            </w:r>
          </w:p>
        </w:tc>
      </w:tr>
      <w:tr w:rsidR="00EF59C7" w:rsidRPr="000F6AA4" w:rsidTr="002752D2">
        <w:trPr>
          <w:trHeight w:val="20"/>
        </w:trPr>
        <w:tc>
          <w:tcPr>
            <w:tcW w:w="41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246"/>
              <w:rPr>
                <w:sz w:val="16"/>
                <w:szCs w:val="16"/>
              </w:rPr>
            </w:pPr>
          </w:p>
        </w:tc>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64"/>
              <w:jc w:val="cente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246"/>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246"/>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 xml:space="preserve">областной бюджет </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5,400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184,00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237,</w:t>
            </w:r>
          </w:p>
          <w:p w:rsidR="00EF59C7" w:rsidRPr="000F6AA4" w:rsidRDefault="00EF59C7" w:rsidP="000F6AA4">
            <w:pPr>
              <w:ind w:left="-108" w:right="-104"/>
              <w:jc w:val="center"/>
              <w:rPr>
                <w:sz w:val="16"/>
                <w:szCs w:val="16"/>
              </w:rPr>
            </w:pPr>
            <w:r w:rsidRPr="000F6AA4">
              <w:rPr>
                <w:sz w:val="16"/>
                <w:szCs w:val="16"/>
              </w:rPr>
              <w:t>300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r w:rsidRPr="000F6AA4">
              <w:rPr>
                <w:sz w:val="16"/>
                <w:szCs w:val="16"/>
              </w:rPr>
              <w:t>366,</w:t>
            </w:r>
          </w:p>
          <w:p w:rsidR="00EF59C7" w:rsidRPr="000F6AA4" w:rsidRDefault="00EF59C7" w:rsidP="000F6AA4">
            <w:pPr>
              <w:ind w:left="-108" w:right="-104"/>
              <w:jc w:val="center"/>
              <w:rPr>
                <w:sz w:val="16"/>
                <w:szCs w:val="16"/>
              </w:rPr>
            </w:pPr>
            <w:r w:rsidRPr="000F6AA4">
              <w:rPr>
                <w:sz w:val="16"/>
                <w:szCs w:val="16"/>
              </w:rPr>
              <w:t>900</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r>
      <w:tr w:rsidR="00EF59C7" w:rsidRPr="000F6AA4" w:rsidTr="002752D2">
        <w:trPr>
          <w:trHeight w:val="2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3.3.</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2752D2">
            <w:pPr>
              <w:ind w:right="-108"/>
              <w:rPr>
                <w:sz w:val="16"/>
                <w:szCs w:val="16"/>
              </w:rPr>
            </w:pPr>
            <w:r w:rsidRPr="000F6AA4">
              <w:rPr>
                <w:sz w:val="16"/>
                <w:szCs w:val="16"/>
              </w:rPr>
              <w:t>Укрепление материально-технической базы, в том числе оснащение оборудованием детских школ искусств, обеспечение пожарной безопасности</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64"/>
              <w:jc w:val="center"/>
              <w:rPr>
                <w:sz w:val="16"/>
                <w:szCs w:val="16"/>
              </w:rPr>
            </w:pPr>
          </w:p>
          <w:p w:rsidR="00EF59C7" w:rsidRPr="000F6AA4" w:rsidRDefault="00EF59C7" w:rsidP="000F6AA4">
            <w:pPr>
              <w:ind w:left="-108" w:right="-64"/>
              <w:jc w:val="center"/>
              <w:rPr>
                <w:sz w:val="16"/>
                <w:szCs w:val="16"/>
              </w:rPr>
            </w:pPr>
            <w:r w:rsidRPr="000F6AA4">
              <w:rPr>
                <w:sz w:val="16"/>
                <w:szCs w:val="16"/>
              </w:rPr>
              <w:t>-//-</w:t>
            </w:r>
          </w:p>
        </w:tc>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4.4</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внебюджетные средства</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0"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64"/>
              <w:jc w:val="cente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right="-108"/>
              <w:jc w:val="center"/>
              <w:rPr>
                <w:rFonts w:ascii="Times New Roman" w:hAnsi="Times New Roman" w:cs="Times New Roman"/>
                <w:sz w:val="16"/>
                <w:szCs w:val="16"/>
              </w:rPr>
            </w:pPr>
            <w:r w:rsidRPr="000F6AA4">
              <w:rPr>
                <w:rFonts w:ascii="Times New Roman" w:hAnsi="Times New Roman" w:cs="Times New Roman"/>
                <w:sz w:val="16"/>
                <w:szCs w:val="16"/>
              </w:rPr>
              <w:t>60,</w:t>
            </w:r>
          </w:p>
          <w:p w:rsidR="00EF59C7" w:rsidRPr="000F6AA4" w:rsidRDefault="00EF59C7" w:rsidP="002752D2">
            <w:pPr>
              <w:pStyle w:val="ConsPlusCell"/>
              <w:ind w:right="-108"/>
              <w:jc w:val="center"/>
              <w:rPr>
                <w:rFonts w:ascii="Times New Roman" w:hAnsi="Times New Roman" w:cs="Times New Roman"/>
                <w:sz w:val="16"/>
                <w:szCs w:val="16"/>
              </w:rPr>
            </w:pPr>
            <w:r w:rsidRPr="000F6AA4">
              <w:rPr>
                <w:rFonts w:ascii="Times New Roman" w:hAnsi="Times New Roman" w:cs="Times New Roman"/>
                <w:sz w:val="16"/>
                <w:szCs w:val="16"/>
              </w:rPr>
              <w:t>600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64"/>
              <w:jc w:val="cente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right="-108"/>
              <w:jc w:val="center"/>
              <w:rPr>
                <w:rFonts w:ascii="Times New Roman" w:hAnsi="Times New Roman" w:cs="Times New Roman"/>
                <w:sz w:val="16"/>
                <w:szCs w:val="16"/>
              </w:rPr>
            </w:pPr>
          </w:p>
          <w:p w:rsidR="00EF59C7" w:rsidRPr="000F6AA4" w:rsidRDefault="00EF59C7" w:rsidP="000F6AA4">
            <w:pPr>
              <w:pStyle w:val="ConsPlusCell"/>
              <w:ind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2752D2">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16,600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tc>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64"/>
              <w:jc w:val="cente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4,200</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30"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 xml:space="preserve">3.4.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64"/>
              <w:jc w:val="center"/>
              <w:rPr>
                <w:rFonts w:ascii="Times New Roman" w:hAnsi="Times New Roman" w:cs="Times New Roman"/>
                <w:sz w:val="16"/>
                <w:szCs w:val="16"/>
              </w:rPr>
            </w:pPr>
          </w:p>
          <w:p w:rsidR="00EF59C7" w:rsidRPr="000F6AA4" w:rsidRDefault="00EF59C7" w:rsidP="000F6AA4">
            <w:pPr>
              <w:pStyle w:val="ConsPlusCell"/>
              <w:ind w:left="-108" w:right="-64"/>
              <w:jc w:val="center"/>
              <w:rPr>
                <w:rFonts w:ascii="Times New Roman" w:hAnsi="Times New Roman" w:cs="Times New Roman"/>
                <w:sz w:val="16"/>
                <w:szCs w:val="16"/>
              </w:rPr>
            </w:pPr>
            <w:r w:rsidRPr="000F6AA4">
              <w:rPr>
                <w:rFonts w:ascii="Times New Roman" w:hAnsi="Times New Roman" w:cs="Times New Roman"/>
                <w:sz w:val="16"/>
                <w:szCs w:val="16"/>
              </w:rPr>
              <w:t>МБУ ДО ДШИ</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71"/>
              <w:jc w:val="center"/>
              <w:rPr>
                <w:sz w:val="16"/>
                <w:szCs w:val="16"/>
              </w:rPr>
            </w:pPr>
          </w:p>
          <w:p w:rsidR="00EF59C7" w:rsidRPr="000F6AA4" w:rsidRDefault="00EF59C7" w:rsidP="000F6AA4">
            <w:pPr>
              <w:ind w:left="-108" w:right="-171"/>
              <w:jc w:val="center"/>
              <w:rPr>
                <w:sz w:val="16"/>
                <w:szCs w:val="16"/>
              </w:rPr>
            </w:pPr>
            <w:r w:rsidRPr="000F6AA4">
              <w:rPr>
                <w:sz w:val="16"/>
                <w:szCs w:val="16"/>
              </w:rPr>
              <w:t>2014-2024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федеральный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100,000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4"/>
              <w:jc w:val="center"/>
              <w:rPr>
                <w:sz w:val="16"/>
                <w:szCs w:val="16"/>
              </w:rPr>
            </w:pPr>
          </w:p>
          <w:p w:rsidR="00EF59C7" w:rsidRPr="000F6AA4" w:rsidRDefault="00EF59C7" w:rsidP="000F6AA4">
            <w:pPr>
              <w:ind w:left="-108" w:right="-104"/>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 xml:space="preserve">3.5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Субсидия бюджетным учреждениям по приобретению коммунальных услуг</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МБУ ДО ДШИ</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433,</w:t>
            </w:r>
          </w:p>
          <w:p w:rsidR="00EF59C7" w:rsidRPr="000F6AA4" w:rsidRDefault="00EF59C7" w:rsidP="000F6AA4">
            <w:pPr>
              <w:ind w:left="-108" w:right="-108"/>
              <w:jc w:val="center"/>
              <w:rPr>
                <w:sz w:val="16"/>
                <w:szCs w:val="16"/>
              </w:rPr>
            </w:pPr>
            <w:r w:rsidRPr="000F6AA4">
              <w:rPr>
                <w:sz w:val="16"/>
                <w:szCs w:val="16"/>
              </w:rPr>
              <w:t>400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9C7" w:rsidRPr="000F6AA4" w:rsidRDefault="00EF59C7" w:rsidP="000F6AA4">
            <w:pPr>
              <w:jc w:val="center"/>
              <w:rPr>
                <w:sz w:val="16"/>
                <w:szCs w:val="16"/>
              </w:rPr>
            </w:pPr>
            <w:r w:rsidRPr="000F6AA4">
              <w:rPr>
                <w:sz w:val="16"/>
                <w:szCs w:val="16"/>
              </w:rPr>
              <w:t>452,</w:t>
            </w:r>
          </w:p>
          <w:p w:rsidR="00EF59C7" w:rsidRPr="000F6AA4" w:rsidRDefault="00EF59C7" w:rsidP="000F6AA4">
            <w:pPr>
              <w:jc w:val="center"/>
              <w:rPr>
                <w:sz w:val="16"/>
                <w:szCs w:val="16"/>
              </w:rPr>
            </w:pPr>
            <w:r w:rsidRPr="000F6AA4">
              <w:rPr>
                <w:sz w:val="16"/>
                <w:szCs w:val="16"/>
              </w:rPr>
              <w:t>094</w:t>
            </w:r>
          </w:p>
        </w:tc>
        <w:tc>
          <w:tcPr>
            <w:tcW w:w="519" w:type="dxa"/>
            <w:tcBorders>
              <w:top w:val="single" w:sz="4" w:space="0" w:color="auto"/>
              <w:left w:val="single" w:sz="4" w:space="0" w:color="auto"/>
              <w:bottom w:val="single" w:sz="4" w:space="0" w:color="auto"/>
              <w:right w:val="single" w:sz="4" w:space="0" w:color="auto"/>
            </w:tcBorders>
            <w:vAlign w:val="center"/>
          </w:tcPr>
          <w:p w:rsidR="00EF59C7" w:rsidRPr="000F6AA4" w:rsidRDefault="00EF59C7" w:rsidP="000F6AA4">
            <w:pPr>
              <w:jc w:val="center"/>
              <w:rPr>
                <w:sz w:val="16"/>
                <w:szCs w:val="16"/>
              </w:rPr>
            </w:pPr>
            <w:r w:rsidRPr="000F6AA4">
              <w:rPr>
                <w:sz w:val="16"/>
                <w:szCs w:val="16"/>
              </w:rPr>
              <w:t>534,200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567,246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707,200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3.6.</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бюджетным учреждениям по приобретению коммунальных услуг</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МБУ ДО ДШИ</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110,</w:t>
            </w:r>
          </w:p>
          <w:p w:rsidR="00EF59C7" w:rsidRPr="000F6AA4" w:rsidRDefault="00EF59C7" w:rsidP="000F6AA4">
            <w:pPr>
              <w:ind w:left="-108" w:right="-108"/>
              <w:jc w:val="center"/>
              <w:rPr>
                <w:sz w:val="16"/>
                <w:szCs w:val="16"/>
              </w:rPr>
            </w:pPr>
            <w:r w:rsidRPr="000F6AA4">
              <w:rPr>
                <w:sz w:val="16"/>
                <w:szCs w:val="16"/>
              </w:rPr>
              <w:t>600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w:t>
            </w:r>
          </w:p>
          <w:p w:rsidR="00EF59C7" w:rsidRPr="000F6AA4" w:rsidRDefault="00EF59C7" w:rsidP="000F6AA4">
            <w:pPr>
              <w:ind w:left="-108" w:right="-108"/>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136,</w:t>
            </w:r>
          </w:p>
          <w:p w:rsidR="00EF59C7" w:rsidRPr="000F6AA4" w:rsidRDefault="00EF59C7" w:rsidP="000F6AA4">
            <w:pPr>
              <w:ind w:left="-108" w:right="-108"/>
              <w:jc w:val="center"/>
              <w:rPr>
                <w:sz w:val="16"/>
                <w:szCs w:val="16"/>
              </w:rPr>
            </w:pPr>
            <w:r w:rsidRPr="000F6AA4">
              <w:rPr>
                <w:sz w:val="16"/>
                <w:szCs w:val="16"/>
              </w:rPr>
              <w:t>850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138,562</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176,800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176,</w:t>
            </w:r>
          </w:p>
          <w:p w:rsidR="00EF59C7" w:rsidRPr="000F6AA4" w:rsidRDefault="00EF59C7" w:rsidP="000F6AA4">
            <w:pPr>
              <w:rPr>
                <w:sz w:val="16"/>
                <w:szCs w:val="16"/>
              </w:rPr>
            </w:pPr>
            <w:r w:rsidRPr="000F6AA4">
              <w:rPr>
                <w:sz w:val="16"/>
                <w:szCs w:val="16"/>
              </w:rPr>
              <w:t>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176,800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176,</w:t>
            </w:r>
          </w:p>
          <w:p w:rsidR="00EF59C7" w:rsidRPr="000F6AA4" w:rsidRDefault="00EF59C7" w:rsidP="000F6AA4">
            <w:pPr>
              <w:rPr>
                <w:sz w:val="16"/>
                <w:szCs w:val="16"/>
              </w:rPr>
            </w:pPr>
            <w:r w:rsidRPr="000F6AA4">
              <w:rPr>
                <w:sz w:val="16"/>
                <w:szCs w:val="16"/>
              </w:rPr>
              <w:t>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176,800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176,</w:t>
            </w:r>
          </w:p>
          <w:p w:rsidR="00EF59C7" w:rsidRPr="000F6AA4" w:rsidRDefault="00EF59C7" w:rsidP="000F6AA4">
            <w:pPr>
              <w:rPr>
                <w:sz w:val="16"/>
                <w:szCs w:val="16"/>
              </w:rPr>
            </w:pPr>
            <w:r w:rsidRPr="000F6AA4">
              <w:rPr>
                <w:sz w:val="16"/>
                <w:szCs w:val="16"/>
              </w:rPr>
              <w:t>800</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3.7.</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autoSpaceDE w:val="0"/>
              <w:autoSpaceDN w:val="0"/>
              <w:adjustRightInd w:val="0"/>
              <w:ind w:right="-108"/>
              <w:rPr>
                <w:sz w:val="16"/>
                <w:szCs w:val="16"/>
              </w:rPr>
            </w:pPr>
            <w:r w:rsidRPr="000F6AA4">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МБУ ДО ДШИ</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14"/>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120,000</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4.</w:t>
            </w:r>
          </w:p>
        </w:tc>
        <w:tc>
          <w:tcPr>
            <w:tcW w:w="10361" w:type="dxa"/>
            <w:gridSpan w:val="17"/>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2752D2">
            <w:pPr>
              <w:rPr>
                <w:b/>
                <w:sz w:val="16"/>
                <w:szCs w:val="16"/>
              </w:rPr>
            </w:pPr>
            <w:r w:rsidRPr="000F6AA4">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r w:rsidR="002752D2">
              <w:rPr>
                <w:b/>
                <w:sz w:val="16"/>
                <w:szCs w:val="16"/>
              </w:rPr>
              <w:t xml:space="preserve"> </w:t>
            </w:r>
            <w:r w:rsidRPr="000F6AA4">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4.1.</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35"/>
              <w:rPr>
                <w:sz w:val="16"/>
                <w:szCs w:val="16"/>
              </w:rPr>
            </w:pPr>
            <w:r w:rsidRPr="000F6AA4">
              <w:rPr>
                <w:sz w:val="16"/>
                <w:szCs w:val="16"/>
              </w:rPr>
              <w:t>Организация и проведение районного праздника работников культуры</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КДС</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4.2.</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35"/>
              <w:rPr>
                <w:sz w:val="16"/>
                <w:szCs w:val="16"/>
              </w:rPr>
            </w:pPr>
            <w:r w:rsidRPr="000F6AA4">
              <w:rPr>
                <w:sz w:val="16"/>
                <w:szCs w:val="16"/>
              </w:rPr>
              <w:t xml:space="preserve">на обучение работников муниципальных учреждений, подведомственных органам местного </w:t>
            </w:r>
          </w:p>
          <w:p w:rsidR="00EF59C7" w:rsidRPr="000F6AA4" w:rsidRDefault="00EF59C7" w:rsidP="000F6AA4">
            <w:pPr>
              <w:ind w:right="-135"/>
              <w:rPr>
                <w:sz w:val="16"/>
                <w:szCs w:val="16"/>
              </w:rPr>
            </w:pPr>
            <w:r w:rsidRPr="000F6AA4">
              <w:rPr>
                <w:sz w:val="16"/>
                <w:szCs w:val="16"/>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МКУ ЦО,</w:t>
            </w:r>
          </w:p>
          <w:p w:rsidR="00EF59C7" w:rsidRPr="000F6AA4" w:rsidRDefault="00EF59C7" w:rsidP="000F6AA4">
            <w:pPr>
              <w:ind w:left="-108" w:right="-108"/>
              <w:jc w:val="center"/>
              <w:rPr>
                <w:sz w:val="16"/>
                <w:szCs w:val="16"/>
              </w:rPr>
            </w:pPr>
            <w:r w:rsidRPr="000F6AA4">
              <w:rPr>
                <w:sz w:val="16"/>
                <w:szCs w:val="16"/>
              </w:rPr>
              <w:t>учреждения культуры</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областной бюджет</w:t>
            </w:r>
          </w:p>
          <w:p w:rsidR="00EF59C7" w:rsidRPr="000F6AA4" w:rsidRDefault="00EF59C7" w:rsidP="000F6AA4">
            <w:pPr>
              <w:ind w:left="-108" w:right="-108"/>
              <w:jc w:val="center"/>
              <w:rPr>
                <w:sz w:val="16"/>
                <w:szCs w:val="16"/>
              </w:rPr>
            </w:pPr>
          </w:p>
          <w:p w:rsidR="00EF59C7" w:rsidRPr="000F6AA4" w:rsidRDefault="00EF59C7" w:rsidP="000F6AA4">
            <w:pPr>
              <w:ind w:right="-108"/>
              <w:rPr>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41,600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right="-108"/>
              <w:jc w:val="center"/>
              <w:rPr>
                <w:sz w:val="16"/>
                <w:szCs w:val="16"/>
              </w:rPr>
            </w:pPr>
            <w:r w:rsidRPr="000F6AA4">
              <w:rPr>
                <w:sz w:val="16"/>
                <w:szCs w:val="16"/>
              </w:rPr>
              <w:t>16,700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309"/>
              <w:rPr>
                <w:sz w:val="16"/>
                <w:szCs w:val="16"/>
              </w:rPr>
            </w:pPr>
          </w:p>
          <w:p w:rsidR="00EF59C7" w:rsidRPr="000F6AA4" w:rsidRDefault="00EF59C7" w:rsidP="000F6AA4">
            <w:pPr>
              <w:ind w:right="-309"/>
              <w:rPr>
                <w:sz w:val="16"/>
                <w:szCs w:val="16"/>
              </w:rPr>
            </w:pPr>
            <w:r w:rsidRPr="000F6AA4">
              <w:rPr>
                <w:sz w:val="16"/>
                <w:szCs w:val="16"/>
              </w:rPr>
              <w:t>4.3.</w:t>
            </w:r>
          </w:p>
          <w:p w:rsidR="00EF59C7" w:rsidRPr="000F6AA4" w:rsidRDefault="00EF59C7" w:rsidP="000F6AA4">
            <w:pPr>
              <w:ind w:right="-309"/>
              <w:rPr>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субсидий бюджетам муниципальных районов, городского округа, поселений области на обучение работников муниципальных учреждений, подведомственных органам местного </w:t>
            </w:r>
          </w:p>
          <w:p w:rsidR="00EF59C7" w:rsidRPr="000F6AA4" w:rsidRDefault="00EF59C7" w:rsidP="000F6AA4">
            <w:pPr>
              <w:ind w:right="-108"/>
              <w:rPr>
                <w:sz w:val="16"/>
                <w:szCs w:val="16"/>
              </w:rPr>
            </w:pPr>
            <w:r w:rsidRPr="000F6AA4">
              <w:rPr>
                <w:sz w:val="16"/>
                <w:szCs w:val="16"/>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МКУ ЦО,</w:t>
            </w:r>
          </w:p>
          <w:p w:rsidR="00EF59C7" w:rsidRPr="000F6AA4" w:rsidRDefault="00EF59C7" w:rsidP="000F6AA4">
            <w:pPr>
              <w:ind w:left="-108" w:right="-108"/>
              <w:jc w:val="center"/>
              <w:rPr>
                <w:sz w:val="16"/>
                <w:szCs w:val="16"/>
              </w:rPr>
            </w:pPr>
            <w:r w:rsidRPr="000F6AA4">
              <w:rPr>
                <w:sz w:val="16"/>
                <w:szCs w:val="16"/>
              </w:rPr>
              <w:t>учреждения культуры</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w:t>
            </w:r>
          </w:p>
          <w:p w:rsidR="00EF59C7" w:rsidRPr="000F6AA4" w:rsidRDefault="00EF59C7" w:rsidP="000F6AA4">
            <w:pPr>
              <w:ind w:left="-108" w:right="-108"/>
              <w:jc w:val="center"/>
              <w:rPr>
                <w:sz w:val="16"/>
                <w:szCs w:val="16"/>
              </w:rPr>
            </w:pPr>
            <w:r w:rsidRPr="000F6AA4">
              <w:rPr>
                <w:sz w:val="16"/>
                <w:szCs w:val="16"/>
              </w:rPr>
              <w:t>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ind w:left="-108" w:right="-108"/>
              <w:jc w:val="center"/>
              <w:rPr>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right="-108"/>
              <w:jc w:val="center"/>
              <w:rPr>
                <w:sz w:val="16"/>
                <w:szCs w:val="16"/>
              </w:rPr>
            </w:pPr>
          </w:p>
          <w:p w:rsidR="00EF59C7" w:rsidRPr="000F6AA4" w:rsidRDefault="00EF59C7" w:rsidP="000F6AA4">
            <w:pPr>
              <w:ind w:right="-108" w:hanging="152"/>
              <w:jc w:val="center"/>
              <w:rPr>
                <w:sz w:val="16"/>
                <w:szCs w:val="16"/>
              </w:rPr>
            </w:pPr>
            <w:r w:rsidRPr="000F6AA4">
              <w:rPr>
                <w:sz w:val="16"/>
                <w:szCs w:val="16"/>
              </w:rPr>
              <w:t>10,400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right="-108"/>
              <w:jc w:val="center"/>
              <w:rPr>
                <w:sz w:val="16"/>
                <w:szCs w:val="16"/>
              </w:rPr>
            </w:pPr>
            <w:r w:rsidRPr="000F6AA4">
              <w:rPr>
                <w:sz w:val="16"/>
                <w:szCs w:val="16"/>
              </w:rPr>
              <w:t>4,200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309"/>
              <w:rPr>
                <w:sz w:val="16"/>
                <w:szCs w:val="16"/>
              </w:rPr>
            </w:pPr>
          </w:p>
          <w:p w:rsidR="00EF59C7" w:rsidRPr="000F6AA4" w:rsidRDefault="00EF59C7" w:rsidP="000F6AA4">
            <w:pPr>
              <w:ind w:right="-309"/>
              <w:rPr>
                <w:sz w:val="16"/>
                <w:szCs w:val="16"/>
              </w:rPr>
            </w:pPr>
            <w:r w:rsidRPr="000F6AA4">
              <w:rPr>
                <w:sz w:val="16"/>
                <w:szCs w:val="16"/>
              </w:rPr>
              <w:t>4.4.</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r w:rsidRPr="000F6AA4">
              <w:rPr>
                <w:sz w:val="16"/>
                <w:szCs w:val="16"/>
              </w:rPr>
              <w:t>Субсидия на обучение работников культуры и искусства на контрактной основе в учреждениях высшего и средне-специального образования</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p w:rsidR="00EF59C7" w:rsidRPr="000F6AA4" w:rsidRDefault="00EF59C7" w:rsidP="000F6AA4">
            <w:pPr>
              <w:ind w:left="-108" w:right="-108"/>
              <w:jc w:val="center"/>
              <w:rPr>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p w:rsidR="00EF59C7" w:rsidRPr="000F6AA4" w:rsidRDefault="00EF59C7" w:rsidP="000F6AA4">
            <w:pPr>
              <w:ind w:right="-108"/>
              <w:jc w:val="center"/>
              <w:rPr>
                <w:sz w:val="16"/>
                <w:szCs w:val="16"/>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309"/>
              <w:rPr>
                <w:sz w:val="16"/>
                <w:szCs w:val="16"/>
              </w:rPr>
            </w:pPr>
          </w:p>
          <w:p w:rsidR="00EF59C7" w:rsidRPr="000F6AA4" w:rsidRDefault="00EF59C7" w:rsidP="000F6AA4">
            <w:pPr>
              <w:ind w:right="-309"/>
              <w:rPr>
                <w:sz w:val="16"/>
                <w:szCs w:val="16"/>
              </w:rPr>
            </w:pPr>
            <w:r w:rsidRPr="000F6AA4">
              <w:rPr>
                <w:sz w:val="16"/>
                <w:szCs w:val="16"/>
              </w:rPr>
              <w:t>4.5.</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2752D2">
            <w:pPr>
              <w:pStyle w:val="ConsPlusCell"/>
              <w:ind w:right="-108"/>
              <w:rPr>
                <w:rFonts w:ascii="Times New Roman" w:hAnsi="Times New Roman" w:cs="Times New Roman"/>
                <w:sz w:val="16"/>
                <w:szCs w:val="16"/>
              </w:rPr>
            </w:pPr>
            <w:r w:rsidRPr="000F6AA4">
              <w:rPr>
                <w:rFonts w:ascii="Times New Roman" w:hAnsi="Times New Roman" w:cs="Times New Roman"/>
                <w:sz w:val="16"/>
                <w:szCs w:val="16"/>
              </w:rPr>
              <w:t>Обучение работников культуры и искусства на контрактной основе в учреждениях высшего и средне-специального образования</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proofErr w:type="gramStart"/>
            <w:r w:rsidRPr="000F6AA4">
              <w:rPr>
                <w:rFonts w:ascii="Times New Roman" w:hAnsi="Times New Roman" w:cs="Times New Roman"/>
                <w:sz w:val="16"/>
                <w:szCs w:val="16"/>
              </w:rPr>
              <w:t>МБУК  КДС</w:t>
            </w:r>
            <w:proofErr w:type="gramEnd"/>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right="-108"/>
              <w:jc w:val="center"/>
              <w:rPr>
                <w:sz w:val="16"/>
                <w:szCs w:val="16"/>
              </w:rPr>
            </w:pPr>
            <w:r w:rsidRPr="000F6AA4">
              <w:rPr>
                <w:sz w:val="16"/>
                <w:szCs w:val="16"/>
              </w:rPr>
              <w:t>-//-</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4.6.</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r w:rsidRPr="000F6AA4">
              <w:rPr>
                <w:rFonts w:ascii="Times New Roman" w:hAnsi="Times New Roman" w:cs="Times New Roman"/>
                <w:sz w:val="16"/>
                <w:szCs w:val="16"/>
              </w:rPr>
              <w:t>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учреждения культуры</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
          <w:p w:rsidR="00EF59C7" w:rsidRPr="000F6AA4" w:rsidRDefault="00EF59C7" w:rsidP="000F6AA4">
            <w:pPr>
              <w:pStyle w:val="ConsPlusCell"/>
              <w:ind w:right="-108"/>
              <w:jc w:val="center"/>
              <w:rPr>
                <w:rFonts w:ascii="Times New Roman" w:hAnsi="Times New Roman" w:cs="Times New Roman"/>
                <w:sz w:val="16"/>
                <w:szCs w:val="16"/>
              </w:rPr>
            </w:pPr>
            <w:r w:rsidRPr="000F6AA4">
              <w:rPr>
                <w:rFonts w:ascii="Times New Roman" w:hAnsi="Times New Roman" w:cs="Times New Roman"/>
                <w:sz w:val="16"/>
                <w:szCs w:val="16"/>
              </w:rPr>
              <w:t>344,</w:t>
            </w:r>
          </w:p>
          <w:p w:rsidR="00EF59C7" w:rsidRPr="000F6AA4" w:rsidRDefault="00EF59C7" w:rsidP="000F6AA4">
            <w:pPr>
              <w:pStyle w:val="ConsPlusCell"/>
              <w:ind w:right="-108"/>
              <w:jc w:val="center"/>
              <w:rPr>
                <w:rFonts w:ascii="Times New Roman" w:hAnsi="Times New Roman" w:cs="Times New Roman"/>
                <w:sz w:val="16"/>
                <w:szCs w:val="16"/>
              </w:rPr>
            </w:pPr>
            <w:r w:rsidRPr="000F6AA4">
              <w:rPr>
                <w:rFonts w:ascii="Times New Roman" w:hAnsi="Times New Roman" w:cs="Times New Roman"/>
                <w:sz w:val="16"/>
                <w:szCs w:val="16"/>
              </w:rPr>
              <w:t>100</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408,</w:t>
            </w:r>
          </w:p>
          <w:p w:rsidR="00EF59C7" w:rsidRPr="000F6AA4" w:rsidRDefault="00EF59C7" w:rsidP="000F6AA4">
            <w:pPr>
              <w:ind w:left="-108" w:right="-108"/>
              <w:jc w:val="center"/>
              <w:rPr>
                <w:sz w:val="16"/>
                <w:szCs w:val="16"/>
              </w:rPr>
            </w:pPr>
            <w:r w:rsidRPr="000F6AA4">
              <w:rPr>
                <w:sz w:val="16"/>
                <w:szCs w:val="16"/>
              </w:rPr>
              <w:t>200</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4.7.</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учреждения культуры</w:t>
            </w:r>
          </w:p>
        </w:tc>
        <w:tc>
          <w:tcPr>
            <w:tcW w:w="518" w:type="dxa"/>
            <w:gridSpan w:val="2"/>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ind w:left="-108" w:right="-108"/>
              <w:jc w:val="center"/>
              <w:rPr>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147,</w:t>
            </w:r>
          </w:p>
          <w:p w:rsidR="00EF59C7" w:rsidRPr="000F6AA4" w:rsidRDefault="00EF59C7" w:rsidP="000F6AA4">
            <w:pPr>
              <w:ind w:left="-108" w:right="-108"/>
              <w:jc w:val="center"/>
              <w:rPr>
                <w:sz w:val="16"/>
                <w:szCs w:val="16"/>
              </w:rPr>
            </w:pPr>
            <w:r w:rsidRPr="000F6AA4">
              <w:rPr>
                <w:sz w:val="16"/>
                <w:szCs w:val="16"/>
              </w:rPr>
              <w:t>500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247,</w:t>
            </w:r>
          </w:p>
          <w:p w:rsidR="00EF59C7" w:rsidRPr="000F6AA4" w:rsidRDefault="00EF59C7" w:rsidP="000F6AA4">
            <w:pPr>
              <w:ind w:left="-108" w:right="-108"/>
              <w:jc w:val="center"/>
              <w:rPr>
                <w:sz w:val="16"/>
                <w:szCs w:val="16"/>
              </w:rPr>
            </w:pPr>
            <w:r w:rsidRPr="000F6AA4">
              <w:rPr>
                <w:sz w:val="16"/>
                <w:szCs w:val="16"/>
              </w:rPr>
              <w:t>600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510"/>
              <w:rPr>
                <w:sz w:val="16"/>
                <w:szCs w:val="16"/>
              </w:rPr>
            </w:pPr>
            <w:r w:rsidRPr="000F6AA4">
              <w:rPr>
                <w:sz w:val="16"/>
                <w:szCs w:val="16"/>
              </w:rPr>
              <w:t xml:space="preserve">   </w:t>
            </w:r>
          </w:p>
          <w:p w:rsidR="00EF59C7" w:rsidRPr="000F6AA4" w:rsidRDefault="00EF59C7" w:rsidP="000F6AA4">
            <w:pPr>
              <w:ind w:right="-510"/>
              <w:rPr>
                <w:sz w:val="16"/>
                <w:szCs w:val="16"/>
              </w:rPr>
            </w:pPr>
            <w:r w:rsidRPr="000F6AA4">
              <w:rPr>
                <w:sz w:val="16"/>
                <w:szCs w:val="16"/>
              </w:rPr>
              <w:t xml:space="preserve">     -</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r>
      <w:tr w:rsidR="00EF59C7" w:rsidRPr="000F6AA4" w:rsidTr="002752D2">
        <w:trPr>
          <w:trHeight w:val="20"/>
        </w:trPr>
        <w:tc>
          <w:tcPr>
            <w:tcW w:w="412" w:type="dxa"/>
            <w:tcBorders>
              <w:top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4.8.</w:t>
            </w:r>
          </w:p>
        </w:tc>
        <w:tc>
          <w:tcPr>
            <w:tcW w:w="1962" w:type="dxa"/>
            <w:tcBorders>
              <w:top w:val="single" w:sz="4" w:space="0" w:color="auto"/>
            </w:tcBorders>
            <w:shd w:val="clear" w:color="auto" w:fill="auto"/>
          </w:tcPr>
          <w:p w:rsidR="00EF59C7" w:rsidRPr="000F6AA4" w:rsidRDefault="00EF59C7" w:rsidP="002752D2">
            <w:pPr>
              <w:ind w:right="-108"/>
              <w:rPr>
                <w:spacing w:val="-6"/>
                <w:sz w:val="16"/>
                <w:szCs w:val="16"/>
              </w:rPr>
            </w:pPr>
            <w:r w:rsidRPr="000F6AA4">
              <w:rPr>
                <w:spacing w:val="-6"/>
                <w:sz w:val="16"/>
                <w:szCs w:val="16"/>
              </w:rPr>
              <w:t xml:space="preserve">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w:t>
            </w:r>
            <w:proofErr w:type="gramStart"/>
            <w:r w:rsidRPr="000F6AA4">
              <w:rPr>
                <w:spacing w:val="-6"/>
                <w:sz w:val="16"/>
                <w:szCs w:val="16"/>
              </w:rPr>
              <w:t>округа,  поселений</w:t>
            </w:r>
            <w:proofErr w:type="gramEnd"/>
            <w:r w:rsidRPr="000F6AA4">
              <w:rPr>
                <w:spacing w:val="-6"/>
                <w:sz w:val="16"/>
                <w:szCs w:val="16"/>
              </w:rPr>
              <w:t xml:space="preserve"> области, реализующим полномочия в сфере культуры</w:t>
            </w:r>
          </w:p>
        </w:tc>
        <w:tc>
          <w:tcPr>
            <w:tcW w:w="661"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учреждения культуры</w:t>
            </w:r>
          </w:p>
        </w:tc>
        <w:tc>
          <w:tcPr>
            <w:tcW w:w="518" w:type="dxa"/>
            <w:gridSpan w:val="2"/>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годы</w:t>
            </w:r>
          </w:p>
        </w:tc>
        <w:tc>
          <w:tcPr>
            <w:tcW w:w="734" w:type="dxa"/>
            <w:tcBorders>
              <w:top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704" w:type="dxa"/>
            <w:tcBorders>
              <w:top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top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51,</w:t>
            </w:r>
          </w:p>
          <w:p w:rsidR="00EF59C7" w:rsidRPr="000F6AA4" w:rsidRDefault="00EF59C7" w:rsidP="000F6AA4">
            <w:pPr>
              <w:ind w:left="-108" w:right="-108"/>
              <w:jc w:val="center"/>
              <w:rPr>
                <w:sz w:val="16"/>
                <w:szCs w:val="16"/>
              </w:rPr>
            </w:pPr>
            <w:r w:rsidRPr="000F6AA4">
              <w:rPr>
                <w:sz w:val="16"/>
                <w:szCs w:val="16"/>
              </w:rPr>
              <w:t>600</w:t>
            </w:r>
          </w:p>
        </w:tc>
        <w:tc>
          <w:tcPr>
            <w:tcW w:w="579" w:type="dxa"/>
            <w:tcBorders>
              <w:top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right="-108"/>
              <w:jc w:val="center"/>
              <w:rPr>
                <w:sz w:val="16"/>
                <w:szCs w:val="16"/>
              </w:rPr>
            </w:pPr>
            <w:r w:rsidRPr="000F6AA4">
              <w:rPr>
                <w:sz w:val="16"/>
                <w:szCs w:val="16"/>
              </w:rPr>
              <w:t>74,</w:t>
            </w:r>
          </w:p>
          <w:p w:rsidR="00EF59C7" w:rsidRPr="000F6AA4" w:rsidRDefault="00EF59C7" w:rsidP="000F6AA4">
            <w:pPr>
              <w:ind w:right="-108"/>
              <w:jc w:val="center"/>
              <w:rPr>
                <w:sz w:val="16"/>
                <w:szCs w:val="16"/>
              </w:rPr>
            </w:pPr>
            <w:r w:rsidRPr="000F6AA4">
              <w:rPr>
                <w:sz w:val="16"/>
                <w:szCs w:val="16"/>
              </w:rPr>
              <w:t>000</w:t>
            </w:r>
          </w:p>
        </w:tc>
        <w:tc>
          <w:tcPr>
            <w:tcW w:w="532" w:type="dxa"/>
            <w:tcBorders>
              <w:top w:val="single" w:sz="4" w:space="0" w:color="auto"/>
            </w:tcBorders>
            <w:shd w:val="clear" w:color="auto" w:fill="auto"/>
            <w:noWrap/>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tcBorders>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4.9.</w:t>
            </w:r>
          </w:p>
        </w:tc>
        <w:tc>
          <w:tcPr>
            <w:tcW w:w="1962" w:type="dxa"/>
            <w:shd w:val="clear" w:color="auto" w:fill="auto"/>
          </w:tcPr>
          <w:p w:rsidR="00EF59C7" w:rsidRPr="000F6AA4" w:rsidRDefault="00EF59C7" w:rsidP="000F6AA4">
            <w:pPr>
              <w:ind w:right="-151"/>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w:t>
            </w:r>
            <w:proofErr w:type="gramStart"/>
            <w:r w:rsidRPr="000F6AA4">
              <w:rPr>
                <w:sz w:val="16"/>
                <w:szCs w:val="16"/>
              </w:rPr>
              <w:t>округа,  поселений</w:t>
            </w:r>
            <w:proofErr w:type="gramEnd"/>
            <w:r w:rsidRPr="000F6AA4">
              <w:rPr>
                <w:sz w:val="16"/>
                <w:szCs w:val="16"/>
              </w:rPr>
              <w:t xml:space="preserve"> области, </w:t>
            </w:r>
            <w:r w:rsidRPr="000F6AA4">
              <w:rPr>
                <w:sz w:val="16"/>
                <w:szCs w:val="16"/>
              </w:rPr>
              <w:lastRenderedPageBreak/>
              <w:t>реализующим полномочия в сфере культуры</w:t>
            </w:r>
          </w:p>
        </w:tc>
        <w:tc>
          <w:tcPr>
            <w:tcW w:w="661"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учреждения культуры </w:t>
            </w:r>
          </w:p>
        </w:tc>
        <w:tc>
          <w:tcPr>
            <w:tcW w:w="518" w:type="dxa"/>
            <w:gridSpan w:val="2"/>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ind w:left="-108" w:right="-108"/>
              <w:jc w:val="center"/>
              <w:rPr>
                <w:sz w:val="16"/>
                <w:szCs w:val="16"/>
              </w:rPr>
            </w:pP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12,</w:t>
            </w:r>
          </w:p>
          <w:p w:rsidR="00EF59C7" w:rsidRPr="000F6AA4" w:rsidRDefault="00EF59C7" w:rsidP="000F6AA4">
            <w:pPr>
              <w:ind w:left="-108" w:right="-108"/>
              <w:jc w:val="center"/>
              <w:rPr>
                <w:sz w:val="16"/>
                <w:szCs w:val="16"/>
              </w:rPr>
            </w:pPr>
            <w:r w:rsidRPr="000F6AA4">
              <w:rPr>
                <w:sz w:val="16"/>
                <w:szCs w:val="16"/>
              </w:rPr>
              <w:t>900</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18,</w:t>
            </w:r>
          </w:p>
          <w:p w:rsidR="00EF59C7" w:rsidRPr="000F6AA4" w:rsidRDefault="00EF59C7" w:rsidP="000F6AA4">
            <w:pPr>
              <w:ind w:left="-108" w:right="-108"/>
              <w:jc w:val="center"/>
              <w:rPr>
                <w:sz w:val="16"/>
                <w:szCs w:val="16"/>
              </w:rPr>
            </w:pPr>
            <w:r w:rsidRPr="000F6AA4">
              <w:rPr>
                <w:sz w:val="16"/>
                <w:szCs w:val="16"/>
              </w:rPr>
              <w:t>500</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4.10.</w:t>
            </w:r>
          </w:p>
        </w:tc>
        <w:tc>
          <w:tcPr>
            <w:tcW w:w="1962" w:type="dxa"/>
            <w:shd w:val="clear" w:color="auto" w:fill="auto"/>
          </w:tcPr>
          <w:p w:rsidR="00EF59C7" w:rsidRPr="000F6AA4" w:rsidRDefault="00EF59C7" w:rsidP="000F6AA4">
            <w:pPr>
              <w:ind w:right="-151"/>
              <w:rPr>
                <w:sz w:val="16"/>
                <w:szCs w:val="16"/>
              </w:rPr>
            </w:pPr>
            <w:r w:rsidRPr="000F6AA4">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661"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ЛКМ,</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КДС,</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МБОУ ДОД ДШИ</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tc>
        <w:tc>
          <w:tcPr>
            <w:tcW w:w="518" w:type="dxa"/>
            <w:gridSpan w:val="2"/>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федеральный бюджет</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150,</w:t>
            </w:r>
          </w:p>
          <w:p w:rsidR="00EF59C7" w:rsidRPr="000F6AA4" w:rsidRDefault="00EF59C7" w:rsidP="000F6AA4">
            <w:pPr>
              <w:ind w:left="-108" w:right="-108"/>
              <w:jc w:val="center"/>
              <w:rPr>
                <w:sz w:val="16"/>
                <w:szCs w:val="16"/>
              </w:rPr>
            </w:pPr>
            <w:r w:rsidRPr="000F6AA4">
              <w:rPr>
                <w:sz w:val="16"/>
                <w:szCs w:val="16"/>
              </w:rPr>
              <w:t>000</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100,</w:t>
            </w:r>
          </w:p>
          <w:p w:rsidR="00EF59C7" w:rsidRPr="000F6AA4" w:rsidRDefault="00EF59C7" w:rsidP="000F6AA4">
            <w:pPr>
              <w:ind w:left="-108" w:right="-108"/>
              <w:jc w:val="center"/>
              <w:rPr>
                <w:sz w:val="16"/>
                <w:szCs w:val="16"/>
              </w:rPr>
            </w:pPr>
            <w:r w:rsidRPr="000F6AA4">
              <w:rPr>
                <w:sz w:val="16"/>
                <w:szCs w:val="16"/>
              </w:rPr>
              <w:t>000</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4.11</w:t>
            </w:r>
          </w:p>
        </w:tc>
        <w:tc>
          <w:tcPr>
            <w:tcW w:w="1962" w:type="dxa"/>
            <w:shd w:val="clear" w:color="auto" w:fill="auto"/>
          </w:tcPr>
          <w:p w:rsidR="00EF59C7" w:rsidRPr="000F6AA4" w:rsidRDefault="00EF59C7" w:rsidP="000F6AA4">
            <w:pPr>
              <w:rPr>
                <w:sz w:val="16"/>
                <w:szCs w:val="16"/>
              </w:rPr>
            </w:pPr>
            <w:r w:rsidRPr="000F6AA4">
              <w:rPr>
                <w:sz w:val="16"/>
                <w:szCs w:val="16"/>
              </w:rPr>
              <w:t>Участие в проектах, направленных на поддержку традиционной культуры народов России (областной конкурс инновационных проектов «</w:t>
            </w:r>
            <w:proofErr w:type="spellStart"/>
            <w:r w:rsidRPr="000F6AA4">
              <w:rPr>
                <w:sz w:val="16"/>
                <w:szCs w:val="16"/>
              </w:rPr>
              <w:t>Новгородика</w:t>
            </w:r>
            <w:proofErr w:type="spellEnd"/>
            <w:r w:rsidRPr="000F6AA4">
              <w:rPr>
                <w:sz w:val="16"/>
                <w:szCs w:val="16"/>
              </w:rPr>
              <w:t>», конкурс по обеспечению продуктивного досуга детей, подростков и молодежи и т.д.)</w:t>
            </w:r>
          </w:p>
        </w:tc>
        <w:tc>
          <w:tcPr>
            <w:tcW w:w="661"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ЛКМ,</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КДС,</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МБОУ ДОД ДШИ</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МЦБС</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518" w:type="dxa"/>
            <w:gridSpan w:val="2"/>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 xml:space="preserve">областной бюджет </w:t>
            </w:r>
          </w:p>
          <w:p w:rsidR="00EF59C7" w:rsidRPr="000F6AA4" w:rsidRDefault="00EF59C7" w:rsidP="000F6AA4">
            <w:pPr>
              <w:ind w:left="-108" w:right="-108"/>
              <w:jc w:val="center"/>
              <w:rPr>
                <w:sz w:val="16"/>
                <w:szCs w:val="16"/>
              </w:rPr>
            </w:pP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108"/>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right="-510"/>
              <w:rPr>
                <w:sz w:val="16"/>
                <w:szCs w:val="16"/>
              </w:rPr>
            </w:pPr>
          </w:p>
          <w:p w:rsidR="00EF59C7" w:rsidRPr="000F6AA4" w:rsidRDefault="00EF59C7" w:rsidP="000F6AA4">
            <w:pPr>
              <w:ind w:right="-97"/>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4.12.</w:t>
            </w:r>
          </w:p>
        </w:tc>
        <w:tc>
          <w:tcPr>
            <w:tcW w:w="1962" w:type="dxa"/>
            <w:shd w:val="clear" w:color="auto" w:fill="auto"/>
          </w:tcPr>
          <w:p w:rsidR="00EF59C7" w:rsidRPr="000F6AA4" w:rsidRDefault="00EF59C7" w:rsidP="000F6AA4">
            <w:pPr>
              <w:ind w:right="-151"/>
              <w:rPr>
                <w:sz w:val="16"/>
                <w:szCs w:val="16"/>
              </w:rPr>
            </w:pPr>
            <w:r w:rsidRPr="000F6AA4">
              <w:rPr>
                <w:sz w:val="16"/>
                <w:szCs w:val="16"/>
              </w:rPr>
              <w:t>Субсидии бюджетам муниципальных районов области на проведение ремонтно-</w:t>
            </w:r>
            <w:proofErr w:type="spellStart"/>
            <w:r w:rsidRPr="000F6AA4">
              <w:rPr>
                <w:sz w:val="16"/>
                <w:szCs w:val="16"/>
              </w:rPr>
              <w:t>реста</w:t>
            </w:r>
            <w:proofErr w:type="spellEnd"/>
            <w:r w:rsidRPr="000F6AA4">
              <w:rPr>
                <w:sz w:val="16"/>
                <w:szCs w:val="16"/>
              </w:rPr>
              <w:t>-</w:t>
            </w:r>
            <w:proofErr w:type="spellStart"/>
            <w:r w:rsidRPr="000F6AA4">
              <w:rPr>
                <w:sz w:val="16"/>
                <w:szCs w:val="16"/>
              </w:rPr>
              <w:t>врационных</w:t>
            </w:r>
            <w:proofErr w:type="spellEnd"/>
            <w:r w:rsidRPr="000F6AA4">
              <w:rPr>
                <w:sz w:val="16"/>
                <w:szCs w:val="16"/>
              </w:rPr>
              <w:t xml:space="preserve"> работ зданий муниципальных учреждений, подведомственных органам местного самоуправления муниципальных районов области, реализующим полномочия </w:t>
            </w:r>
          </w:p>
          <w:p w:rsidR="00EF59C7" w:rsidRPr="000F6AA4" w:rsidRDefault="00EF59C7" w:rsidP="000F6AA4">
            <w:pPr>
              <w:ind w:right="-151"/>
              <w:rPr>
                <w:sz w:val="16"/>
                <w:szCs w:val="16"/>
              </w:rPr>
            </w:pPr>
            <w:r w:rsidRPr="000F6AA4">
              <w:rPr>
                <w:sz w:val="16"/>
                <w:szCs w:val="16"/>
              </w:rPr>
              <w:t>в сфере культуры</w:t>
            </w:r>
          </w:p>
        </w:tc>
        <w:tc>
          <w:tcPr>
            <w:tcW w:w="661"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учреждения культуры </w:t>
            </w:r>
          </w:p>
        </w:tc>
        <w:tc>
          <w:tcPr>
            <w:tcW w:w="518" w:type="dxa"/>
            <w:gridSpan w:val="2"/>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 xml:space="preserve">областной бюджет </w:t>
            </w:r>
          </w:p>
          <w:p w:rsidR="00EF59C7" w:rsidRPr="000F6AA4" w:rsidRDefault="00EF59C7" w:rsidP="000F6AA4">
            <w:pPr>
              <w:ind w:left="-108" w:right="-108"/>
              <w:jc w:val="center"/>
              <w:rPr>
                <w:sz w:val="16"/>
                <w:szCs w:val="16"/>
              </w:rPr>
            </w:pPr>
          </w:p>
        </w:tc>
        <w:tc>
          <w:tcPr>
            <w:tcW w:w="518"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4.13.</w:t>
            </w:r>
          </w:p>
        </w:tc>
        <w:tc>
          <w:tcPr>
            <w:tcW w:w="1962" w:type="dxa"/>
            <w:shd w:val="clear" w:color="auto" w:fill="auto"/>
          </w:tcPr>
          <w:p w:rsidR="00EF59C7" w:rsidRPr="000F6AA4" w:rsidRDefault="00EF59C7" w:rsidP="000F6AA4">
            <w:pPr>
              <w:ind w:right="-151"/>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бюджетам муниципальных районов области на проведение ремонтно-реставрационных работ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661"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учреждения культуры </w:t>
            </w:r>
          </w:p>
        </w:tc>
        <w:tc>
          <w:tcPr>
            <w:tcW w:w="518" w:type="dxa"/>
            <w:gridSpan w:val="2"/>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4.4</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ind w:left="-108" w:right="-108"/>
              <w:jc w:val="center"/>
              <w:rPr>
                <w:sz w:val="16"/>
                <w:szCs w:val="16"/>
              </w:rPr>
            </w:pPr>
          </w:p>
        </w:tc>
        <w:tc>
          <w:tcPr>
            <w:tcW w:w="518" w:type="dxa"/>
            <w:shd w:val="clear" w:color="auto" w:fill="auto"/>
            <w:noWrap/>
            <w:vAlign w:val="center"/>
          </w:tcPr>
          <w:p w:rsidR="00EF59C7" w:rsidRPr="000F6AA4" w:rsidRDefault="00EF59C7" w:rsidP="000F6AA4">
            <w:pPr>
              <w:ind w:left="-108" w:right="-108"/>
              <w:jc w:val="center"/>
              <w:rPr>
                <w:sz w:val="16"/>
                <w:szCs w:val="16"/>
              </w:rPr>
            </w:pPr>
          </w:p>
        </w:tc>
        <w:tc>
          <w:tcPr>
            <w:tcW w:w="579"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4.14.</w:t>
            </w:r>
          </w:p>
        </w:tc>
        <w:tc>
          <w:tcPr>
            <w:tcW w:w="1962" w:type="dxa"/>
            <w:shd w:val="clear" w:color="auto" w:fill="auto"/>
          </w:tcPr>
          <w:p w:rsidR="00EF59C7" w:rsidRPr="000F6AA4" w:rsidRDefault="00EF59C7" w:rsidP="000F6AA4">
            <w:pPr>
              <w:ind w:right="-151"/>
              <w:rPr>
                <w:sz w:val="16"/>
                <w:szCs w:val="16"/>
              </w:rPr>
            </w:pPr>
            <w:r w:rsidRPr="000F6AA4">
              <w:rPr>
                <w:sz w:val="16"/>
                <w:szCs w:val="16"/>
              </w:rPr>
              <w:t>Мероприятия, направленные на обучение работников по образовательным программам высшего образования и дополнительным профессиональным программам</w:t>
            </w:r>
          </w:p>
        </w:tc>
        <w:tc>
          <w:tcPr>
            <w:tcW w:w="661"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МКУ ЦО,</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учреждения культуры</w:t>
            </w:r>
          </w:p>
        </w:tc>
        <w:tc>
          <w:tcPr>
            <w:tcW w:w="518" w:type="dxa"/>
            <w:gridSpan w:val="2"/>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4.1</w:t>
            </w:r>
          </w:p>
        </w:tc>
        <w:tc>
          <w:tcPr>
            <w:tcW w:w="704" w:type="dxa"/>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ind w:left="-108" w:right="-108"/>
              <w:jc w:val="center"/>
              <w:rPr>
                <w:sz w:val="16"/>
                <w:szCs w:val="16"/>
              </w:rPr>
            </w:pPr>
          </w:p>
        </w:tc>
        <w:tc>
          <w:tcPr>
            <w:tcW w:w="518"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5.</w:t>
            </w:r>
          </w:p>
        </w:tc>
        <w:tc>
          <w:tcPr>
            <w:tcW w:w="10361" w:type="dxa"/>
            <w:gridSpan w:val="17"/>
            <w:shd w:val="clear" w:color="auto" w:fill="auto"/>
            <w:vAlign w:val="center"/>
          </w:tcPr>
          <w:p w:rsidR="00EF59C7" w:rsidRPr="000F6AA4" w:rsidRDefault="00EF59C7" w:rsidP="000F6AA4">
            <w:pPr>
              <w:ind w:right="-510"/>
              <w:rPr>
                <w:b/>
                <w:sz w:val="16"/>
                <w:szCs w:val="16"/>
              </w:rPr>
            </w:pPr>
            <w:r w:rsidRPr="000F6AA4">
              <w:rPr>
                <w:b/>
                <w:sz w:val="16"/>
                <w:szCs w:val="16"/>
              </w:rPr>
              <w:t>Задача 5. Сохранение культурного и исторического наследия Любытинского муниципального района</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5.1.</w:t>
            </w:r>
          </w:p>
        </w:tc>
        <w:tc>
          <w:tcPr>
            <w:tcW w:w="1962" w:type="dxa"/>
            <w:shd w:val="clear" w:color="auto" w:fill="auto"/>
          </w:tcPr>
          <w:p w:rsidR="00EF59C7" w:rsidRPr="000F6AA4" w:rsidRDefault="00EF59C7" w:rsidP="002752D2">
            <w:pPr>
              <w:ind w:right="-108"/>
              <w:rPr>
                <w:sz w:val="16"/>
                <w:szCs w:val="16"/>
              </w:rPr>
            </w:pPr>
            <w:r w:rsidRPr="000F6AA4">
              <w:rPr>
                <w:sz w:val="16"/>
                <w:szCs w:val="16"/>
              </w:rPr>
              <w:t>Издание печатной и мультимедийной продукции по истории и культуре Любытинского муниципального района</w:t>
            </w:r>
          </w:p>
        </w:tc>
        <w:tc>
          <w:tcPr>
            <w:tcW w:w="661"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p w:rsidR="00EF59C7" w:rsidRPr="000F6AA4" w:rsidRDefault="00EF59C7" w:rsidP="000F6AA4">
            <w:pPr>
              <w:ind w:left="-108" w:right="-108"/>
              <w:jc w:val="center"/>
              <w:rPr>
                <w:sz w:val="16"/>
                <w:szCs w:val="16"/>
              </w:rPr>
            </w:pPr>
            <w:r w:rsidRPr="000F6AA4">
              <w:rPr>
                <w:sz w:val="16"/>
                <w:szCs w:val="16"/>
              </w:rPr>
              <w:t>МБУК ЛКМ</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5.1</w:t>
            </w:r>
          </w:p>
          <w:p w:rsidR="00EF59C7" w:rsidRPr="000F6AA4" w:rsidRDefault="00EF59C7" w:rsidP="000F6AA4">
            <w:pPr>
              <w:ind w:left="-108" w:right="-108"/>
              <w:jc w:val="center"/>
              <w:rPr>
                <w:sz w:val="16"/>
                <w:szCs w:val="16"/>
              </w:rPr>
            </w:pP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proofErr w:type="spellStart"/>
            <w:proofErr w:type="gramStart"/>
            <w:r w:rsidRPr="000F6AA4">
              <w:rPr>
                <w:sz w:val="16"/>
                <w:szCs w:val="16"/>
              </w:rPr>
              <w:t>внебюд-жетные</w:t>
            </w:r>
            <w:proofErr w:type="spellEnd"/>
            <w:proofErr w:type="gramEnd"/>
            <w:r w:rsidRPr="000F6AA4">
              <w:rPr>
                <w:sz w:val="16"/>
                <w:szCs w:val="16"/>
              </w:rPr>
              <w:t xml:space="preserve"> средства</w:t>
            </w:r>
          </w:p>
          <w:p w:rsidR="00EF59C7" w:rsidRPr="000F6AA4" w:rsidRDefault="00EF59C7" w:rsidP="000F6AA4">
            <w:pPr>
              <w:ind w:left="-108" w:right="-108"/>
              <w:jc w:val="center"/>
              <w:rPr>
                <w:sz w:val="16"/>
                <w:szCs w:val="16"/>
              </w:rPr>
            </w:pPr>
          </w:p>
        </w:tc>
        <w:tc>
          <w:tcPr>
            <w:tcW w:w="518" w:type="dxa"/>
            <w:shd w:val="clear" w:color="auto" w:fill="auto"/>
            <w:noWrap/>
          </w:tcPr>
          <w:p w:rsidR="00EF59C7" w:rsidRPr="000F6AA4" w:rsidRDefault="00EF59C7" w:rsidP="000F6AA4">
            <w:pPr>
              <w:ind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10,</w:t>
            </w:r>
          </w:p>
          <w:p w:rsidR="00EF59C7" w:rsidRPr="000F6AA4" w:rsidRDefault="00EF59C7" w:rsidP="000F6AA4">
            <w:pPr>
              <w:ind w:left="-108" w:right="-108"/>
              <w:jc w:val="center"/>
              <w:rPr>
                <w:sz w:val="16"/>
                <w:szCs w:val="16"/>
              </w:rPr>
            </w:pPr>
            <w:r w:rsidRPr="000F6AA4">
              <w:rPr>
                <w:sz w:val="16"/>
                <w:szCs w:val="16"/>
              </w:rPr>
              <w:t>000</w:t>
            </w:r>
          </w:p>
        </w:tc>
        <w:tc>
          <w:tcPr>
            <w:tcW w:w="579" w:type="dxa"/>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32" w:type="dxa"/>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1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1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0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30"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1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1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1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c>
          <w:tcPr>
            <w:tcW w:w="519" w:type="dxa"/>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000</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5.2.</w:t>
            </w:r>
          </w:p>
        </w:tc>
        <w:tc>
          <w:tcPr>
            <w:tcW w:w="1962" w:type="dxa"/>
            <w:shd w:val="clear" w:color="auto" w:fill="auto"/>
          </w:tcPr>
          <w:p w:rsidR="00EF59C7" w:rsidRPr="000F6AA4" w:rsidRDefault="00EF59C7" w:rsidP="000F6AA4">
            <w:pPr>
              <w:ind w:right="-108"/>
              <w:rPr>
                <w:sz w:val="16"/>
                <w:szCs w:val="16"/>
              </w:rPr>
            </w:pPr>
            <w:r w:rsidRPr="000F6AA4">
              <w:rPr>
                <w:sz w:val="16"/>
                <w:szCs w:val="16"/>
              </w:rPr>
              <w:t>Организация проведения историко-архивных и натурных исследований объектов культурного наследия регионального значения с целью получения данных для включения в реестр, совместно с комитетом по охране памятников Новгородской области</w:t>
            </w:r>
          </w:p>
        </w:tc>
        <w:tc>
          <w:tcPr>
            <w:tcW w:w="661"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МКУ ЦО</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2016-2024 годы</w:t>
            </w:r>
          </w:p>
        </w:tc>
        <w:tc>
          <w:tcPr>
            <w:tcW w:w="73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5.2</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p w:rsidR="00EF59C7" w:rsidRPr="000F6AA4" w:rsidRDefault="00EF59C7" w:rsidP="000F6AA4">
            <w:pPr>
              <w:ind w:left="-108" w:right="-108"/>
              <w:jc w:val="center"/>
              <w:rPr>
                <w:sz w:val="16"/>
                <w:szCs w:val="16"/>
              </w:rPr>
            </w:pP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5.3.</w:t>
            </w:r>
          </w:p>
        </w:tc>
        <w:tc>
          <w:tcPr>
            <w:tcW w:w="1962" w:type="dxa"/>
            <w:shd w:val="clear" w:color="auto" w:fill="auto"/>
          </w:tcPr>
          <w:p w:rsidR="00EF59C7" w:rsidRPr="000F6AA4" w:rsidRDefault="00EF59C7" w:rsidP="000F6AA4">
            <w:pPr>
              <w:ind w:right="-108"/>
              <w:rPr>
                <w:sz w:val="16"/>
                <w:szCs w:val="16"/>
              </w:rPr>
            </w:pPr>
            <w:r w:rsidRPr="000F6AA4">
              <w:rPr>
                <w:sz w:val="16"/>
                <w:szCs w:val="16"/>
              </w:rPr>
              <w:t>Организация подготовки и издания материалов об объектах культурного наследия, расположенных на территории муниципального района</w:t>
            </w:r>
          </w:p>
        </w:tc>
        <w:tc>
          <w:tcPr>
            <w:tcW w:w="661"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ЛКМ</w:t>
            </w:r>
          </w:p>
        </w:tc>
        <w:tc>
          <w:tcPr>
            <w:tcW w:w="518" w:type="dxa"/>
            <w:gridSpan w:val="2"/>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5.3</w:t>
            </w:r>
          </w:p>
        </w:tc>
        <w:tc>
          <w:tcPr>
            <w:tcW w:w="704" w:type="dxa"/>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proofErr w:type="spellStart"/>
            <w:proofErr w:type="gramStart"/>
            <w:r w:rsidRPr="000F6AA4">
              <w:rPr>
                <w:sz w:val="16"/>
                <w:szCs w:val="16"/>
              </w:rPr>
              <w:t>внебюд-жетные</w:t>
            </w:r>
            <w:proofErr w:type="spellEnd"/>
            <w:proofErr w:type="gramEnd"/>
            <w:r w:rsidRPr="000F6AA4">
              <w:rPr>
                <w:sz w:val="16"/>
                <w:szCs w:val="16"/>
              </w:rPr>
              <w:t xml:space="preserve"> средства</w:t>
            </w:r>
          </w:p>
        </w:tc>
        <w:tc>
          <w:tcPr>
            <w:tcW w:w="518"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w:t>
            </w:r>
          </w:p>
        </w:tc>
        <w:tc>
          <w:tcPr>
            <w:tcW w:w="579"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w:t>
            </w:r>
          </w:p>
        </w:tc>
        <w:tc>
          <w:tcPr>
            <w:tcW w:w="50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w:t>
            </w:r>
          </w:p>
        </w:tc>
      </w:tr>
      <w:tr w:rsidR="00EF59C7" w:rsidRPr="000F6AA4" w:rsidTr="002752D2">
        <w:trPr>
          <w:trHeight w:val="20"/>
        </w:trPr>
        <w:tc>
          <w:tcPr>
            <w:tcW w:w="412" w:type="dxa"/>
            <w:vMerge w:val="restart"/>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5.4.</w:t>
            </w:r>
          </w:p>
        </w:tc>
        <w:tc>
          <w:tcPr>
            <w:tcW w:w="1962" w:type="dxa"/>
            <w:vMerge w:val="restart"/>
            <w:shd w:val="clear" w:color="auto" w:fill="auto"/>
          </w:tcPr>
          <w:p w:rsidR="00EF59C7" w:rsidRPr="000F6AA4" w:rsidRDefault="00EF59C7" w:rsidP="000F6AA4">
            <w:pPr>
              <w:ind w:right="-108"/>
              <w:rPr>
                <w:sz w:val="16"/>
                <w:szCs w:val="16"/>
              </w:rPr>
            </w:pPr>
            <w:r w:rsidRPr="000F6AA4">
              <w:rPr>
                <w:sz w:val="16"/>
                <w:szCs w:val="16"/>
              </w:rPr>
              <w:t xml:space="preserve">Оказание муниципальных услуг (выполнение работ) музейным учреждением </w:t>
            </w:r>
          </w:p>
        </w:tc>
        <w:tc>
          <w:tcPr>
            <w:tcW w:w="661" w:type="dxa"/>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ЛКМ</w:t>
            </w:r>
          </w:p>
        </w:tc>
        <w:tc>
          <w:tcPr>
            <w:tcW w:w="518" w:type="dxa"/>
            <w:gridSpan w:val="2"/>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2014-2024</w:t>
            </w:r>
          </w:p>
          <w:p w:rsidR="00EF59C7" w:rsidRPr="000F6AA4" w:rsidRDefault="00EF59C7" w:rsidP="000F6AA4">
            <w:pPr>
              <w:ind w:left="-108" w:right="-108"/>
              <w:jc w:val="center"/>
              <w:rPr>
                <w:sz w:val="16"/>
                <w:szCs w:val="16"/>
              </w:rPr>
            </w:pPr>
            <w:r w:rsidRPr="000F6AA4">
              <w:rPr>
                <w:sz w:val="16"/>
                <w:szCs w:val="16"/>
              </w:rPr>
              <w:t>годы</w:t>
            </w:r>
          </w:p>
        </w:tc>
        <w:tc>
          <w:tcPr>
            <w:tcW w:w="734" w:type="dxa"/>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5.4</w:t>
            </w:r>
          </w:p>
        </w:tc>
        <w:tc>
          <w:tcPr>
            <w:tcW w:w="704" w:type="dxa"/>
            <w:tcBorders>
              <w:bottom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518"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2942,300</w:t>
            </w:r>
          </w:p>
        </w:tc>
        <w:tc>
          <w:tcPr>
            <w:tcW w:w="579"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2992,400</w:t>
            </w:r>
          </w:p>
        </w:tc>
        <w:tc>
          <w:tcPr>
            <w:tcW w:w="532"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3003,900</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3114,700</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3022,490</w:t>
            </w:r>
          </w:p>
        </w:tc>
        <w:tc>
          <w:tcPr>
            <w:tcW w:w="50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2605,900</w:t>
            </w:r>
          </w:p>
        </w:tc>
        <w:tc>
          <w:tcPr>
            <w:tcW w:w="530"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2605,400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2605,400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2605,400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2605,400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2605,400</w:t>
            </w:r>
          </w:p>
        </w:tc>
      </w:tr>
      <w:tr w:rsidR="00EF59C7" w:rsidRPr="000F6AA4" w:rsidTr="002752D2">
        <w:trPr>
          <w:trHeight w:val="20"/>
        </w:trPr>
        <w:tc>
          <w:tcPr>
            <w:tcW w:w="412" w:type="dxa"/>
            <w:vMerge/>
            <w:tcBorders>
              <w:bottom w:val="single" w:sz="4" w:space="0" w:color="auto"/>
            </w:tcBorders>
            <w:shd w:val="clear" w:color="auto" w:fill="auto"/>
          </w:tcPr>
          <w:p w:rsidR="00EF59C7" w:rsidRPr="000F6AA4" w:rsidRDefault="00EF59C7" w:rsidP="000F6AA4">
            <w:pPr>
              <w:ind w:right="-510"/>
              <w:rPr>
                <w:sz w:val="16"/>
                <w:szCs w:val="16"/>
              </w:rPr>
            </w:pPr>
          </w:p>
        </w:tc>
        <w:tc>
          <w:tcPr>
            <w:tcW w:w="1962" w:type="dxa"/>
            <w:vMerge/>
            <w:tcBorders>
              <w:bottom w:val="single" w:sz="4" w:space="0" w:color="auto"/>
            </w:tcBorders>
            <w:shd w:val="clear" w:color="auto" w:fill="auto"/>
          </w:tcPr>
          <w:p w:rsidR="00EF59C7" w:rsidRPr="000F6AA4" w:rsidRDefault="00EF59C7" w:rsidP="000F6AA4">
            <w:pPr>
              <w:ind w:right="-108"/>
              <w:rPr>
                <w:sz w:val="16"/>
                <w:szCs w:val="16"/>
              </w:rPr>
            </w:pPr>
          </w:p>
        </w:tc>
        <w:tc>
          <w:tcPr>
            <w:tcW w:w="661" w:type="dxa"/>
            <w:vMerge/>
            <w:tcBorders>
              <w:bottom w:val="single" w:sz="4" w:space="0" w:color="auto"/>
            </w:tcBorders>
            <w:shd w:val="clear" w:color="auto" w:fill="auto"/>
          </w:tcPr>
          <w:p w:rsidR="00EF59C7" w:rsidRPr="000F6AA4" w:rsidRDefault="00EF59C7" w:rsidP="000F6AA4">
            <w:pPr>
              <w:ind w:left="-108" w:right="-108"/>
              <w:jc w:val="center"/>
              <w:rPr>
                <w:sz w:val="16"/>
                <w:szCs w:val="16"/>
              </w:rPr>
            </w:pPr>
          </w:p>
        </w:tc>
        <w:tc>
          <w:tcPr>
            <w:tcW w:w="518" w:type="dxa"/>
            <w:gridSpan w:val="2"/>
            <w:vMerge/>
            <w:tcBorders>
              <w:bottom w:val="single" w:sz="4" w:space="0" w:color="auto"/>
            </w:tcBorders>
            <w:shd w:val="clear" w:color="auto" w:fill="auto"/>
          </w:tcPr>
          <w:p w:rsidR="00EF59C7" w:rsidRPr="000F6AA4" w:rsidRDefault="00EF59C7" w:rsidP="000F6AA4">
            <w:pPr>
              <w:ind w:left="-108" w:right="-108"/>
              <w:jc w:val="center"/>
              <w:rPr>
                <w:sz w:val="16"/>
                <w:szCs w:val="16"/>
              </w:rPr>
            </w:pPr>
          </w:p>
        </w:tc>
        <w:tc>
          <w:tcPr>
            <w:tcW w:w="734" w:type="dxa"/>
            <w:vMerge/>
            <w:tcBorders>
              <w:bottom w:val="single" w:sz="4" w:space="0" w:color="auto"/>
            </w:tcBorders>
            <w:shd w:val="clear" w:color="auto" w:fill="auto"/>
          </w:tcPr>
          <w:p w:rsidR="00EF59C7" w:rsidRPr="000F6AA4" w:rsidRDefault="00EF59C7" w:rsidP="000F6AA4">
            <w:pPr>
              <w:ind w:left="-108" w:right="-108"/>
              <w:jc w:val="center"/>
              <w:rPr>
                <w:sz w:val="16"/>
                <w:szCs w:val="16"/>
              </w:rPr>
            </w:pPr>
          </w:p>
        </w:tc>
        <w:tc>
          <w:tcPr>
            <w:tcW w:w="704" w:type="dxa"/>
            <w:tcBorders>
              <w:top w:val="single" w:sz="4" w:space="0" w:color="auto"/>
              <w:bottom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top w:val="single" w:sz="4" w:space="0" w:color="auto"/>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both"/>
              <w:rPr>
                <w:sz w:val="16"/>
                <w:szCs w:val="16"/>
              </w:rPr>
            </w:pPr>
            <w:r w:rsidRPr="000F6AA4">
              <w:rPr>
                <w:sz w:val="16"/>
                <w:szCs w:val="16"/>
              </w:rPr>
              <w:t>5,500</w:t>
            </w:r>
          </w:p>
        </w:tc>
        <w:tc>
          <w:tcPr>
            <w:tcW w:w="579" w:type="dxa"/>
            <w:tcBorders>
              <w:top w:val="single" w:sz="4" w:space="0" w:color="auto"/>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top w:val="single" w:sz="4" w:space="0" w:color="auto"/>
              <w:bottom w:val="single" w:sz="4" w:space="0" w:color="auto"/>
            </w:tcBorders>
            <w:shd w:val="clear" w:color="auto" w:fill="auto"/>
            <w:noWrap/>
          </w:tcPr>
          <w:p w:rsidR="00EF59C7" w:rsidRPr="000F6AA4" w:rsidRDefault="00EF59C7" w:rsidP="000F6AA4">
            <w:pPr>
              <w:ind w:left="-108" w:right="-108"/>
              <w:jc w:val="center"/>
              <w:rPr>
                <w:sz w:val="16"/>
                <w:szCs w:val="16"/>
              </w:rPr>
            </w:pPr>
            <w:r w:rsidRPr="000F6AA4">
              <w:rPr>
                <w:sz w:val="16"/>
                <w:szCs w:val="16"/>
              </w:rPr>
              <w:t>116,</w:t>
            </w:r>
          </w:p>
          <w:p w:rsidR="00EF59C7" w:rsidRPr="000F6AA4" w:rsidRDefault="00EF59C7" w:rsidP="000F6AA4">
            <w:pPr>
              <w:ind w:left="-108" w:right="-108"/>
              <w:jc w:val="center"/>
              <w:rPr>
                <w:sz w:val="16"/>
                <w:szCs w:val="16"/>
              </w:rPr>
            </w:pPr>
            <w:r w:rsidRPr="000F6AA4">
              <w:rPr>
                <w:sz w:val="16"/>
                <w:szCs w:val="16"/>
              </w:rPr>
              <w:t>400</w:t>
            </w:r>
          </w:p>
        </w:tc>
        <w:tc>
          <w:tcPr>
            <w:tcW w:w="519" w:type="dxa"/>
            <w:tcBorders>
              <w:top w:val="single" w:sz="4" w:space="0" w:color="auto"/>
              <w:bottom w:val="single" w:sz="4" w:space="0" w:color="auto"/>
            </w:tcBorders>
          </w:tcPr>
          <w:p w:rsidR="00EF59C7" w:rsidRPr="000F6AA4" w:rsidRDefault="00EF59C7" w:rsidP="000F6AA4">
            <w:pPr>
              <w:ind w:left="-108" w:right="-108"/>
              <w:jc w:val="center"/>
              <w:rPr>
                <w:sz w:val="16"/>
                <w:szCs w:val="16"/>
              </w:rPr>
            </w:pPr>
            <w:r w:rsidRPr="000F6AA4">
              <w:rPr>
                <w:sz w:val="16"/>
                <w:szCs w:val="16"/>
              </w:rPr>
              <w:t>813,</w:t>
            </w:r>
          </w:p>
          <w:p w:rsidR="00EF59C7" w:rsidRPr="000F6AA4" w:rsidRDefault="00EF59C7" w:rsidP="000F6AA4">
            <w:pPr>
              <w:ind w:left="-108" w:right="-108"/>
              <w:jc w:val="center"/>
              <w:rPr>
                <w:sz w:val="16"/>
                <w:szCs w:val="16"/>
              </w:rPr>
            </w:pPr>
            <w:r w:rsidRPr="000F6AA4">
              <w:rPr>
                <w:sz w:val="16"/>
                <w:szCs w:val="16"/>
              </w:rPr>
              <w:t>300</w:t>
            </w:r>
          </w:p>
        </w:tc>
        <w:tc>
          <w:tcPr>
            <w:tcW w:w="519" w:type="dxa"/>
            <w:tcBorders>
              <w:top w:val="single" w:sz="4" w:space="0" w:color="auto"/>
              <w:bottom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905,700</w:t>
            </w:r>
          </w:p>
        </w:tc>
        <w:tc>
          <w:tcPr>
            <w:tcW w:w="509" w:type="dxa"/>
            <w:tcBorders>
              <w:top w:val="single" w:sz="4" w:space="0" w:color="auto"/>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top w:val="single" w:sz="4" w:space="0" w:color="auto"/>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top w:val="single" w:sz="4" w:space="0" w:color="auto"/>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vMerge w:val="restart"/>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5.5.</w:t>
            </w:r>
          </w:p>
        </w:tc>
        <w:tc>
          <w:tcPr>
            <w:tcW w:w="1962" w:type="dxa"/>
            <w:vMerge w:val="restart"/>
            <w:shd w:val="clear" w:color="auto" w:fill="auto"/>
          </w:tcPr>
          <w:p w:rsidR="00EF59C7" w:rsidRPr="000F6AA4" w:rsidRDefault="00EF59C7" w:rsidP="000F6AA4">
            <w:pPr>
              <w:ind w:right="-134"/>
              <w:rPr>
                <w:sz w:val="16"/>
                <w:szCs w:val="16"/>
              </w:rPr>
            </w:pPr>
            <w:r w:rsidRPr="000F6AA4">
              <w:rPr>
                <w:sz w:val="16"/>
                <w:szCs w:val="16"/>
              </w:rPr>
              <w:t>Укрепление материально-</w:t>
            </w:r>
            <w:proofErr w:type="gramStart"/>
            <w:r w:rsidRPr="000F6AA4">
              <w:rPr>
                <w:sz w:val="16"/>
                <w:szCs w:val="16"/>
              </w:rPr>
              <w:t>технической  базы</w:t>
            </w:r>
            <w:proofErr w:type="gramEnd"/>
            <w:r w:rsidRPr="000F6AA4">
              <w:rPr>
                <w:sz w:val="16"/>
                <w:szCs w:val="16"/>
              </w:rPr>
              <w:t xml:space="preserve"> учреждения, в том числе укрепление материально-технической базы музеев; оснащение музеев компьютерным и телекоммуникационным оборудованием, закупка фондового, противопожарного обору-</w:t>
            </w:r>
            <w:proofErr w:type="spellStart"/>
            <w:r w:rsidRPr="000F6AA4">
              <w:rPr>
                <w:sz w:val="16"/>
                <w:szCs w:val="16"/>
              </w:rPr>
              <w:t>дования</w:t>
            </w:r>
            <w:proofErr w:type="spellEnd"/>
            <w:r w:rsidRPr="000F6AA4">
              <w:rPr>
                <w:sz w:val="16"/>
                <w:szCs w:val="16"/>
              </w:rPr>
              <w:t xml:space="preserve"> для музеев, обеспечение музеев  современными средствами охраны, обеспечение пожарной безопасности</w:t>
            </w:r>
          </w:p>
        </w:tc>
        <w:tc>
          <w:tcPr>
            <w:tcW w:w="661" w:type="dxa"/>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734" w:type="dxa"/>
            <w:vMerge w:val="restart"/>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4.4</w:t>
            </w:r>
          </w:p>
        </w:tc>
        <w:tc>
          <w:tcPr>
            <w:tcW w:w="704" w:type="dxa"/>
            <w:tcBorders>
              <w:bottom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518" w:type="dxa"/>
            <w:tcBorders>
              <w:bottom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w:t>
            </w:r>
          </w:p>
        </w:tc>
        <w:tc>
          <w:tcPr>
            <w:tcW w:w="532" w:type="dxa"/>
            <w:tcBorders>
              <w:bottom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auto"/>
            <w:vAlign w:val="center"/>
          </w:tcPr>
          <w:p w:rsidR="00EF59C7" w:rsidRPr="000F6AA4" w:rsidRDefault="00EF59C7" w:rsidP="000F6AA4">
            <w:pPr>
              <w:ind w:left="-108" w:right="-108"/>
              <w:jc w:val="center"/>
              <w:rPr>
                <w:sz w:val="16"/>
                <w:szCs w:val="16"/>
              </w:rPr>
            </w:pPr>
            <w:r w:rsidRPr="000F6AA4">
              <w:rPr>
                <w:sz w:val="16"/>
                <w:szCs w:val="16"/>
              </w:rPr>
              <w:t>4,600</w:t>
            </w:r>
          </w:p>
        </w:tc>
        <w:tc>
          <w:tcPr>
            <w:tcW w:w="519" w:type="dxa"/>
            <w:tcBorders>
              <w:bottom w:val="single" w:sz="4" w:space="0" w:color="auto"/>
            </w:tcBorders>
            <w:shd w:val="clear" w:color="auto" w:fill="auto"/>
            <w:vAlign w:val="center"/>
          </w:tcPr>
          <w:p w:rsidR="00EF59C7" w:rsidRPr="000F6AA4" w:rsidRDefault="00EF59C7" w:rsidP="000F6AA4">
            <w:pPr>
              <w:ind w:left="-108" w:right="-108"/>
              <w:jc w:val="center"/>
              <w:rPr>
                <w:sz w:val="16"/>
                <w:szCs w:val="16"/>
              </w:rPr>
            </w:pPr>
            <w:r w:rsidRPr="000F6AA4">
              <w:rPr>
                <w:sz w:val="16"/>
                <w:szCs w:val="16"/>
              </w:rPr>
              <w:t>-</w:t>
            </w:r>
          </w:p>
        </w:tc>
        <w:tc>
          <w:tcPr>
            <w:tcW w:w="50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30"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vMerge/>
            <w:tcBorders>
              <w:bottom w:val="single" w:sz="4" w:space="0" w:color="auto"/>
            </w:tcBorders>
            <w:shd w:val="clear" w:color="auto" w:fill="auto"/>
          </w:tcPr>
          <w:p w:rsidR="00EF59C7" w:rsidRPr="000F6AA4" w:rsidRDefault="00EF59C7" w:rsidP="000F6AA4">
            <w:pPr>
              <w:ind w:right="-510"/>
              <w:rPr>
                <w:sz w:val="16"/>
                <w:szCs w:val="16"/>
              </w:rPr>
            </w:pPr>
          </w:p>
        </w:tc>
        <w:tc>
          <w:tcPr>
            <w:tcW w:w="1962" w:type="dxa"/>
            <w:vMerge/>
            <w:tcBorders>
              <w:bottom w:val="single" w:sz="4" w:space="0" w:color="auto"/>
            </w:tcBorders>
            <w:shd w:val="clear" w:color="auto" w:fill="auto"/>
          </w:tcPr>
          <w:p w:rsidR="00EF59C7" w:rsidRPr="000F6AA4" w:rsidRDefault="00EF59C7" w:rsidP="000F6AA4">
            <w:pPr>
              <w:ind w:right="-108"/>
              <w:rPr>
                <w:sz w:val="16"/>
                <w:szCs w:val="16"/>
              </w:rPr>
            </w:pPr>
          </w:p>
        </w:tc>
        <w:tc>
          <w:tcPr>
            <w:tcW w:w="661" w:type="dxa"/>
            <w:vMerge/>
            <w:tcBorders>
              <w:bottom w:val="single" w:sz="4" w:space="0" w:color="auto"/>
            </w:tcBorders>
            <w:shd w:val="clear" w:color="auto" w:fill="auto"/>
          </w:tcPr>
          <w:p w:rsidR="00EF59C7" w:rsidRPr="000F6AA4" w:rsidRDefault="00EF59C7" w:rsidP="000F6AA4">
            <w:pPr>
              <w:ind w:left="-108" w:right="-108"/>
              <w:jc w:val="center"/>
              <w:rPr>
                <w:sz w:val="16"/>
                <w:szCs w:val="16"/>
              </w:rPr>
            </w:pPr>
          </w:p>
        </w:tc>
        <w:tc>
          <w:tcPr>
            <w:tcW w:w="518" w:type="dxa"/>
            <w:gridSpan w:val="2"/>
            <w:vMerge/>
            <w:tcBorders>
              <w:bottom w:val="single" w:sz="4" w:space="0" w:color="auto"/>
            </w:tcBorders>
            <w:shd w:val="clear" w:color="auto" w:fill="auto"/>
          </w:tcPr>
          <w:p w:rsidR="00EF59C7" w:rsidRPr="000F6AA4" w:rsidRDefault="00EF59C7" w:rsidP="000F6AA4">
            <w:pPr>
              <w:ind w:left="-108" w:right="-108"/>
              <w:jc w:val="center"/>
              <w:rPr>
                <w:sz w:val="16"/>
                <w:szCs w:val="16"/>
              </w:rPr>
            </w:pPr>
          </w:p>
        </w:tc>
        <w:tc>
          <w:tcPr>
            <w:tcW w:w="734" w:type="dxa"/>
            <w:vMerge/>
            <w:tcBorders>
              <w:bottom w:val="single" w:sz="4" w:space="0" w:color="auto"/>
            </w:tcBorders>
            <w:shd w:val="clear" w:color="auto" w:fill="auto"/>
          </w:tcPr>
          <w:p w:rsidR="00EF59C7" w:rsidRPr="000F6AA4" w:rsidRDefault="00EF59C7" w:rsidP="000F6AA4">
            <w:pPr>
              <w:ind w:left="-108" w:right="-108"/>
              <w:jc w:val="center"/>
              <w:rPr>
                <w:sz w:val="16"/>
                <w:szCs w:val="16"/>
              </w:rPr>
            </w:pPr>
          </w:p>
        </w:tc>
        <w:tc>
          <w:tcPr>
            <w:tcW w:w="704"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областной бюджет</w:t>
            </w:r>
          </w:p>
        </w:tc>
        <w:tc>
          <w:tcPr>
            <w:tcW w:w="518" w:type="dxa"/>
            <w:tcBorders>
              <w:bottom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w:t>
            </w:r>
          </w:p>
        </w:tc>
        <w:tc>
          <w:tcPr>
            <w:tcW w:w="532" w:type="dxa"/>
            <w:tcBorders>
              <w:bottom w:val="single" w:sz="4" w:space="0" w:color="auto"/>
            </w:tcBorders>
            <w:shd w:val="clear" w:color="auto" w:fill="auto"/>
            <w:noWrap/>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auto"/>
            <w:vAlign w:val="center"/>
          </w:tcPr>
          <w:p w:rsidR="00EF59C7" w:rsidRPr="000F6AA4" w:rsidRDefault="00EF59C7" w:rsidP="000F6AA4">
            <w:pPr>
              <w:ind w:left="-108" w:right="-108"/>
              <w:jc w:val="center"/>
              <w:rPr>
                <w:sz w:val="16"/>
                <w:szCs w:val="16"/>
              </w:rPr>
            </w:pPr>
            <w:r w:rsidRPr="000F6AA4">
              <w:rPr>
                <w:sz w:val="16"/>
                <w:szCs w:val="16"/>
              </w:rPr>
              <w:t>18,500</w:t>
            </w:r>
          </w:p>
        </w:tc>
        <w:tc>
          <w:tcPr>
            <w:tcW w:w="519" w:type="dxa"/>
            <w:tcBorders>
              <w:bottom w:val="single" w:sz="4" w:space="0" w:color="auto"/>
            </w:tcBorders>
            <w:shd w:val="clear" w:color="auto" w:fill="auto"/>
            <w:vAlign w:val="center"/>
          </w:tcPr>
          <w:p w:rsidR="00EF59C7" w:rsidRPr="000F6AA4" w:rsidRDefault="00EF59C7" w:rsidP="000F6AA4">
            <w:pPr>
              <w:ind w:left="-108" w:right="-108"/>
              <w:jc w:val="center"/>
              <w:rPr>
                <w:sz w:val="16"/>
                <w:szCs w:val="16"/>
              </w:rPr>
            </w:pPr>
            <w:r w:rsidRPr="000F6AA4">
              <w:rPr>
                <w:sz w:val="16"/>
                <w:szCs w:val="16"/>
              </w:rPr>
              <w:t>-</w:t>
            </w:r>
          </w:p>
        </w:tc>
        <w:tc>
          <w:tcPr>
            <w:tcW w:w="50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30"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vAlign w:val="center"/>
          </w:tcPr>
          <w:p w:rsidR="00EF59C7" w:rsidRPr="000F6AA4" w:rsidRDefault="00EF59C7" w:rsidP="000F6AA4">
            <w:pPr>
              <w:ind w:left="-108" w:right="-108"/>
              <w:jc w:val="center"/>
              <w:rPr>
                <w:sz w:val="16"/>
                <w:szCs w:val="16"/>
              </w:rPr>
            </w:pPr>
            <w:r w:rsidRPr="000F6AA4">
              <w:rPr>
                <w:sz w:val="16"/>
                <w:szCs w:val="16"/>
              </w:rPr>
              <w:t>-</w:t>
            </w:r>
          </w:p>
        </w:tc>
      </w:tr>
      <w:tr w:rsidR="00EF59C7" w:rsidRPr="000F6AA4" w:rsidTr="002752D2">
        <w:trPr>
          <w:trHeight w:val="20"/>
        </w:trPr>
        <w:tc>
          <w:tcPr>
            <w:tcW w:w="412" w:type="dxa"/>
            <w:tcBorders>
              <w:bottom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5.6.</w:t>
            </w:r>
          </w:p>
        </w:tc>
        <w:tc>
          <w:tcPr>
            <w:tcW w:w="1962" w:type="dxa"/>
            <w:tcBorders>
              <w:bottom w:val="single" w:sz="4" w:space="0" w:color="auto"/>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Проведение ремонтных работ</w:t>
            </w:r>
          </w:p>
        </w:tc>
        <w:tc>
          <w:tcPr>
            <w:tcW w:w="661"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ЛКМ</w:t>
            </w:r>
          </w:p>
        </w:tc>
        <w:tc>
          <w:tcPr>
            <w:tcW w:w="518" w:type="dxa"/>
            <w:gridSpan w:val="2"/>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4.4.</w:t>
            </w:r>
          </w:p>
        </w:tc>
        <w:tc>
          <w:tcPr>
            <w:tcW w:w="704" w:type="dxa"/>
            <w:tcBorders>
              <w:bottom w:val="single" w:sz="4" w:space="0" w:color="auto"/>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518"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0" w:type="dxa"/>
            <w:tcBorders>
              <w:bottom w:val="single" w:sz="4" w:space="0" w:color="auto"/>
            </w:tcBorders>
          </w:tcPr>
          <w:p w:rsidR="00EF59C7" w:rsidRPr="000F6AA4" w:rsidRDefault="00EF59C7" w:rsidP="000F6AA4">
            <w:pPr>
              <w:ind w:right="-510"/>
              <w:jc w:val="center"/>
              <w:rPr>
                <w:sz w:val="16"/>
                <w:szCs w:val="16"/>
              </w:rPr>
            </w:pPr>
          </w:p>
          <w:p w:rsidR="00EF59C7" w:rsidRPr="000F6AA4" w:rsidRDefault="00EF59C7" w:rsidP="000F6AA4">
            <w:pPr>
              <w:ind w:lef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right="-510"/>
              <w:jc w:val="center"/>
              <w:rPr>
                <w:sz w:val="16"/>
                <w:szCs w:val="16"/>
              </w:rPr>
            </w:pPr>
          </w:p>
          <w:p w:rsidR="00EF59C7" w:rsidRPr="000F6AA4" w:rsidRDefault="00EF59C7" w:rsidP="000F6AA4">
            <w:pPr>
              <w:ind w:left="-108"/>
              <w:jc w:val="center"/>
              <w:rPr>
                <w:sz w:val="16"/>
                <w:szCs w:val="16"/>
              </w:rPr>
            </w:pPr>
            <w:r w:rsidRPr="000F6AA4">
              <w:rPr>
                <w:sz w:val="16"/>
                <w:szCs w:val="16"/>
              </w:rPr>
              <w:t>-</w:t>
            </w:r>
          </w:p>
        </w:tc>
      </w:tr>
      <w:tr w:rsidR="00EF59C7" w:rsidRPr="000F6AA4" w:rsidTr="002752D2">
        <w:trPr>
          <w:trHeight w:val="20"/>
        </w:trPr>
        <w:tc>
          <w:tcPr>
            <w:tcW w:w="412" w:type="dxa"/>
            <w:tcBorders>
              <w:bottom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right="-108"/>
              <w:rPr>
                <w:sz w:val="16"/>
                <w:szCs w:val="16"/>
              </w:rPr>
            </w:pPr>
            <w:r w:rsidRPr="000F6AA4">
              <w:rPr>
                <w:sz w:val="16"/>
                <w:szCs w:val="16"/>
              </w:rPr>
              <w:t>5.7.</w:t>
            </w:r>
          </w:p>
        </w:tc>
        <w:tc>
          <w:tcPr>
            <w:tcW w:w="1962" w:type="dxa"/>
            <w:tcBorders>
              <w:bottom w:val="single" w:sz="4" w:space="0" w:color="auto"/>
            </w:tcBorders>
            <w:shd w:val="clear" w:color="auto" w:fill="auto"/>
          </w:tcPr>
          <w:p w:rsidR="00EF59C7" w:rsidRPr="000F6AA4" w:rsidRDefault="00EF59C7" w:rsidP="000F6AA4">
            <w:pPr>
              <w:autoSpaceDE w:val="0"/>
              <w:autoSpaceDN w:val="0"/>
              <w:adjustRightInd w:val="0"/>
              <w:rPr>
                <w:sz w:val="16"/>
                <w:szCs w:val="16"/>
              </w:rPr>
            </w:pPr>
            <w:r w:rsidRPr="000F6AA4">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661"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2016 год</w:t>
            </w:r>
          </w:p>
        </w:tc>
        <w:tc>
          <w:tcPr>
            <w:tcW w:w="734"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4.4.</w:t>
            </w:r>
          </w:p>
        </w:tc>
        <w:tc>
          <w:tcPr>
            <w:tcW w:w="704" w:type="dxa"/>
            <w:tcBorders>
              <w:bottom w:val="single" w:sz="4" w:space="0" w:color="auto"/>
            </w:tcBorders>
            <w:shd w:val="clear" w:color="auto" w:fill="auto"/>
          </w:tcPr>
          <w:p w:rsidR="00EF59C7" w:rsidRPr="000F6AA4" w:rsidRDefault="00EF59C7" w:rsidP="000F6AA4">
            <w:pPr>
              <w:ind w:right="-108"/>
              <w:rPr>
                <w:sz w:val="16"/>
                <w:szCs w:val="16"/>
              </w:rPr>
            </w:pPr>
          </w:p>
          <w:p w:rsidR="00EF59C7" w:rsidRPr="000F6AA4" w:rsidRDefault="00EF59C7" w:rsidP="000F6AA4">
            <w:pPr>
              <w:ind w:left="-102" w:right="-108"/>
              <w:jc w:val="center"/>
              <w:rPr>
                <w:sz w:val="16"/>
                <w:szCs w:val="16"/>
              </w:rPr>
            </w:pPr>
            <w:r w:rsidRPr="000F6AA4">
              <w:rPr>
                <w:sz w:val="16"/>
                <w:szCs w:val="16"/>
              </w:rPr>
              <w:t>областной бюджет</w:t>
            </w:r>
          </w:p>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p>
        </w:tc>
        <w:tc>
          <w:tcPr>
            <w:tcW w:w="518" w:type="dxa"/>
            <w:tcBorders>
              <w:bottom w:val="single" w:sz="4" w:space="0" w:color="auto"/>
            </w:tcBorders>
            <w:shd w:val="clear" w:color="auto" w:fill="auto"/>
            <w:noWrap/>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w:t>
            </w:r>
          </w:p>
        </w:tc>
        <w:tc>
          <w:tcPr>
            <w:tcW w:w="579" w:type="dxa"/>
            <w:tcBorders>
              <w:bottom w:val="single" w:sz="4" w:space="0" w:color="auto"/>
            </w:tcBorders>
            <w:shd w:val="clear" w:color="auto" w:fill="auto"/>
            <w:noWrap/>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w:t>
            </w:r>
          </w:p>
        </w:tc>
        <w:tc>
          <w:tcPr>
            <w:tcW w:w="532" w:type="dxa"/>
            <w:tcBorders>
              <w:bottom w:val="single" w:sz="4" w:space="0" w:color="auto"/>
            </w:tcBorders>
            <w:shd w:val="clear" w:color="auto" w:fill="auto"/>
            <w:noWrap/>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84,000</w:t>
            </w:r>
          </w:p>
        </w:tc>
        <w:tc>
          <w:tcPr>
            <w:tcW w:w="519" w:type="dxa"/>
            <w:tcBorders>
              <w:bottom w:val="single" w:sz="4" w:space="0" w:color="auto"/>
            </w:tcBorders>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w:t>
            </w:r>
          </w:p>
        </w:tc>
        <w:tc>
          <w:tcPr>
            <w:tcW w:w="509" w:type="dxa"/>
            <w:tcBorders>
              <w:bottom w:val="single" w:sz="4" w:space="0" w:color="auto"/>
            </w:tcBorders>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w:t>
            </w:r>
          </w:p>
        </w:tc>
        <w:tc>
          <w:tcPr>
            <w:tcW w:w="530" w:type="dxa"/>
            <w:tcBorders>
              <w:bottom w:val="single" w:sz="4" w:space="0" w:color="auto"/>
            </w:tcBorders>
          </w:tcPr>
          <w:p w:rsidR="00EF59C7" w:rsidRPr="000F6AA4" w:rsidRDefault="00EF59C7" w:rsidP="000F6AA4">
            <w:pPr>
              <w:ind w:left="-102" w:right="-108"/>
              <w:jc w:val="center"/>
              <w:rPr>
                <w:sz w:val="16"/>
                <w:szCs w:val="16"/>
              </w:rPr>
            </w:pPr>
          </w:p>
          <w:p w:rsidR="00EF59C7" w:rsidRPr="000F6AA4" w:rsidRDefault="00EF59C7" w:rsidP="000F6AA4">
            <w:pPr>
              <w:ind w:left="-102"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right="-510"/>
              <w:jc w:val="center"/>
              <w:rPr>
                <w:sz w:val="16"/>
                <w:szCs w:val="16"/>
              </w:rPr>
            </w:pPr>
          </w:p>
          <w:p w:rsidR="00EF59C7" w:rsidRPr="000F6AA4" w:rsidRDefault="00EF59C7" w:rsidP="000F6AA4">
            <w:pPr>
              <w:ind w:left="-108"/>
              <w:jc w:val="center"/>
              <w:rPr>
                <w:sz w:val="16"/>
                <w:szCs w:val="16"/>
              </w:rPr>
            </w:pPr>
            <w:r w:rsidRPr="000F6AA4">
              <w:rPr>
                <w:sz w:val="16"/>
                <w:szCs w:val="16"/>
              </w:rPr>
              <w:t>-</w:t>
            </w:r>
          </w:p>
        </w:tc>
      </w:tr>
      <w:tr w:rsidR="00EF59C7" w:rsidRPr="000F6AA4" w:rsidTr="002752D2">
        <w:trPr>
          <w:trHeight w:val="20"/>
        </w:trPr>
        <w:tc>
          <w:tcPr>
            <w:tcW w:w="412" w:type="dxa"/>
            <w:tcBorders>
              <w:bottom w:val="single" w:sz="4" w:space="0" w:color="auto"/>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 xml:space="preserve">5.8. </w:t>
            </w:r>
          </w:p>
        </w:tc>
        <w:tc>
          <w:tcPr>
            <w:tcW w:w="1962" w:type="dxa"/>
            <w:tcBorders>
              <w:bottom w:val="single" w:sz="4" w:space="0" w:color="auto"/>
            </w:tcBorders>
            <w:shd w:val="clear" w:color="auto" w:fill="auto"/>
          </w:tcPr>
          <w:p w:rsidR="00EF59C7" w:rsidRPr="000F6AA4" w:rsidRDefault="00EF59C7" w:rsidP="000F6AA4">
            <w:pPr>
              <w:rPr>
                <w:sz w:val="16"/>
                <w:szCs w:val="16"/>
              </w:rPr>
            </w:pPr>
            <w:r w:rsidRPr="000F6AA4">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661" w:type="dxa"/>
            <w:tcBorders>
              <w:bottom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МБУК ЛКМ</w:t>
            </w:r>
          </w:p>
        </w:tc>
        <w:tc>
          <w:tcPr>
            <w:tcW w:w="518" w:type="dxa"/>
            <w:gridSpan w:val="2"/>
            <w:tcBorders>
              <w:bottom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2014-2024 годы</w:t>
            </w:r>
          </w:p>
        </w:tc>
        <w:tc>
          <w:tcPr>
            <w:tcW w:w="734" w:type="dxa"/>
            <w:tcBorders>
              <w:bottom w:val="single" w:sz="4" w:space="0" w:color="auto"/>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6.1.</w:t>
            </w:r>
          </w:p>
        </w:tc>
        <w:tc>
          <w:tcPr>
            <w:tcW w:w="704"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федеральный бюджет</w:t>
            </w:r>
          </w:p>
        </w:tc>
        <w:tc>
          <w:tcPr>
            <w:tcW w:w="518"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2"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100,000</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50,000</w:t>
            </w:r>
          </w:p>
        </w:tc>
        <w:tc>
          <w:tcPr>
            <w:tcW w:w="530"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right="-510"/>
              <w:jc w:val="center"/>
              <w:rPr>
                <w:sz w:val="16"/>
                <w:szCs w:val="16"/>
              </w:rPr>
            </w:pPr>
          </w:p>
          <w:p w:rsidR="00EF59C7" w:rsidRPr="000F6AA4" w:rsidRDefault="00EF59C7" w:rsidP="000F6AA4">
            <w:pPr>
              <w:ind w:left="-108"/>
              <w:jc w:val="center"/>
              <w:rPr>
                <w:sz w:val="16"/>
                <w:szCs w:val="16"/>
              </w:rPr>
            </w:pPr>
            <w:r w:rsidRPr="000F6AA4">
              <w:rPr>
                <w:sz w:val="16"/>
                <w:szCs w:val="16"/>
              </w:rPr>
              <w:t>-</w:t>
            </w:r>
          </w:p>
        </w:tc>
      </w:tr>
      <w:tr w:rsidR="00EF59C7" w:rsidRPr="000F6AA4" w:rsidTr="002752D2">
        <w:trPr>
          <w:trHeight w:val="20"/>
        </w:trPr>
        <w:tc>
          <w:tcPr>
            <w:tcW w:w="412" w:type="dxa"/>
            <w:tcBorders>
              <w:bottom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 xml:space="preserve">5.9. </w:t>
            </w:r>
          </w:p>
        </w:tc>
        <w:tc>
          <w:tcPr>
            <w:tcW w:w="1962" w:type="dxa"/>
            <w:tcBorders>
              <w:bottom w:val="single" w:sz="4" w:space="0" w:color="auto"/>
            </w:tcBorders>
            <w:shd w:val="clear" w:color="auto" w:fill="auto"/>
          </w:tcPr>
          <w:p w:rsidR="00EF59C7" w:rsidRPr="000F6AA4" w:rsidRDefault="00EF59C7" w:rsidP="000F6AA4">
            <w:pPr>
              <w:rPr>
                <w:sz w:val="16"/>
                <w:szCs w:val="16"/>
              </w:rPr>
            </w:pPr>
            <w:r w:rsidRPr="000F6AA4">
              <w:rPr>
                <w:sz w:val="16"/>
                <w:szCs w:val="16"/>
              </w:rPr>
              <w:t>Субсидия бюджетным учреждениям по приобретению коммунальных услуг</w:t>
            </w:r>
          </w:p>
        </w:tc>
        <w:tc>
          <w:tcPr>
            <w:tcW w:w="661"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МБУК ЛКМ</w:t>
            </w:r>
          </w:p>
        </w:tc>
        <w:tc>
          <w:tcPr>
            <w:tcW w:w="518" w:type="dxa"/>
            <w:gridSpan w:val="2"/>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bottom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bottom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518"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56,</w:t>
            </w:r>
          </w:p>
          <w:p w:rsidR="00EF59C7" w:rsidRPr="000F6AA4" w:rsidRDefault="00EF59C7" w:rsidP="000F6AA4">
            <w:pPr>
              <w:ind w:left="-108" w:right="-108"/>
              <w:jc w:val="center"/>
              <w:rPr>
                <w:sz w:val="16"/>
                <w:szCs w:val="16"/>
              </w:rPr>
            </w:pPr>
            <w:r w:rsidRPr="000F6AA4">
              <w:rPr>
                <w:sz w:val="16"/>
                <w:szCs w:val="16"/>
              </w:rPr>
              <w:t>800</w:t>
            </w:r>
          </w:p>
        </w:tc>
        <w:tc>
          <w:tcPr>
            <w:tcW w:w="532"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45,</w:t>
            </w:r>
          </w:p>
          <w:p w:rsidR="00EF59C7" w:rsidRPr="000F6AA4" w:rsidRDefault="00EF59C7" w:rsidP="000F6AA4">
            <w:pPr>
              <w:ind w:left="-108" w:right="-108"/>
              <w:jc w:val="center"/>
              <w:rPr>
                <w:sz w:val="16"/>
                <w:szCs w:val="16"/>
              </w:rPr>
            </w:pPr>
            <w:r w:rsidRPr="000F6AA4">
              <w:rPr>
                <w:sz w:val="16"/>
                <w:szCs w:val="16"/>
              </w:rPr>
              <w:t>727</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60,</w:t>
            </w:r>
          </w:p>
          <w:p w:rsidR="00EF59C7" w:rsidRPr="000F6AA4" w:rsidRDefault="00EF59C7" w:rsidP="000F6AA4">
            <w:pPr>
              <w:ind w:left="-108" w:right="-108"/>
              <w:jc w:val="center"/>
              <w:rPr>
                <w:sz w:val="16"/>
                <w:szCs w:val="16"/>
              </w:rPr>
            </w:pPr>
            <w:r w:rsidRPr="000F6AA4">
              <w:rPr>
                <w:sz w:val="16"/>
                <w:szCs w:val="16"/>
              </w:rPr>
              <w:t>400</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rPr>
                <w:sz w:val="16"/>
                <w:szCs w:val="16"/>
              </w:rPr>
            </w:pPr>
            <w:r w:rsidRPr="000F6AA4">
              <w:rPr>
                <w:sz w:val="16"/>
                <w:szCs w:val="16"/>
              </w:rPr>
              <w:t>42,</w:t>
            </w:r>
          </w:p>
          <w:p w:rsidR="00EF59C7" w:rsidRPr="000F6AA4" w:rsidRDefault="00EF59C7" w:rsidP="000F6AA4">
            <w:pPr>
              <w:rPr>
                <w:sz w:val="16"/>
                <w:szCs w:val="16"/>
              </w:rPr>
            </w:pPr>
            <w:r w:rsidRPr="000F6AA4">
              <w:rPr>
                <w:sz w:val="16"/>
                <w:szCs w:val="16"/>
              </w:rPr>
              <w:t>213</w:t>
            </w:r>
          </w:p>
        </w:tc>
        <w:tc>
          <w:tcPr>
            <w:tcW w:w="50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rPr>
                <w:sz w:val="16"/>
                <w:szCs w:val="16"/>
              </w:rPr>
            </w:pPr>
            <w:r w:rsidRPr="000F6AA4">
              <w:rPr>
                <w:sz w:val="16"/>
                <w:szCs w:val="16"/>
              </w:rPr>
              <w:t>39,</w:t>
            </w:r>
          </w:p>
          <w:p w:rsidR="00EF59C7" w:rsidRPr="000F6AA4" w:rsidRDefault="00EF59C7" w:rsidP="000F6AA4">
            <w:pPr>
              <w:rPr>
                <w:sz w:val="16"/>
                <w:szCs w:val="16"/>
              </w:rPr>
            </w:pPr>
            <w:r w:rsidRPr="000F6AA4">
              <w:rPr>
                <w:sz w:val="16"/>
                <w:szCs w:val="16"/>
              </w:rPr>
              <w:t>100</w:t>
            </w:r>
          </w:p>
        </w:tc>
        <w:tc>
          <w:tcPr>
            <w:tcW w:w="530"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tcBorders>
              <w:bottom w:val="single" w:sz="4" w:space="0" w:color="auto"/>
            </w:tcBorders>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5.10.</w:t>
            </w:r>
          </w:p>
        </w:tc>
        <w:tc>
          <w:tcPr>
            <w:tcW w:w="1962" w:type="dxa"/>
            <w:tcBorders>
              <w:bottom w:val="single" w:sz="4" w:space="0" w:color="auto"/>
            </w:tcBorders>
            <w:shd w:val="clear" w:color="auto" w:fill="auto"/>
          </w:tcPr>
          <w:p w:rsidR="00EF59C7" w:rsidRPr="000F6AA4" w:rsidRDefault="00EF59C7" w:rsidP="002752D2">
            <w:pPr>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бюджетным учреждениям по приобретению коммунальных услуг</w:t>
            </w:r>
          </w:p>
        </w:tc>
        <w:tc>
          <w:tcPr>
            <w:tcW w:w="661"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МБУК ЛКМ</w:t>
            </w:r>
          </w:p>
        </w:tc>
        <w:tc>
          <w:tcPr>
            <w:tcW w:w="518" w:type="dxa"/>
            <w:gridSpan w:val="2"/>
            <w:tcBorders>
              <w:bottom w:val="single" w:sz="4" w:space="0" w:color="auto"/>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734" w:type="dxa"/>
            <w:tcBorders>
              <w:bottom w:val="single" w:sz="4" w:space="0" w:color="auto"/>
            </w:tcBorders>
            <w:shd w:val="clear" w:color="auto" w:fill="auto"/>
          </w:tcPr>
          <w:p w:rsidR="00EF59C7" w:rsidRPr="000F6AA4" w:rsidRDefault="00EF59C7" w:rsidP="000F6AA4">
            <w:pPr>
              <w:ind w:left="-102" w:right="-114"/>
              <w:jc w:val="center"/>
              <w:rPr>
                <w:sz w:val="16"/>
                <w:szCs w:val="16"/>
              </w:rPr>
            </w:pPr>
          </w:p>
          <w:p w:rsidR="00EF59C7" w:rsidRPr="000F6AA4" w:rsidRDefault="00EF59C7" w:rsidP="000F6AA4">
            <w:pPr>
              <w:ind w:left="-102" w:right="-114"/>
              <w:jc w:val="center"/>
              <w:rPr>
                <w:sz w:val="16"/>
                <w:szCs w:val="16"/>
              </w:rPr>
            </w:pPr>
            <w:r w:rsidRPr="000F6AA4">
              <w:rPr>
                <w:sz w:val="16"/>
                <w:szCs w:val="16"/>
              </w:rPr>
              <w:t>6.1.</w:t>
            </w:r>
          </w:p>
        </w:tc>
        <w:tc>
          <w:tcPr>
            <w:tcW w:w="704" w:type="dxa"/>
            <w:tcBorders>
              <w:bottom w:val="single" w:sz="4" w:space="0" w:color="auto"/>
            </w:tcBorders>
            <w:shd w:val="clear" w:color="auto" w:fill="auto"/>
          </w:tcPr>
          <w:p w:rsidR="00EF59C7" w:rsidRPr="000F6AA4" w:rsidRDefault="00EF59C7" w:rsidP="000F6AA4">
            <w:pPr>
              <w:pStyle w:val="ConsPlusCell"/>
              <w:ind w:left="-102" w:right="-114"/>
              <w:jc w:val="center"/>
              <w:rPr>
                <w:rFonts w:ascii="Times New Roman" w:hAnsi="Times New Roman" w:cs="Times New Roman"/>
                <w:sz w:val="16"/>
                <w:szCs w:val="16"/>
              </w:rPr>
            </w:pPr>
          </w:p>
          <w:p w:rsidR="00EF59C7" w:rsidRPr="000F6AA4" w:rsidRDefault="00EF59C7" w:rsidP="000F6AA4">
            <w:pPr>
              <w:pStyle w:val="ConsPlusCell"/>
              <w:ind w:left="-102" w:right="-114"/>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518"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79"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14,</w:t>
            </w:r>
          </w:p>
          <w:p w:rsidR="00EF59C7" w:rsidRPr="000F6AA4" w:rsidRDefault="00EF59C7" w:rsidP="000F6AA4">
            <w:pPr>
              <w:ind w:left="-108" w:right="-108"/>
              <w:jc w:val="center"/>
              <w:rPr>
                <w:sz w:val="16"/>
                <w:szCs w:val="16"/>
              </w:rPr>
            </w:pPr>
            <w:r w:rsidRPr="000F6AA4">
              <w:rPr>
                <w:sz w:val="16"/>
                <w:szCs w:val="16"/>
              </w:rPr>
              <w:t>200</w:t>
            </w:r>
          </w:p>
        </w:tc>
        <w:tc>
          <w:tcPr>
            <w:tcW w:w="532" w:type="dxa"/>
            <w:tcBorders>
              <w:bottom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13,</w:t>
            </w:r>
          </w:p>
          <w:p w:rsidR="00EF59C7" w:rsidRPr="000F6AA4" w:rsidRDefault="00EF59C7" w:rsidP="000F6AA4">
            <w:pPr>
              <w:jc w:val="center"/>
              <w:rPr>
                <w:sz w:val="16"/>
                <w:szCs w:val="16"/>
              </w:rPr>
            </w:pPr>
            <w:r w:rsidRPr="000F6AA4">
              <w:rPr>
                <w:sz w:val="16"/>
                <w:szCs w:val="16"/>
              </w:rPr>
              <w:t>300</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15,</w:t>
            </w:r>
          </w:p>
          <w:p w:rsidR="00EF59C7" w:rsidRPr="000F6AA4" w:rsidRDefault="00EF59C7" w:rsidP="000F6AA4">
            <w:pPr>
              <w:jc w:val="center"/>
              <w:rPr>
                <w:sz w:val="16"/>
                <w:szCs w:val="16"/>
              </w:rPr>
            </w:pPr>
            <w:r w:rsidRPr="000F6AA4">
              <w:rPr>
                <w:sz w:val="16"/>
                <w:szCs w:val="16"/>
              </w:rPr>
              <w:t>100</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10,</w:t>
            </w:r>
          </w:p>
          <w:p w:rsidR="00EF59C7" w:rsidRPr="000F6AA4" w:rsidRDefault="00EF59C7" w:rsidP="000F6AA4">
            <w:pPr>
              <w:jc w:val="center"/>
              <w:rPr>
                <w:sz w:val="16"/>
                <w:szCs w:val="16"/>
              </w:rPr>
            </w:pPr>
            <w:r w:rsidRPr="000F6AA4">
              <w:rPr>
                <w:sz w:val="16"/>
                <w:szCs w:val="16"/>
              </w:rPr>
              <w:t>504</w:t>
            </w:r>
          </w:p>
        </w:tc>
        <w:tc>
          <w:tcPr>
            <w:tcW w:w="50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9,</w:t>
            </w:r>
          </w:p>
          <w:p w:rsidR="00EF59C7" w:rsidRPr="000F6AA4" w:rsidRDefault="00EF59C7" w:rsidP="000F6AA4">
            <w:pPr>
              <w:jc w:val="center"/>
              <w:rPr>
                <w:sz w:val="16"/>
                <w:szCs w:val="16"/>
              </w:rPr>
            </w:pPr>
            <w:r w:rsidRPr="000F6AA4">
              <w:rPr>
                <w:sz w:val="16"/>
                <w:szCs w:val="16"/>
              </w:rPr>
              <w:t>800</w:t>
            </w:r>
          </w:p>
        </w:tc>
        <w:tc>
          <w:tcPr>
            <w:tcW w:w="530"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9,</w:t>
            </w:r>
          </w:p>
          <w:p w:rsidR="00EF59C7" w:rsidRPr="000F6AA4" w:rsidRDefault="00EF59C7" w:rsidP="000F6AA4">
            <w:pPr>
              <w:jc w:val="center"/>
              <w:rPr>
                <w:sz w:val="16"/>
                <w:szCs w:val="16"/>
              </w:rPr>
            </w:pPr>
            <w:r w:rsidRPr="000F6AA4">
              <w:rPr>
                <w:sz w:val="16"/>
                <w:szCs w:val="16"/>
              </w:rPr>
              <w:t>800</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9,</w:t>
            </w:r>
          </w:p>
          <w:p w:rsidR="00EF59C7" w:rsidRPr="000F6AA4" w:rsidRDefault="00EF59C7" w:rsidP="000F6AA4">
            <w:pPr>
              <w:jc w:val="center"/>
              <w:rPr>
                <w:sz w:val="16"/>
                <w:szCs w:val="16"/>
              </w:rPr>
            </w:pPr>
            <w:r w:rsidRPr="000F6AA4">
              <w:rPr>
                <w:sz w:val="16"/>
                <w:szCs w:val="16"/>
              </w:rPr>
              <w:t>800</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9,</w:t>
            </w:r>
          </w:p>
          <w:p w:rsidR="00EF59C7" w:rsidRPr="000F6AA4" w:rsidRDefault="00EF59C7" w:rsidP="000F6AA4">
            <w:pPr>
              <w:jc w:val="center"/>
              <w:rPr>
                <w:sz w:val="16"/>
                <w:szCs w:val="16"/>
              </w:rPr>
            </w:pPr>
            <w:r w:rsidRPr="000F6AA4">
              <w:rPr>
                <w:sz w:val="16"/>
                <w:szCs w:val="16"/>
              </w:rPr>
              <w:t>800</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9,</w:t>
            </w:r>
          </w:p>
          <w:p w:rsidR="00EF59C7" w:rsidRPr="000F6AA4" w:rsidRDefault="00EF59C7" w:rsidP="000F6AA4">
            <w:pPr>
              <w:jc w:val="center"/>
              <w:rPr>
                <w:sz w:val="16"/>
                <w:szCs w:val="16"/>
              </w:rPr>
            </w:pPr>
            <w:r w:rsidRPr="000F6AA4">
              <w:rPr>
                <w:sz w:val="16"/>
                <w:szCs w:val="16"/>
              </w:rPr>
              <w:t>800</w:t>
            </w:r>
          </w:p>
        </w:tc>
        <w:tc>
          <w:tcPr>
            <w:tcW w:w="519" w:type="dxa"/>
            <w:tcBorders>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9,</w:t>
            </w:r>
          </w:p>
          <w:p w:rsidR="00EF59C7" w:rsidRPr="000F6AA4" w:rsidRDefault="00EF59C7" w:rsidP="000F6AA4">
            <w:pPr>
              <w:jc w:val="center"/>
              <w:rPr>
                <w:sz w:val="16"/>
                <w:szCs w:val="16"/>
              </w:rPr>
            </w:pPr>
            <w:r w:rsidRPr="000F6AA4">
              <w:rPr>
                <w:sz w:val="16"/>
                <w:szCs w:val="16"/>
              </w:rPr>
              <w:t>800</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6.</w:t>
            </w:r>
          </w:p>
        </w:tc>
        <w:tc>
          <w:tcPr>
            <w:tcW w:w="10361" w:type="dxa"/>
            <w:gridSpan w:val="17"/>
            <w:shd w:val="clear" w:color="auto" w:fill="auto"/>
            <w:vAlign w:val="center"/>
          </w:tcPr>
          <w:p w:rsidR="00EF59C7" w:rsidRPr="000F6AA4" w:rsidRDefault="00EF59C7" w:rsidP="009A4C52">
            <w:pPr>
              <w:pStyle w:val="ConsPlusCell"/>
              <w:ind w:right="-510"/>
              <w:jc w:val="center"/>
              <w:rPr>
                <w:rFonts w:ascii="Times New Roman" w:hAnsi="Times New Roman" w:cs="Times New Roman"/>
                <w:b/>
                <w:sz w:val="16"/>
                <w:szCs w:val="16"/>
              </w:rPr>
            </w:pPr>
            <w:r w:rsidRPr="000F6AA4">
              <w:rPr>
                <w:rFonts w:ascii="Times New Roman" w:hAnsi="Times New Roman" w:cs="Times New Roman"/>
                <w:b/>
                <w:sz w:val="16"/>
                <w:szCs w:val="16"/>
              </w:rPr>
              <w:t xml:space="preserve">Задача 6. Обеспечение реализации муниципальной </w:t>
            </w:r>
            <w:proofErr w:type="gramStart"/>
            <w:r w:rsidRPr="000F6AA4">
              <w:rPr>
                <w:rFonts w:ascii="Times New Roman" w:hAnsi="Times New Roman" w:cs="Times New Roman"/>
                <w:b/>
                <w:sz w:val="16"/>
                <w:szCs w:val="16"/>
              </w:rPr>
              <w:t>программы  «</w:t>
            </w:r>
            <w:proofErr w:type="gramEnd"/>
            <w:r w:rsidRPr="000F6AA4">
              <w:rPr>
                <w:rFonts w:ascii="Times New Roman" w:hAnsi="Times New Roman" w:cs="Times New Roman"/>
                <w:b/>
                <w:sz w:val="16"/>
                <w:szCs w:val="16"/>
              </w:rPr>
              <w:t>Развитие культуры и туризма на территории Любытинского муниципального района на 2014-2024 годы»</w:t>
            </w:r>
          </w:p>
        </w:tc>
      </w:tr>
      <w:tr w:rsidR="00EF59C7" w:rsidRPr="000F6AA4" w:rsidTr="002752D2">
        <w:trPr>
          <w:trHeight w:val="20"/>
        </w:trPr>
        <w:tc>
          <w:tcPr>
            <w:tcW w:w="412" w:type="dxa"/>
            <w:vMerge w:val="restart"/>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6.1.</w:t>
            </w:r>
          </w:p>
        </w:tc>
        <w:tc>
          <w:tcPr>
            <w:tcW w:w="1962" w:type="dxa"/>
            <w:shd w:val="clear" w:color="auto" w:fill="auto"/>
          </w:tcPr>
          <w:p w:rsidR="00EF59C7" w:rsidRPr="000F6AA4" w:rsidRDefault="00EF59C7" w:rsidP="000F6AA4">
            <w:pPr>
              <w:ind w:right="-110"/>
              <w:rPr>
                <w:sz w:val="16"/>
                <w:szCs w:val="16"/>
              </w:rPr>
            </w:pPr>
          </w:p>
          <w:p w:rsidR="00EF59C7" w:rsidRPr="000F6AA4" w:rsidRDefault="00EF59C7" w:rsidP="000F6AA4">
            <w:pPr>
              <w:ind w:right="-110"/>
              <w:rPr>
                <w:sz w:val="16"/>
                <w:szCs w:val="16"/>
              </w:rPr>
            </w:pPr>
            <w:r w:rsidRPr="000F6AA4">
              <w:rPr>
                <w:sz w:val="16"/>
                <w:szCs w:val="16"/>
              </w:rPr>
              <w:t>Реализация полномочий в сфере культуры и туризма</w:t>
            </w:r>
          </w:p>
        </w:tc>
        <w:tc>
          <w:tcPr>
            <w:tcW w:w="661" w:type="dxa"/>
            <w:shd w:val="clear" w:color="auto" w:fill="auto"/>
          </w:tcPr>
          <w:p w:rsidR="00EF59C7" w:rsidRPr="000F6AA4" w:rsidRDefault="00EF59C7" w:rsidP="000F6AA4">
            <w:pPr>
              <w:ind w:right="-110" w:hanging="108"/>
              <w:jc w:val="center"/>
              <w:rPr>
                <w:sz w:val="16"/>
                <w:szCs w:val="16"/>
              </w:rPr>
            </w:pPr>
          </w:p>
          <w:p w:rsidR="00EF59C7" w:rsidRPr="000F6AA4" w:rsidRDefault="00EF59C7" w:rsidP="000F6AA4">
            <w:pPr>
              <w:ind w:right="-110" w:hanging="108"/>
              <w:jc w:val="center"/>
              <w:rPr>
                <w:sz w:val="16"/>
                <w:szCs w:val="16"/>
              </w:rPr>
            </w:pPr>
            <w:r w:rsidRPr="000F6AA4">
              <w:rPr>
                <w:sz w:val="16"/>
                <w:szCs w:val="16"/>
              </w:rPr>
              <w:t>Комитет</w:t>
            </w:r>
          </w:p>
          <w:p w:rsidR="00EF59C7" w:rsidRPr="000F6AA4" w:rsidRDefault="00EF59C7" w:rsidP="000F6AA4">
            <w:pPr>
              <w:ind w:right="-110" w:hanging="108"/>
              <w:jc w:val="center"/>
              <w:rPr>
                <w:sz w:val="16"/>
                <w:szCs w:val="16"/>
              </w:rPr>
            </w:pPr>
          </w:p>
        </w:tc>
        <w:tc>
          <w:tcPr>
            <w:tcW w:w="518" w:type="dxa"/>
            <w:gridSpan w:val="2"/>
            <w:shd w:val="clear" w:color="auto" w:fill="auto"/>
          </w:tcPr>
          <w:p w:rsidR="00EF59C7" w:rsidRPr="000F6AA4" w:rsidRDefault="00EF59C7" w:rsidP="000F6AA4">
            <w:pPr>
              <w:ind w:right="-110"/>
              <w:jc w:val="center"/>
              <w:rPr>
                <w:sz w:val="16"/>
                <w:szCs w:val="16"/>
              </w:rPr>
            </w:pPr>
          </w:p>
          <w:p w:rsidR="00EF59C7" w:rsidRPr="000F6AA4" w:rsidRDefault="00EF59C7" w:rsidP="000F6AA4">
            <w:pPr>
              <w:ind w:right="-110"/>
              <w:jc w:val="center"/>
              <w:rPr>
                <w:sz w:val="16"/>
                <w:szCs w:val="16"/>
              </w:rPr>
            </w:pPr>
            <w:r w:rsidRPr="000F6AA4">
              <w:rPr>
                <w:sz w:val="16"/>
                <w:szCs w:val="16"/>
              </w:rPr>
              <w:t>2014-2024</w:t>
            </w:r>
          </w:p>
          <w:p w:rsidR="00EF59C7" w:rsidRPr="000F6AA4" w:rsidRDefault="00EF59C7" w:rsidP="000F6AA4">
            <w:pPr>
              <w:ind w:right="-110"/>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right="-110"/>
              <w:jc w:val="center"/>
              <w:rPr>
                <w:sz w:val="16"/>
                <w:szCs w:val="16"/>
              </w:rPr>
            </w:pPr>
          </w:p>
          <w:p w:rsidR="00EF59C7" w:rsidRPr="000F6AA4" w:rsidRDefault="00EF59C7" w:rsidP="000F6AA4">
            <w:pPr>
              <w:ind w:right="-110"/>
              <w:jc w:val="center"/>
              <w:rPr>
                <w:sz w:val="16"/>
                <w:szCs w:val="16"/>
              </w:rPr>
            </w:pPr>
            <w:r w:rsidRPr="000F6AA4">
              <w:rPr>
                <w:sz w:val="16"/>
                <w:szCs w:val="16"/>
              </w:rPr>
              <w:t>6.1</w:t>
            </w:r>
          </w:p>
        </w:tc>
        <w:tc>
          <w:tcPr>
            <w:tcW w:w="704" w:type="dxa"/>
            <w:shd w:val="clear" w:color="auto" w:fill="auto"/>
          </w:tcPr>
          <w:p w:rsidR="00EF59C7" w:rsidRPr="000F6AA4" w:rsidRDefault="00EF59C7" w:rsidP="000F6AA4">
            <w:pPr>
              <w:ind w:left="-112" w:right="-110"/>
              <w:jc w:val="center"/>
              <w:rPr>
                <w:sz w:val="16"/>
                <w:szCs w:val="16"/>
              </w:rPr>
            </w:pPr>
            <w:r w:rsidRPr="000F6AA4">
              <w:rPr>
                <w:sz w:val="16"/>
                <w:szCs w:val="16"/>
              </w:rPr>
              <w:t>бюджет муниципального района</w:t>
            </w:r>
          </w:p>
        </w:tc>
        <w:tc>
          <w:tcPr>
            <w:tcW w:w="518" w:type="dxa"/>
            <w:shd w:val="clear" w:color="auto" w:fill="auto"/>
            <w:noWrap/>
          </w:tcPr>
          <w:p w:rsidR="00EF59C7" w:rsidRPr="000F6AA4" w:rsidRDefault="00EF59C7" w:rsidP="000F6AA4">
            <w:pPr>
              <w:ind w:left="-112" w:right="-110"/>
              <w:jc w:val="center"/>
              <w:rPr>
                <w:sz w:val="16"/>
                <w:szCs w:val="16"/>
              </w:rPr>
            </w:pPr>
          </w:p>
          <w:p w:rsidR="00EF59C7" w:rsidRPr="000F6AA4" w:rsidRDefault="00EF59C7" w:rsidP="000F6AA4">
            <w:pPr>
              <w:ind w:left="-112" w:right="-110"/>
              <w:jc w:val="center"/>
              <w:rPr>
                <w:sz w:val="16"/>
                <w:szCs w:val="16"/>
              </w:rPr>
            </w:pPr>
            <w:r w:rsidRPr="000F6AA4">
              <w:rPr>
                <w:sz w:val="16"/>
                <w:szCs w:val="16"/>
              </w:rPr>
              <w:t>1335,</w:t>
            </w:r>
          </w:p>
          <w:p w:rsidR="00EF59C7" w:rsidRPr="000F6AA4" w:rsidRDefault="00EF59C7" w:rsidP="000F6AA4">
            <w:pPr>
              <w:ind w:left="-112" w:right="-110"/>
              <w:jc w:val="center"/>
              <w:rPr>
                <w:sz w:val="16"/>
                <w:szCs w:val="16"/>
              </w:rPr>
            </w:pPr>
            <w:r w:rsidRPr="000F6AA4">
              <w:rPr>
                <w:sz w:val="16"/>
                <w:szCs w:val="16"/>
              </w:rPr>
              <w:t>095</w:t>
            </w:r>
          </w:p>
        </w:tc>
        <w:tc>
          <w:tcPr>
            <w:tcW w:w="579" w:type="dxa"/>
            <w:shd w:val="clear" w:color="auto" w:fill="auto"/>
            <w:noWrap/>
          </w:tcPr>
          <w:p w:rsidR="00EF59C7" w:rsidRPr="000F6AA4" w:rsidRDefault="00EF59C7" w:rsidP="000F6AA4">
            <w:pPr>
              <w:ind w:left="-112" w:right="-110"/>
              <w:jc w:val="center"/>
              <w:rPr>
                <w:sz w:val="16"/>
                <w:szCs w:val="16"/>
              </w:rPr>
            </w:pPr>
          </w:p>
          <w:p w:rsidR="00EF59C7" w:rsidRPr="000F6AA4" w:rsidRDefault="00EF59C7" w:rsidP="000F6AA4">
            <w:pPr>
              <w:ind w:left="-112" w:right="-110"/>
              <w:jc w:val="center"/>
              <w:rPr>
                <w:sz w:val="16"/>
                <w:szCs w:val="16"/>
              </w:rPr>
            </w:pPr>
            <w:r w:rsidRPr="000F6AA4">
              <w:rPr>
                <w:sz w:val="16"/>
                <w:szCs w:val="16"/>
              </w:rPr>
              <w:t>1347,</w:t>
            </w:r>
          </w:p>
          <w:p w:rsidR="00EF59C7" w:rsidRPr="000F6AA4" w:rsidRDefault="00EF59C7" w:rsidP="000F6AA4">
            <w:pPr>
              <w:ind w:left="-112" w:right="-110"/>
              <w:jc w:val="center"/>
              <w:rPr>
                <w:sz w:val="16"/>
                <w:szCs w:val="16"/>
              </w:rPr>
            </w:pPr>
            <w:r w:rsidRPr="000F6AA4">
              <w:rPr>
                <w:sz w:val="16"/>
                <w:szCs w:val="16"/>
              </w:rPr>
              <w:t>500</w:t>
            </w:r>
          </w:p>
        </w:tc>
        <w:tc>
          <w:tcPr>
            <w:tcW w:w="532" w:type="dxa"/>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1379,040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right="-86"/>
              <w:jc w:val="center"/>
              <w:rPr>
                <w:sz w:val="16"/>
                <w:szCs w:val="16"/>
              </w:rPr>
            </w:pPr>
            <w:r w:rsidRPr="000F6AA4">
              <w:rPr>
                <w:sz w:val="16"/>
                <w:szCs w:val="16"/>
              </w:rPr>
              <w:t>1402,200</w:t>
            </w:r>
          </w:p>
        </w:tc>
        <w:tc>
          <w:tcPr>
            <w:tcW w:w="519" w:type="dxa"/>
            <w:shd w:val="clear" w:color="auto" w:fill="auto"/>
          </w:tcPr>
          <w:p w:rsidR="00EF59C7" w:rsidRPr="000F6AA4" w:rsidRDefault="00EF59C7" w:rsidP="000F6AA4">
            <w:pPr>
              <w:jc w:val="center"/>
              <w:rPr>
                <w:sz w:val="16"/>
                <w:szCs w:val="16"/>
              </w:rPr>
            </w:pPr>
          </w:p>
          <w:p w:rsidR="00EF59C7" w:rsidRPr="000F6AA4" w:rsidRDefault="00EF59C7" w:rsidP="000F6AA4">
            <w:pPr>
              <w:ind w:right="-87"/>
              <w:jc w:val="center"/>
              <w:rPr>
                <w:sz w:val="16"/>
                <w:szCs w:val="16"/>
              </w:rPr>
            </w:pPr>
            <w:r w:rsidRPr="000F6AA4">
              <w:rPr>
                <w:sz w:val="16"/>
                <w:szCs w:val="16"/>
              </w:rPr>
              <w:t>1471,120</w:t>
            </w:r>
          </w:p>
        </w:tc>
        <w:tc>
          <w:tcPr>
            <w:tcW w:w="509" w:type="dxa"/>
            <w:shd w:val="clear" w:color="auto" w:fill="auto"/>
          </w:tcPr>
          <w:p w:rsidR="00EF59C7" w:rsidRPr="000F6AA4" w:rsidRDefault="00EF59C7" w:rsidP="000F6AA4">
            <w:pPr>
              <w:jc w:val="center"/>
              <w:rPr>
                <w:sz w:val="16"/>
                <w:szCs w:val="16"/>
              </w:rPr>
            </w:pPr>
          </w:p>
          <w:p w:rsidR="00EF59C7" w:rsidRPr="000F6AA4" w:rsidRDefault="00EF59C7" w:rsidP="000F6AA4">
            <w:pPr>
              <w:ind w:right="-105"/>
              <w:jc w:val="center"/>
              <w:rPr>
                <w:sz w:val="16"/>
                <w:szCs w:val="16"/>
              </w:rPr>
            </w:pPr>
            <w:r w:rsidRPr="000F6AA4">
              <w:rPr>
                <w:sz w:val="16"/>
                <w:szCs w:val="16"/>
              </w:rPr>
              <w:t>1514,600</w:t>
            </w:r>
          </w:p>
        </w:tc>
        <w:tc>
          <w:tcPr>
            <w:tcW w:w="530" w:type="dxa"/>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1514,600</w:t>
            </w:r>
          </w:p>
        </w:tc>
        <w:tc>
          <w:tcPr>
            <w:tcW w:w="519" w:type="dxa"/>
            <w:shd w:val="clear" w:color="auto" w:fill="auto"/>
          </w:tcPr>
          <w:p w:rsidR="00EF59C7" w:rsidRPr="000F6AA4" w:rsidRDefault="00EF59C7" w:rsidP="000F6AA4">
            <w:pPr>
              <w:ind w:right="-86"/>
              <w:jc w:val="center"/>
              <w:rPr>
                <w:sz w:val="16"/>
                <w:szCs w:val="16"/>
              </w:rPr>
            </w:pPr>
          </w:p>
          <w:p w:rsidR="00EF59C7" w:rsidRPr="000F6AA4" w:rsidRDefault="00EF59C7" w:rsidP="000F6AA4">
            <w:pPr>
              <w:ind w:right="-86"/>
              <w:jc w:val="center"/>
              <w:rPr>
                <w:sz w:val="16"/>
                <w:szCs w:val="16"/>
              </w:rPr>
            </w:pPr>
            <w:r w:rsidRPr="000F6AA4">
              <w:rPr>
                <w:sz w:val="16"/>
                <w:szCs w:val="16"/>
              </w:rPr>
              <w:t>-</w:t>
            </w:r>
          </w:p>
        </w:tc>
        <w:tc>
          <w:tcPr>
            <w:tcW w:w="519" w:type="dxa"/>
            <w:shd w:val="clear" w:color="auto" w:fill="auto"/>
          </w:tcPr>
          <w:p w:rsidR="00EF59C7" w:rsidRPr="000F6AA4" w:rsidRDefault="00EF59C7" w:rsidP="000F6AA4">
            <w:pPr>
              <w:ind w:right="-87"/>
              <w:jc w:val="center"/>
              <w:rPr>
                <w:sz w:val="16"/>
                <w:szCs w:val="16"/>
              </w:rPr>
            </w:pPr>
          </w:p>
          <w:p w:rsidR="00EF59C7" w:rsidRPr="000F6AA4" w:rsidRDefault="00EF59C7" w:rsidP="000F6AA4">
            <w:pPr>
              <w:ind w:right="-87"/>
              <w:jc w:val="center"/>
              <w:rPr>
                <w:sz w:val="16"/>
                <w:szCs w:val="16"/>
              </w:rPr>
            </w:pPr>
            <w:r w:rsidRPr="000F6AA4">
              <w:rPr>
                <w:sz w:val="16"/>
                <w:szCs w:val="16"/>
              </w:rPr>
              <w:t>-</w:t>
            </w:r>
          </w:p>
        </w:tc>
        <w:tc>
          <w:tcPr>
            <w:tcW w:w="519" w:type="dxa"/>
            <w:shd w:val="clear" w:color="auto" w:fill="auto"/>
          </w:tcPr>
          <w:p w:rsidR="00EF59C7" w:rsidRPr="000F6AA4" w:rsidRDefault="00EF59C7" w:rsidP="000F6AA4">
            <w:pPr>
              <w:ind w:right="-105"/>
              <w:jc w:val="center"/>
              <w:rPr>
                <w:sz w:val="16"/>
                <w:szCs w:val="16"/>
              </w:rPr>
            </w:pPr>
          </w:p>
          <w:p w:rsidR="00EF59C7" w:rsidRPr="000F6AA4" w:rsidRDefault="00EF59C7" w:rsidP="000F6AA4">
            <w:pPr>
              <w:ind w:right="-105"/>
              <w:jc w:val="center"/>
              <w:rPr>
                <w:sz w:val="16"/>
                <w:szCs w:val="16"/>
              </w:rPr>
            </w:pPr>
            <w:r w:rsidRPr="000F6AA4">
              <w:rPr>
                <w:sz w:val="16"/>
                <w:szCs w:val="16"/>
              </w:rPr>
              <w:t>-</w:t>
            </w:r>
          </w:p>
        </w:tc>
        <w:tc>
          <w:tcPr>
            <w:tcW w:w="519" w:type="dxa"/>
            <w:shd w:val="clear" w:color="auto" w:fill="auto"/>
          </w:tcPr>
          <w:p w:rsidR="00EF59C7" w:rsidRPr="000F6AA4" w:rsidRDefault="00EF59C7" w:rsidP="000F6AA4">
            <w:pPr>
              <w:ind w:hanging="129"/>
              <w:jc w:val="center"/>
              <w:rPr>
                <w:sz w:val="16"/>
                <w:szCs w:val="16"/>
              </w:rPr>
            </w:pPr>
          </w:p>
          <w:p w:rsidR="00EF59C7" w:rsidRPr="000F6AA4" w:rsidRDefault="00EF59C7" w:rsidP="000F6AA4">
            <w:pPr>
              <w:ind w:hanging="129"/>
              <w:jc w:val="center"/>
              <w:rPr>
                <w:sz w:val="16"/>
                <w:szCs w:val="16"/>
              </w:rPr>
            </w:pPr>
            <w:r w:rsidRPr="000F6AA4">
              <w:rPr>
                <w:sz w:val="16"/>
                <w:szCs w:val="16"/>
              </w:rPr>
              <w:t>-</w:t>
            </w:r>
          </w:p>
        </w:tc>
      </w:tr>
      <w:tr w:rsidR="00EF59C7" w:rsidRPr="000F6AA4" w:rsidTr="002752D2">
        <w:trPr>
          <w:trHeight w:val="20"/>
        </w:trPr>
        <w:tc>
          <w:tcPr>
            <w:tcW w:w="412" w:type="dxa"/>
            <w:vMerge/>
            <w:shd w:val="clear" w:color="auto" w:fill="auto"/>
          </w:tcPr>
          <w:p w:rsidR="00EF59C7" w:rsidRPr="000F6AA4" w:rsidRDefault="00EF59C7" w:rsidP="000F6AA4">
            <w:pPr>
              <w:ind w:left="-143" w:right="-246"/>
              <w:jc w:val="center"/>
              <w:rPr>
                <w:sz w:val="16"/>
                <w:szCs w:val="16"/>
              </w:rPr>
            </w:pPr>
          </w:p>
        </w:tc>
        <w:tc>
          <w:tcPr>
            <w:tcW w:w="1962" w:type="dxa"/>
            <w:shd w:val="clear" w:color="auto" w:fill="auto"/>
          </w:tcPr>
          <w:p w:rsidR="00EF59C7" w:rsidRPr="000F6AA4" w:rsidRDefault="00EF59C7" w:rsidP="000F6AA4">
            <w:pPr>
              <w:ind w:right="-110"/>
              <w:rPr>
                <w:sz w:val="16"/>
                <w:szCs w:val="16"/>
              </w:rPr>
            </w:pPr>
            <w:r w:rsidRPr="000F6AA4">
              <w:rPr>
                <w:sz w:val="16"/>
                <w:szCs w:val="16"/>
              </w:rPr>
              <w:t>Реализация государственных полномочий по присвоению спортивных разрядов</w:t>
            </w:r>
          </w:p>
        </w:tc>
        <w:tc>
          <w:tcPr>
            <w:tcW w:w="661" w:type="dxa"/>
            <w:shd w:val="clear" w:color="auto" w:fill="auto"/>
          </w:tcPr>
          <w:p w:rsidR="00EF59C7" w:rsidRPr="000F6AA4" w:rsidRDefault="00EF59C7" w:rsidP="000F6AA4">
            <w:pPr>
              <w:ind w:right="-110" w:hanging="108"/>
              <w:jc w:val="center"/>
              <w:rPr>
                <w:sz w:val="16"/>
                <w:szCs w:val="16"/>
              </w:rPr>
            </w:pPr>
          </w:p>
          <w:p w:rsidR="00EF59C7" w:rsidRPr="000F6AA4" w:rsidRDefault="00EF59C7" w:rsidP="000F6AA4">
            <w:pPr>
              <w:ind w:right="-110" w:hanging="108"/>
              <w:jc w:val="center"/>
              <w:rPr>
                <w:sz w:val="16"/>
                <w:szCs w:val="16"/>
              </w:rPr>
            </w:pPr>
            <w:r w:rsidRPr="000F6AA4">
              <w:rPr>
                <w:sz w:val="16"/>
                <w:szCs w:val="16"/>
              </w:rPr>
              <w:t>Комитет</w:t>
            </w:r>
          </w:p>
          <w:p w:rsidR="00EF59C7" w:rsidRPr="000F6AA4" w:rsidRDefault="00EF59C7" w:rsidP="000F6AA4">
            <w:pPr>
              <w:ind w:right="-110" w:hanging="108"/>
              <w:jc w:val="center"/>
              <w:rPr>
                <w:sz w:val="16"/>
                <w:szCs w:val="16"/>
              </w:rPr>
            </w:pPr>
          </w:p>
        </w:tc>
        <w:tc>
          <w:tcPr>
            <w:tcW w:w="518" w:type="dxa"/>
            <w:gridSpan w:val="2"/>
            <w:shd w:val="clear" w:color="auto" w:fill="auto"/>
          </w:tcPr>
          <w:p w:rsidR="00EF59C7" w:rsidRPr="000F6AA4" w:rsidRDefault="00EF59C7" w:rsidP="000F6AA4">
            <w:pPr>
              <w:ind w:right="-110"/>
              <w:jc w:val="center"/>
              <w:rPr>
                <w:sz w:val="16"/>
                <w:szCs w:val="16"/>
              </w:rPr>
            </w:pPr>
          </w:p>
          <w:p w:rsidR="00EF59C7" w:rsidRPr="000F6AA4" w:rsidRDefault="00EF59C7" w:rsidP="000F6AA4">
            <w:pPr>
              <w:ind w:right="-110"/>
              <w:jc w:val="center"/>
              <w:rPr>
                <w:sz w:val="16"/>
                <w:szCs w:val="16"/>
              </w:rPr>
            </w:pPr>
            <w:r w:rsidRPr="000F6AA4">
              <w:rPr>
                <w:sz w:val="16"/>
                <w:szCs w:val="16"/>
              </w:rPr>
              <w:t>2014-2024</w:t>
            </w:r>
          </w:p>
          <w:p w:rsidR="00EF59C7" w:rsidRPr="000F6AA4" w:rsidRDefault="00EF59C7" w:rsidP="000F6AA4">
            <w:pPr>
              <w:ind w:right="-110"/>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right="-110"/>
              <w:jc w:val="center"/>
              <w:rPr>
                <w:sz w:val="16"/>
                <w:szCs w:val="16"/>
              </w:rPr>
            </w:pPr>
          </w:p>
          <w:p w:rsidR="00EF59C7" w:rsidRPr="000F6AA4" w:rsidRDefault="00EF59C7" w:rsidP="000F6AA4">
            <w:pPr>
              <w:ind w:right="-110"/>
              <w:jc w:val="center"/>
              <w:rPr>
                <w:sz w:val="16"/>
                <w:szCs w:val="16"/>
              </w:rPr>
            </w:pPr>
            <w:r w:rsidRPr="000F6AA4">
              <w:rPr>
                <w:sz w:val="16"/>
                <w:szCs w:val="16"/>
              </w:rPr>
              <w:t>6.1</w:t>
            </w:r>
          </w:p>
        </w:tc>
        <w:tc>
          <w:tcPr>
            <w:tcW w:w="704" w:type="dxa"/>
            <w:shd w:val="clear" w:color="auto" w:fill="auto"/>
          </w:tcPr>
          <w:p w:rsidR="00EF59C7" w:rsidRPr="000F6AA4" w:rsidRDefault="00EF59C7" w:rsidP="000F6AA4">
            <w:pPr>
              <w:ind w:left="-112" w:right="-110"/>
              <w:jc w:val="center"/>
              <w:rPr>
                <w:sz w:val="16"/>
                <w:szCs w:val="16"/>
              </w:rPr>
            </w:pPr>
          </w:p>
          <w:p w:rsidR="00EF59C7" w:rsidRPr="000F6AA4" w:rsidRDefault="00EF59C7" w:rsidP="000F6AA4">
            <w:pPr>
              <w:ind w:left="-112" w:right="-110"/>
              <w:jc w:val="center"/>
              <w:rPr>
                <w:sz w:val="16"/>
                <w:szCs w:val="16"/>
              </w:rPr>
            </w:pPr>
            <w:r w:rsidRPr="000F6AA4">
              <w:rPr>
                <w:sz w:val="16"/>
                <w:szCs w:val="16"/>
              </w:rPr>
              <w:t>областной бюджет</w:t>
            </w:r>
          </w:p>
        </w:tc>
        <w:tc>
          <w:tcPr>
            <w:tcW w:w="518" w:type="dxa"/>
            <w:tcBorders>
              <w:bottom w:val="single" w:sz="4" w:space="0" w:color="auto"/>
            </w:tcBorders>
            <w:shd w:val="clear" w:color="auto" w:fill="auto"/>
            <w:noWrap/>
          </w:tcPr>
          <w:p w:rsidR="00EF59C7" w:rsidRPr="000F6AA4" w:rsidRDefault="00EF59C7" w:rsidP="000F6AA4">
            <w:pPr>
              <w:ind w:left="-112" w:right="-110"/>
              <w:jc w:val="center"/>
              <w:rPr>
                <w:sz w:val="16"/>
                <w:szCs w:val="16"/>
              </w:rPr>
            </w:pPr>
          </w:p>
          <w:p w:rsidR="00EF59C7" w:rsidRPr="000F6AA4" w:rsidRDefault="00EF59C7" w:rsidP="000F6AA4">
            <w:pPr>
              <w:ind w:left="-112" w:right="-110"/>
              <w:jc w:val="center"/>
              <w:rPr>
                <w:sz w:val="16"/>
                <w:szCs w:val="16"/>
              </w:rPr>
            </w:pPr>
            <w:r w:rsidRPr="000F6AA4">
              <w:rPr>
                <w:sz w:val="16"/>
                <w:szCs w:val="16"/>
              </w:rPr>
              <w:t>11,</w:t>
            </w:r>
          </w:p>
          <w:p w:rsidR="00EF59C7" w:rsidRPr="000F6AA4" w:rsidRDefault="00EF59C7" w:rsidP="000F6AA4">
            <w:pPr>
              <w:ind w:left="-112" w:right="-110"/>
              <w:jc w:val="center"/>
              <w:rPr>
                <w:sz w:val="16"/>
                <w:szCs w:val="16"/>
              </w:rPr>
            </w:pPr>
            <w:r w:rsidRPr="000F6AA4">
              <w:rPr>
                <w:sz w:val="16"/>
                <w:szCs w:val="16"/>
              </w:rPr>
              <w:t>718</w:t>
            </w:r>
          </w:p>
        </w:tc>
        <w:tc>
          <w:tcPr>
            <w:tcW w:w="579" w:type="dxa"/>
            <w:tcBorders>
              <w:bottom w:val="single" w:sz="4" w:space="0" w:color="auto"/>
            </w:tcBorders>
            <w:shd w:val="clear" w:color="auto" w:fill="auto"/>
            <w:noWrap/>
          </w:tcPr>
          <w:p w:rsidR="00EF59C7" w:rsidRPr="000F6AA4" w:rsidRDefault="00EF59C7" w:rsidP="000F6AA4">
            <w:pPr>
              <w:ind w:left="-112" w:right="-110"/>
              <w:jc w:val="center"/>
              <w:rPr>
                <w:sz w:val="16"/>
                <w:szCs w:val="16"/>
              </w:rPr>
            </w:pPr>
          </w:p>
          <w:p w:rsidR="00EF59C7" w:rsidRPr="000F6AA4" w:rsidRDefault="00EF59C7" w:rsidP="000F6AA4">
            <w:pPr>
              <w:ind w:left="-112" w:right="-110"/>
              <w:jc w:val="center"/>
              <w:rPr>
                <w:sz w:val="16"/>
                <w:szCs w:val="16"/>
              </w:rPr>
            </w:pPr>
            <w:r w:rsidRPr="000F6AA4">
              <w:rPr>
                <w:sz w:val="16"/>
                <w:szCs w:val="16"/>
              </w:rPr>
              <w:t>10,</w:t>
            </w:r>
          </w:p>
          <w:p w:rsidR="00EF59C7" w:rsidRPr="000F6AA4" w:rsidRDefault="00EF59C7" w:rsidP="000F6AA4">
            <w:pPr>
              <w:ind w:left="-112" w:right="-110"/>
              <w:jc w:val="center"/>
              <w:rPr>
                <w:sz w:val="16"/>
                <w:szCs w:val="16"/>
              </w:rPr>
            </w:pPr>
            <w:r w:rsidRPr="000F6AA4">
              <w:rPr>
                <w:sz w:val="16"/>
                <w:szCs w:val="16"/>
              </w:rPr>
              <w:t>000</w:t>
            </w:r>
          </w:p>
        </w:tc>
        <w:tc>
          <w:tcPr>
            <w:tcW w:w="532" w:type="dxa"/>
            <w:tcBorders>
              <w:bottom w:val="single" w:sz="4" w:space="0" w:color="auto"/>
            </w:tcBorders>
            <w:shd w:val="clear" w:color="auto" w:fill="auto"/>
            <w:noWrap/>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09" w:type="dxa"/>
            <w:tcBorders>
              <w:bottom w:val="single" w:sz="4" w:space="0" w:color="auto"/>
            </w:tcBorders>
          </w:tcPr>
          <w:p w:rsidR="00EF59C7" w:rsidRPr="000F6AA4" w:rsidRDefault="00EF59C7" w:rsidP="000F6AA4">
            <w:pPr>
              <w:ind w:right="-510"/>
              <w:jc w:val="center"/>
              <w:rPr>
                <w:sz w:val="16"/>
                <w:szCs w:val="16"/>
              </w:rPr>
            </w:pPr>
          </w:p>
          <w:p w:rsidR="00EF59C7" w:rsidRPr="000F6AA4" w:rsidRDefault="00EF59C7" w:rsidP="000F6AA4">
            <w:pPr>
              <w:ind w:left="-108"/>
              <w:jc w:val="center"/>
              <w:rPr>
                <w:sz w:val="16"/>
                <w:szCs w:val="16"/>
              </w:rPr>
            </w:pPr>
            <w:r w:rsidRPr="000F6AA4">
              <w:rPr>
                <w:sz w:val="16"/>
                <w:szCs w:val="16"/>
              </w:rPr>
              <w:t>-</w:t>
            </w:r>
          </w:p>
        </w:tc>
        <w:tc>
          <w:tcPr>
            <w:tcW w:w="530"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right="-510"/>
              <w:jc w:val="center"/>
              <w:rPr>
                <w:sz w:val="16"/>
                <w:szCs w:val="16"/>
              </w:rPr>
            </w:pPr>
          </w:p>
          <w:p w:rsidR="00EF59C7" w:rsidRPr="000F6AA4" w:rsidRDefault="00EF59C7" w:rsidP="000F6AA4">
            <w:pPr>
              <w:ind w:left="-108"/>
              <w:jc w:val="center"/>
              <w:rPr>
                <w:sz w:val="16"/>
                <w:szCs w:val="16"/>
              </w:rPr>
            </w:pPr>
            <w:r w:rsidRPr="000F6AA4">
              <w:rPr>
                <w:sz w:val="16"/>
                <w:szCs w:val="16"/>
              </w:rPr>
              <w:t>-</w:t>
            </w:r>
          </w:p>
        </w:tc>
        <w:tc>
          <w:tcPr>
            <w:tcW w:w="519" w:type="dxa"/>
            <w:tcBorders>
              <w:bottom w:val="single" w:sz="4" w:space="0" w:color="auto"/>
            </w:tcBorders>
          </w:tcPr>
          <w:p w:rsidR="00EF59C7" w:rsidRPr="000F6AA4" w:rsidRDefault="00EF59C7" w:rsidP="000F6AA4">
            <w:pPr>
              <w:ind w:left="-112" w:right="-110"/>
              <w:jc w:val="center"/>
              <w:rPr>
                <w:sz w:val="16"/>
                <w:szCs w:val="16"/>
              </w:rPr>
            </w:pPr>
          </w:p>
          <w:p w:rsidR="00EF59C7" w:rsidRPr="000F6AA4" w:rsidRDefault="00EF59C7" w:rsidP="000F6AA4">
            <w:pPr>
              <w:ind w:left="-112" w:right="-110"/>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6.2.</w:t>
            </w:r>
          </w:p>
        </w:tc>
        <w:tc>
          <w:tcPr>
            <w:tcW w:w="1962" w:type="dxa"/>
            <w:shd w:val="clear" w:color="auto" w:fill="auto"/>
          </w:tcPr>
          <w:p w:rsidR="00EF59C7" w:rsidRPr="000F6AA4" w:rsidRDefault="00EF59C7" w:rsidP="000F6AA4">
            <w:pPr>
              <w:ind w:right="-110"/>
              <w:rPr>
                <w:sz w:val="16"/>
                <w:szCs w:val="16"/>
              </w:rPr>
            </w:pPr>
            <w:r w:rsidRPr="000F6AA4">
              <w:rPr>
                <w:sz w:val="16"/>
                <w:szCs w:val="16"/>
              </w:rPr>
              <w:t>Формирование средств на финансовое обеспечение мероприятий по развитию сферы культуры, материально-техническое и финансовое обеспечение деятельности муниципальных учреждений культуры</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Комитет,</w:t>
            </w:r>
          </w:p>
          <w:p w:rsidR="00EF59C7" w:rsidRPr="000F6AA4" w:rsidRDefault="00EF59C7" w:rsidP="000F6AA4">
            <w:pPr>
              <w:ind w:left="-106" w:right="-171"/>
              <w:jc w:val="center"/>
              <w:rPr>
                <w:sz w:val="16"/>
                <w:szCs w:val="16"/>
              </w:rPr>
            </w:pPr>
            <w:r w:rsidRPr="000F6AA4">
              <w:rPr>
                <w:sz w:val="16"/>
                <w:szCs w:val="16"/>
              </w:rPr>
              <w:t>МКУ ЦО</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6.1</w:t>
            </w:r>
          </w:p>
        </w:tc>
        <w:tc>
          <w:tcPr>
            <w:tcW w:w="704" w:type="dxa"/>
            <w:tcBorders>
              <w:bottom w:val="single" w:sz="4" w:space="0" w:color="auto"/>
              <w:right w:val="single" w:sz="4" w:space="0" w:color="auto"/>
            </w:tcBorders>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 xml:space="preserve">бюджет муниципального района </w:t>
            </w:r>
          </w:p>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ind w:right="-86"/>
              <w:jc w:val="center"/>
              <w:rPr>
                <w:sz w:val="16"/>
                <w:szCs w:val="16"/>
              </w:rPr>
            </w:pPr>
            <w:r w:rsidRPr="000F6AA4">
              <w:rPr>
                <w:sz w:val="16"/>
                <w:szCs w:val="16"/>
              </w:rPr>
              <w:t>2818,518</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ind w:right="-65"/>
              <w:rPr>
                <w:sz w:val="16"/>
                <w:szCs w:val="16"/>
              </w:rPr>
            </w:pPr>
            <w:r w:rsidRPr="000F6AA4">
              <w:rPr>
                <w:sz w:val="16"/>
                <w:szCs w:val="16"/>
              </w:rPr>
              <w:t>6,700</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ind w:right="-87"/>
              <w:jc w:val="center"/>
              <w:rPr>
                <w:sz w:val="16"/>
                <w:szCs w:val="16"/>
              </w:rPr>
            </w:pPr>
            <w:r w:rsidRPr="000F6AA4">
              <w:rPr>
                <w:sz w:val="16"/>
                <w:szCs w:val="16"/>
              </w:rPr>
              <w:t>2655,</w:t>
            </w:r>
          </w:p>
          <w:p w:rsidR="00EF59C7" w:rsidRPr="000F6AA4" w:rsidRDefault="00EF59C7" w:rsidP="000F6AA4">
            <w:pPr>
              <w:ind w:right="-87"/>
              <w:jc w:val="center"/>
              <w:rPr>
                <w:sz w:val="16"/>
                <w:szCs w:val="16"/>
              </w:rPr>
            </w:pPr>
            <w:r w:rsidRPr="000F6AA4">
              <w:rPr>
                <w:sz w:val="16"/>
                <w:szCs w:val="16"/>
              </w:rPr>
              <w:t>200</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ind w:right="-108"/>
              <w:rPr>
                <w:sz w:val="16"/>
                <w:szCs w:val="16"/>
              </w:rPr>
            </w:pPr>
          </w:p>
          <w:p w:rsidR="00EF59C7" w:rsidRPr="000F6AA4" w:rsidRDefault="00EF59C7" w:rsidP="000F6AA4">
            <w:pPr>
              <w:ind w:right="-108"/>
              <w:jc w:val="center"/>
              <w:rPr>
                <w:sz w:val="16"/>
                <w:szCs w:val="16"/>
              </w:rPr>
            </w:pPr>
            <w:r w:rsidRPr="000F6AA4">
              <w:rPr>
                <w:sz w:val="16"/>
                <w:szCs w:val="16"/>
              </w:rPr>
              <w:t>14,</w:t>
            </w:r>
          </w:p>
          <w:p w:rsidR="00EF59C7" w:rsidRPr="000F6AA4" w:rsidRDefault="00EF59C7" w:rsidP="000F6AA4">
            <w:pPr>
              <w:ind w:right="-108"/>
              <w:jc w:val="center"/>
              <w:rPr>
                <w:sz w:val="16"/>
                <w:szCs w:val="16"/>
              </w:rPr>
            </w:pPr>
            <w:r w:rsidRPr="000F6AA4">
              <w:rPr>
                <w:sz w:val="16"/>
                <w:szCs w:val="16"/>
              </w:rPr>
              <w:t>400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ind w:right="-105"/>
              <w:jc w:val="center"/>
              <w:rPr>
                <w:sz w:val="16"/>
                <w:szCs w:val="16"/>
              </w:rPr>
            </w:pPr>
            <w:r w:rsidRPr="000F6AA4">
              <w:rPr>
                <w:sz w:val="16"/>
                <w:szCs w:val="16"/>
              </w:rPr>
              <w:t>2733,</w:t>
            </w:r>
          </w:p>
          <w:p w:rsidR="00EF59C7" w:rsidRPr="000F6AA4" w:rsidRDefault="00EF59C7" w:rsidP="000F6AA4">
            <w:pPr>
              <w:ind w:right="-105"/>
              <w:jc w:val="center"/>
              <w:rPr>
                <w:sz w:val="16"/>
                <w:szCs w:val="16"/>
              </w:rPr>
            </w:pPr>
            <w:r w:rsidRPr="000F6AA4">
              <w:rPr>
                <w:sz w:val="16"/>
                <w:szCs w:val="16"/>
              </w:rPr>
              <w:t>300</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ind w:right="-87" w:hanging="108"/>
              <w:jc w:val="center"/>
              <w:rPr>
                <w:sz w:val="16"/>
                <w:szCs w:val="16"/>
              </w:rPr>
            </w:pPr>
            <w:r w:rsidRPr="000F6AA4">
              <w:rPr>
                <w:sz w:val="16"/>
                <w:szCs w:val="16"/>
              </w:rPr>
              <w:t xml:space="preserve"> 90,</w:t>
            </w:r>
          </w:p>
          <w:p w:rsidR="00EF59C7" w:rsidRPr="000F6AA4" w:rsidRDefault="00EF59C7" w:rsidP="000F6AA4">
            <w:pPr>
              <w:ind w:right="-87" w:hanging="108"/>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86"/>
              <w:jc w:val="center"/>
              <w:rPr>
                <w:sz w:val="16"/>
                <w:szCs w:val="16"/>
              </w:rPr>
            </w:pPr>
            <w:r w:rsidRPr="000F6AA4">
              <w:rPr>
                <w:sz w:val="16"/>
                <w:szCs w:val="16"/>
              </w:rPr>
              <w:t>2876,300</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602,</w:t>
            </w:r>
          </w:p>
          <w:p w:rsidR="00EF59C7" w:rsidRPr="000F6AA4" w:rsidRDefault="00EF59C7" w:rsidP="000F6AA4">
            <w:pPr>
              <w:jc w:val="center"/>
              <w:rPr>
                <w:sz w:val="16"/>
                <w:szCs w:val="16"/>
              </w:rPr>
            </w:pPr>
            <w:r w:rsidRPr="000F6AA4">
              <w:rPr>
                <w:sz w:val="16"/>
                <w:szCs w:val="16"/>
              </w:rPr>
              <w:t>900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87"/>
              <w:jc w:val="center"/>
              <w:rPr>
                <w:sz w:val="16"/>
                <w:szCs w:val="16"/>
              </w:rPr>
            </w:pPr>
            <w:r w:rsidRPr="000F6AA4">
              <w:rPr>
                <w:sz w:val="16"/>
                <w:szCs w:val="16"/>
              </w:rPr>
              <w:t>6027,690</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560,300</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105"/>
              <w:jc w:val="center"/>
              <w:rPr>
                <w:sz w:val="16"/>
                <w:szCs w:val="16"/>
              </w:rPr>
            </w:pPr>
            <w:r w:rsidRPr="000F6AA4">
              <w:rPr>
                <w:sz w:val="16"/>
                <w:szCs w:val="16"/>
              </w:rPr>
              <w:t>9059,500</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105"/>
              <w:jc w:val="center"/>
              <w:rPr>
                <w:sz w:val="16"/>
                <w:szCs w:val="16"/>
              </w:rPr>
            </w:pPr>
            <w:r w:rsidRPr="000F6AA4">
              <w:rPr>
                <w:sz w:val="16"/>
                <w:szCs w:val="16"/>
              </w:rPr>
              <w:t>9059,</w:t>
            </w:r>
          </w:p>
          <w:p w:rsidR="00EF59C7" w:rsidRPr="000F6AA4" w:rsidRDefault="00EF59C7" w:rsidP="000F6AA4">
            <w:pPr>
              <w:ind w:right="-105"/>
              <w:jc w:val="center"/>
              <w:rPr>
                <w:sz w:val="16"/>
                <w:szCs w:val="16"/>
              </w:rPr>
            </w:pPr>
            <w:r w:rsidRPr="000F6AA4">
              <w:rPr>
                <w:sz w:val="16"/>
                <w:szCs w:val="16"/>
              </w:rPr>
              <w:t>500</w:t>
            </w: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6.3</w:t>
            </w:r>
          </w:p>
        </w:tc>
        <w:tc>
          <w:tcPr>
            <w:tcW w:w="1962" w:type="dxa"/>
            <w:shd w:val="clear" w:color="auto" w:fill="auto"/>
          </w:tcPr>
          <w:p w:rsidR="00EF59C7" w:rsidRPr="000F6AA4" w:rsidRDefault="00EF59C7" w:rsidP="009A4C52">
            <w:pPr>
              <w:ind w:right="-104"/>
              <w:rPr>
                <w:sz w:val="16"/>
                <w:szCs w:val="16"/>
              </w:rPr>
            </w:pPr>
            <w:r w:rsidRPr="000F6AA4">
              <w:rPr>
                <w:sz w:val="16"/>
                <w:szCs w:val="16"/>
              </w:rPr>
              <w:t xml:space="preserve">Иные межбюджетные трансферты на организацию дополнительного </w:t>
            </w:r>
            <w:r w:rsidRPr="000F6AA4">
              <w:rPr>
                <w:sz w:val="16"/>
                <w:szCs w:val="16"/>
              </w:rPr>
              <w:lastRenderedPageBreak/>
              <w:t>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МКУ ЦО</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2017 – 2020 годы</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4.1</w:t>
            </w:r>
          </w:p>
        </w:tc>
        <w:tc>
          <w:tcPr>
            <w:tcW w:w="704" w:type="dxa"/>
            <w:tcBorders>
              <w:bottom w:val="single" w:sz="4" w:space="0" w:color="auto"/>
              <w:right w:val="single" w:sz="4" w:space="0" w:color="auto"/>
            </w:tcBorders>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областной бюджет</w:t>
            </w:r>
          </w:p>
        </w:tc>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18,</w:t>
            </w:r>
          </w:p>
          <w:p w:rsidR="00EF59C7" w:rsidRPr="000F6AA4" w:rsidRDefault="00EF59C7" w:rsidP="000F6AA4">
            <w:pPr>
              <w:jc w:val="center"/>
              <w:rPr>
                <w:sz w:val="16"/>
                <w:szCs w:val="16"/>
              </w:rPr>
            </w:pPr>
            <w:r w:rsidRPr="000F6AA4">
              <w:rPr>
                <w:sz w:val="16"/>
                <w:szCs w:val="16"/>
              </w:rPr>
              <w:t>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8,</w:t>
            </w:r>
          </w:p>
          <w:p w:rsidR="00EF59C7" w:rsidRPr="000F6AA4" w:rsidRDefault="00EF59C7" w:rsidP="000F6AA4">
            <w:pPr>
              <w:jc w:val="center"/>
              <w:rPr>
                <w:sz w:val="16"/>
                <w:szCs w:val="16"/>
              </w:rPr>
            </w:pPr>
            <w:r w:rsidRPr="000F6AA4">
              <w:rPr>
                <w:sz w:val="16"/>
                <w:szCs w:val="16"/>
              </w:rPr>
              <w:t>500</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r w:rsidRPr="000F6AA4">
              <w:rPr>
                <w:sz w:val="16"/>
                <w:szCs w:val="16"/>
              </w:rPr>
              <w:t>7.</w:t>
            </w:r>
          </w:p>
        </w:tc>
        <w:tc>
          <w:tcPr>
            <w:tcW w:w="10361" w:type="dxa"/>
            <w:gridSpan w:val="17"/>
            <w:shd w:val="clear" w:color="auto" w:fill="auto"/>
          </w:tcPr>
          <w:p w:rsidR="00EF59C7" w:rsidRPr="000F6AA4" w:rsidRDefault="00EF59C7" w:rsidP="000F6AA4">
            <w:pPr>
              <w:ind w:left="-106" w:right="-171"/>
              <w:jc w:val="center"/>
              <w:rPr>
                <w:b/>
                <w:sz w:val="16"/>
                <w:szCs w:val="16"/>
              </w:rPr>
            </w:pPr>
            <w:r w:rsidRPr="000F6AA4">
              <w:rPr>
                <w:b/>
                <w:sz w:val="16"/>
                <w:szCs w:val="16"/>
              </w:rPr>
              <w:t>Задача 7. Организационное обеспечение туризма в муниципальном районе</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7.1.</w:t>
            </w:r>
          </w:p>
        </w:tc>
        <w:tc>
          <w:tcPr>
            <w:tcW w:w="1962" w:type="dxa"/>
            <w:shd w:val="clear" w:color="auto" w:fill="auto"/>
          </w:tcPr>
          <w:p w:rsidR="00EF59C7" w:rsidRPr="000F6AA4" w:rsidRDefault="00EF59C7" w:rsidP="000F6AA4">
            <w:pPr>
              <w:rPr>
                <w:sz w:val="16"/>
                <w:szCs w:val="16"/>
              </w:rPr>
            </w:pPr>
            <w:r w:rsidRPr="000F6AA4">
              <w:rPr>
                <w:sz w:val="16"/>
                <w:szCs w:val="16"/>
              </w:rPr>
              <w:t>Организация подготовки и печати материалов о туризме и отдыхе в районе</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МКУ ЦО</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2014-2024</w:t>
            </w:r>
          </w:p>
          <w:p w:rsidR="00EF59C7" w:rsidRPr="000F6AA4" w:rsidRDefault="00EF59C7" w:rsidP="000F6AA4">
            <w:pPr>
              <w:ind w:left="-106" w:right="-171"/>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7.1. 7.3</w:t>
            </w:r>
          </w:p>
        </w:tc>
        <w:tc>
          <w:tcPr>
            <w:tcW w:w="704" w:type="dxa"/>
            <w:shd w:val="clear" w:color="auto" w:fill="auto"/>
          </w:tcPr>
          <w:p w:rsidR="00EF59C7" w:rsidRPr="000F6AA4" w:rsidRDefault="00EF59C7" w:rsidP="000F6AA4">
            <w:pPr>
              <w:ind w:left="-87" w:right="-126"/>
              <w:jc w:val="center"/>
              <w:rPr>
                <w:sz w:val="16"/>
                <w:szCs w:val="16"/>
              </w:rPr>
            </w:pPr>
            <w:r w:rsidRPr="000F6AA4">
              <w:rPr>
                <w:sz w:val="16"/>
                <w:szCs w:val="16"/>
              </w:rPr>
              <w:t>бюджет муниципального района</w:t>
            </w:r>
          </w:p>
        </w:tc>
        <w:tc>
          <w:tcPr>
            <w:tcW w:w="518"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0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30"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7.2.</w:t>
            </w:r>
          </w:p>
        </w:tc>
        <w:tc>
          <w:tcPr>
            <w:tcW w:w="1962" w:type="dxa"/>
            <w:shd w:val="clear" w:color="auto" w:fill="auto"/>
          </w:tcPr>
          <w:p w:rsidR="00EF59C7" w:rsidRPr="000F6AA4" w:rsidRDefault="00EF59C7" w:rsidP="000F6AA4">
            <w:pPr>
              <w:ind w:right="-134"/>
              <w:rPr>
                <w:sz w:val="16"/>
                <w:szCs w:val="16"/>
              </w:rPr>
            </w:pPr>
            <w:r w:rsidRPr="000F6AA4">
              <w:rPr>
                <w:sz w:val="16"/>
                <w:szCs w:val="16"/>
              </w:rPr>
              <w:t>Участие в мероприятиях по продвижению туристских ресурсов района на региональных, российских и международных деловых мероприятиях</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комитет</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2014-2024</w:t>
            </w:r>
          </w:p>
          <w:p w:rsidR="00EF59C7" w:rsidRPr="000F6AA4" w:rsidRDefault="00EF59C7" w:rsidP="000F6AA4">
            <w:pPr>
              <w:ind w:left="-106" w:right="-171"/>
              <w:jc w:val="center"/>
              <w:rPr>
                <w:sz w:val="16"/>
                <w:szCs w:val="16"/>
              </w:rPr>
            </w:pPr>
            <w:r w:rsidRPr="000F6AA4">
              <w:rPr>
                <w:sz w:val="16"/>
                <w:szCs w:val="16"/>
              </w:rPr>
              <w:t>годы</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7.1. 7.3</w:t>
            </w:r>
          </w:p>
        </w:tc>
        <w:tc>
          <w:tcPr>
            <w:tcW w:w="704" w:type="dxa"/>
            <w:shd w:val="clear" w:color="auto" w:fill="auto"/>
          </w:tcPr>
          <w:p w:rsidR="00EF59C7" w:rsidRPr="000F6AA4" w:rsidRDefault="00EF59C7" w:rsidP="000F6AA4">
            <w:pPr>
              <w:ind w:left="-87" w:right="-126"/>
              <w:jc w:val="center"/>
              <w:rPr>
                <w:sz w:val="16"/>
                <w:szCs w:val="16"/>
              </w:rPr>
            </w:pPr>
            <w:r w:rsidRPr="000F6AA4">
              <w:rPr>
                <w:sz w:val="16"/>
                <w:szCs w:val="16"/>
              </w:rPr>
              <w:t>бюджет муниципального района</w:t>
            </w:r>
          </w:p>
        </w:tc>
        <w:tc>
          <w:tcPr>
            <w:tcW w:w="518"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0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30"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7.3.</w:t>
            </w:r>
          </w:p>
        </w:tc>
        <w:tc>
          <w:tcPr>
            <w:tcW w:w="1962" w:type="dxa"/>
            <w:shd w:val="clear" w:color="auto" w:fill="auto"/>
          </w:tcPr>
          <w:p w:rsidR="00EF59C7" w:rsidRPr="000F6AA4" w:rsidRDefault="00EF59C7" w:rsidP="000F6AA4">
            <w:pPr>
              <w:ind w:right="-134"/>
              <w:rPr>
                <w:sz w:val="16"/>
                <w:szCs w:val="16"/>
              </w:rPr>
            </w:pPr>
            <w:r w:rsidRPr="000F6AA4">
              <w:rPr>
                <w:sz w:val="16"/>
                <w:szCs w:val="16"/>
              </w:rPr>
              <w:t>Содействие развитию инфраструктуры новых туристских маршрутов, пролегающих по территории муниципального района</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комитет</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7.2</w:t>
            </w:r>
          </w:p>
        </w:tc>
        <w:tc>
          <w:tcPr>
            <w:tcW w:w="704" w:type="dxa"/>
            <w:shd w:val="clear" w:color="auto" w:fill="auto"/>
          </w:tcPr>
          <w:p w:rsidR="00EF59C7" w:rsidRPr="000F6AA4" w:rsidRDefault="00EF59C7" w:rsidP="000F6AA4">
            <w:pPr>
              <w:ind w:left="-87" w:right="-126"/>
              <w:jc w:val="center"/>
              <w:rPr>
                <w:sz w:val="16"/>
                <w:szCs w:val="16"/>
              </w:rPr>
            </w:pPr>
            <w:r w:rsidRPr="000F6AA4">
              <w:rPr>
                <w:sz w:val="16"/>
                <w:szCs w:val="16"/>
              </w:rPr>
              <w:t>бюджет муниципального района</w:t>
            </w:r>
          </w:p>
        </w:tc>
        <w:tc>
          <w:tcPr>
            <w:tcW w:w="518"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0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30"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7.4.</w:t>
            </w:r>
          </w:p>
        </w:tc>
        <w:tc>
          <w:tcPr>
            <w:tcW w:w="1962" w:type="dxa"/>
            <w:shd w:val="clear" w:color="auto" w:fill="auto"/>
          </w:tcPr>
          <w:p w:rsidR="00EF59C7" w:rsidRPr="000F6AA4" w:rsidRDefault="00EF59C7" w:rsidP="000F6AA4">
            <w:pPr>
              <w:ind w:right="-134"/>
              <w:rPr>
                <w:sz w:val="16"/>
                <w:szCs w:val="16"/>
              </w:rPr>
            </w:pPr>
            <w:r w:rsidRPr="000F6AA4">
              <w:rPr>
                <w:sz w:val="16"/>
                <w:szCs w:val="16"/>
              </w:rPr>
              <w:t xml:space="preserve">Участие в проведении информационных туров для местных, региональных и федеральных СМИ и </w:t>
            </w:r>
            <w:proofErr w:type="gramStart"/>
            <w:r w:rsidRPr="000F6AA4">
              <w:rPr>
                <w:sz w:val="16"/>
                <w:szCs w:val="16"/>
              </w:rPr>
              <w:t>туристических агентов</w:t>
            </w:r>
            <w:proofErr w:type="gramEnd"/>
            <w:r w:rsidRPr="000F6AA4">
              <w:rPr>
                <w:sz w:val="16"/>
                <w:szCs w:val="16"/>
              </w:rPr>
              <w:t xml:space="preserve"> и фирм</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МКУ ЦО</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7.3</w:t>
            </w:r>
          </w:p>
        </w:tc>
        <w:tc>
          <w:tcPr>
            <w:tcW w:w="704" w:type="dxa"/>
            <w:shd w:val="clear" w:color="auto" w:fill="auto"/>
          </w:tcPr>
          <w:p w:rsidR="00EF59C7" w:rsidRPr="000F6AA4" w:rsidRDefault="00EF59C7" w:rsidP="000F6AA4">
            <w:pPr>
              <w:jc w:val="center"/>
              <w:rPr>
                <w:sz w:val="16"/>
                <w:szCs w:val="16"/>
              </w:rPr>
            </w:pPr>
            <w:r w:rsidRPr="000F6AA4">
              <w:rPr>
                <w:sz w:val="16"/>
                <w:szCs w:val="16"/>
              </w:rPr>
              <w:t>бюджет муниципального района</w:t>
            </w:r>
          </w:p>
        </w:tc>
        <w:tc>
          <w:tcPr>
            <w:tcW w:w="518" w:type="dxa"/>
            <w:shd w:val="clear" w:color="auto" w:fill="auto"/>
            <w:noWrap/>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0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30"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p w:rsidR="00EF59C7" w:rsidRPr="000F6AA4" w:rsidRDefault="00EF59C7" w:rsidP="000F6AA4">
            <w:pPr>
              <w:ind w:left="-143" w:right="-246"/>
              <w:jc w:val="center"/>
              <w:rPr>
                <w:sz w:val="16"/>
                <w:szCs w:val="16"/>
              </w:rPr>
            </w:pPr>
            <w:r w:rsidRPr="000F6AA4">
              <w:rPr>
                <w:sz w:val="16"/>
                <w:szCs w:val="16"/>
              </w:rPr>
              <w:t>7.5</w:t>
            </w:r>
          </w:p>
        </w:tc>
        <w:tc>
          <w:tcPr>
            <w:tcW w:w="1962" w:type="dxa"/>
            <w:shd w:val="clear" w:color="auto" w:fill="auto"/>
          </w:tcPr>
          <w:p w:rsidR="00EF59C7" w:rsidRPr="000F6AA4" w:rsidRDefault="00EF59C7" w:rsidP="000F6AA4">
            <w:pPr>
              <w:ind w:right="-108"/>
              <w:rPr>
                <w:sz w:val="16"/>
                <w:szCs w:val="16"/>
              </w:rPr>
            </w:pPr>
            <w:r w:rsidRPr="000F6AA4">
              <w:rPr>
                <w:sz w:val="16"/>
                <w:szCs w:val="16"/>
              </w:rPr>
              <w:t>Мероприятия по созданию условия для развития туризма</w:t>
            </w:r>
          </w:p>
        </w:tc>
        <w:tc>
          <w:tcPr>
            <w:tcW w:w="661"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МКУ ЦО</w:t>
            </w:r>
          </w:p>
        </w:tc>
        <w:tc>
          <w:tcPr>
            <w:tcW w:w="518" w:type="dxa"/>
            <w:gridSpan w:val="2"/>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734" w:type="dxa"/>
            <w:shd w:val="clear" w:color="auto" w:fill="auto"/>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7.3</w:t>
            </w:r>
          </w:p>
        </w:tc>
        <w:tc>
          <w:tcPr>
            <w:tcW w:w="704" w:type="dxa"/>
            <w:shd w:val="clear" w:color="auto" w:fill="auto"/>
          </w:tcPr>
          <w:p w:rsidR="00EF59C7" w:rsidRPr="000F6AA4" w:rsidRDefault="00EF59C7" w:rsidP="000F6AA4">
            <w:pPr>
              <w:ind w:left="-106" w:right="-171"/>
              <w:jc w:val="center"/>
              <w:rPr>
                <w:sz w:val="16"/>
                <w:szCs w:val="16"/>
              </w:rPr>
            </w:pPr>
            <w:r w:rsidRPr="000F6AA4">
              <w:rPr>
                <w:sz w:val="16"/>
                <w:szCs w:val="16"/>
              </w:rPr>
              <w:t>бюджет муниципального района</w:t>
            </w:r>
          </w:p>
        </w:tc>
        <w:tc>
          <w:tcPr>
            <w:tcW w:w="518" w:type="dxa"/>
            <w:shd w:val="clear" w:color="auto" w:fill="auto"/>
            <w:noWrap/>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79" w:type="dxa"/>
            <w:shd w:val="clear" w:color="auto" w:fill="auto"/>
            <w:noWrap/>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32" w:type="dxa"/>
            <w:shd w:val="clear" w:color="auto" w:fill="auto"/>
            <w:noWrap/>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09"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30" w:type="dxa"/>
          </w:tcPr>
          <w:p w:rsidR="00EF59C7" w:rsidRPr="000F6AA4" w:rsidRDefault="00EF59C7" w:rsidP="000F6AA4">
            <w:pPr>
              <w:ind w:left="-106" w:right="-171"/>
              <w:jc w:val="center"/>
              <w:rPr>
                <w:sz w:val="16"/>
                <w:szCs w:val="16"/>
              </w:rPr>
            </w:pPr>
          </w:p>
          <w:p w:rsidR="00EF59C7" w:rsidRPr="000F6AA4" w:rsidRDefault="00EF59C7" w:rsidP="000F6AA4">
            <w:pPr>
              <w:ind w:left="-106" w:right="-171"/>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c>
          <w:tcPr>
            <w:tcW w:w="519" w:type="dxa"/>
          </w:tcPr>
          <w:p w:rsidR="00EF59C7" w:rsidRPr="000F6AA4" w:rsidRDefault="00EF59C7" w:rsidP="000F6AA4">
            <w:pPr>
              <w:ind w:left="-87" w:right="-126"/>
              <w:jc w:val="center"/>
              <w:rPr>
                <w:sz w:val="16"/>
                <w:szCs w:val="16"/>
              </w:rPr>
            </w:pPr>
          </w:p>
          <w:p w:rsidR="00EF59C7" w:rsidRPr="000F6AA4" w:rsidRDefault="00EF59C7" w:rsidP="000F6AA4">
            <w:pPr>
              <w:ind w:left="-87" w:right="-126"/>
              <w:jc w:val="center"/>
              <w:rPr>
                <w:sz w:val="16"/>
                <w:szCs w:val="16"/>
              </w:rPr>
            </w:pPr>
            <w:r w:rsidRPr="000F6AA4">
              <w:rPr>
                <w:sz w:val="16"/>
                <w:szCs w:val="16"/>
              </w:rPr>
              <w:t>-</w:t>
            </w:r>
          </w:p>
        </w:tc>
      </w:tr>
      <w:tr w:rsidR="00EF59C7" w:rsidRPr="000F6AA4" w:rsidTr="002752D2">
        <w:trPr>
          <w:trHeight w:val="20"/>
        </w:trPr>
        <w:tc>
          <w:tcPr>
            <w:tcW w:w="412" w:type="dxa"/>
            <w:shd w:val="clear" w:color="auto" w:fill="auto"/>
          </w:tcPr>
          <w:p w:rsidR="00EF59C7" w:rsidRPr="000F6AA4" w:rsidRDefault="00EF59C7" w:rsidP="000F6AA4">
            <w:pPr>
              <w:ind w:left="-143" w:right="-246"/>
              <w:jc w:val="center"/>
              <w:rPr>
                <w:sz w:val="16"/>
                <w:szCs w:val="16"/>
              </w:rPr>
            </w:pPr>
          </w:p>
        </w:tc>
        <w:tc>
          <w:tcPr>
            <w:tcW w:w="1962" w:type="dxa"/>
            <w:shd w:val="clear" w:color="auto" w:fill="auto"/>
          </w:tcPr>
          <w:p w:rsidR="00EF59C7" w:rsidRPr="000F6AA4" w:rsidRDefault="00EF59C7" w:rsidP="000F6AA4">
            <w:pPr>
              <w:ind w:right="-108"/>
              <w:rPr>
                <w:b/>
                <w:sz w:val="16"/>
                <w:szCs w:val="16"/>
              </w:rPr>
            </w:pPr>
            <w:r w:rsidRPr="000F6AA4">
              <w:rPr>
                <w:b/>
                <w:sz w:val="16"/>
                <w:szCs w:val="16"/>
              </w:rPr>
              <w:t>ИТОГО</w:t>
            </w:r>
          </w:p>
        </w:tc>
        <w:tc>
          <w:tcPr>
            <w:tcW w:w="661" w:type="dxa"/>
            <w:shd w:val="clear" w:color="auto" w:fill="auto"/>
          </w:tcPr>
          <w:p w:rsidR="00EF59C7" w:rsidRPr="000F6AA4" w:rsidRDefault="00EF59C7" w:rsidP="000F6AA4">
            <w:pPr>
              <w:ind w:left="-106" w:right="-171"/>
              <w:jc w:val="center"/>
              <w:rPr>
                <w:sz w:val="16"/>
                <w:szCs w:val="16"/>
              </w:rPr>
            </w:pPr>
          </w:p>
        </w:tc>
        <w:tc>
          <w:tcPr>
            <w:tcW w:w="518" w:type="dxa"/>
            <w:gridSpan w:val="2"/>
            <w:shd w:val="clear" w:color="auto" w:fill="auto"/>
          </w:tcPr>
          <w:p w:rsidR="00EF59C7" w:rsidRPr="000F6AA4" w:rsidRDefault="00EF59C7" w:rsidP="000F6AA4">
            <w:pPr>
              <w:ind w:left="-106" w:right="-171"/>
              <w:jc w:val="center"/>
              <w:rPr>
                <w:sz w:val="16"/>
                <w:szCs w:val="16"/>
              </w:rPr>
            </w:pPr>
          </w:p>
        </w:tc>
        <w:tc>
          <w:tcPr>
            <w:tcW w:w="734" w:type="dxa"/>
            <w:shd w:val="clear" w:color="auto" w:fill="auto"/>
          </w:tcPr>
          <w:p w:rsidR="00EF59C7" w:rsidRPr="000F6AA4" w:rsidRDefault="00EF59C7" w:rsidP="000F6AA4">
            <w:pPr>
              <w:ind w:left="-106" w:right="-171"/>
              <w:jc w:val="center"/>
              <w:rPr>
                <w:sz w:val="16"/>
                <w:szCs w:val="16"/>
              </w:rPr>
            </w:pPr>
          </w:p>
        </w:tc>
        <w:tc>
          <w:tcPr>
            <w:tcW w:w="704" w:type="dxa"/>
            <w:shd w:val="clear" w:color="auto" w:fill="auto"/>
          </w:tcPr>
          <w:p w:rsidR="00EF59C7" w:rsidRPr="000F6AA4" w:rsidRDefault="00EF59C7" w:rsidP="000F6AA4">
            <w:pPr>
              <w:ind w:left="-106" w:right="-171"/>
              <w:jc w:val="center"/>
              <w:rPr>
                <w:b/>
                <w:sz w:val="16"/>
                <w:szCs w:val="16"/>
              </w:rPr>
            </w:pPr>
          </w:p>
        </w:tc>
        <w:tc>
          <w:tcPr>
            <w:tcW w:w="518" w:type="dxa"/>
            <w:shd w:val="clear" w:color="auto" w:fill="auto"/>
            <w:noWrap/>
            <w:vAlign w:val="center"/>
          </w:tcPr>
          <w:p w:rsidR="00EF59C7" w:rsidRPr="000F6AA4" w:rsidRDefault="00EF59C7" w:rsidP="000F6AA4">
            <w:pPr>
              <w:ind w:left="-90" w:right="-108"/>
              <w:jc w:val="center"/>
              <w:rPr>
                <w:b/>
                <w:bCs/>
                <w:sz w:val="16"/>
                <w:szCs w:val="16"/>
              </w:rPr>
            </w:pPr>
            <w:r w:rsidRPr="000F6AA4">
              <w:rPr>
                <w:b/>
                <w:bCs/>
                <w:sz w:val="16"/>
                <w:szCs w:val="16"/>
              </w:rPr>
              <w:t>32657,</w:t>
            </w:r>
          </w:p>
          <w:p w:rsidR="00EF59C7" w:rsidRPr="000F6AA4" w:rsidRDefault="00EF59C7" w:rsidP="000F6AA4">
            <w:pPr>
              <w:ind w:left="-90" w:right="-108"/>
              <w:jc w:val="center"/>
              <w:rPr>
                <w:b/>
                <w:bCs/>
                <w:sz w:val="16"/>
                <w:szCs w:val="16"/>
              </w:rPr>
            </w:pPr>
            <w:r w:rsidRPr="000F6AA4">
              <w:rPr>
                <w:b/>
                <w:bCs/>
                <w:sz w:val="16"/>
                <w:szCs w:val="16"/>
              </w:rPr>
              <w:t>952</w:t>
            </w:r>
          </w:p>
        </w:tc>
        <w:tc>
          <w:tcPr>
            <w:tcW w:w="579" w:type="dxa"/>
            <w:shd w:val="clear" w:color="auto" w:fill="auto"/>
            <w:noWrap/>
            <w:vAlign w:val="center"/>
          </w:tcPr>
          <w:p w:rsidR="00EF59C7" w:rsidRPr="000F6AA4" w:rsidRDefault="00EF59C7" w:rsidP="000F6AA4">
            <w:pPr>
              <w:ind w:left="-90" w:right="-108"/>
              <w:jc w:val="center"/>
              <w:rPr>
                <w:b/>
                <w:bCs/>
                <w:sz w:val="16"/>
                <w:szCs w:val="16"/>
              </w:rPr>
            </w:pPr>
            <w:r w:rsidRPr="000F6AA4">
              <w:rPr>
                <w:b/>
                <w:bCs/>
                <w:sz w:val="16"/>
                <w:szCs w:val="16"/>
              </w:rPr>
              <w:t>32160,</w:t>
            </w:r>
          </w:p>
          <w:p w:rsidR="00EF59C7" w:rsidRPr="000F6AA4" w:rsidRDefault="00EF59C7" w:rsidP="000F6AA4">
            <w:pPr>
              <w:ind w:left="-90" w:right="-108"/>
              <w:jc w:val="center"/>
              <w:rPr>
                <w:b/>
                <w:bCs/>
                <w:sz w:val="16"/>
                <w:szCs w:val="16"/>
              </w:rPr>
            </w:pPr>
            <w:r w:rsidRPr="000F6AA4">
              <w:rPr>
                <w:b/>
                <w:bCs/>
                <w:sz w:val="16"/>
                <w:szCs w:val="16"/>
              </w:rPr>
              <w:t>644</w:t>
            </w:r>
          </w:p>
        </w:tc>
        <w:tc>
          <w:tcPr>
            <w:tcW w:w="532" w:type="dxa"/>
            <w:shd w:val="clear" w:color="auto" w:fill="auto"/>
            <w:noWrap/>
            <w:vAlign w:val="bottom"/>
          </w:tcPr>
          <w:p w:rsidR="00EF59C7" w:rsidRPr="000F6AA4" w:rsidRDefault="00EF59C7" w:rsidP="000F6AA4">
            <w:pPr>
              <w:ind w:right="-87" w:hanging="108"/>
              <w:jc w:val="center"/>
              <w:rPr>
                <w:b/>
                <w:bCs/>
                <w:sz w:val="16"/>
                <w:szCs w:val="16"/>
              </w:rPr>
            </w:pPr>
            <w:r w:rsidRPr="000F6AA4">
              <w:rPr>
                <w:b/>
                <w:bCs/>
                <w:sz w:val="16"/>
                <w:szCs w:val="16"/>
              </w:rPr>
              <w:t>35026,</w:t>
            </w:r>
          </w:p>
          <w:p w:rsidR="00EF59C7" w:rsidRPr="000F6AA4" w:rsidRDefault="00EF59C7" w:rsidP="000F6AA4">
            <w:pPr>
              <w:ind w:right="-87" w:hanging="108"/>
              <w:jc w:val="center"/>
              <w:rPr>
                <w:b/>
                <w:bCs/>
                <w:sz w:val="16"/>
                <w:szCs w:val="16"/>
              </w:rPr>
            </w:pPr>
            <w:r w:rsidRPr="000F6AA4">
              <w:rPr>
                <w:b/>
                <w:bCs/>
                <w:sz w:val="16"/>
                <w:szCs w:val="16"/>
              </w:rPr>
              <w:t>249</w:t>
            </w:r>
          </w:p>
        </w:tc>
        <w:tc>
          <w:tcPr>
            <w:tcW w:w="519" w:type="dxa"/>
            <w:shd w:val="clear" w:color="auto" w:fill="auto"/>
            <w:vAlign w:val="bottom"/>
          </w:tcPr>
          <w:p w:rsidR="00EF59C7" w:rsidRPr="000F6AA4" w:rsidRDefault="00EF59C7" w:rsidP="000F6AA4">
            <w:pPr>
              <w:ind w:right="-86" w:hanging="129"/>
              <w:jc w:val="center"/>
              <w:rPr>
                <w:b/>
                <w:bCs/>
                <w:sz w:val="16"/>
                <w:szCs w:val="16"/>
              </w:rPr>
            </w:pPr>
            <w:r w:rsidRPr="000F6AA4">
              <w:rPr>
                <w:b/>
                <w:bCs/>
                <w:sz w:val="16"/>
                <w:szCs w:val="16"/>
              </w:rPr>
              <w:t>32809,</w:t>
            </w:r>
          </w:p>
          <w:p w:rsidR="00EF59C7" w:rsidRPr="000F6AA4" w:rsidRDefault="00EF59C7" w:rsidP="000F6AA4">
            <w:pPr>
              <w:ind w:right="-86" w:hanging="129"/>
              <w:jc w:val="center"/>
              <w:rPr>
                <w:b/>
                <w:bCs/>
                <w:sz w:val="16"/>
                <w:szCs w:val="16"/>
              </w:rPr>
            </w:pPr>
            <w:r w:rsidRPr="000F6AA4">
              <w:rPr>
                <w:b/>
                <w:bCs/>
                <w:sz w:val="16"/>
                <w:szCs w:val="16"/>
              </w:rPr>
              <w:t>100</w:t>
            </w:r>
          </w:p>
        </w:tc>
        <w:tc>
          <w:tcPr>
            <w:tcW w:w="519" w:type="dxa"/>
            <w:vAlign w:val="bottom"/>
          </w:tcPr>
          <w:p w:rsidR="00EF59C7" w:rsidRPr="000F6AA4" w:rsidRDefault="00EF59C7" w:rsidP="000F6AA4">
            <w:pPr>
              <w:ind w:right="-87" w:hanging="130"/>
              <w:jc w:val="center"/>
              <w:rPr>
                <w:b/>
                <w:bCs/>
                <w:sz w:val="16"/>
                <w:szCs w:val="16"/>
              </w:rPr>
            </w:pPr>
            <w:r w:rsidRPr="000F6AA4">
              <w:rPr>
                <w:b/>
                <w:bCs/>
                <w:sz w:val="16"/>
                <w:szCs w:val="16"/>
              </w:rPr>
              <w:t>49070,</w:t>
            </w:r>
          </w:p>
          <w:p w:rsidR="00EF59C7" w:rsidRPr="000F6AA4" w:rsidRDefault="00EF59C7" w:rsidP="000F6AA4">
            <w:pPr>
              <w:ind w:right="-87" w:hanging="130"/>
              <w:jc w:val="center"/>
              <w:rPr>
                <w:b/>
                <w:bCs/>
                <w:sz w:val="16"/>
                <w:szCs w:val="16"/>
              </w:rPr>
            </w:pPr>
            <w:r w:rsidRPr="000F6AA4">
              <w:rPr>
                <w:b/>
                <w:bCs/>
                <w:sz w:val="16"/>
                <w:szCs w:val="16"/>
              </w:rPr>
              <w:t>972</w:t>
            </w:r>
          </w:p>
        </w:tc>
        <w:tc>
          <w:tcPr>
            <w:tcW w:w="509" w:type="dxa"/>
            <w:vAlign w:val="bottom"/>
          </w:tcPr>
          <w:p w:rsidR="00EF59C7" w:rsidRPr="000F6AA4" w:rsidRDefault="00EF59C7" w:rsidP="000F6AA4">
            <w:pPr>
              <w:ind w:right="-105" w:hanging="129"/>
              <w:jc w:val="center"/>
              <w:rPr>
                <w:b/>
                <w:bCs/>
                <w:sz w:val="16"/>
                <w:szCs w:val="16"/>
              </w:rPr>
            </w:pPr>
            <w:r w:rsidRPr="000F6AA4">
              <w:rPr>
                <w:b/>
                <w:bCs/>
                <w:sz w:val="16"/>
                <w:szCs w:val="16"/>
              </w:rPr>
              <w:t>48653,</w:t>
            </w:r>
          </w:p>
          <w:p w:rsidR="00EF59C7" w:rsidRPr="000F6AA4" w:rsidRDefault="00EF59C7" w:rsidP="000F6AA4">
            <w:pPr>
              <w:ind w:right="-105" w:hanging="129"/>
              <w:jc w:val="center"/>
              <w:rPr>
                <w:b/>
                <w:bCs/>
                <w:sz w:val="16"/>
                <w:szCs w:val="16"/>
              </w:rPr>
            </w:pPr>
            <w:r w:rsidRPr="000F6AA4">
              <w:rPr>
                <w:b/>
                <w:bCs/>
                <w:sz w:val="16"/>
                <w:szCs w:val="16"/>
              </w:rPr>
              <w:t>474</w:t>
            </w:r>
          </w:p>
        </w:tc>
        <w:tc>
          <w:tcPr>
            <w:tcW w:w="530" w:type="dxa"/>
            <w:vAlign w:val="bottom"/>
          </w:tcPr>
          <w:p w:rsidR="00EF59C7" w:rsidRPr="000F6AA4" w:rsidRDefault="00EF59C7" w:rsidP="000F6AA4">
            <w:pPr>
              <w:ind w:right="-87" w:hanging="111"/>
              <w:jc w:val="center"/>
              <w:rPr>
                <w:b/>
                <w:bCs/>
                <w:sz w:val="16"/>
                <w:szCs w:val="16"/>
              </w:rPr>
            </w:pPr>
            <w:r w:rsidRPr="000F6AA4">
              <w:rPr>
                <w:b/>
                <w:bCs/>
                <w:sz w:val="16"/>
                <w:szCs w:val="16"/>
              </w:rPr>
              <w:t>45148,</w:t>
            </w:r>
          </w:p>
          <w:p w:rsidR="00EF59C7" w:rsidRPr="000F6AA4" w:rsidRDefault="00EF59C7" w:rsidP="000F6AA4">
            <w:pPr>
              <w:ind w:right="-87" w:hanging="111"/>
              <w:jc w:val="center"/>
              <w:rPr>
                <w:b/>
                <w:bCs/>
                <w:sz w:val="16"/>
                <w:szCs w:val="16"/>
              </w:rPr>
            </w:pPr>
            <w:r w:rsidRPr="000F6AA4">
              <w:rPr>
                <w:b/>
                <w:bCs/>
                <w:sz w:val="16"/>
                <w:szCs w:val="16"/>
              </w:rPr>
              <w:t>200</w:t>
            </w:r>
          </w:p>
        </w:tc>
        <w:tc>
          <w:tcPr>
            <w:tcW w:w="519" w:type="dxa"/>
          </w:tcPr>
          <w:p w:rsidR="00EF59C7" w:rsidRPr="000F6AA4" w:rsidRDefault="00EF59C7" w:rsidP="000F6AA4">
            <w:pPr>
              <w:ind w:right="-87" w:hanging="111"/>
              <w:jc w:val="center"/>
              <w:rPr>
                <w:b/>
                <w:bCs/>
                <w:sz w:val="16"/>
                <w:szCs w:val="16"/>
              </w:rPr>
            </w:pPr>
            <w:r w:rsidRPr="000F6AA4">
              <w:rPr>
                <w:b/>
                <w:bCs/>
                <w:sz w:val="16"/>
                <w:szCs w:val="16"/>
              </w:rPr>
              <w:t>45148,</w:t>
            </w:r>
          </w:p>
          <w:p w:rsidR="00EF59C7" w:rsidRPr="000F6AA4" w:rsidRDefault="00EF59C7" w:rsidP="000F6AA4">
            <w:pPr>
              <w:jc w:val="center"/>
              <w:rPr>
                <w:b/>
                <w:bCs/>
                <w:sz w:val="16"/>
                <w:szCs w:val="16"/>
              </w:rPr>
            </w:pPr>
            <w:r w:rsidRPr="000F6AA4">
              <w:rPr>
                <w:b/>
                <w:bCs/>
                <w:sz w:val="16"/>
                <w:szCs w:val="16"/>
              </w:rPr>
              <w:t>200</w:t>
            </w:r>
          </w:p>
        </w:tc>
        <w:tc>
          <w:tcPr>
            <w:tcW w:w="519" w:type="dxa"/>
          </w:tcPr>
          <w:p w:rsidR="00EF59C7" w:rsidRPr="000F6AA4" w:rsidRDefault="00EF59C7" w:rsidP="000F6AA4">
            <w:pPr>
              <w:ind w:right="-87" w:hanging="111"/>
              <w:jc w:val="center"/>
              <w:rPr>
                <w:b/>
                <w:bCs/>
                <w:sz w:val="16"/>
                <w:szCs w:val="16"/>
              </w:rPr>
            </w:pPr>
            <w:r w:rsidRPr="000F6AA4">
              <w:rPr>
                <w:b/>
                <w:bCs/>
                <w:sz w:val="16"/>
                <w:szCs w:val="16"/>
              </w:rPr>
              <w:t>45148,</w:t>
            </w:r>
          </w:p>
          <w:p w:rsidR="00EF59C7" w:rsidRPr="000F6AA4" w:rsidRDefault="00EF59C7" w:rsidP="000F6AA4">
            <w:pPr>
              <w:jc w:val="center"/>
              <w:rPr>
                <w:b/>
                <w:bCs/>
                <w:sz w:val="16"/>
                <w:szCs w:val="16"/>
              </w:rPr>
            </w:pPr>
            <w:r w:rsidRPr="000F6AA4">
              <w:rPr>
                <w:b/>
                <w:bCs/>
                <w:sz w:val="16"/>
                <w:szCs w:val="16"/>
              </w:rPr>
              <w:t>200</w:t>
            </w:r>
          </w:p>
        </w:tc>
        <w:tc>
          <w:tcPr>
            <w:tcW w:w="519" w:type="dxa"/>
          </w:tcPr>
          <w:p w:rsidR="00EF59C7" w:rsidRPr="000F6AA4" w:rsidRDefault="00EF59C7" w:rsidP="000F6AA4">
            <w:pPr>
              <w:ind w:right="-87" w:hanging="111"/>
              <w:jc w:val="center"/>
              <w:rPr>
                <w:b/>
                <w:bCs/>
                <w:sz w:val="16"/>
                <w:szCs w:val="16"/>
              </w:rPr>
            </w:pPr>
            <w:r w:rsidRPr="000F6AA4">
              <w:rPr>
                <w:b/>
                <w:bCs/>
                <w:sz w:val="16"/>
                <w:szCs w:val="16"/>
              </w:rPr>
              <w:t>45148,</w:t>
            </w:r>
          </w:p>
          <w:p w:rsidR="00EF59C7" w:rsidRPr="000F6AA4" w:rsidRDefault="00EF59C7" w:rsidP="000F6AA4">
            <w:pPr>
              <w:jc w:val="center"/>
              <w:rPr>
                <w:b/>
                <w:bCs/>
                <w:sz w:val="16"/>
                <w:szCs w:val="16"/>
              </w:rPr>
            </w:pPr>
            <w:r w:rsidRPr="000F6AA4">
              <w:rPr>
                <w:b/>
                <w:bCs/>
                <w:sz w:val="16"/>
                <w:szCs w:val="16"/>
              </w:rPr>
              <w:t>200</w:t>
            </w:r>
          </w:p>
        </w:tc>
        <w:tc>
          <w:tcPr>
            <w:tcW w:w="519" w:type="dxa"/>
          </w:tcPr>
          <w:p w:rsidR="00EF59C7" w:rsidRPr="000F6AA4" w:rsidRDefault="00EF59C7" w:rsidP="000F6AA4">
            <w:pPr>
              <w:ind w:right="-87" w:hanging="111"/>
              <w:jc w:val="center"/>
              <w:rPr>
                <w:b/>
                <w:bCs/>
                <w:sz w:val="16"/>
                <w:szCs w:val="16"/>
              </w:rPr>
            </w:pPr>
            <w:r w:rsidRPr="000F6AA4">
              <w:rPr>
                <w:b/>
                <w:bCs/>
                <w:sz w:val="16"/>
                <w:szCs w:val="16"/>
              </w:rPr>
              <w:t>45148,</w:t>
            </w:r>
          </w:p>
          <w:p w:rsidR="00EF59C7" w:rsidRPr="000F6AA4" w:rsidRDefault="00EF59C7" w:rsidP="000F6AA4">
            <w:pPr>
              <w:jc w:val="center"/>
              <w:rPr>
                <w:b/>
                <w:bCs/>
                <w:sz w:val="16"/>
                <w:szCs w:val="16"/>
              </w:rPr>
            </w:pPr>
            <w:r w:rsidRPr="000F6AA4">
              <w:rPr>
                <w:b/>
                <w:bCs/>
                <w:sz w:val="16"/>
                <w:szCs w:val="16"/>
              </w:rPr>
              <w:t>200</w:t>
            </w:r>
          </w:p>
        </w:tc>
      </w:tr>
    </w:tbl>
    <w:p w:rsidR="00EF59C7" w:rsidRPr="000F6AA4" w:rsidRDefault="00EF59C7" w:rsidP="000F6AA4">
      <w:pPr>
        <w:ind w:right="-31"/>
        <w:jc w:val="center"/>
        <w:rPr>
          <w:b/>
          <w:sz w:val="16"/>
          <w:szCs w:val="16"/>
        </w:rPr>
      </w:pPr>
      <w:r w:rsidRPr="000F6AA4">
        <w:rPr>
          <w:b/>
          <w:sz w:val="16"/>
          <w:szCs w:val="16"/>
          <w:lang w:val="en-US"/>
        </w:rPr>
        <w:t>VII</w:t>
      </w:r>
      <w:r w:rsidRPr="000F6AA4">
        <w:rPr>
          <w:b/>
          <w:sz w:val="16"/>
          <w:szCs w:val="16"/>
        </w:rPr>
        <w:t xml:space="preserve">. Подпрограмма 2. «Вовлечение молодежи в социальную практику» муниципальной программы </w:t>
      </w:r>
      <w:r w:rsidRPr="000F6AA4">
        <w:rPr>
          <w:b/>
          <w:bCs/>
          <w:sz w:val="16"/>
          <w:szCs w:val="16"/>
        </w:rPr>
        <w:t xml:space="preserve">Любытинского муниципального района </w:t>
      </w:r>
      <w:r w:rsidRPr="000F6AA4">
        <w:rPr>
          <w:b/>
          <w:sz w:val="16"/>
          <w:szCs w:val="16"/>
        </w:rPr>
        <w:t>«Развитие культуры и туризма в Любытинском районе на 2014-2024 годы»</w:t>
      </w:r>
    </w:p>
    <w:p w:rsidR="00EF59C7" w:rsidRPr="000F6AA4" w:rsidRDefault="00EF59C7" w:rsidP="000F6AA4">
      <w:pPr>
        <w:spacing w:before="20" w:after="20"/>
        <w:jc w:val="center"/>
        <w:rPr>
          <w:b/>
          <w:bCs/>
          <w:sz w:val="16"/>
          <w:szCs w:val="16"/>
        </w:rPr>
      </w:pPr>
      <w:r w:rsidRPr="000F6AA4">
        <w:rPr>
          <w:b/>
          <w:bCs/>
          <w:sz w:val="16"/>
          <w:szCs w:val="16"/>
        </w:rPr>
        <w:t>Паспорт подпрограммы</w:t>
      </w:r>
    </w:p>
    <w:p w:rsidR="00EF59C7" w:rsidRPr="000F6AA4" w:rsidRDefault="00EF59C7" w:rsidP="000F6AA4">
      <w:pPr>
        <w:ind w:firstLine="708"/>
        <w:jc w:val="both"/>
        <w:rPr>
          <w:b/>
          <w:sz w:val="16"/>
          <w:szCs w:val="16"/>
        </w:rPr>
      </w:pPr>
      <w:r w:rsidRPr="000F6AA4">
        <w:rPr>
          <w:b/>
          <w:sz w:val="16"/>
          <w:szCs w:val="16"/>
        </w:rPr>
        <w:t>1. Исполнители подпрограммы:</w:t>
      </w:r>
    </w:p>
    <w:p w:rsidR="00EF59C7" w:rsidRPr="000F6AA4" w:rsidRDefault="00EF59C7" w:rsidP="000F6AA4">
      <w:pPr>
        <w:ind w:firstLine="708"/>
        <w:jc w:val="both"/>
        <w:rPr>
          <w:sz w:val="16"/>
          <w:szCs w:val="16"/>
        </w:rPr>
      </w:pPr>
      <w:r w:rsidRPr="000F6AA4">
        <w:rPr>
          <w:sz w:val="16"/>
          <w:szCs w:val="16"/>
        </w:rPr>
        <w:t>муниципальное автономное учреждение молодежный центр «Импульс» (далее - МАУ МЦ «Импульс»).</w:t>
      </w:r>
    </w:p>
    <w:p w:rsidR="00EF59C7" w:rsidRPr="000F6AA4" w:rsidRDefault="00EF59C7" w:rsidP="000F6AA4">
      <w:pPr>
        <w:ind w:firstLine="708"/>
        <w:jc w:val="both"/>
        <w:rPr>
          <w:sz w:val="16"/>
          <w:szCs w:val="16"/>
        </w:rPr>
      </w:pPr>
      <w:r w:rsidRPr="000F6AA4">
        <w:rPr>
          <w:sz w:val="16"/>
          <w:szCs w:val="16"/>
        </w:rPr>
        <w:t>комитет культуры, спорта и туризма Администрации Любытинского муниципального района (далее Комитет);</w:t>
      </w:r>
    </w:p>
    <w:p w:rsidR="00EF59C7" w:rsidRPr="000F6AA4" w:rsidRDefault="00EF59C7" w:rsidP="000F6AA4">
      <w:pPr>
        <w:ind w:firstLine="708"/>
        <w:jc w:val="both"/>
        <w:rPr>
          <w:sz w:val="16"/>
          <w:szCs w:val="16"/>
        </w:rPr>
      </w:pPr>
      <w:r w:rsidRPr="000F6AA4">
        <w:rPr>
          <w:sz w:val="16"/>
          <w:szCs w:val="16"/>
        </w:rPr>
        <w:t>учреждения подведомственные комитету культуры;</w:t>
      </w:r>
    </w:p>
    <w:p w:rsidR="00EF59C7" w:rsidRPr="000F6AA4" w:rsidRDefault="00EF59C7" w:rsidP="000F6AA4">
      <w:pPr>
        <w:ind w:firstLine="708"/>
        <w:jc w:val="both"/>
        <w:rPr>
          <w:sz w:val="16"/>
          <w:szCs w:val="16"/>
        </w:rPr>
      </w:pPr>
      <w:r w:rsidRPr="000F6AA4">
        <w:rPr>
          <w:sz w:val="16"/>
          <w:szCs w:val="16"/>
        </w:rPr>
        <w:t>Администрация Любытинского муниципального района.</w:t>
      </w:r>
    </w:p>
    <w:p w:rsidR="00EF59C7" w:rsidRPr="000F6AA4" w:rsidRDefault="00EF59C7" w:rsidP="000F6AA4">
      <w:pPr>
        <w:ind w:firstLine="708"/>
        <w:jc w:val="both"/>
        <w:rPr>
          <w:sz w:val="16"/>
          <w:szCs w:val="16"/>
        </w:rPr>
      </w:pPr>
      <w:r w:rsidRPr="000F6AA4">
        <w:rPr>
          <w:sz w:val="16"/>
          <w:szCs w:val="16"/>
        </w:rPr>
        <w:t xml:space="preserve">Администрация Неболчского сельского поселения </w:t>
      </w:r>
    </w:p>
    <w:p w:rsidR="00EF59C7" w:rsidRPr="000F6AA4" w:rsidRDefault="00EF59C7" w:rsidP="000F6AA4">
      <w:pPr>
        <w:ind w:firstLine="708"/>
        <w:jc w:val="both"/>
        <w:rPr>
          <w:b/>
          <w:sz w:val="16"/>
          <w:szCs w:val="16"/>
        </w:rPr>
      </w:pPr>
      <w:r w:rsidRPr="000F6AA4">
        <w:rPr>
          <w:b/>
          <w:sz w:val="16"/>
          <w:szCs w:val="16"/>
        </w:rPr>
        <w:t xml:space="preserve"> 2. Задачи и целевые показатели подпрограммы:</w:t>
      </w:r>
    </w:p>
    <w:tbl>
      <w:tblPr>
        <w:tblW w:w="10036" w:type="dxa"/>
        <w:tblInd w:w="-5" w:type="dxa"/>
        <w:tblLayout w:type="fixed"/>
        <w:tblLook w:val="0000" w:firstRow="0" w:lastRow="0" w:firstColumn="0" w:lastColumn="0" w:noHBand="0" w:noVBand="0"/>
      </w:tblPr>
      <w:tblGrid>
        <w:gridCol w:w="539"/>
        <w:gridCol w:w="2936"/>
        <w:gridCol w:w="607"/>
        <w:gridCol w:w="567"/>
        <w:gridCol w:w="709"/>
        <w:gridCol w:w="709"/>
        <w:gridCol w:w="567"/>
        <w:gridCol w:w="567"/>
        <w:gridCol w:w="567"/>
        <w:gridCol w:w="567"/>
        <w:gridCol w:w="567"/>
        <w:gridCol w:w="567"/>
        <w:gridCol w:w="567"/>
      </w:tblGrid>
      <w:tr w:rsidR="00EF59C7" w:rsidRPr="000F6AA4" w:rsidTr="009A4C52">
        <w:trPr>
          <w:trHeight w:val="2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jc w:val="center"/>
              <w:rPr>
                <w:sz w:val="16"/>
                <w:szCs w:val="16"/>
              </w:rPr>
            </w:pPr>
            <w:r w:rsidRPr="000F6AA4">
              <w:rPr>
                <w:sz w:val="16"/>
                <w:szCs w:val="16"/>
              </w:rPr>
              <w:t>№</w:t>
            </w:r>
            <w:r w:rsidRPr="000F6AA4">
              <w:rPr>
                <w:sz w:val="16"/>
                <w:szCs w:val="16"/>
              </w:rPr>
              <w:br/>
              <w:t>п/п</w:t>
            </w:r>
          </w:p>
        </w:tc>
        <w:tc>
          <w:tcPr>
            <w:tcW w:w="2936" w:type="dxa"/>
            <w:vMerge w:val="restart"/>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jc w:val="center"/>
              <w:rPr>
                <w:sz w:val="16"/>
                <w:szCs w:val="16"/>
              </w:rPr>
            </w:pPr>
            <w:r w:rsidRPr="000F6AA4">
              <w:rPr>
                <w:sz w:val="16"/>
                <w:szCs w:val="16"/>
              </w:rPr>
              <w:t xml:space="preserve">Задачи подпрограммы, </w:t>
            </w:r>
            <w:r w:rsidRPr="000F6AA4">
              <w:rPr>
                <w:spacing w:val="-6"/>
                <w:sz w:val="16"/>
                <w:szCs w:val="16"/>
              </w:rPr>
              <w:t>наименование и единица</w:t>
            </w:r>
            <w:r w:rsidRPr="000F6AA4">
              <w:rPr>
                <w:sz w:val="16"/>
                <w:szCs w:val="16"/>
              </w:rPr>
              <w:t xml:space="preserve"> измерения целевого </w:t>
            </w:r>
            <w:r w:rsidRPr="000F6AA4">
              <w:rPr>
                <w:sz w:val="16"/>
                <w:szCs w:val="16"/>
              </w:rPr>
              <w:br/>
              <w:t>показателя</w:t>
            </w:r>
          </w:p>
        </w:tc>
        <w:tc>
          <w:tcPr>
            <w:tcW w:w="65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F59C7" w:rsidRPr="000F6AA4" w:rsidRDefault="00EF59C7" w:rsidP="000F6AA4">
            <w:pPr>
              <w:snapToGrid w:val="0"/>
              <w:spacing w:before="40"/>
              <w:jc w:val="center"/>
              <w:rPr>
                <w:sz w:val="16"/>
                <w:szCs w:val="16"/>
              </w:rPr>
            </w:pPr>
            <w:r w:rsidRPr="000F6AA4">
              <w:rPr>
                <w:sz w:val="16"/>
                <w:szCs w:val="16"/>
              </w:rPr>
              <w:t>Значение целевого показателя по годам</w:t>
            </w:r>
          </w:p>
        </w:tc>
      </w:tr>
      <w:tr w:rsidR="00EF59C7" w:rsidRPr="000F6AA4" w:rsidTr="009A4C52">
        <w:trPr>
          <w:trHeight w:val="20"/>
        </w:trPr>
        <w:tc>
          <w:tcPr>
            <w:tcW w:w="539"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jc w:val="both"/>
              <w:rPr>
                <w:sz w:val="16"/>
                <w:szCs w:val="16"/>
              </w:rPr>
            </w:pPr>
          </w:p>
        </w:tc>
        <w:tc>
          <w:tcPr>
            <w:tcW w:w="2936"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jc w:val="both"/>
              <w:rPr>
                <w:sz w:val="16"/>
                <w:szCs w:val="16"/>
              </w:rPr>
            </w:pP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right="-108"/>
              <w:jc w:val="both"/>
              <w:rPr>
                <w:sz w:val="16"/>
                <w:szCs w:val="16"/>
              </w:rPr>
            </w:pPr>
            <w:r w:rsidRPr="000F6AA4">
              <w:rPr>
                <w:sz w:val="16"/>
                <w:szCs w:val="16"/>
              </w:rPr>
              <w:t>2014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right="-108" w:hanging="108"/>
              <w:jc w:val="both"/>
              <w:rPr>
                <w:sz w:val="16"/>
                <w:szCs w:val="16"/>
              </w:rPr>
            </w:pPr>
            <w:r w:rsidRPr="000F6AA4">
              <w:rPr>
                <w:sz w:val="16"/>
                <w:szCs w:val="16"/>
              </w:rPr>
              <w:t xml:space="preserve"> 2015</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right="-108"/>
              <w:jc w:val="both"/>
              <w:rPr>
                <w:sz w:val="16"/>
                <w:szCs w:val="16"/>
              </w:rPr>
            </w:pPr>
            <w:r w:rsidRPr="000F6AA4">
              <w:rPr>
                <w:sz w:val="16"/>
                <w:szCs w:val="16"/>
              </w:rPr>
              <w:t>2016</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jc w:val="both"/>
              <w:rPr>
                <w:sz w:val="16"/>
                <w:szCs w:val="16"/>
              </w:rPr>
            </w:pPr>
            <w:r w:rsidRPr="000F6AA4">
              <w:rPr>
                <w:sz w:val="16"/>
                <w:szCs w:val="16"/>
              </w:rPr>
              <w:t>2017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right="-108" w:hanging="108"/>
              <w:jc w:val="both"/>
              <w:rPr>
                <w:sz w:val="16"/>
                <w:szCs w:val="16"/>
              </w:rPr>
            </w:pPr>
            <w:r w:rsidRPr="000F6AA4">
              <w:rPr>
                <w:sz w:val="16"/>
                <w:szCs w:val="16"/>
              </w:rPr>
              <w:t>2018</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right="-108" w:hanging="108"/>
              <w:jc w:val="both"/>
              <w:rPr>
                <w:sz w:val="16"/>
                <w:szCs w:val="16"/>
              </w:rPr>
            </w:pPr>
            <w:r w:rsidRPr="000F6AA4">
              <w:rPr>
                <w:sz w:val="16"/>
                <w:szCs w:val="16"/>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spacing w:before="120"/>
              <w:ind w:right="-98" w:hanging="108"/>
              <w:jc w:val="both"/>
              <w:rPr>
                <w:sz w:val="16"/>
                <w:szCs w:val="16"/>
              </w:rPr>
            </w:pPr>
            <w:r w:rsidRPr="000F6AA4">
              <w:rPr>
                <w:sz w:val="16"/>
                <w:szCs w:val="16"/>
              </w:rPr>
              <w:t>2020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spacing w:before="120"/>
              <w:ind w:right="-119" w:hanging="108"/>
              <w:jc w:val="both"/>
              <w:rPr>
                <w:sz w:val="16"/>
                <w:szCs w:val="16"/>
              </w:rPr>
            </w:pPr>
            <w:r w:rsidRPr="000F6AA4">
              <w:rPr>
                <w:sz w:val="16"/>
                <w:szCs w:val="16"/>
              </w:rPr>
              <w:t>2021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spacing w:before="120"/>
              <w:ind w:right="-108" w:hanging="108"/>
              <w:jc w:val="both"/>
              <w:rPr>
                <w:sz w:val="16"/>
                <w:szCs w:val="16"/>
              </w:rPr>
            </w:pPr>
            <w:r w:rsidRPr="000F6AA4">
              <w:rPr>
                <w:sz w:val="16"/>
                <w:szCs w:val="16"/>
              </w:rPr>
              <w:t>2022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spacing w:before="120"/>
              <w:ind w:right="-108" w:hanging="108"/>
              <w:jc w:val="both"/>
              <w:rPr>
                <w:sz w:val="16"/>
                <w:szCs w:val="16"/>
              </w:rPr>
            </w:pPr>
            <w:r w:rsidRPr="000F6AA4">
              <w:rPr>
                <w:sz w:val="16"/>
                <w:szCs w:val="16"/>
              </w:rPr>
              <w:t>2023</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spacing w:before="120"/>
              <w:ind w:right="-108" w:hanging="108"/>
              <w:jc w:val="both"/>
              <w:rPr>
                <w:sz w:val="16"/>
                <w:szCs w:val="16"/>
              </w:rPr>
            </w:pPr>
            <w:r w:rsidRPr="000F6AA4">
              <w:rPr>
                <w:sz w:val="16"/>
                <w:szCs w:val="16"/>
              </w:rPr>
              <w:t>2024</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44"/>
              <w:jc w:val="center"/>
              <w:rPr>
                <w:sz w:val="16"/>
                <w:szCs w:val="16"/>
              </w:rPr>
            </w:pPr>
            <w:r w:rsidRPr="000F6AA4">
              <w:rPr>
                <w:sz w:val="16"/>
                <w:szCs w:val="16"/>
              </w:rPr>
              <w:t>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2</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4</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5</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6</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9</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jc w:val="center"/>
              <w:rPr>
                <w:sz w:val="16"/>
                <w:szCs w:val="16"/>
              </w:rPr>
            </w:pPr>
            <w:r w:rsidRPr="000F6AA4">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jc w:val="center"/>
              <w:rPr>
                <w:sz w:val="16"/>
                <w:szCs w:val="16"/>
              </w:rPr>
            </w:pPr>
            <w:r w:rsidRPr="000F6AA4">
              <w:rPr>
                <w:sz w:val="16"/>
                <w:szCs w:val="16"/>
              </w:rPr>
              <w:t>11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jc w:val="center"/>
              <w:rPr>
                <w:sz w:val="16"/>
                <w:szCs w:val="16"/>
              </w:rPr>
            </w:pPr>
            <w:r w:rsidRPr="000F6AA4">
              <w:rPr>
                <w:sz w:val="16"/>
                <w:szCs w:val="16"/>
              </w:rPr>
              <w:t>12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jc w:val="center"/>
              <w:rPr>
                <w:sz w:val="16"/>
                <w:szCs w:val="16"/>
              </w:rPr>
            </w:pPr>
            <w:r w:rsidRPr="000F6AA4">
              <w:rPr>
                <w:sz w:val="16"/>
                <w:szCs w:val="16"/>
              </w:rPr>
              <w:t>13</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44"/>
              <w:jc w:val="center"/>
              <w:rPr>
                <w:sz w:val="16"/>
                <w:szCs w:val="16"/>
              </w:rPr>
            </w:pPr>
            <w:r w:rsidRPr="000F6AA4">
              <w:rPr>
                <w:sz w:val="16"/>
                <w:szCs w:val="16"/>
              </w:rPr>
              <w:t>1.</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510"/>
              <w:rPr>
                <w:sz w:val="16"/>
                <w:szCs w:val="16"/>
              </w:rPr>
            </w:pPr>
            <w:r w:rsidRPr="000F6AA4">
              <w:rPr>
                <w:b/>
                <w:sz w:val="16"/>
                <w:szCs w:val="16"/>
              </w:rPr>
              <w:t xml:space="preserve">Задача 1. Развитие системы молодежной политики </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44"/>
              <w:jc w:val="center"/>
              <w:rPr>
                <w:sz w:val="16"/>
                <w:szCs w:val="16"/>
              </w:rPr>
            </w:pPr>
            <w:r w:rsidRPr="000F6AA4">
              <w:rPr>
                <w:sz w:val="16"/>
                <w:szCs w:val="16"/>
              </w:rPr>
              <w:t>1.1.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Количество реализуемых проектов Молодежным советом при Думе муниципального района (ед.)</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44"/>
              <w:jc w:val="center"/>
              <w:rPr>
                <w:sz w:val="16"/>
                <w:szCs w:val="16"/>
              </w:rPr>
            </w:pPr>
            <w:r w:rsidRPr="000F6AA4">
              <w:rPr>
                <w:sz w:val="16"/>
                <w:szCs w:val="16"/>
              </w:rPr>
              <w:t>2.</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63"/>
              <w:rPr>
                <w:sz w:val="16"/>
                <w:szCs w:val="16"/>
              </w:rPr>
            </w:pPr>
            <w:r w:rsidRPr="000F6AA4">
              <w:rPr>
                <w:b/>
                <w:sz w:val="16"/>
                <w:szCs w:val="16"/>
              </w:rPr>
              <w:t>Задача 2. Кадровое и информационное обеспечение молодежной политики</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44"/>
              <w:jc w:val="center"/>
              <w:rPr>
                <w:sz w:val="16"/>
                <w:szCs w:val="16"/>
              </w:rPr>
            </w:pPr>
            <w:r w:rsidRPr="000F6AA4">
              <w:rPr>
                <w:sz w:val="16"/>
                <w:szCs w:val="16"/>
              </w:rPr>
              <w:t>2.1.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pacing w:val="-2"/>
                <w:sz w:val="16"/>
                <w:szCs w:val="16"/>
              </w:rPr>
            </w:pPr>
            <w:r w:rsidRPr="000F6AA4">
              <w:rPr>
                <w:sz w:val="16"/>
                <w:szCs w:val="16"/>
              </w:rPr>
              <w:t xml:space="preserve"> Количество </w:t>
            </w:r>
            <w:r w:rsidRPr="000F6AA4">
              <w:rPr>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0F6AA4">
              <w:rPr>
                <w:sz w:val="16"/>
                <w:szCs w:val="16"/>
              </w:rPr>
              <w:t>(ед.)</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26</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27</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28</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29</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34</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35</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p>
          <w:p w:rsidR="00EF59C7" w:rsidRPr="000F6AA4" w:rsidRDefault="00EF59C7" w:rsidP="000F6AA4">
            <w:pPr>
              <w:snapToGrid w:val="0"/>
              <w:ind w:left="-235" w:right="-284"/>
              <w:jc w:val="center"/>
              <w:rPr>
                <w:sz w:val="16"/>
                <w:szCs w:val="16"/>
              </w:rPr>
            </w:pPr>
            <w:r w:rsidRPr="000F6AA4">
              <w:rPr>
                <w:sz w:val="16"/>
                <w:szCs w:val="16"/>
              </w:rPr>
              <w:t>2.2.</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 xml:space="preserve"> % специалистов органов по делам молодежи, прошедших курсовую подготовку по повышению квалификации</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p>
          <w:p w:rsidR="00EF59C7" w:rsidRPr="000F6AA4" w:rsidRDefault="00EF59C7" w:rsidP="000F6AA4">
            <w:pPr>
              <w:snapToGrid w:val="0"/>
              <w:ind w:left="-235" w:right="-284"/>
              <w:jc w:val="center"/>
              <w:rPr>
                <w:sz w:val="16"/>
                <w:szCs w:val="16"/>
              </w:rPr>
            </w:pPr>
            <w:r w:rsidRPr="000F6AA4">
              <w:rPr>
                <w:sz w:val="16"/>
                <w:szCs w:val="16"/>
              </w:rPr>
              <w:t>2.3.</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 xml:space="preserve"> % руководителей и специалистов МАУ МЦ «Импульс», повысивших квалификацию</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100</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p>
          <w:p w:rsidR="00EF59C7" w:rsidRPr="000F6AA4" w:rsidRDefault="00EF59C7" w:rsidP="000F6AA4">
            <w:pPr>
              <w:snapToGrid w:val="0"/>
              <w:ind w:left="-235" w:right="-284"/>
              <w:jc w:val="center"/>
              <w:rPr>
                <w:sz w:val="16"/>
                <w:szCs w:val="16"/>
              </w:rPr>
            </w:pPr>
            <w:r w:rsidRPr="000F6AA4">
              <w:rPr>
                <w:sz w:val="16"/>
                <w:szCs w:val="16"/>
              </w:rPr>
              <w:t>2.4.</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 xml:space="preserve"> Количество публикаций молодежной тематики в СМИ (ед.)</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14</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16</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r w:rsidRPr="000F6AA4">
              <w:rPr>
                <w:sz w:val="16"/>
                <w:szCs w:val="16"/>
              </w:rPr>
              <w:t>3.</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510"/>
              <w:rPr>
                <w:sz w:val="16"/>
                <w:szCs w:val="16"/>
              </w:rPr>
            </w:pPr>
            <w:r w:rsidRPr="000F6AA4">
              <w:rPr>
                <w:b/>
                <w:sz w:val="16"/>
                <w:szCs w:val="16"/>
              </w:rPr>
              <w:t>Задача 3. Поддержка молодой семьи</w:t>
            </w:r>
          </w:p>
        </w:tc>
      </w:tr>
      <w:tr w:rsidR="00EF59C7" w:rsidRPr="000F6AA4" w:rsidTr="009A4C52">
        <w:trPr>
          <w:trHeight w:val="20"/>
        </w:trPr>
        <w:tc>
          <w:tcPr>
            <w:tcW w:w="53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235" w:right="-284"/>
              <w:jc w:val="center"/>
              <w:rPr>
                <w:sz w:val="16"/>
                <w:szCs w:val="16"/>
              </w:rPr>
            </w:pPr>
          </w:p>
          <w:p w:rsidR="00EF59C7" w:rsidRPr="000F6AA4" w:rsidRDefault="00EF59C7" w:rsidP="000F6AA4">
            <w:pPr>
              <w:snapToGrid w:val="0"/>
              <w:ind w:left="-235" w:right="-284"/>
              <w:jc w:val="center"/>
              <w:rPr>
                <w:sz w:val="16"/>
                <w:szCs w:val="16"/>
              </w:rPr>
            </w:pPr>
            <w:r w:rsidRPr="000F6AA4">
              <w:rPr>
                <w:sz w:val="16"/>
                <w:szCs w:val="16"/>
              </w:rPr>
              <w:t>3.1.</w:t>
            </w:r>
          </w:p>
        </w:tc>
        <w:tc>
          <w:tcPr>
            <w:tcW w:w="2936"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right="-58"/>
              <w:rPr>
                <w:sz w:val="16"/>
                <w:szCs w:val="16"/>
              </w:rPr>
            </w:pPr>
            <w:r w:rsidRPr="000F6AA4">
              <w:rPr>
                <w:sz w:val="16"/>
                <w:szCs w:val="16"/>
              </w:rPr>
              <w:t xml:space="preserve"> Количество клубов молодых семей, действующих на территории района (ед.)</w:t>
            </w:r>
          </w:p>
        </w:tc>
        <w:tc>
          <w:tcPr>
            <w:tcW w:w="607"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left w:val="single" w:sz="4" w:space="0" w:color="000000"/>
              <w:bottom w:val="single" w:sz="4" w:space="0" w:color="auto"/>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auto"/>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r w:rsidRPr="000F6AA4">
              <w:rPr>
                <w:sz w:val="16"/>
                <w:szCs w:val="16"/>
              </w:rPr>
              <w:t>4.</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rPr>
                <w:sz w:val="16"/>
                <w:szCs w:val="16"/>
              </w:rPr>
            </w:pPr>
            <w:r w:rsidRPr="000F6AA4">
              <w:rPr>
                <w:b/>
                <w:sz w:val="16"/>
                <w:szCs w:val="16"/>
              </w:rPr>
              <w:t>Задача 4. Поддержка молодежи, оказавшейся в трудной жизненной ситуации</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r w:rsidRPr="000F6AA4">
              <w:rPr>
                <w:sz w:val="16"/>
                <w:szCs w:val="16"/>
              </w:rPr>
              <w:t>4.1.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 xml:space="preserve">Доля молодежи, находящейся в трудной жизненной ситуации, от общего числа </w:t>
            </w:r>
            <w:proofErr w:type="gramStart"/>
            <w:r w:rsidRPr="000F6AA4">
              <w:rPr>
                <w:sz w:val="16"/>
                <w:szCs w:val="16"/>
              </w:rPr>
              <w:t>молодежи  (</w:t>
            </w:r>
            <w:proofErr w:type="gramEnd"/>
            <w:r w:rsidRPr="000F6AA4">
              <w:rPr>
                <w:sz w:val="16"/>
                <w:szCs w:val="16"/>
              </w:rPr>
              <w:t>%)</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1,6</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1,6</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1,6</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1,5</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r w:rsidRPr="000F6AA4">
              <w:rPr>
                <w:sz w:val="16"/>
                <w:szCs w:val="16"/>
              </w:rPr>
              <w:t>4.2.</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Наличие программы, проекта по поддержке молодежи, оказавшейся в трудной жизненной ситуации (ед.)</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21"/>
              <w:jc w:val="center"/>
              <w:rPr>
                <w:sz w:val="16"/>
                <w:szCs w:val="16"/>
              </w:rPr>
            </w:pPr>
          </w:p>
          <w:p w:rsidR="00EF59C7" w:rsidRPr="000F6AA4" w:rsidRDefault="00EF59C7" w:rsidP="000F6AA4">
            <w:pPr>
              <w:snapToGrid w:val="0"/>
              <w:ind w:left="-158" w:right="-21"/>
              <w:jc w:val="center"/>
              <w:rPr>
                <w:sz w:val="16"/>
                <w:szCs w:val="16"/>
              </w:rPr>
            </w:pPr>
            <w:r w:rsidRPr="000F6AA4">
              <w:rPr>
                <w:sz w:val="16"/>
                <w:szCs w:val="16"/>
              </w:rPr>
              <w:t>1</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284"/>
              <w:jc w:val="center"/>
              <w:rPr>
                <w:sz w:val="16"/>
                <w:szCs w:val="16"/>
              </w:rPr>
            </w:pPr>
            <w:r w:rsidRPr="000F6AA4">
              <w:rPr>
                <w:sz w:val="16"/>
                <w:szCs w:val="16"/>
              </w:rPr>
              <w:t>5.</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4"/>
              <w:rPr>
                <w:b/>
                <w:sz w:val="16"/>
                <w:szCs w:val="16"/>
              </w:rPr>
            </w:pPr>
            <w:r w:rsidRPr="000F6AA4">
              <w:rPr>
                <w:b/>
                <w:sz w:val="16"/>
                <w:szCs w:val="16"/>
              </w:rPr>
              <w:t>Задача 5. Содействие в организации летнего отдыха, молодежного туризма</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p>
          <w:p w:rsidR="00EF59C7" w:rsidRPr="000F6AA4" w:rsidRDefault="00EF59C7" w:rsidP="000F6AA4">
            <w:pPr>
              <w:snapToGrid w:val="0"/>
              <w:ind w:right="-510"/>
              <w:rPr>
                <w:sz w:val="16"/>
                <w:szCs w:val="16"/>
              </w:rPr>
            </w:pPr>
            <w:r w:rsidRPr="000F6AA4">
              <w:rPr>
                <w:sz w:val="16"/>
                <w:szCs w:val="16"/>
              </w:rPr>
              <w:t>5.1.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 xml:space="preserve"> % молодежи, охваченной профильными лагерями</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20" w:right="-131"/>
              <w:jc w:val="center"/>
              <w:rPr>
                <w:sz w:val="16"/>
                <w:szCs w:val="16"/>
              </w:rPr>
            </w:pPr>
          </w:p>
          <w:p w:rsidR="00EF59C7" w:rsidRPr="000F6AA4" w:rsidRDefault="00EF59C7" w:rsidP="000F6AA4">
            <w:pPr>
              <w:snapToGrid w:val="0"/>
              <w:ind w:left="-20" w:right="-131"/>
              <w:jc w:val="center"/>
              <w:rPr>
                <w:sz w:val="16"/>
                <w:szCs w:val="16"/>
              </w:rPr>
            </w:pPr>
            <w:r w:rsidRPr="000F6AA4">
              <w:rPr>
                <w:sz w:val="16"/>
                <w:szCs w:val="16"/>
              </w:rPr>
              <w:t>1,7</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p>
          <w:p w:rsidR="00EF59C7" w:rsidRPr="000F6AA4" w:rsidRDefault="00EF59C7" w:rsidP="000F6AA4">
            <w:pPr>
              <w:snapToGrid w:val="0"/>
              <w:ind w:right="-510"/>
              <w:rPr>
                <w:sz w:val="16"/>
                <w:szCs w:val="16"/>
              </w:rPr>
            </w:pPr>
            <w:r w:rsidRPr="000F6AA4">
              <w:rPr>
                <w:sz w:val="16"/>
                <w:szCs w:val="16"/>
              </w:rPr>
              <w:t>5.2.</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8"/>
              <w:rPr>
                <w:sz w:val="16"/>
                <w:szCs w:val="16"/>
              </w:rPr>
            </w:pPr>
            <w:r w:rsidRPr="000F6AA4">
              <w:rPr>
                <w:sz w:val="16"/>
                <w:szCs w:val="16"/>
              </w:rPr>
              <w:t xml:space="preserve">  % молодежи, вовлеченной в занятия молодежным туризмом</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5,2</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p>
          <w:p w:rsidR="00EF59C7" w:rsidRPr="000F6AA4" w:rsidRDefault="00EF59C7" w:rsidP="000F6AA4">
            <w:pPr>
              <w:snapToGrid w:val="0"/>
              <w:ind w:right="-510"/>
              <w:rPr>
                <w:sz w:val="16"/>
                <w:szCs w:val="16"/>
              </w:rPr>
            </w:pPr>
            <w:r w:rsidRPr="000F6AA4">
              <w:rPr>
                <w:sz w:val="16"/>
                <w:szCs w:val="16"/>
              </w:rPr>
              <w:t>6.</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4"/>
              <w:rPr>
                <w:sz w:val="16"/>
                <w:szCs w:val="16"/>
              </w:rPr>
            </w:pPr>
            <w:r w:rsidRPr="000F6AA4">
              <w:rPr>
                <w:b/>
                <w:sz w:val="16"/>
                <w:szCs w:val="16"/>
              </w:rPr>
              <w:t xml:space="preserve">Задача 6. Комплексные меры противодействия наркомании и зависимости от других </w:t>
            </w:r>
            <w:proofErr w:type="spellStart"/>
            <w:r w:rsidRPr="000F6AA4">
              <w:rPr>
                <w:b/>
                <w:sz w:val="16"/>
                <w:szCs w:val="16"/>
              </w:rPr>
              <w:t>психоактивных</w:t>
            </w:r>
            <w:proofErr w:type="spellEnd"/>
            <w:r w:rsidRPr="000F6AA4">
              <w:rPr>
                <w:b/>
                <w:sz w:val="16"/>
                <w:szCs w:val="16"/>
              </w:rPr>
              <w:t xml:space="preserve"> веществ, формирование навыков здорового образа жизни</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p>
          <w:p w:rsidR="00EF59C7" w:rsidRPr="000F6AA4" w:rsidRDefault="00EF59C7" w:rsidP="000F6AA4">
            <w:pPr>
              <w:snapToGrid w:val="0"/>
              <w:ind w:right="-510"/>
              <w:rPr>
                <w:sz w:val="16"/>
                <w:szCs w:val="16"/>
              </w:rPr>
            </w:pPr>
            <w:r w:rsidRPr="000F6AA4">
              <w:rPr>
                <w:sz w:val="16"/>
                <w:szCs w:val="16"/>
              </w:rPr>
              <w:t>6.1.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92"/>
              <w:rPr>
                <w:sz w:val="16"/>
                <w:szCs w:val="16"/>
              </w:rPr>
            </w:pPr>
            <w:r w:rsidRPr="000F6AA4">
              <w:rPr>
                <w:sz w:val="16"/>
                <w:szCs w:val="16"/>
              </w:rPr>
              <w:t>Количество проведенных антинаркотических мероприятий в год (ед.)</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52</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57</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58</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59</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60</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p>
          <w:p w:rsidR="00EF59C7" w:rsidRPr="000F6AA4" w:rsidRDefault="00EF59C7" w:rsidP="000F6AA4">
            <w:pPr>
              <w:snapToGrid w:val="0"/>
              <w:ind w:right="-510"/>
              <w:rPr>
                <w:sz w:val="16"/>
                <w:szCs w:val="16"/>
              </w:rPr>
            </w:pPr>
            <w:r w:rsidRPr="000F6AA4">
              <w:rPr>
                <w:sz w:val="16"/>
                <w:szCs w:val="16"/>
              </w:rPr>
              <w:t>6.2.</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92"/>
              <w:rPr>
                <w:sz w:val="16"/>
                <w:szCs w:val="16"/>
              </w:rPr>
            </w:pPr>
            <w:r w:rsidRPr="000F6AA4">
              <w:rPr>
                <w:sz w:val="16"/>
                <w:szCs w:val="16"/>
              </w:rPr>
              <w:t>Количество молодежи, вовлеченной в проведение профилактических антинаркотических мероприятий (%)</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50</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55</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56</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58</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60,5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61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61,5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62</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p>
          <w:p w:rsidR="00EF59C7" w:rsidRPr="000F6AA4" w:rsidRDefault="00EF59C7" w:rsidP="000F6AA4">
            <w:pPr>
              <w:snapToGrid w:val="0"/>
              <w:ind w:right="-510"/>
              <w:rPr>
                <w:sz w:val="16"/>
                <w:szCs w:val="16"/>
              </w:rPr>
            </w:pPr>
            <w:r w:rsidRPr="000F6AA4">
              <w:rPr>
                <w:sz w:val="16"/>
                <w:szCs w:val="16"/>
              </w:rPr>
              <w:t>7.</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510"/>
              <w:rPr>
                <w:sz w:val="16"/>
                <w:szCs w:val="16"/>
              </w:rPr>
            </w:pPr>
            <w:r w:rsidRPr="000F6AA4">
              <w:rPr>
                <w:b/>
                <w:sz w:val="16"/>
                <w:szCs w:val="16"/>
              </w:rPr>
              <w:t>Задача 7.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r w:rsidRPr="000F6AA4">
              <w:rPr>
                <w:sz w:val="16"/>
                <w:szCs w:val="16"/>
              </w:rPr>
              <w:t>7.1.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13"/>
              <w:snapToGrid w:val="0"/>
              <w:spacing w:after="0" w:line="240" w:lineRule="auto"/>
              <w:ind w:right="-58"/>
              <w:rPr>
                <w:rFonts w:ascii="Times New Roman" w:hAnsi="Times New Roman" w:cs="Times New Roman"/>
                <w:sz w:val="16"/>
                <w:szCs w:val="16"/>
                <w:lang w:val="ru-RU"/>
              </w:rPr>
            </w:pPr>
            <w:proofErr w:type="gramStart"/>
            <w:r w:rsidRPr="000F6AA4">
              <w:rPr>
                <w:rFonts w:ascii="Times New Roman" w:hAnsi="Times New Roman" w:cs="Times New Roman"/>
                <w:sz w:val="16"/>
                <w:szCs w:val="16"/>
                <w:lang w:val="ru-RU"/>
              </w:rPr>
              <w:t>Наличие  молодежной</w:t>
            </w:r>
            <w:proofErr w:type="gramEnd"/>
            <w:r w:rsidRPr="000F6AA4">
              <w:rPr>
                <w:rFonts w:ascii="Times New Roman" w:hAnsi="Times New Roman" w:cs="Times New Roman"/>
                <w:sz w:val="16"/>
                <w:szCs w:val="16"/>
                <w:lang w:val="ru-RU"/>
              </w:rPr>
              <w:t xml:space="preserve"> биржи труда (ед.)</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1</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164"/>
              <w:jc w:val="center"/>
              <w:rPr>
                <w:sz w:val="16"/>
                <w:szCs w:val="16"/>
              </w:rPr>
            </w:pPr>
          </w:p>
          <w:p w:rsidR="00EF59C7" w:rsidRPr="000F6AA4" w:rsidRDefault="00EF59C7" w:rsidP="000F6AA4">
            <w:pPr>
              <w:snapToGrid w:val="0"/>
              <w:ind w:left="-235" w:right="-164"/>
              <w:jc w:val="center"/>
              <w:rPr>
                <w:sz w:val="16"/>
                <w:szCs w:val="16"/>
              </w:rPr>
            </w:pPr>
            <w:r w:rsidRPr="000F6AA4">
              <w:rPr>
                <w:sz w:val="16"/>
                <w:szCs w:val="16"/>
              </w:rPr>
              <w:t>8.</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rPr>
                <w:sz w:val="16"/>
                <w:szCs w:val="16"/>
              </w:rPr>
            </w:pPr>
            <w:r w:rsidRPr="000F6AA4">
              <w:rPr>
                <w:b/>
                <w:sz w:val="16"/>
                <w:szCs w:val="16"/>
              </w:rPr>
              <w:t>Задача 8.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164"/>
              <w:jc w:val="center"/>
              <w:rPr>
                <w:sz w:val="16"/>
                <w:szCs w:val="16"/>
              </w:rPr>
            </w:pPr>
          </w:p>
          <w:p w:rsidR="00EF59C7" w:rsidRPr="000F6AA4" w:rsidRDefault="00EF59C7" w:rsidP="000F6AA4">
            <w:pPr>
              <w:snapToGrid w:val="0"/>
              <w:ind w:left="-235" w:right="-164"/>
              <w:jc w:val="center"/>
              <w:rPr>
                <w:sz w:val="16"/>
                <w:szCs w:val="16"/>
              </w:rPr>
            </w:pPr>
            <w:r w:rsidRPr="000F6AA4">
              <w:rPr>
                <w:sz w:val="16"/>
                <w:szCs w:val="16"/>
              </w:rPr>
              <w:t>8.1.</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13,2</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13,2</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13,3</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13,5</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13,5</w:t>
            </w:r>
          </w:p>
        </w:tc>
      </w:tr>
      <w:tr w:rsidR="00EF59C7" w:rsidRPr="000F6AA4" w:rsidTr="009A4C52">
        <w:trPr>
          <w:trHeight w:val="20"/>
        </w:trPr>
        <w:tc>
          <w:tcPr>
            <w:tcW w:w="53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235" w:right="-164"/>
              <w:jc w:val="center"/>
              <w:rPr>
                <w:sz w:val="16"/>
                <w:szCs w:val="16"/>
              </w:rPr>
            </w:pPr>
          </w:p>
          <w:p w:rsidR="00EF59C7" w:rsidRPr="000F6AA4" w:rsidRDefault="00EF59C7" w:rsidP="000F6AA4">
            <w:pPr>
              <w:snapToGrid w:val="0"/>
              <w:ind w:left="-235" w:right="-164"/>
              <w:jc w:val="center"/>
              <w:rPr>
                <w:sz w:val="16"/>
                <w:szCs w:val="16"/>
              </w:rPr>
            </w:pPr>
            <w:r w:rsidRPr="000F6AA4">
              <w:rPr>
                <w:sz w:val="16"/>
                <w:szCs w:val="16"/>
              </w:rPr>
              <w:t>8.2.</w:t>
            </w:r>
          </w:p>
        </w:tc>
        <w:tc>
          <w:tcPr>
            <w:tcW w:w="2936"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6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82</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82</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83</w:t>
            </w:r>
          </w:p>
        </w:tc>
        <w:tc>
          <w:tcPr>
            <w:tcW w:w="70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84</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84</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84</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84</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58" w:right="-163"/>
              <w:jc w:val="center"/>
              <w:rPr>
                <w:sz w:val="16"/>
                <w:szCs w:val="16"/>
              </w:rPr>
            </w:pPr>
          </w:p>
          <w:p w:rsidR="00EF59C7" w:rsidRPr="000F6AA4" w:rsidRDefault="00EF59C7" w:rsidP="000F6AA4">
            <w:pPr>
              <w:snapToGrid w:val="0"/>
              <w:ind w:left="-158" w:right="-163"/>
              <w:jc w:val="center"/>
              <w:rPr>
                <w:sz w:val="16"/>
                <w:szCs w:val="16"/>
              </w:rPr>
            </w:pPr>
            <w:r w:rsidRPr="000F6AA4">
              <w:rPr>
                <w:sz w:val="16"/>
                <w:szCs w:val="16"/>
              </w:rPr>
              <w:t>84</w:t>
            </w:r>
          </w:p>
        </w:tc>
      </w:tr>
    </w:tbl>
    <w:p w:rsidR="00EF59C7" w:rsidRPr="000F6AA4" w:rsidRDefault="00EF59C7" w:rsidP="000F6AA4">
      <w:pPr>
        <w:spacing w:before="120"/>
        <w:ind w:firstLine="709"/>
        <w:jc w:val="both"/>
        <w:rPr>
          <w:sz w:val="16"/>
          <w:szCs w:val="16"/>
        </w:rPr>
      </w:pPr>
      <w:r w:rsidRPr="000F6AA4">
        <w:rPr>
          <w:b/>
          <w:sz w:val="16"/>
          <w:szCs w:val="16"/>
        </w:rPr>
        <w:t>3. Сроки реализации подпрограммы:</w:t>
      </w:r>
      <w:r w:rsidRPr="000F6AA4">
        <w:rPr>
          <w:sz w:val="16"/>
          <w:szCs w:val="16"/>
        </w:rPr>
        <w:t xml:space="preserve"> 2014-2024 годы.</w:t>
      </w:r>
    </w:p>
    <w:p w:rsidR="00EF59C7" w:rsidRPr="000F6AA4" w:rsidRDefault="00EF59C7" w:rsidP="000F6AA4">
      <w:pPr>
        <w:spacing w:before="120"/>
        <w:ind w:firstLine="709"/>
        <w:jc w:val="both"/>
        <w:rPr>
          <w:sz w:val="16"/>
          <w:szCs w:val="16"/>
        </w:rPr>
      </w:pPr>
      <w:r w:rsidRPr="000F6AA4">
        <w:rPr>
          <w:b/>
          <w:sz w:val="16"/>
          <w:szCs w:val="16"/>
        </w:rPr>
        <w:t>4. Объемы и источники финансирования подпрограммы в целом и по годам реализации (тыс. рублей):</w:t>
      </w:r>
    </w:p>
    <w:tbl>
      <w:tblPr>
        <w:tblW w:w="9802" w:type="dxa"/>
        <w:tblInd w:w="87" w:type="dxa"/>
        <w:tblLayout w:type="fixed"/>
        <w:tblLook w:val="0000" w:firstRow="0" w:lastRow="0" w:firstColumn="0" w:lastColumn="0" w:noHBand="0" w:noVBand="0"/>
      </w:tblPr>
      <w:tblGrid>
        <w:gridCol w:w="1155"/>
        <w:gridCol w:w="1352"/>
        <w:gridCol w:w="1449"/>
        <w:gridCol w:w="1601"/>
        <w:gridCol w:w="1200"/>
        <w:gridCol w:w="1400"/>
        <w:gridCol w:w="1645"/>
      </w:tblGrid>
      <w:tr w:rsidR="00EF59C7" w:rsidRPr="000F6AA4" w:rsidTr="009A4C52">
        <w:trPr>
          <w:trHeight w:val="20"/>
        </w:trPr>
        <w:tc>
          <w:tcPr>
            <w:tcW w:w="1155" w:type="dxa"/>
            <w:tcBorders>
              <w:top w:val="single" w:sz="8" w:space="0" w:color="auto"/>
              <w:left w:val="single" w:sz="8" w:space="0" w:color="auto"/>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Год</w:t>
            </w:r>
          </w:p>
        </w:tc>
        <w:tc>
          <w:tcPr>
            <w:tcW w:w="8647" w:type="dxa"/>
            <w:gridSpan w:val="6"/>
            <w:tcBorders>
              <w:top w:val="single" w:sz="8" w:space="0" w:color="auto"/>
              <w:left w:val="nil"/>
              <w:bottom w:val="single" w:sz="8" w:space="0" w:color="auto"/>
              <w:right w:val="single" w:sz="8" w:space="0" w:color="000000"/>
            </w:tcBorders>
            <w:shd w:val="clear" w:color="auto" w:fill="auto"/>
          </w:tcPr>
          <w:p w:rsidR="00EF59C7" w:rsidRPr="000F6AA4" w:rsidRDefault="00EF59C7" w:rsidP="000F6AA4">
            <w:pPr>
              <w:ind w:right="-117"/>
              <w:jc w:val="center"/>
              <w:rPr>
                <w:sz w:val="16"/>
                <w:szCs w:val="16"/>
              </w:rPr>
            </w:pPr>
            <w:r w:rsidRPr="000F6AA4">
              <w:rPr>
                <w:sz w:val="16"/>
                <w:szCs w:val="16"/>
              </w:rPr>
              <w:t>Источник финансирования*</w:t>
            </w:r>
          </w:p>
        </w:tc>
      </w:tr>
      <w:tr w:rsidR="00EF59C7" w:rsidRPr="000F6AA4" w:rsidTr="009A4C52">
        <w:trPr>
          <w:trHeight w:val="20"/>
        </w:trPr>
        <w:tc>
          <w:tcPr>
            <w:tcW w:w="1155"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ind w:right="-117"/>
              <w:jc w:val="center"/>
              <w:rPr>
                <w:sz w:val="16"/>
                <w:szCs w:val="16"/>
              </w:rPr>
            </w:pPr>
          </w:p>
        </w:tc>
        <w:tc>
          <w:tcPr>
            <w:tcW w:w="1352"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федеральный бюджет</w:t>
            </w:r>
          </w:p>
        </w:tc>
        <w:tc>
          <w:tcPr>
            <w:tcW w:w="1449"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областной бюджет</w:t>
            </w:r>
          </w:p>
        </w:tc>
        <w:tc>
          <w:tcPr>
            <w:tcW w:w="1601" w:type="dxa"/>
            <w:tcBorders>
              <w:top w:val="nil"/>
              <w:left w:val="nil"/>
              <w:bottom w:val="single" w:sz="4" w:space="0" w:color="auto"/>
              <w:right w:val="single" w:sz="8" w:space="0" w:color="auto"/>
            </w:tcBorders>
            <w:shd w:val="clear" w:color="auto" w:fill="auto"/>
          </w:tcPr>
          <w:p w:rsidR="00EF59C7" w:rsidRPr="000F6AA4" w:rsidRDefault="00EF59C7" w:rsidP="000F6AA4">
            <w:pPr>
              <w:ind w:right="-117"/>
              <w:jc w:val="center"/>
              <w:rPr>
                <w:sz w:val="16"/>
                <w:szCs w:val="16"/>
              </w:rPr>
            </w:pPr>
            <w:proofErr w:type="gramStart"/>
            <w:r w:rsidRPr="000F6AA4">
              <w:rPr>
                <w:sz w:val="16"/>
                <w:szCs w:val="16"/>
              </w:rPr>
              <w:t>бюджет  муниципального</w:t>
            </w:r>
            <w:proofErr w:type="gramEnd"/>
            <w:r w:rsidRPr="000F6AA4">
              <w:rPr>
                <w:sz w:val="16"/>
                <w:szCs w:val="16"/>
              </w:rPr>
              <w:t xml:space="preserve"> района</w:t>
            </w:r>
          </w:p>
        </w:tc>
        <w:tc>
          <w:tcPr>
            <w:tcW w:w="1200"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внебюджетные средства</w:t>
            </w:r>
          </w:p>
        </w:tc>
        <w:tc>
          <w:tcPr>
            <w:tcW w:w="1400" w:type="dxa"/>
            <w:tcBorders>
              <w:top w:val="nil"/>
              <w:left w:val="nil"/>
              <w:bottom w:val="single" w:sz="4"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бюджет Любытинского сельского поселения</w:t>
            </w:r>
          </w:p>
        </w:tc>
        <w:tc>
          <w:tcPr>
            <w:tcW w:w="1645" w:type="dxa"/>
            <w:tcBorders>
              <w:top w:val="nil"/>
              <w:left w:val="single" w:sz="8" w:space="0" w:color="auto"/>
              <w:bottom w:val="single" w:sz="8" w:space="0" w:color="000000"/>
              <w:right w:val="single" w:sz="8" w:space="0" w:color="auto"/>
            </w:tcBorders>
            <w:shd w:val="clear" w:color="auto" w:fill="auto"/>
          </w:tcPr>
          <w:p w:rsidR="00EF59C7" w:rsidRPr="000F6AA4" w:rsidRDefault="00EF59C7" w:rsidP="000F6AA4">
            <w:pPr>
              <w:ind w:right="-117"/>
              <w:jc w:val="center"/>
              <w:rPr>
                <w:b/>
                <w:bCs/>
                <w:sz w:val="16"/>
                <w:szCs w:val="16"/>
              </w:rPr>
            </w:pPr>
            <w:r w:rsidRPr="000F6AA4">
              <w:rPr>
                <w:b/>
                <w:bCs/>
                <w:sz w:val="16"/>
                <w:szCs w:val="16"/>
              </w:rPr>
              <w:t>всего</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1</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2</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3</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4</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5</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right="-117"/>
              <w:jc w:val="center"/>
              <w:rPr>
                <w:sz w:val="16"/>
                <w:szCs w:val="16"/>
              </w:rPr>
            </w:pPr>
            <w:r w:rsidRPr="000F6AA4">
              <w:rPr>
                <w:sz w:val="16"/>
                <w:szCs w:val="16"/>
              </w:rPr>
              <w:t>6</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right="-117"/>
              <w:jc w:val="center"/>
              <w:rPr>
                <w:b/>
                <w:bCs/>
                <w:sz w:val="16"/>
                <w:szCs w:val="16"/>
              </w:rPr>
            </w:pPr>
            <w:r w:rsidRPr="000F6AA4">
              <w:rPr>
                <w:b/>
                <w:bCs/>
                <w:sz w:val="16"/>
                <w:szCs w:val="16"/>
              </w:rPr>
              <w:t>7</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2014</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0,000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2015</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1170,900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1976,800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3157,700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2016</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1669,376</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1952,500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3621,876</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2017</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2081,200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3403,400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5484,600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lastRenderedPageBreak/>
              <w:t>2018</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2225,910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2300,872</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4526,782</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2019</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1662,716</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2415,554</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4078,270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2020</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2292,900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2292,900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2021</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2292,900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b/>
                <w:bCs/>
                <w:sz w:val="16"/>
                <w:szCs w:val="16"/>
              </w:rPr>
              <w:t>2292,900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2022</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2292,900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b/>
                <w:bCs/>
                <w:sz w:val="16"/>
                <w:szCs w:val="16"/>
              </w:rPr>
              <w:t>2292,900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2023</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2292,900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b/>
                <w:bCs/>
                <w:sz w:val="16"/>
                <w:szCs w:val="16"/>
              </w:rPr>
              <w:t>2292,900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2024</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2292,900</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b/>
                <w:bCs/>
                <w:sz w:val="16"/>
                <w:szCs w:val="16"/>
              </w:rPr>
              <w:t>2292,900</w:t>
            </w:r>
          </w:p>
        </w:tc>
      </w:tr>
      <w:tr w:rsidR="00EF59C7" w:rsidRPr="000F6AA4" w:rsidTr="009A4C52">
        <w:trPr>
          <w:trHeight w:val="20"/>
        </w:trPr>
        <w:tc>
          <w:tcPr>
            <w:tcW w:w="1155"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Всего</w:t>
            </w:r>
          </w:p>
        </w:tc>
        <w:tc>
          <w:tcPr>
            <w:tcW w:w="1352"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0,000</w:t>
            </w:r>
          </w:p>
        </w:tc>
        <w:tc>
          <w:tcPr>
            <w:tcW w:w="1449"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8810,102</w:t>
            </w:r>
          </w:p>
        </w:tc>
        <w:tc>
          <w:tcPr>
            <w:tcW w:w="1601"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23513,626</w:t>
            </w:r>
          </w:p>
        </w:tc>
        <w:tc>
          <w:tcPr>
            <w:tcW w:w="12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0,000</w:t>
            </w:r>
          </w:p>
        </w:tc>
        <w:tc>
          <w:tcPr>
            <w:tcW w:w="1400"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10,000</w:t>
            </w:r>
          </w:p>
        </w:tc>
        <w:tc>
          <w:tcPr>
            <w:tcW w:w="1645" w:type="dxa"/>
            <w:tcBorders>
              <w:top w:val="nil"/>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32333,728</w:t>
            </w:r>
          </w:p>
        </w:tc>
      </w:tr>
    </w:tbl>
    <w:p w:rsidR="00EF59C7" w:rsidRPr="000F6AA4" w:rsidRDefault="00EF59C7" w:rsidP="000F6AA4">
      <w:pPr>
        <w:ind w:firstLine="709"/>
        <w:jc w:val="both"/>
        <w:rPr>
          <w:b/>
          <w:sz w:val="16"/>
          <w:szCs w:val="16"/>
        </w:rPr>
      </w:pPr>
      <w:r w:rsidRPr="000F6AA4">
        <w:rPr>
          <w:b/>
          <w:sz w:val="16"/>
          <w:szCs w:val="16"/>
        </w:rPr>
        <w:t>5. Ожидаемые конечные результаты реализации подпрограммы:</w:t>
      </w:r>
    </w:p>
    <w:p w:rsidR="00EF59C7" w:rsidRPr="000F6AA4" w:rsidRDefault="00EF59C7" w:rsidP="000F6AA4">
      <w:pPr>
        <w:pStyle w:val="ConsPlusCell"/>
        <w:ind w:firstLine="709"/>
        <w:jc w:val="both"/>
        <w:rPr>
          <w:rFonts w:ascii="Times New Roman" w:hAnsi="Times New Roman" w:cs="Times New Roman"/>
          <w:sz w:val="16"/>
          <w:szCs w:val="16"/>
        </w:rPr>
      </w:pPr>
      <w:r w:rsidRPr="000F6AA4">
        <w:rPr>
          <w:rFonts w:ascii="Times New Roman" w:hAnsi="Times New Roman" w:cs="Times New Roman"/>
          <w:sz w:val="16"/>
          <w:szCs w:val="16"/>
        </w:rPr>
        <w:t>увеличение количества проектов, реализуемых Молодежным советом при Думе муниципального района, до 2;</w:t>
      </w:r>
    </w:p>
    <w:p w:rsidR="00EF59C7" w:rsidRPr="000F6AA4" w:rsidRDefault="00EF59C7" w:rsidP="000F6AA4">
      <w:pPr>
        <w:pStyle w:val="ConsPlusCell"/>
        <w:ind w:firstLine="709"/>
        <w:jc w:val="both"/>
        <w:rPr>
          <w:rFonts w:ascii="Times New Roman" w:hAnsi="Times New Roman" w:cs="Times New Roman"/>
          <w:spacing w:val="-2"/>
          <w:sz w:val="16"/>
          <w:szCs w:val="16"/>
        </w:rPr>
      </w:pPr>
      <w:r w:rsidRPr="000F6AA4">
        <w:rPr>
          <w:rFonts w:ascii="Times New Roman" w:hAnsi="Times New Roman" w:cs="Times New Roman"/>
          <w:sz w:val="16"/>
          <w:szCs w:val="16"/>
        </w:rPr>
        <w:t xml:space="preserve">увеличение количества </w:t>
      </w:r>
      <w:r w:rsidRPr="000F6AA4">
        <w:rPr>
          <w:rFonts w:ascii="Times New Roman" w:hAnsi="Times New Roman" w:cs="Times New Roman"/>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с 26 единиц в 2014 году до 35 - в 2024 году;</w:t>
      </w:r>
    </w:p>
    <w:p w:rsidR="00EF59C7" w:rsidRPr="000F6AA4" w:rsidRDefault="00EF59C7" w:rsidP="000F6AA4">
      <w:pPr>
        <w:pStyle w:val="ConsPlusCell"/>
        <w:ind w:firstLine="709"/>
        <w:jc w:val="both"/>
        <w:rPr>
          <w:rFonts w:ascii="Times New Roman" w:hAnsi="Times New Roman" w:cs="Times New Roman"/>
          <w:sz w:val="16"/>
          <w:szCs w:val="16"/>
        </w:rPr>
      </w:pPr>
      <w:r w:rsidRPr="000F6AA4">
        <w:rPr>
          <w:rFonts w:ascii="Times New Roman" w:hAnsi="Times New Roman" w:cs="Times New Roman"/>
          <w:sz w:val="16"/>
          <w:szCs w:val="16"/>
        </w:rPr>
        <w:t>увеличение до 100 процентов руководителей и специалистов МАУ МЦ «Импульс», прошедших курсовую подготовку по повышению квалификации;</w:t>
      </w:r>
    </w:p>
    <w:p w:rsidR="00EF59C7" w:rsidRPr="000F6AA4" w:rsidRDefault="00EF59C7" w:rsidP="000F6AA4">
      <w:pPr>
        <w:pStyle w:val="ConsPlusCell"/>
        <w:ind w:firstLine="709"/>
        <w:jc w:val="both"/>
        <w:rPr>
          <w:rFonts w:ascii="Times New Roman" w:hAnsi="Times New Roman" w:cs="Times New Roman"/>
          <w:sz w:val="16"/>
          <w:szCs w:val="16"/>
        </w:rPr>
      </w:pPr>
      <w:r w:rsidRPr="000F6AA4">
        <w:rPr>
          <w:rFonts w:ascii="Times New Roman" w:hAnsi="Times New Roman" w:cs="Times New Roman"/>
          <w:sz w:val="16"/>
          <w:szCs w:val="16"/>
        </w:rPr>
        <w:t>увеличение количества клубов молодых семей, действующих на территории района до 2;</w:t>
      </w:r>
    </w:p>
    <w:p w:rsidR="00EF59C7" w:rsidRPr="000F6AA4" w:rsidRDefault="00EF59C7" w:rsidP="000F6AA4">
      <w:pPr>
        <w:pStyle w:val="ConsPlusCell"/>
        <w:ind w:firstLine="709"/>
        <w:jc w:val="both"/>
        <w:rPr>
          <w:rFonts w:ascii="Times New Roman" w:hAnsi="Times New Roman" w:cs="Times New Roman"/>
          <w:sz w:val="16"/>
          <w:szCs w:val="16"/>
        </w:rPr>
      </w:pPr>
      <w:r w:rsidRPr="000F6AA4">
        <w:rPr>
          <w:rFonts w:ascii="Times New Roman" w:hAnsi="Times New Roman" w:cs="Times New Roman"/>
          <w:sz w:val="16"/>
          <w:szCs w:val="16"/>
        </w:rPr>
        <w:t>снижение доли молодежи района, находящейся в трудной жизненной ситуации, до 1,5 процента в 2024 году;</w:t>
      </w:r>
    </w:p>
    <w:p w:rsidR="00EF59C7" w:rsidRPr="000F6AA4" w:rsidRDefault="00EF59C7" w:rsidP="000F6AA4">
      <w:pPr>
        <w:pStyle w:val="ConsPlusCell"/>
        <w:ind w:firstLine="709"/>
        <w:jc w:val="both"/>
        <w:rPr>
          <w:rFonts w:ascii="Times New Roman" w:hAnsi="Times New Roman" w:cs="Times New Roman"/>
          <w:sz w:val="16"/>
          <w:szCs w:val="16"/>
        </w:rPr>
      </w:pPr>
      <w:proofErr w:type="gramStart"/>
      <w:r w:rsidRPr="000F6AA4">
        <w:rPr>
          <w:rFonts w:ascii="Times New Roman" w:hAnsi="Times New Roman" w:cs="Times New Roman"/>
          <w:sz w:val="16"/>
          <w:szCs w:val="16"/>
        </w:rPr>
        <w:t>увеличение  молодежи</w:t>
      </w:r>
      <w:proofErr w:type="gramEnd"/>
      <w:r w:rsidRPr="000F6AA4">
        <w:rPr>
          <w:rFonts w:ascii="Times New Roman" w:hAnsi="Times New Roman" w:cs="Times New Roman"/>
          <w:sz w:val="16"/>
          <w:szCs w:val="16"/>
        </w:rPr>
        <w:t>, охваченной профильными лагерями до 1,7 процента;</w:t>
      </w:r>
    </w:p>
    <w:p w:rsidR="00EF59C7" w:rsidRPr="000F6AA4" w:rsidRDefault="00EF59C7" w:rsidP="000F6AA4">
      <w:pPr>
        <w:pStyle w:val="ConsPlusCell"/>
        <w:ind w:firstLine="709"/>
        <w:jc w:val="both"/>
        <w:rPr>
          <w:rFonts w:ascii="Times New Roman" w:hAnsi="Times New Roman" w:cs="Times New Roman"/>
          <w:sz w:val="16"/>
          <w:szCs w:val="16"/>
        </w:rPr>
      </w:pPr>
      <w:r w:rsidRPr="000F6AA4">
        <w:rPr>
          <w:rFonts w:ascii="Times New Roman" w:hAnsi="Times New Roman" w:cs="Times New Roman"/>
          <w:sz w:val="16"/>
          <w:szCs w:val="16"/>
        </w:rPr>
        <w:t>увеличение количества молодежи, вовлеченной в проведение профилактических антинаркотических мероприятий до 60 процентов;</w:t>
      </w:r>
    </w:p>
    <w:p w:rsidR="00EF59C7" w:rsidRPr="000F6AA4" w:rsidRDefault="00EF59C7" w:rsidP="000F6AA4">
      <w:pPr>
        <w:pStyle w:val="ConsPlusCell"/>
        <w:ind w:firstLine="709"/>
        <w:jc w:val="both"/>
        <w:rPr>
          <w:rFonts w:ascii="Times New Roman" w:hAnsi="Times New Roman" w:cs="Times New Roman"/>
          <w:sz w:val="16"/>
          <w:szCs w:val="16"/>
        </w:rPr>
      </w:pPr>
      <w:r w:rsidRPr="000F6AA4">
        <w:rPr>
          <w:rFonts w:ascii="Times New Roman" w:hAnsi="Times New Roman" w:cs="Times New Roman"/>
          <w:sz w:val="16"/>
          <w:szCs w:val="16"/>
        </w:rPr>
        <w:t>увеличение доли молодежи, принимающей участие в добровольческой деятельности, от общего числа молодежи до 13,5 процента.</w:t>
      </w:r>
    </w:p>
    <w:p w:rsidR="00EF59C7" w:rsidRPr="000F6AA4" w:rsidRDefault="00EF59C7" w:rsidP="000F6AA4">
      <w:pPr>
        <w:ind w:right="-31"/>
        <w:jc w:val="center"/>
        <w:rPr>
          <w:b/>
          <w:sz w:val="16"/>
          <w:szCs w:val="16"/>
        </w:rPr>
      </w:pPr>
      <w:r w:rsidRPr="000F6AA4">
        <w:rPr>
          <w:b/>
          <w:bCs/>
          <w:sz w:val="16"/>
          <w:szCs w:val="16"/>
        </w:rPr>
        <w:t xml:space="preserve">Мероприятия подпрограммы </w:t>
      </w:r>
      <w:r w:rsidRPr="000F6AA4">
        <w:rPr>
          <w:b/>
          <w:sz w:val="16"/>
          <w:szCs w:val="16"/>
        </w:rPr>
        <w:t xml:space="preserve">«Вовлечение молодежи в социальную практику» муниципальной программы </w:t>
      </w:r>
      <w:r w:rsidRPr="000F6AA4">
        <w:rPr>
          <w:b/>
          <w:bCs/>
          <w:sz w:val="16"/>
          <w:szCs w:val="16"/>
        </w:rPr>
        <w:t xml:space="preserve">Любытинского муниципального района </w:t>
      </w:r>
      <w:r w:rsidRPr="000F6AA4">
        <w:rPr>
          <w:b/>
          <w:sz w:val="16"/>
          <w:szCs w:val="16"/>
        </w:rPr>
        <w:t>«Развитие культуры и туризма в Любытинском районе на 2014-2024 годы»</w:t>
      </w:r>
    </w:p>
    <w:tbl>
      <w:tblPr>
        <w:tblW w:w="10773" w:type="dxa"/>
        <w:tblInd w:w="-12" w:type="dxa"/>
        <w:tblLayout w:type="fixed"/>
        <w:tblLook w:val="0000" w:firstRow="0" w:lastRow="0" w:firstColumn="0" w:lastColumn="0" w:noHBand="0" w:noVBand="0"/>
      </w:tblPr>
      <w:tblGrid>
        <w:gridCol w:w="505"/>
        <w:gridCol w:w="1954"/>
        <w:gridCol w:w="719"/>
        <w:gridCol w:w="518"/>
        <w:gridCol w:w="688"/>
        <w:gridCol w:w="741"/>
        <w:gridCol w:w="434"/>
        <w:gridCol w:w="519"/>
        <w:gridCol w:w="519"/>
        <w:gridCol w:w="518"/>
        <w:gridCol w:w="522"/>
        <w:gridCol w:w="519"/>
        <w:gridCol w:w="82"/>
        <w:gridCol w:w="437"/>
        <w:gridCol w:w="82"/>
        <w:gridCol w:w="437"/>
        <w:gridCol w:w="82"/>
        <w:gridCol w:w="454"/>
        <w:gridCol w:w="64"/>
        <w:gridCol w:w="458"/>
        <w:gridCol w:w="63"/>
        <w:gridCol w:w="458"/>
      </w:tblGrid>
      <w:tr w:rsidR="00EF59C7" w:rsidRPr="000F6AA4" w:rsidTr="009A4C52">
        <w:trPr>
          <w:trHeight w:val="20"/>
        </w:trPr>
        <w:tc>
          <w:tcPr>
            <w:tcW w:w="505"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r w:rsidRPr="000F6AA4">
              <w:rPr>
                <w:sz w:val="16"/>
                <w:szCs w:val="16"/>
              </w:rPr>
              <w:t xml:space="preserve">№ </w:t>
            </w:r>
            <w:r w:rsidRPr="000F6AA4">
              <w:rPr>
                <w:sz w:val="16"/>
                <w:szCs w:val="16"/>
              </w:rPr>
              <w:br/>
              <w:t>п/п</w:t>
            </w:r>
          </w:p>
        </w:tc>
        <w:tc>
          <w:tcPr>
            <w:tcW w:w="1954"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r w:rsidRPr="000F6AA4">
              <w:rPr>
                <w:sz w:val="16"/>
                <w:szCs w:val="16"/>
              </w:rPr>
              <w:t xml:space="preserve">Наименование </w:t>
            </w:r>
            <w:r w:rsidRPr="000F6AA4">
              <w:rPr>
                <w:sz w:val="16"/>
                <w:szCs w:val="16"/>
              </w:rPr>
              <w:br/>
              <w:t>мероприятия</w:t>
            </w:r>
          </w:p>
        </w:tc>
        <w:tc>
          <w:tcPr>
            <w:tcW w:w="719"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 xml:space="preserve">Исполнитель </w:t>
            </w:r>
            <w:r w:rsidRPr="000F6AA4">
              <w:rPr>
                <w:sz w:val="16"/>
                <w:szCs w:val="16"/>
              </w:rPr>
              <w:br/>
              <w:t>мероприятия</w:t>
            </w:r>
          </w:p>
        </w:tc>
        <w:tc>
          <w:tcPr>
            <w:tcW w:w="518"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Срок реализации</w:t>
            </w:r>
          </w:p>
        </w:tc>
        <w:tc>
          <w:tcPr>
            <w:tcW w:w="688"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 xml:space="preserve">Целевой </w:t>
            </w:r>
            <w:r w:rsidRPr="000F6AA4">
              <w:rPr>
                <w:sz w:val="16"/>
                <w:szCs w:val="16"/>
              </w:rPr>
              <w:br/>
              <w:t xml:space="preserve">показатель </w:t>
            </w:r>
            <w:r w:rsidRPr="000F6AA4">
              <w:rPr>
                <w:sz w:val="16"/>
                <w:szCs w:val="16"/>
              </w:rPr>
              <w:br/>
              <w:t>(номер целевого показателя из паспорта подпрограммы)</w:t>
            </w:r>
          </w:p>
        </w:tc>
        <w:tc>
          <w:tcPr>
            <w:tcW w:w="741"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Источник финансирования</w:t>
            </w:r>
          </w:p>
        </w:tc>
        <w:tc>
          <w:tcPr>
            <w:tcW w:w="5648" w:type="dxa"/>
            <w:gridSpan w:val="16"/>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Объем финансирования по годам (</w:t>
            </w:r>
            <w:proofErr w:type="spellStart"/>
            <w:r w:rsidRPr="000F6AA4">
              <w:rPr>
                <w:sz w:val="16"/>
                <w:szCs w:val="16"/>
              </w:rPr>
              <w:t>тыс.руб</w:t>
            </w:r>
            <w:proofErr w:type="spellEnd"/>
            <w:r w:rsidRPr="000F6AA4">
              <w:rPr>
                <w:sz w:val="16"/>
                <w:szCs w:val="16"/>
              </w:rPr>
              <w:t>.)</w:t>
            </w:r>
          </w:p>
        </w:tc>
      </w:tr>
      <w:tr w:rsidR="00EF59C7" w:rsidRPr="000F6AA4" w:rsidTr="009A4C52">
        <w:trPr>
          <w:trHeight w:val="20"/>
        </w:trPr>
        <w:tc>
          <w:tcPr>
            <w:tcW w:w="505"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tc>
        <w:tc>
          <w:tcPr>
            <w:tcW w:w="1954"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tc>
        <w:tc>
          <w:tcPr>
            <w:tcW w:w="719"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518"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688"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741"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2014</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2015</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2016</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2017</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2018</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2019</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2020</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2021</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2022</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2023</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2024</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r w:rsidRPr="000F6AA4">
              <w:rPr>
                <w:sz w:val="16"/>
                <w:szCs w:val="16"/>
              </w:rPr>
              <w:t>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jc w:val="center"/>
              <w:rPr>
                <w:sz w:val="16"/>
                <w:szCs w:val="16"/>
              </w:rPr>
            </w:pPr>
            <w:r w:rsidRPr="000F6AA4">
              <w:rPr>
                <w:sz w:val="16"/>
                <w:szCs w:val="16"/>
              </w:rPr>
              <w:t>2</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jc w:val="center"/>
              <w:rPr>
                <w:sz w:val="16"/>
                <w:szCs w:val="16"/>
              </w:rPr>
            </w:pPr>
            <w:r w:rsidRPr="000F6AA4">
              <w:rPr>
                <w:sz w:val="16"/>
                <w:szCs w:val="16"/>
              </w:rPr>
              <w:t>3</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jc w:val="center"/>
              <w:rPr>
                <w:sz w:val="16"/>
                <w:szCs w:val="16"/>
              </w:rPr>
            </w:pPr>
            <w:r w:rsidRPr="000F6AA4">
              <w:rPr>
                <w:sz w:val="16"/>
                <w:szCs w:val="16"/>
              </w:rPr>
              <w:t>4</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jc w:val="center"/>
              <w:rPr>
                <w:sz w:val="16"/>
                <w:szCs w:val="16"/>
              </w:rPr>
            </w:pPr>
            <w:r w:rsidRPr="000F6AA4">
              <w:rPr>
                <w:sz w:val="16"/>
                <w:szCs w:val="16"/>
              </w:rPr>
              <w:t>5</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jc w:val="center"/>
              <w:rPr>
                <w:sz w:val="16"/>
                <w:szCs w:val="16"/>
              </w:rPr>
            </w:pPr>
            <w:r w:rsidRPr="000F6AA4">
              <w:rPr>
                <w:sz w:val="16"/>
                <w:szCs w:val="16"/>
              </w:rPr>
              <w:t>6</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r w:rsidRPr="000F6AA4">
              <w:rPr>
                <w:sz w:val="16"/>
                <w:szCs w:val="16"/>
              </w:rPr>
              <w:t>7</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327" w:hanging="108"/>
              <w:jc w:val="center"/>
              <w:rPr>
                <w:sz w:val="16"/>
                <w:szCs w:val="16"/>
              </w:rPr>
            </w:pPr>
            <w:r w:rsidRPr="000F6AA4">
              <w:rPr>
                <w:sz w:val="16"/>
                <w:szCs w:val="16"/>
              </w:rPr>
              <w:t>8</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327"/>
              <w:jc w:val="center"/>
              <w:rPr>
                <w:sz w:val="16"/>
                <w:szCs w:val="16"/>
              </w:rPr>
            </w:pPr>
            <w:r w:rsidRPr="000F6AA4">
              <w:rPr>
                <w:sz w:val="16"/>
                <w:szCs w:val="16"/>
              </w:rPr>
              <w:t>9</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r w:rsidRPr="000F6AA4">
              <w:rPr>
                <w:sz w:val="16"/>
                <w:szCs w:val="16"/>
              </w:rPr>
              <w:t>10</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r w:rsidRPr="000F6AA4">
              <w:rPr>
                <w:sz w:val="16"/>
                <w:szCs w:val="16"/>
              </w:rPr>
              <w:t>11</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rPr>
                <w:sz w:val="16"/>
                <w:szCs w:val="16"/>
              </w:rPr>
            </w:pPr>
            <w:r w:rsidRPr="000F6AA4">
              <w:rPr>
                <w:sz w:val="16"/>
                <w:szCs w:val="16"/>
              </w:rPr>
              <w:t>12</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327"/>
              <w:rPr>
                <w:sz w:val="16"/>
                <w:szCs w:val="16"/>
              </w:rPr>
            </w:pPr>
            <w:r w:rsidRPr="000F6AA4">
              <w:rPr>
                <w:sz w:val="16"/>
                <w:szCs w:val="16"/>
              </w:rPr>
              <w:t>13</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510"/>
              <w:rPr>
                <w:sz w:val="16"/>
                <w:szCs w:val="16"/>
              </w:rPr>
            </w:pPr>
            <w:r w:rsidRPr="000F6AA4">
              <w:rPr>
                <w:sz w:val="16"/>
                <w:szCs w:val="16"/>
              </w:rPr>
              <w:t>14</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510"/>
              <w:rPr>
                <w:sz w:val="16"/>
                <w:szCs w:val="16"/>
              </w:rPr>
            </w:pPr>
            <w:r w:rsidRPr="000F6AA4">
              <w:rPr>
                <w:sz w:val="16"/>
                <w:szCs w:val="16"/>
              </w:rPr>
              <w:t>15</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510"/>
              <w:rPr>
                <w:sz w:val="16"/>
                <w:szCs w:val="16"/>
              </w:rPr>
            </w:pPr>
            <w:r w:rsidRPr="000F6AA4">
              <w:rPr>
                <w:sz w:val="16"/>
                <w:szCs w:val="16"/>
              </w:rPr>
              <w:t>16</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510"/>
              <w:rPr>
                <w:sz w:val="16"/>
                <w:szCs w:val="16"/>
              </w:rPr>
            </w:pPr>
            <w:r w:rsidRPr="000F6AA4">
              <w:rPr>
                <w:sz w:val="16"/>
                <w:szCs w:val="16"/>
              </w:rPr>
              <w:t>17</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r w:rsidRPr="000F6AA4">
              <w:rPr>
                <w:sz w:val="16"/>
                <w:szCs w:val="16"/>
              </w:rPr>
              <w:t>1.</w:t>
            </w:r>
          </w:p>
        </w:tc>
        <w:tc>
          <w:tcPr>
            <w:tcW w:w="10268" w:type="dxa"/>
            <w:gridSpan w:val="21"/>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510"/>
              <w:rPr>
                <w:b/>
                <w:sz w:val="16"/>
                <w:szCs w:val="16"/>
              </w:rPr>
            </w:pPr>
            <w:r w:rsidRPr="000F6AA4">
              <w:rPr>
                <w:b/>
                <w:sz w:val="16"/>
                <w:szCs w:val="16"/>
              </w:rPr>
              <w:t xml:space="preserve">Задача. Развитие системы молодежной политики </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pacing w:val="-4"/>
                <w:sz w:val="16"/>
                <w:szCs w:val="16"/>
              </w:rPr>
            </w:pPr>
            <w:r w:rsidRPr="000F6AA4">
              <w:rPr>
                <w:spacing w:val="-4"/>
                <w:sz w:val="16"/>
                <w:szCs w:val="16"/>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района</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комитет, 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2014-2024</w:t>
            </w:r>
          </w:p>
          <w:p w:rsidR="00EF59C7" w:rsidRPr="000F6AA4" w:rsidRDefault="00EF59C7" w:rsidP="000F6AA4">
            <w:pPr>
              <w:snapToGrid w:val="0"/>
              <w:ind w:left="-108" w:right="-91"/>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1.2.</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Организация деятельности Молодежного совета при Думе муниципального района</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 -</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1.1</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9A4C52">
        <w:trPr>
          <w:trHeight w:val="20"/>
        </w:trPr>
        <w:tc>
          <w:tcPr>
            <w:tcW w:w="505"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1.3.</w:t>
            </w:r>
          </w:p>
        </w:tc>
        <w:tc>
          <w:tcPr>
            <w:tcW w:w="1954"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Выполнение муниципальных услуг по реализации молодежной политики</w:t>
            </w:r>
          </w:p>
        </w:tc>
        <w:tc>
          <w:tcPr>
            <w:tcW w:w="719" w:type="dxa"/>
            <w:vMerge w:val="restart"/>
            <w:tcBorders>
              <w:top w:val="single" w:sz="4" w:space="0" w:color="000000"/>
              <w:left w:val="single" w:sz="4" w:space="0" w:color="000000"/>
            </w:tcBorders>
            <w:shd w:val="clear" w:color="auto" w:fill="auto"/>
          </w:tcPr>
          <w:p w:rsidR="00EF59C7" w:rsidRPr="000F6AA4" w:rsidRDefault="00EF59C7" w:rsidP="000F6AA4">
            <w:pPr>
              <w:pStyle w:val="ConsPlusCell"/>
              <w:snapToGrid w:val="0"/>
              <w:ind w:left="-104" w:right="-112"/>
              <w:jc w:val="center"/>
              <w:rPr>
                <w:rFonts w:ascii="Times New Roman" w:hAnsi="Times New Roman" w:cs="Times New Roman"/>
                <w:sz w:val="16"/>
                <w:szCs w:val="16"/>
              </w:rPr>
            </w:pPr>
          </w:p>
          <w:p w:rsidR="00EF59C7" w:rsidRPr="000F6AA4" w:rsidRDefault="00EF59C7" w:rsidP="000F6AA4">
            <w:pPr>
              <w:pStyle w:val="ConsPlusCell"/>
              <w:snapToGrid w:val="0"/>
              <w:ind w:left="-104" w:right="-112"/>
              <w:jc w:val="center"/>
              <w:rPr>
                <w:rFonts w:ascii="Times New Roman" w:hAnsi="Times New Roman" w:cs="Times New Roman"/>
                <w:sz w:val="16"/>
                <w:szCs w:val="16"/>
              </w:rPr>
            </w:pPr>
            <w:r w:rsidRPr="000F6AA4">
              <w:rPr>
                <w:rFonts w:ascii="Times New Roman" w:hAnsi="Times New Roman" w:cs="Times New Roman"/>
                <w:sz w:val="16"/>
                <w:szCs w:val="16"/>
              </w:rPr>
              <w:t>МАУ МЦ «Импульс»</w:t>
            </w:r>
          </w:p>
        </w:tc>
        <w:tc>
          <w:tcPr>
            <w:tcW w:w="518"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w:t>
            </w:r>
          </w:p>
        </w:tc>
        <w:tc>
          <w:tcPr>
            <w:tcW w:w="688"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бюджет</w:t>
            </w:r>
          </w:p>
          <w:p w:rsidR="00EF59C7" w:rsidRPr="000F6AA4" w:rsidRDefault="00EF59C7" w:rsidP="000F6AA4">
            <w:pPr>
              <w:snapToGrid w:val="0"/>
              <w:ind w:left="-104" w:right="-112"/>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1614,</w:t>
            </w:r>
          </w:p>
          <w:p w:rsidR="00EF59C7" w:rsidRPr="000F6AA4" w:rsidRDefault="00EF59C7" w:rsidP="000F6AA4">
            <w:pPr>
              <w:snapToGrid w:val="0"/>
              <w:ind w:left="-104" w:right="-112"/>
              <w:jc w:val="center"/>
              <w:rPr>
                <w:sz w:val="16"/>
                <w:szCs w:val="16"/>
              </w:rPr>
            </w:pPr>
            <w:r w:rsidRPr="000F6AA4">
              <w:rPr>
                <w:sz w:val="16"/>
                <w:szCs w:val="16"/>
              </w:rPr>
              <w:t>000</w:t>
            </w:r>
          </w:p>
          <w:p w:rsidR="00EF59C7" w:rsidRPr="000F6AA4" w:rsidRDefault="00EF59C7" w:rsidP="000F6AA4">
            <w:pPr>
              <w:snapToGrid w:val="0"/>
              <w:ind w:left="-104" w:right="-112"/>
              <w:jc w:val="center"/>
              <w:rPr>
                <w:sz w:val="16"/>
                <w:szCs w:val="16"/>
              </w:rPr>
            </w:pPr>
          </w:p>
        </w:tc>
        <w:tc>
          <w:tcPr>
            <w:tcW w:w="51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1610,</w:t>
            </w:r>
          </w:p>
          <w:p w:rsidR="00EF59C7" w:rsidRPr="000F6AA4" w:rsidRDefault="00EF59C7" w:rsidP="000F6AA4">
            <w:pPr>
              <w:snapToGrid w:val="0"/>
              <w:ind w:left="-104" w:right="-112"/>
              <w:jc w:val="center"/>
              <w:rPr>
                <w:sz w:val="16"/>
                <w:szCs w:val="16"/>
              </w:rPr>
            </w:pPr>
            <w:r w:rsidRPr="000F6AA4">
              <w:rPr>
                <w:sz w:val="16"/>
                <w:szCs w:val="16"/>
              </w:rPr>
              <w:t>400</w:t>
            </w:r>
          </w:p>
        </w:tc>
        <w:tc>
          <w:tcPr>
            <w:tcW w:w="518"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1645,200</w:t>
            </w:r>
          </w:p>
        </w:tc>
        <w:tc>
          <w:tcPr>
            <w:tcW w:w="522"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1859,</w:t>
            </w:r>
          </w:p>
          <w:p w:rsidR="00EF59C7" w:rsidRPr="000F6AA4" w:rsidRDefault="00EF59C7" w:rsidP="000F6AA4">
            <w:pPr>
              <w:ind w:right="-108"/>
              <w:jc w:val="center"/>
              <w:rPr>
                <w:sz w:val="16"/>
                <w:szCs w:val="16"/>
              </w:rPr>
            </w:pPr>
            <w:r w:rsidRPr="000F6AA4">
              <w:rPr>
                <w:sz w:val="16"/>
                <w:szCs w:val="16"/>
              </w:rPr>
              <w:t>380</w:t>
            </w:r>
          </w:p>
        </w:tc>
        <w:tc>
          <w:tcPr>
            <w:tcW w:w="51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1999,</w:t>
            </w:r>
          </w:p>
          <w:p w:rsidR="00EF59C7" w:rsidRPr="000F6AA4" w:rsidRDefault="00EF59C7" w:rsidP="000F6AA4">
            <w:pPr>
              <w:ind w:right="-108"/>
              <w:jc w:val="center"/>
              <w:rPr>
                <w:sz w:val="16"/>
                <w:szCs w:val="16"/>
              </w:rPr>
            </w:pPr>
            <w:r w:rsidRPr="000F6AA4">
              <w:rPr>
                <w:sz w:val="16"/>
                <w:szCs w:val="16"/>
              </w:rPr>
              <w:t>800</w:t>
            </w:r>
          </w:p>
        </w:tc>
        <w:tc>
          <w:tcPr>
            <w:tcW w:w="519" w:type="dxa"/>
            <w:gridSpan w:val="2"/>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1872,000</w:t>
            </w:r>
          </w:p>
        </w:tc>
        <w:tc>
          <w:tcPr>
            <w:tcW w:w="519" w:type="dxa"/>
            <w:gridSpan w:val="2"/>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1872,000</w:t>
            </w:r>
          </w:p>
        </w:tc>
        <w:tc>
          <w:tcPr>
            <w:tcW w:w="536" w:type="dxa"/>
            <w:gridSpan w:val="2"/>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1872,000</w:t>
            </w:r>
          </w:p>
        </w:tc>
        <w:tc>
          <w:tcPr>
            <w:tcW w:w="522" w:type="dxa"/>
            <w:gridSpan w:val="2"/>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1872,000</w:t>
            </w:r>
          </w:p>
        </w:tc>
        <w:tc>
          <w:tcPr>
            <w:tcW w:w="521" w:type="dxa"/>
            <w:gridSpan w:val="2"/>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08"/>
              <w:jc w:val="center"/>
              <w:rPr>
                <w:sz w:val="16"/>
                <w:szCs w:val="16"/>
              </w:rPr>
            </w:pPr>
            <w:r w:rsidRPr="000F6AA4">
              <w:rPr>
                <w:sz w:val="16"/>
                <w:szCs w:val="16"/>
              </w:rPr>
              <w:t>1872,000</w:t>
            </w:r>
          </w:p>
        </w:tc>
      </w:tr>
      <w:tr w:rsidR="00EF59C7" w:rsidRPr="000F6AA4" w:rsidTr="009A4C52">
        <w:trPr>
          <w:trHeight w:val="20"/>
        </w:trPr>
        <w:tc>
          <w:tcPr>
            <w:tcW w:w="505" w:type="dxa"/>
            <w:vMerge/>
            <w:tcBorders>
              <w:left w:val="single" w:sz="4" w:space="0" w:color="000000"/>
              <w:bottom w:val="single" w:sz="4" w:space="0" w:color="auto"/>
            </w:tcBorders>
            <w:shd w:val="clear" w:color="auto" w:fill="auto"/>
          </w:tcPr>
          <w:p w:rsidR="00EF59C7" w:rsidRPr="000F6AA4" w:rsidRDefault="00EF59C7" w:rsidP="000F6AA4">
            <w:pPr>
              <w:snapToGrid w:val="0"/>
              <w:ind w:left="-92" w:right="-208"/>
              <w:jc w:val="center"/>
              <w:rPr>
                <w:sz w:val="16"/>
                <w:szCs w:val="16"/>
              </w:rPr>
            </w:pPr>
          </w:p>
        </w:tc>
        <w:tc>
          <w:tcPr>
            <w:tcW w:w="1954" w:type="dxa"/>
            <w:vMerge/>
            <w:tcBorders>
              <w:left w:val="single" w:sz="4" w:space="0" w:color="000000"/>
              <w:bottom w:val="single" w:sz="4" w:space="0" w:color="auto"/>
            </w:tcBorders>
            <w:shd w:val="clear" w:color="auto" w:fill="auto"/>
          </w:tcPr>
          <w:p w:rsidR="00EF59C7" w:rsidRPr="000F6AA4" w:rsidRDefault="00EF59C7" w:rsidP="000F6AA4">
            <w:pPr>
              <w:snapToGrid w:val="0"/>
              <w:ind w:right="-108"/>
              <w:rPr>
                <w:sz w:val="16"/>
                <w:szCs w:val="16"/>
              </w:rPr>
            </w:pPr>
          </w:p>
        </w:tc>
        <w:tc>
          <w:tcPr>
            <w:tcW w:w="719" w:type="dxa"/>
            <w:vMerge/>
            <w:tcBorders>
              <w:left w:val="single" w:sz="4" w:space="0" w:color="000000"/>
              <w:bottom w:val="single" w:sz="4" w:space="0" w:color="auto"/>
            </w:tcBorders>
            <w:shd w:val="clear" w:color="auto" w:fill="auto"/>
          </w:tcPr>
          <w:p w:rsidR="00EF59C7" w:rsidRPr="000F6AA4" w:rsidRDefault="00EF59C7" w:rsidP="000F6AA4">
            <w:pPr>
              <w:pStyle w:val="ConsPlusCell"/>
              <w:snapToGrid w:val="0"/>
              <w:ind w:left="-104" w:right="-112"/>
              <w:jc w:val="center"/>
              <w:rPr>
                <w:rFonts w:ascii="Times New Roman" w:hAnsi="Times New Roman" w:cs="Times New Roman"/>
                <w:sz w:val="16"/>
                <w:szCs w:val="16"/>
              </w:rPr>
            </w:pPr>
          </w:p>
        </w:tc>
        <w:tc>
          <w:tcPr>
            <w:tcW w:w="518" w:type="dxa"/>
            <w:vMerge/>
            <w:tcBorders>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tc>
        <w:tc>
          <w:tcPr>
            <w:tcW w:w="688" w:type="dxa"/>
            <w:vMerge/>
            <w:tcBorders>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tc>
        <w:tc>
          <w:tcPr>
            <w:tcW w:w="741" w:type="dxa"/>
            <w:tcBorders>
              <w:top w:val="single" w:sz="4" w:space="0" w:color="auto"/>
              <w:left w:val="single" w:sz="4" w:space="0" w:color="000000"/>
              <w:bottom w:val="single" w:sz="4" w:space="0" w:color="auto"/>
            </w:tcBorders>
            <w:shd w:val="clear" w:color="auto" w:fill="auto"/>
          </w:tcPr>
          <w:p w:rsidR="00EF59C7" w:rsidRPr="000F6AA4" w:rsidRDefault="00EF59C7" w:rsidP="009A4C52">
            <w:pPr>
              <w:snapToGrid w:val="0"/>
              <w:ind w:left="-108" w:right="-108"/>
              <w:jc w:val="center"/>
              <w:rPr>
                <w:sz w:val="16"/>
                <w:szCs w:val="16"/>
              </w:rPr>
            </w:pPr>
            <w:r w:rsidRPr="000F6AA4">
              <w:rPr>
                <w:sz w:val="16"/>
                <w:szCs w:val="16"/>
              </w:rPr>
              <w:t>областной бюджет</w:t>
            </w:r>
          </w:p>
        </w:tc>
        <w:tc>
          <w:tcPr>
            <w:tcW w:w="434" w:type="dxa"/>
            <w:tcBorders>
              <w:top w:val="single" w:sz="4" w:space="0" w:color="auto"/>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tc>
        <w:tc>
          <w:tcPr>
            <w:tcW w:w="519" w:type="dxa"/>
            <w:tcBorders>
              <w:top w:val="single" w:sz="4" w:space="0" w:color="auto"/>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tc>
        <w:tc>
          <w:tcPr>
            <w:tcW w:w="519" w:type="dxa"/>
            <w:tcBorders>
              <w:top w:val="single" w:sz="4" w:space="0" w:color="auto"/>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r w:rsidRPr="000F6AA4">
              <w:rPr>
                <w:sz w:val="16"/>
                <w:szCs w:val="16"/>
              </w:rPr>
              <w:t>53,</w:t>
            </w:r>
          </w:p>
          <w:p w:rsidR="00EF59C7" w:rsidRPr="000F6AA4" w:rsidRDefault="00EF59C7" w:rsidP="000F6AA4">
            <w:pPr>
              <w:snapToGrid w:val="0"/>
              <w:ind w:left="-104" w:right="-112"/>
              <w:jc w:val="center"/>
              <w:rPr>
                <w:sz w:val="16"/>
                <w:szCs w:val="16"/>
              </w:rPr>
            </w:pPr>
            <w:r w:rsidRPr="000F6AA4">
              <w:rPr>
                <w:sz w:val="16"/>
                <w:szCs w:val="16"/>
              </w:rPr>
              <w:t>000</w:t>
            </w:r>
          </w:p>
        </w:tc>
        <w:tc>
          <w:tcPr>
            <w:tcW w:w="518" w:type="dxa"/>
            <w:tcBorders>
              <w:top w:val="single" w:sz="4" w:space="0" w:color="auto"/>
              <w:left w:val="single" w:sz="4" w:space="0" w:color="000000"/>
              <w:bottom w:val="single" w:sz="4" w:space="0" w:color="auto"/>
            </w:tcBorders>
            <w:shd w:val="clear" w:color="auto" w:fill="auto"/>
          </w:tcPr>
          <w:p w:rsidR="00EF59C7" w:rsidRPr="000F6AA4" w:rsidRDefault="00EF59C7" w:rsidP="000F6AA4">
            <w:pPr>
              <w:jc w:val="center"/>
              <w:rPr>
                <w:sz w:val="16"/>
                <w:szCs w:val="16"/>
              </w:rPr>
            </w:pPr>
            <w:r w:rsidRPr="000F6AA4">
              <w:rPr>
                <w:sz w:val="16"/>
                <w:szCs w:val="16"/>
              </w:rPr>
              <w:t>381,</w:t>
            </w:r>
          </w:p>
          <w:p w:rsidR="00EF59C7" w:rsidRPr="000F6AA4" w:rsidRDefault="00EF59C7" w:rsidP="000F6AA4">
            <w:pPr>
              <w:jc w:val="center"/>
              <w:rPr>
                <w:sz w:val="16"/>
                <w:szCs w:val="16"/>
              </w:rPr>
            </w:pPr>
            <w:r w:rsidRPr="000F6AA4">
              <w:rPr>
                <w:sz w:val="16"/>
                <w:szCs w:val="16"/>
              </w:rPr>
              <w:t>800</w:t>
            </w:r>
          </w:p>
        </w:tc>
        <w:tc>
          <w:tcPr>
            <w:tcW w:w="522" w:type="dxa"/>
            <w:tcBorders>
              <w:top w:val="single" w:sz="4" w:space="0" w:color="auto"/>
              <w:left w:val="single" w:sz="4" w:space="0" w:color="000000"/>
              <w:bottom w:val="single" w:sz="4" w:space="0" w:color="auto"/>
            </w:tcBorders>
            <w:shd w:val="clear" w:color="auto" w:fill="auto"/>
          </w:tcPr>
          <w:p w:rsidR="00EF59C7" w:rsidRPr="000F6AA4" w:rsidRDefault="00EF59C7" w:rsidP="000F6AA4">
            <w:pPr>
              <w:jc w:val="center"/>
              <w:rPr>
                <w:sz w:val="16"/>
                <w:szCs w:val="16"/>
              </w:rPr>
            </w:pPr>
            <w:r w:rsidRPr="000F6AA4">
              <w:rPr>
                <w:sz w:val="16"/>
                <w:szCs w:val="16"/>
              </w:rPr>
              <w:t>484,</w:t>
            </w:r>
          </w:p>
          <w:p w:rsidR="00EF59C7" w:rsidRPr="000F6AA4" w:rsidRDefault="00EF59C7" w:rsidP="000F6AA4">
            <w:pPr>
              <w:jc w:val="center"/>
              <w:rPr>
                <w:sz w:val="16"/>
                <w:szCs w:val="16"/>
              </w:rPr>
            </w:pPr>
            <w:r w:rsidRPr="000F6AA4">
              <w:rPr>
                <w:sz w:val="16"/>
                <w:szCs w:val="16"/>
              </w:rPr>
              <w:t>600</w:t>
            </w:r>
          </w:p>
        </w:tc>
        <w:tc>
          <w:tcPr>
            <w:tcW w:w="519" w:type="dxa"/>
            <w:tcBorders>
              <w:top w:val="single" w:sz="4" w:space="0" w:color="auto"/>
              <w:left w:val="single" w:sz="4" w:space="0" w:color="000000"/>
              <w:bottom w:val="single" w:sz="4" w:space="0" w:color="auto"/>
            </w:tcBorders>
            <w:shd w:val="clear" w:color="auto" w:fill="auto"/>
          </w:tcPr>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auto"/>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auto"/>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auto"/>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auto"/>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auto"/>
              <w:left w:val="single" w:sz="4" w:space="0" w:color="000000"/>
              <w:bottom w:val="single" w:sz="4" w:space="0" w:color="auto"/>
              <w:right w:val="single" w:sz="4" w:space="0" w:color="000000"/>
            </w:tcBorders>
            <w:shd w:val="clear" w:color="auto" w:fill="auto"/>
          </w:tcPr>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1.4.</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Субсидия бюджетным учреждениям по приобретению коммунальных услуг</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1170,</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900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1391,526</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1699,400</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1741,310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09" w:hanging="107"/>
              <w:jc w:val="center"/>
              <w:rPr>
                <w:sz w:val="16"/>
                <w:szCs w:val="16"/>
              </w:rPr>
            </w:pPr>
            <w:r w:rsidRPr="000F6AA4">
              <w:rPr>
                <w:sz w:val="16"/>
                <w:szCs w:val="16"/>
              </w:rPr>
              <w:t>1662,</w:t>
            </w:r>
          </w:p>
          <w:p w:rsidR="00EF59C7" w:rsidRPr="000F6AA4" w:rsidRDefault="00EF59C7" w:rsidP="000F6AA4">
            <w:pPr>
              <w:ind w:right="-109" w:hanging="107"/>
              <w:jc w:val="center"/>
              <w:rPr>
                <w:sz w:val="16"/>
                <w:szCs w:val="16"/>
              </w:rPr>
            </w:pPr>
            <w:r w:rsidRPr="000F6AA4">
              <w:rPr>
                <w:sz w:val="16"/>
                <w:szCs w:val="16"/>
              </w:rPr>
              <w:t>716</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1.5.</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proofErr w:type="spellStart"/>
            <w:r w:rsidRPr="000F6AA4">
              <w:rPr>
                <w:sz w:val="16"/>
                <w:szCs w:val="16"/>
              </w:rPr>
              <w:t>Софинансирование</w:t>
            </w:r>
            <w:proofErr w:type="spellEnd"/>
            <w:r w:rsidRPr="000F6AA4">
              <w:rPr>
                <w:sz w:val="16"/>
                <w:szCs w:val="16"/>
              </w:rPr>
              <w:t xml:space="preserve"> субсидии бюджетным учреждениям по приобретению коммунальных услуг</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бюджет </w:t>
            </w:r>
            <w:proofErr w:type="spellStart"/>
            <w:proofErr w:type="gramStart"/>
            <w:r w:rsidRPr="000F6AA4">
              <w:rPr>
                <w:rFonts w:ascii="Times New Roman" w:hAnsi="Times New Roman" w:cs="Times New Roman"/>
                <w:sz w:val="16"/>
                <w:szCs w:val="16"/>
              </w:rPr>
              <w:t>муници-пального</w:t>
            </w:r>
            <w:proofErr w:type="spellEnd"/>
            <w:proofErr w:type="gramEnd"/>
            <w:r w:rsidRPr="000F6AA4">
              <w:rPr>
                <w:rFonts w:ascii="Times New Roman" w:hAnsi="Times New Roman" w:cs="Times New Roman"/>
                <w:sz w:val="16"/>
                <w:szCs w:val="16"/>
              </w:rPr>
              <w:t xml:space="preserve">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292,</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800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338,500</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413,</w:t>
            </w:r>
          </w:p>
          <w:p w:rsidR="00EF59C7" w:rsidRPr="000F6AA4" w:rsidRDefault="00EF59C7" w:rsidP="000F6AA4">
            <w:pPr>
              <w:jc w:val="center"/>
              <w:rPr>
                <w:sz w:val="16"/>
                <w:szCs w:val="16"/>
              </w:rPr>
            </w:pPr>
            <w:r w:rsidRPr="000F6AA4">
              <w:rPr>
                <w:sz w:val="16"/>
                <w:szCs w:val="16"/>
              </w:rPr>
              <w:t>200</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441,</w:t>
            </w:r>
          </w:p>
          <w:p w:rsidR="00EF59C7" w:rsidRPr="000F6AA4" w:rsidRDefault="00EF59C7" w:rsidP="000F6AA4">
            <w:pPr>
              <w:jc w:val="center"/>
              <w:rPr>
                <w:sz w:val="16"/>
                <w:szCs w:val="16"/>
              </w:rPr>
            </w:pPr>
            <w:r w:rsidRPr="000F6AA4">
              <w:rPr>
                <w:sz w:val="16"/>
                <w:szCs w:val="16"/>
              </w:rPr>
              <w:t>492</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415,</w:t>
            </w:r>
          </w:p>
          <w:p w:rsidR="00EF59C7" w:rsidRPr="000F6AA4" w:rsidRDefault="00EF59C7" w:rsidP="000F6AA4">
            <w:pPr>
              <w:jc w:val="center"/>
              <w:rPr>
                <w:sz w:val="16"/>
                <w:szCs w:val="16"/>
              </w:rPr>
            </w:pPr>
            <w:r w:rsidRPr="000F6AA4">
              <w:rPr>
                <w:sz w:val="16"/>
                <w:szCs w:val="16"/>
              </w:rPr>
              <w:t>754</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420,900</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420,900</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420,900</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420,900</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420,900</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1.6.</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Проведение мероприятий по реализации молодежной политики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бюджет </w:t>
            </w:r>
            <w:proofErr w:type="spellStart"/>
            <w:proofErr w:type="gramStart"/>
            <w:r w:rsidRPr="000F6AA4">
              <w:rPr>
                <w:rFonts w:ascii="Times New Roman" w:hAnsi="Times New Roman" w:cs="Times New Roman"/>
                <w:sz w:val="16"/>
                <w:szCs w:val="16"/>
              </w:rPr>
              <w:t>муници-пального</w:t>
            </w:r>
            <w:proofErr w:type="spellEnd"/>
            <w:proofErr w:type="gramEnd"/>
            <w:r w:rsidRPr="000F6AA4">
              <w:rPr>
                <w:rFonts w:ascii="Times New Roman" w:hAnsi="Times New Roman" w:cs="Times New Roman"/>
                <w:sz w:val="16"/>
                <w:szCs w:val="16"/>
              </w:rPr>
              <w:t xml:space="preserve">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20,000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1.7.</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Проведение </w:t>
            </w:r>
            <w:proofErr w:type="gramStart"/>
            <w:r w:rsidRPr="000F6AA4">
              <w:rPr>
                <w:sz w:val="16"/>
                <w:szCs w:val="16"/>
              </w:rPr>
              <w:t>мероприятий  по</w:t>
            </w:r>
            <w:proofErr w:type="gramEnd"/>
            <w:r w:rsidRPr="000F6AA4">
              <w:rPr>
                <w:sz w:val="16"/>
                <w:szCs w:val="16"/>
              </w:rPr>
              <w:t xml:space="preserve"> реализации молодежной политики для молодежи Любытинского сельского поселения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Любытинского сельского поселения</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10,000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1.8.</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Проведение ремонтных работ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бюджет </w:t>
            </w:r>
            <w:proofErr w:type="spellStart"/>
            <w:proofErr w:type="gramStart"/>
            <w:r w:rsidRPr="000F6AA4">
              <w:rPr>
                <w:rFonts w:ascii="Times New Roman" w:hAnsi="Times New Roman" w:cs="Times New Roman"/>
                <w:sz w:val="16"/>
                <w:szCs w:val="16"/>
              </w:rPr>
              <w:t>муници-пального</w:t>
            </w:r>
            <w:proofErr w:type="spellEnd"/>
            <w:proofErr w:type="gramEnd"/>
            <w:r w:rsidRPr="000F6AA4">
              <w:rPr>
                <w:rFonts w:ascii="Times New Roman" w:hAnsi="Times New Roman" w:cs="Times New Roman"/>
                <w:sz w:val="16"/>
                <w:szCs w:val="16"/>
              </w:rPr>
              <w:t xml:space="preserve">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ind w:right="-115"/>
              <w:jc w:val="center"/>
              <w:rPr>
                <w:sz w:val="16"/>
                <w:szCs w:val="16"/>
              </w:rPr>
            </w:pPr>
            <w:r w:rsidRPr="000F6AA4">
              <w:rPr>
                <w:sz w:val="16"/>
                <w:szCs w:val="16"/>
              </w:rPr>
              <w:t>1295,</w:t>
            </w:r>
          </w:p>
          <w:p w:rsidR="00EF59C7" w:rsidRPr="000F6AA4" w:rsidRDefault="00EF59C7" w:rsidP="000F6AA4">
            <w:pPr>
              <w:ind w:right="-115"/>
              <w:jc w:val="center"/>
              <w:rPr>
                <w:sz w:val="16"/>
                <w:szCs w:val="16"/>
              </w:rPr>
            </w:pPr>
            <w:r w:rsidRPr="000F6AA4">
              <w:rPr>
                <w:sz w:val="16"/>
                <w:szCs w:val="16"/>
              </w:rPr>
              <w:t>000</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 xml:space="preserve">1.9. </w:t>
            </w:r>
          </w:p>
        </w:tc>
        <w:tc>
          <w:tcPr>
            <w:tcW w:w="1954" w:type="dxa"/>
            <w:vMerge w:val="restart"/>
            <w:tcBorders>
              <w:top w:val="single" w:sz="4" w:space="0" w:color="000000"/>
              <w:left w:val="single" w:sz="4" w:space="0" w:color="000000"/>
            </w:tcBorders>
            <w:shd w:val="clear" w:color="auto" w:fill="auto"/>
          </w:tcPr>
          <w:p w:rsidR="00EF59C7" w:rsidRPr="000F6AA4" w:rsidRDefault="00EF59C7" w:rsidP="000F6AA4">
            <w:pPr>
              <w:snapToGrid w:val="0"/>
              <w:rPr>
                <w:sz w:val="16"/>
                <w:szCs w:val="16"/>
              </w:rPr>
            </w:pPr>
            <w:r w:rsidRPr="000F6AA4">
              <w:rPr>
                <w:sz w:val="16"/>
                <w:szCs w:val="16"/>
              </w:rPr>
              <w:t>Укрепление материально-</w:t>
            </w:r>
            <w:proofErr w:type="gramStart"/>
            <w:r w:rsidRPr="000F6AA4">
              <w:rPr>
                <w:sz w:val="16"/>
                <w:szCs w:val="16"/>
              </w:rPr>
              <w:t>технической  базы</w:t>
            </w:r>
            <w:proofErr w:type="gramEnd"/>
            <w:r w:rsidRPr="000F6AA4">
              <w:rPr>
                <w:sz w:val="16"/>
                <w:szCs w:val="16"/>
              </w:rPr>
              <w:t>, в том числе обеспечение пожарной безопасности, приобретение специального оборудования для сельских учреждений культуры, обеспечение сельских учреждений культуры  специализированным автотранспортом, создание многофункциональных мобильных культурных центров</w:t>
            </w:r>
          </w:p>
        </w:tc>
        <w:tc>
          <w:tcPr>
            <w:tcW w:w="719" w:type="dxa"/>
            <w:vMerge w:val="restart"/>
            <w:tcBorders>
              <w:top w:val="single" w:sz="4" w:space="0" w:color="000000"/>
              <w:left w:val="single" w:sz="4" w:space="0" w:color="000000"/>
            </w:tcBorders>
            <w:shd w:val="clear" w:color="auto" w:fill="auto"/>
          </w:tcPr>
          <w:p w:rsidR="00EF59C7" w:rsidRPr="000F6AA4" w:rsidRDefault="00EF59C7" w:rsidP="000F6AA4">
            <w:pPr>
              <w:pStyle w:val="ConsPlusCell"/>
              <w:snapToGrid w:val="0"/>
              <w:ind w:left="-104" w:right="-112"/>
              <w:jc w:val="center"/>
              <w:rPr>
                <w:rFonts w:ascii="Times New Roman" w:hAnsi="Times New Roman" w:cs="Times New Roman"/>
                <w:sz w:val="16"/>
                <w:szCs w:val="16"/>
              </w:rPr>
            </w:pPr>
          </w:p>
          <w:p w:rsidR="00EF59C7" w:rsidRPr="000F6AA4" w:rsidRDefault="00EF59C7" w:rsidP="000F6AA4">
            <w:pPr>
              <w:pStyle w:val="ConsPlusCell"/>
              <w:snapToGrid w:val="0"/>
              <w:ind w:left="-104" w:right="-112"/>
              <w:jc w:val="center"/>
              <w:rPr>
                <w:rFonts w:ascii="Times New Roman" w:hAnsi="Times New Roman" w:cs="Times New Roman"/>
                <w:sz w:val="16"/>
                <w:szCs w:val="16"/>
              </w:rPr>
            </w:pPr>
            <w:r w:rsidRPr="000F6AA4">
              <w:rPr>
                <w:rFonts w:ascii="Times New Roman" w:hAnsi="Times New Roman" w:cs="Times New Roman"/>
                <w:sz w:val="16"/>
                <w:szCs w:val="16"/>
              </w:rPr>
              <w:t>МАУ МЦ</w:t>
            </w:r>
          </w:p>
          <w:p w:rsidR="00EF59C7" w:rsidRPr="000F6AA4" w:rsidRDefault="00EF59C7" w:rsidP="000F6AA4">
            <w:pPr>
              <w:pStyle w:val="ConsPlusCell"/>
              <w:snapToGrid w:val="0"/>
              <w:ind w:left="-104" w:right="-112"/>
              <w:jc w:val="center"/>
              <w:rPr>
                <w:rFonts w:ascii="Times New Roman" w:hAnsi="Times New Roman" w:cs="Times New Roman"/>
                <w:sz w:val="16"/>
                <w:szCs w:val="16"/>
              </w:rPr>
            </w:pPr>
            <w:r w:rsidRPr="000F6AA4">
              <w:rPr>
                <w:rFonts w:ascii="Times New Roman" w:hAnsi="Times New Roman" w:cs="Times New Roman"/>
                <w:sz w:val="16"/>
                <w:szCs w:val="16"/>
              </w:rPr>
              <w:t>«Импульс»</w:t>
            </w:r>
          </w:p>
        </w:tc>
        <w:tc>
          <w:tcPr>
            <w:tcW w:w="518"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2014-2024</w:t>
            </w:r>
          </w:p>
          <w:p w:rsidR="00EF59C7" w:rsidRPr="000F6AA4" w:rsidRDefault="00EF59C7" w:rsidP="000F6AA4">
            <w:pPr>
              <w:snapToGrid w:val="0"/>
              <w:ind w:left="-104" w:right="-112"/>
              <w:jc w:val="center"/>
              <w:rPr>
                <w:sz w:val="16"/>
                <w:szCs w:val="16"/>
              </w:rPr>
            </w:pPr>
            <w:r w:rsidRPr="000F6AA4">
              <w:rPr>
                <w:sz w:val="16"/>
                <w:szCs w:val="16"/>
              </w:rPr>
              <w:t>годы</w:t>
            </w:r>
          </w:p>
        </w:tc>
        <w:tc>
          <w:tcPr>
            <w:tcW w:w="688" w:type="dxa"/>
            <w:vMerge w:val="restart"/>
            <w:tcBorders>
              <w:top w:val="single" w:sz="4" w:space="0" w:color="000000"/>
              <w:left w:val="single" w:sz="4" w:space="0" w:color="000000"/>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областной бюджет</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14,500</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vMerge/>
            <w:tcBorders>
              <w:left w:val="single" w:sz="4" w:space="0" w:color="000000"/>
              <w:bottom w:val="single" w:sz="4" w:space="0" w:color="auto"/>
            </w:tcBorders>
            <w:shd w:val="clear" w:color="auto" w:fill="auto"/>
          </w:tcPr>
          <w:p w:rsidR="00EF59C7" w:rsidRPr="000F6AA4" w:rsidRDefault="00EF59C7" w:rsidP="000F6AA4">
            <w:pPr>
              <w:snapToGrid w:val="0"/>
              <w:ind w:left="-92" w:right="-208"/>
              <w:jc w:val="center"/>
              <w:rPr>
                <w:sz w:val="16"/>
                <w:szCs w:val="16"/>
              </w:rPr>
            </w:pPr>
          </w:p>
        </w:tc>
        <w:tc>
          <w:tcPr>
            <w:tcW w:w="1954" w:type="dxa"/>
            <w:vMerge/>
            <w:tcBorders>
              <w:left w:val="single" w:sz="4" w:space="0" w:color="000000"/>
              <w:bottom w:val="single" w:sz="4" w:space="0" w:color="auto"/>
            </w:tcBorders>
            <w:shd w:val="clear" w:color="auto" w:fill="auto"/>
          </w:tcPr>
          <w:p w:rsidR="00EF59C7" w:rsidRPr="000F6AA4" w:rsidRDefault="00EF59C7" w:rsidP="000F6AA4">
            <w:pPr>
              <w:snapToGrid w:val="0"/>
              <w:rPr>
                <w:sz w:val="16"/>
                <w:szCs w:val="16"/>
              </w:rPr>
            </w:pPr>
          </w:p>
        </w:tc>
        <w:tc>
          <w:tcPr>
            <w:tcW w:w="719" w:type="dxa"/>
            <w:vMerge/>
            <w:tcBorders>
              <w:left w:val="single" w:sz="4" w:space="0" w:color="000000"/>
              <w:bottom w:val="single" w:sz="4" w:space="0" w:color="auto"/>
            </w:tcBorders>
            <w:shd w:val="clear" w:color="auto" w:fill="auto"/>
          </w:tcPr>
          <w:p w:rsidR="00EF59C7" w:rsidRPr="000F6AA4" w:rsidRDefault="00EF59C7" w:rsidP="000F6AA4">
            <w:pPr>
              <w:pStyle w:val="ConsPlusCell"/>
              <w:snapToGrid w:val="0"/>
              <w:ind w:left="-104" w:right="-112"/>
              <w:jc w:val="center"/>
              <w:rPr>
                <w:rFonts w:ascii="Times New Roman" w:hAnsi="Times New Roman" w:cs="Times New Roman"/>
                <w:sz w:val="16"/>
                <w:szCs w:val="16"/>
              </w:rPr>
            </w:pPr>
          </w:p>
        </w:tc>
        <w:tc>
          <w:tcPr>
            <w:tcW w:w="518" w:type="dxa"/>
            <w:vMerge/>
            <w:tcBorders>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tc>
        <w:tc>
          <w:tcPr>
            <w:tcW w:w="688" w:type="dxa"/>
            <w:vMerge/>
            <w:tcBorders>
              <w:left w:val="single" w:sz="4" w:space="0" w:color="000000"/>
              <w:bottom w:val="single" w:sz="4" w:space="0" w:color="auto"/>
            </w:tcBorders>
            <w:shd w:val="clear" w:color="auto" w:fill="auto"/>
          </w:tcPr>
          <w:p w:rsidR="00EF59C7" w:rsidRPr="000F6AA4" w:rsidRDefault="00EF59C7" w:rsidP="000F6AA4">
            <w:pPr>
              <w:snapToGrid w:val="0"/>
              <w:ind w:left="-104" w:right="-112"/>
              <w:jc w:val="center"/>
              <w:rPr>
                <w:sz w:val="16"/>
                <w:szCs w:val="16"/>
              </w:rPr>
            </w:pPr>
          </w:p>
        </w:tc>
        <w:tc>
          <w:tcPr>
            <w:tcW w:w="741"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3,600</w:t>
            </w:r>
          </w:p>
        </w:tc>
        <w:tc>
          <w:tcPr>
            <w:tcW w:w="518"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50,</w:t>
            </w:r>
          </w:p>
          <w:p w:rsidR="00EF59C7" w:rsidRPr="000F6AA4" w:rsidRDefault="00EF59C7" w:rsidP="000F6AA4">
            <w:pPr>
              <w:ind w:left="-84" w:right="-128"/>
              <w:jc w:val="center"/>
              <w:rPr>
                <w:sz w:val="16"/>
                <w:szCs w:val="16"/>
              </w:rPr>
            </w:pPr>
            <w:r w:rsidRPr="000F6AA4">
              <w:rPr>
                <w:sz w:val="16"/>
                <w:szCs w:val="16"/>
              </w:rPr>
              <w:t>000</w:t>
            </w:r>
          </w:p>
        </w:tc>
        <w:tc>
          <w:tcPr>
            <w:tcW w:w="522"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auto"/>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auto"/>
              <w:right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auto"/>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auto"/>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auto"/>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auto"/>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1.10.</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autoSpaceDE w:val="0"/>
              <w:autoSpaceDN w:val="0"/>
              <w:adjustRightInd w:val="0"/>
              <w:rPr>
                <w:sz w:val="16"/>
                <w:szCs w:val="16"/>
              </w:rPr>
            </w:pPr>
            <w:r w:rsidRPr="000F6AA4">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left="-104" w:right="-112"/>
              <w:jc w:val="center"/>
              <w:rPr>
                <w:rFonts w:ascii="Times New Roman" w:hAnsi="Times New Roman" w:cs="Times New Roman"/>
                <w:sz w:val="16"/>
                <w:szCs w:val="16"/>
              </w:rPr>
            </w:pPr>
          </w:p>
          <w:p w:rsidR="00EF59C7" w:rsidRPr="000F6AA4" w:rsidRDefault="00EF59C7" w:rsidP="000F6AA4">
            <w:pPr>
              <w:pStyle w:val="ConsPlusCell"/>
              <w:snapToGrid w:val="0"/>
              <w:ind w:left="-104" w:right="-112"/>
              <w:jc w:val="center"/>
              <w:rPr>
                <w:rFonts w:ascii="Times New Roman" w:hAnsi="Times New Roman" w:cs="Times New Roman"/>
                <w:sz w:val="16"/>
                <w:szCs w:val="16"/>
              </w:rPr>
            </w:pPr>
            <w:r w:rsidRPr="000F6AA4">
              <w:rPr>
                <w:rFonts w:ascii="Times New Roman" w:hAnsi="Times New Roman" w:cs="Times New Roman"/>
                <w:sz w:val="16"/>
                <w:szCs w:val="16"/>
              </w:rPr>
              <w:t>МАУ МЦ</w:t>
            </w:r>
          </w:p>
          <w:p w:rsidR="00EF59C7" w:rsidRPr="000F6AA4" w:rsidRDefault="00EF59C7" w:rsidP="000F6AA4">
            <w:pPr>
              <w:pStyle w:val="ConsPlusCell"/>
              <w:snapToGrid w:val="0"/>
              <w:ind w:left="-104" w:right="-112"/>
              <w:jc w:val="center"/>
              <w:rPr>
                <w:rFonts w:ascii="Times New Roman" w:hAnsi="Times New Roman" w:cs="Times New Roman"/>
                <w:sz w:val="16"/>
                <w:szCs w:val="16"/>
              </w:rPr>
            </w:pPr>
            <w:r w:rsidRPr="000F6AA4">
              <w:rPr>
                <w:rFonts w:ascii="Times New Roman" w:hAnsi="Times New Roman" w:cs="Times New Roman"/>
                <w:sz w:val="16"/>
                <w:szCs w:val="16"/>
              </w:rPr>
              <w:t>«Импульс»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2014-2024</w:t>
            </w:r>
          </w:p>
          <w:p w:rsidR="00EF59C7" w:rsidRPr="000F6AA4" w:rsidRDefault="00EF59C7" w:rsidP="000F6AA4">
            <w:pPr>
              <w:snapToGrid w:val="0"/>
              <w:ind w:left="-104" w:right="-112"/>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12"/>
              <w:rPr>
                <w:sz w:val="16"/>
                <w:szCs w:val="16"/>
              </w:rPr>
            </w:pPr>
          </w:p>
          <w:p w:rsidR="00EF59C7" w:rsidRPr="000F6AA4" w:rsidRDefault="00EF59C7" w:rsidP="000F6AA4">
            <w:pPr>
              <w:snapToGrid w:val="0"/>
              <w:ind w:left="-104" w:right="-112"/>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областной бюджет</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84" w:right="-128"/>
              <w:jc w:val="center"/>
              <w:rPr>
                <w:sz w:val="16"/>
                <w:szCs w:val="16"/>
              </w:rPr>
            </w:pPr>
          </w:p>
          <w:p w:rsidR="00EF59C7" w:rsidRPr="000F6AA4" w:rsidRDefault="00EF59C7" w:rsidP="000F6AA4">
            <w:pPr>
              <w:snapToGrid w:val="0"/>
              <w:ind w:left="-84" w:right="-128"/>
              <w:jc w:val="center"/>
              <w:rPr>
                <w:sz w:val="16"/>
                <w:szCs w:val="16"/>
              </w:rPr>
            </w:pPr>
            <w:r w:rsidRPr="000F6AA4">
              <w:rPr>
                <w:sz w:val="16"/>
                <w:szCs w:val="16"/>
              </w:rPr>
              <w:t>202,</w:t>
            </w:r>
          </w:p>
          <w:p w:rsidR="00EF59C7" w:rsidRPr="000F6AA4" w:rsidRDefault="00EF59C7" w:rsidP="000F6AA4">
            <w:pPr>
              <w:snapToGrid w:val="0"/>
              <w:ind w:left="-84" w:right="-128"/>
              <w:jc w:val="center"/>
              <w:rPr>
                <w:sz w:val="16"/>
                <w:szCs w:val="16"/>
              </w:rPr>
            </w:pPr>
            <w:r w:rsidRPr="000F6AA4">
              <w:rPr>
                <w:sz w:val="16"/>
                <w:szCs w:val="16"/>
              </w:rPr>
              <w:t>850</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ind w:left="-84" w:right="-128"/>
              <w:jc w:val="center"/>
              <w:rPr>
                <w:sz w:val="16"/>
                <w:szCs w:val="16"/>
              </w:rPr>
            </w:pPr>
          </w:p>
          <w:p w:rsidR="00EF59C7" w:rsidRPr="000F6AA4" w:rsidRDefault="00EF59C7" w:rsidP="000F6AA4">
            <w:pPr>
              <w:ind w:left="-84" w:right="-12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Pr>
                <w:sz w:val="16"/>
                <w:szCs w:val="16"/>
              </w:rPr>
            </w:pPr>
            <w:r w:rsidRPr="000F6AA4">
              <w:rPr>
                <w:sz w:val="16"/>
                <w:szCs w:val="16"/>
              </w:rPr>
              <w:t xml:space="preserve">    </w:t>
            </w:r>
            <w:r w:rsidRPr="000F6AA4">
              <w:rPr>
                <w:b/>
                <w:sz w:val="16"/>
                <w:szCs w:val="16"/>
              </w:rPr>
              <w:t>2.       Задача. Кадровое и информационное обеспечение молодежной политики</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45"/>
              <w:jc w:val="center"/>
              <w:rPr>
                <w:sz w:val="16"/>
                <w:szCs w:val="16"/>
              </w:rPr>
            </w:pPr>
          </w:p>
          <w:p w:rsidR="00EF59C7" w:rsidRPr="000F6AA4" w:rsidRDefault="00EF59C7" w:rsidP="000F6AA4">
            <w:pPr>
              <w:snapToGrid w:val="0"/>
              <w:ind w:left="-103" w:right="-245"/>
              <w:jc w:val="center"/>
              <w:rPr>
                <w:sz w:val="16"/>
                <w:szCs w:val="16"/>
              </w:rPr>
            </w:pPr>
            <w:r w:rsidRPr="000F6AA4">
              <w:rPr>
                <w:sz w:val="16"/>
                <w:szCs w:val="16"/>
              </w:rPr>
              <w:t>2.1.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pacing w:val="-2"/>
                <w:sz w:val="16"/>
                <w:szCs w:val="16"/>
              </w:rPr>
            </w:pPr>
            <w:r w:rsidRPr="000F6AA4">
              <w:rPr>
                <w:spacing w:val="-2"/>
                <w:sz w:val="16"/>
                <w:szCs w:val="16"/>
              </w:rPr>
              <w:t>Организация курсовой подготовки руководителей и специалистов по работе с молодежью</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комитет, 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2.2-2.3</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108"/>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147"/>
              <w:jc w:val="center"/>
              <w:rPr>
                <w:sz w:val="16"/>
                <w:szCs w:val="16"/>
              </w:rPr>
            </w:pPr>
          </w:p>
          <w:p w:rsidR="00EF59C7" w:rsidRPr="000F6AA4" w:rsidRDefault="00EF59C7" w:rsidP="000F6AA4">
            <w:pPr>
              <w:snapToGrid w:val="0"/>
              <w:ind w:left="-92" w:right="-147"/>
              <w:jc w:val="center"/>
              <w:rPr>
                <w:sz w:val="16"/>
                <w:szCs w:val="16"/>
              </w:rPr>
            </w:pPr>
            <w:r w:rsidRPr="000F6AA4">
              <w:rPr>
                <w:sz w:val="16"/>
                <w:szCs w:val="16"/>
              </w:rPr>
              <w:t>2.2.</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rPr>
                <w:spacing w:val="-2"/>
                <w:sz w:val="16"/>
                <w:szCs w:val="16"/>
              </w:rPr>
            </w:pPr>
            <w:r w:rsidRPr="000F6AA4">
              <w:rPr>
                <w:spacing w:val="-2"/>
                <w:sz w:val="16"/>
                <w:szCs w:val="16"/>
              </w:rPr>
              <w:t xml:space="preserve">Участие в обучающих семинарах, совещаниях по вопросам реализации приоритетных направлений государственной молодежной политики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комитет, 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147"/>
              <w:jc w:val="center"/>
              <w:rPr>
                <w:sz w:val="16"/>
                <w:szCs w:val="16"/>
              </w:rPr>
            </w:pPr>
          </w:p>
          <w:p w:rsidR="00EF59C7" w:rsidRPr="000F6AA4" w:rsidRDefault="00EF59C7" w:rsidP="000F6AA4">
            <w:pPr>
              <w:snapToGrid w:val="0"/>
              <w:ind w:left="-92" w:right="-147"/>
              <w:jc w:val="center"/>
              <w:rPr>
                <w:sz w:val="16"/>
                <w:szCs w:val="16"/>
              </w:rPr>
            </w:pPr>
            <w:r w:rsidRPr="000F6AA4">
              <w:rPr>
                <w:sz w:val="16"/>
                <w:szCs w:val="16"/>
              </w:rPr>
              <w:t>2.3.</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9A4C52">
            <w:pPr>
              <w:snapToGrid w:val="0"/>
              <w:ind w:right="-108"/>
              <w:rPr>
                <w:sz w:val="16"/>
                <w:szCs w:val="16"/>
              </w:rPr>
            </w:pPr>
            <w:r w:rsidRPr="000F6AA4">
              <w:rPr>
                <w:sz w:val="16"/>
                <w:szCs w:val="16"/>
              </w:rPr>
              <w:t>Размещение информации о реализации молодежной политики в муниципальном районе на сайте в информационно-теле-коммуникационной сети Интернет, в средствах массовой информации, на информационных стендах</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left="-108" w:right="-91"/>
              <w:jc w:val="center"/>
              <w:rPr>
                <w:rFonts w:ascii="Times New Roman" w:hAnsi="Times New Roman" w:cs="Times New Roman"/>
                <w:sz w:val="16"/>
                <w:szCs w:val="16"/>
              </w:rPr>
            </w:pPr>
          </w:p>
          <w:p w:rsidR="00EF59C7" w:rsidRPr="000F6AA4" w:rsidRDefault="00EF59C7" w:rsidP="000F6AA4">
            <w:pPr>
              <w:pStyle w:val="ConsPlusCell"/>
              <w:snapToGrid w:val="0"/>
              <w:ind w:left="-108" w:right="-91"/>
              <w:jc w:val="center"/>
              <w:rPr>
                <w:rFonts w:ascii="Times New Roman" w:hAnsi="Times New Roman" w:cs="Times New Roman"/>
                <w:sz w:val="16"/>
                <w:szCs w:val="16"/>
              </w:rPr>
            </w:pPr>
            <w:r w:rsidRPr="000F6AA4">
              <w:rPr>
                <w:rFonts w:ascii="Times New Roman" w:hAnsi="Times New Roman" w:cs="Times New Roman"/>
                <w:sz w:val="16"/>
                <w:szCs w:val="16"/>
              </w:rPr>
              <w:t>комитет,</w:t>
            </w:r>
          </w:p>
          <w:p w:rsidR="00EF59C7" w:rsidRPr="000F6AA4" w:rsidRDefault="00EF59C7" w:rsidP="000F6AA4">
            <w:pPr>
              <w:pStyle w:val="ConsPlusCell"/>
              <w:ind w:left="-108" w:right="-91"/>
              <w:jc w:val="center"/>
              <w:rPr>
                <w:rFonts w:ascii="Times New Roman" w:hAnsi="Times New Roman" w:cs="Times New Roman"/>
                <w:sz w:val="16"/>
                <w:szCs w:val="16"/>
              </w:rPr>
            </w:pPr>
            <w:r w:rsidRPr="000F6AA4">
              <w:rPr>
                <w:rFonts w:ascii="Times New Roman" w:hAnsi="Times New Roman" w:cs="Times New Roman"/>
                <w:sz w:val="16"/>
                <w:szCs w:val="16"/>
              </w:rPr>
              <w:t>МАУ МЦ «Импульс»,</w:t>
            </w:r>
          </w:p>
          <w:p w:rsidR="00EF59C7" w:rsidRPr="000F6AA4" w:rsidRDefault="00EF59C7" w:rsidP="000F6AA4">
            <w:pPr>
              <w:pStyle w:val="ConsPlusCell"/>
              <w:ind w:left="-108" w:right="-91"/>
              <w:jc w:val="center"/>
              <w:rPr>
                <w:rFonts w:ascii="Times New Roman" w:hAnsi="Times New Roman" w:cs="Times New Roman"/>
                <w:sz w:val="16"/>
                <w:szCs w:val="16"/>
              </w:rPr>
            </w:pP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snapToGrid w:val="0"/>
              <w:ind w:left="-108" w:right="-91"/>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2.4</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36"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rPr>
                <w:sz w:val="16"/>
                <w:szCs w:val="16"/>
              </w:rPr>
            </w:pPr>
            <w:r w:rsidRPr="000F6AA4">
              <w:rPr>
                <w:b/>
                <w:sz w:val="16"/>
                <w:szCs w:val="16"/>
              </w:rPr>
              <w:t>3.     Задача. Поддержка молодой семьи</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3.1.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Style7"/>
              <w:widowControl/>
              <w:snapToGrid w:val="0"/>
              <w:spacing w:line="240" w:lineRule="auto"/>
              <w:ind w:right="-108" w:firstLine="0"/>
              <w:rPr>
                <w:sz w:val="16"/>
                <w:szCs w:val="16"/>
              </w:rPr>
            </w:pPr>
            <w:r w:rsidRPr="000F6AA4">
              <w:rPr>
                <w:sz w:val="16"/>
                <w:szCs w:val="16"/>
              </w:rPr>
              <w:t>Организация и проведение районного конкурса молодых семей</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left="-108" w:right="-91"/>
              <w:jc w:val="center"/>
              <w:rPr>
                <w:rFonts w:ascii="Times New Roman" w:hAnsi="Times New Roman" w:cs="Times New Roman"/>
                <w:sz w:val="16"/>
                <w:szCs w:val="16"/>
              </w:rPr>
            </w:pPr>
            <w:r w:rsidRPr="000F6AA4">
              <w:rPr>
                <w:rFonts w:ascii="Times New Roman" w:hAnsi="Times New Roman" w:cs="Times New Roman"/>
                <w:sz w:val="16"/>
                <w:szCs w:val="16"/>
              </w:rPr>
              <w:t>комитет,</w:t>
            </w:r>
          </w:p>
          <w:p w:rsidR="00EF59C7" w:rsidRPr="000F6AA4" w:rsidRDefault="00EF59C7" w:rsidP="000F6AA4">
            <w:pPr>
              <w:pStyle w:val="ConsPlusCell"/>
              <w:ind w:left="-108" w:right="-91"/>
              <w:jc w:val="center"/>
              <w:rPr>
                <w:rFonts w:ascii="Times New Roman" w:hAnsi="Times New Roman" w:cs="Times New Roman"/>
                <w:sz w:val="16"/>
                <w:szCs w:val="16"/>
              </w:rPr>
            </w:pPr>
            <w:r w:rsidRPr="000F6AA4">
              <w:rPr>
                <w:rFonts w:ascii="Times New Roman" w:hAnsi="Times New Roman" w:cs="Times New Roman"/>
                <w:sz w:val="16"/>
                <w:szCs w:val="16"/>
              </w:rPr>
              <w:t xml:space="preserve">МАУ МЦ «Импульс»,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snapToGrid w:val="0"/>
              <w:ind w:left="-108" w:right="-91"/>
              <w:jc w:val="center"/>
              <w:rPr>
                <w:sz w:val="16"/>
                <w:szCs w:val="16"/>
              </w:rPr>
            </w:pPr>
            <w:r w:rsidRPr="000F6AA4">
              <w:rPr>
                <w:sz w:val="16"/>
                <w:szCs w:val="16"/>
              </w:rPr>
              <w:t>годы</w:t>
            </w:r>
          </w:p>
          <w:p w:rsidR="00EF59C7" w:rsidRPr="000F6AA4" w:rsidRDefault="00EF59C7" w:rsidP="000F6AA4">
            <w:pPr>
              <w:snapToGrid w:val="0"/>
              <w:ind w:left="-108" w:right="-91"/>
              <w:jc w:val="center"/>
              <w:rPr>
                <w:sz w:val="16"/>
                <w:szCs w:val="16"/>
              </w:rPr>
            </w:pP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3.1, 3.2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3.2.</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Style7"/>
              <w:widowControl/>
              <w:snapToGrid w:val="0"/>
              <w:spacing w:line="240" w:lineRule="auto"/>
              <w:ind w:right="-108" w:firstLine="0"/>
              <w:rPr>
                <w:sz w:val="16"/>
                <w:szCs w:val="16"/>
              </w:rPr>
            </w:pPr>
            <w:r w:rsidRPr="000F6AA4">
              <w:rPr>
                <w:sz w:val="16"/>
                <w:szCs w:val="16"/>
              </w:rPr>
              <w:t>Организация работы клуба «Молодая семья», оказание содействия в создании клубов молодой семьи</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left="-108" w:right="-91"/>
              <w:jc w:val="center"/>
              <w:rPr>
                <w:rFonts w:ascii="Times New Roman" w:hAnsi="Times New Roman" w:cs="Times New Roman"/>
                <w:sz w:val="16"/>
                <w:szCs w:val="16"/>
              </w:rPr>
            </w:pPr>
          </w:p>
          <w:p w:rsidR="00EF59C7" w:rsidRPr="000F6AA4" w:rsidRDefault="00EF59C7" w:rsidP="000F6AA4">
            <w:pPr>
              <w:ind w:left="-108" w:right="-91"/>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2015-2024</w:t>
            </w:r>
          </w:p>
          <w:p w:rsidR="00EF59C7" w:rsidRPr="000F6AA4" w:rsidRDefault="00EF59C7" w:rsidP="000F6AA4">
            <w:pPr>
              <w:snapToGrid w:val="0"/>
              <w:ind w:left="-108" w:right="-91"/>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3.3</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3.3.</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r w:rsidRPr="000F6AA4">
              <w:rPr>
                <w:rFonts w:ascii="Times New Roman" w:hAnsi="Times New Roman" w:cs="Times New Roman"/>
                <w:sz w:val="16"/>
                <w:szCs w:val="16"/>
              </w:rPr>
              <w:t>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2015-</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2024 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15" w:right="-115"/>
              <w:jc w:val="center"/>
              <w:rPr>
                <w:rFonts w:ascii="Times New Roman" w:hAnsi="Times New Roman" w:cs="Times New Roman"/>
                <w:sz w:val="16"/>
                <w:szCs w:val="16"/>
              </w:rPr>
            </w:pPr>
          </w:p>
          <w:p w:rsidR="00EF59C7" w:rsidRPr="000F6AA4" w:rsidRDefault="00EF59C7" w:rsidP="000F6AA4">
            <w:pPr>
              <w:pStyle w:val="ConsPlusCell"/>
              <w:ind w:left="-115" w:right="-115"/>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15" w:right="-115"/>
              <w:jc w:val="center"/>
              <w:rPr>
                <w:sz w:val="16"/>
                <w:szCs w:val="16"/>
              </w:rPr>
            </w:pPr>
          </w:p>
          <w:p w:rsidR="00EF59C7" w:rsidRPr="000F6AA4" w:rsidRDefault="00EF59C7" w:rsidP="000F6AA4">
            <w:pPr>
              <w:ind w:left="-115" w:right="-115"/>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3.4</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proofErr w:type="spellStart"/>
            <w:r w:rsidRPr="000F6AA4">
              <w:rPr>
                <w:rFonts w:ascii="Times New Roman" w:hAnsi="Times New Roman" w:cs="Times New Roman"/>
                <w:sz w:val="16"/>
                <w:szCs w:val="16"/>
              </w:rPr>
              <w:t>Софинансирование</w:t>
            </w:r>
            <w:proofErr w:type="spellEnd"/>
            <w:r w:rsidRPr="000F6AA4">
              <w:rPr>
                <w:rFonts w:ascii="Times New Roman" w:hAnsi="Times New Roman" w:cs="Times New Roman"/>
                <w:sz w:val="16"/>
                <w:szCs w:val="16"/>
              </w:rPr>
              <w:t xml:space="preserve">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2015-</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2024 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 xml:space="preserve">бюджет </w:t>
            </w:r>
            <w:proofErr w:type="spellStart"/>
            <w:proofErr w:type="gramStart"/>
            <w:r w:rsidRPr="000F6AA4">
              <w:rPr>
                <w:sz w:val="16"/>
                <w:szCs w:val="16"/>
              </w:rPr>
              <w:t>муници-пального</w:t>
            </w:r>
            <w:proofErr w:type="spellEnd"/>
            <w:proofErr w:type="gramEnd"/>
            <w:r w:rsidRPr="000F6AA4">
              <w:rPr>
                <w:sz w:val="16"/>
                <w:szCs w:val="16"/>
              </w:rPr>
              <w:t xml:space="preserve">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50,</w:t>
            </w:r>
          </w:p>
          <w:p w:rsidR="00EF59C7" w:rsidRPr="000F6AA4" w:rsidRDefault="00EF59C7" w:rsidP="000F6AA4">
            <w:pPr>
              <w:snapToGrid w:val="0"/>
              <w:ind w:right="-91"/>
              <w:jc w:val="center"/>
              <w:rPr>
                <w:sz w:val="16"/>
                <w:szCs w:val="16"/>
              </w:rPr>
            </w:pPr>
            <w:r w:rsidRPr="000F6AA4">
              <w:rPr>
                <w:sz w:val="16"/>
                <w:szCs w:val="16"/>
              </w:rPr>
              <w:t>000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510"/>
              <w:rPr>
                <w:sz w:val="16"/>
                <w:szCs w:val="16"/>
              </w:rPr>
            </w:pPr>
          </w:p>
          <w:p w:rsidR="00EF59C7" w:rsidRPr="000F6AA4" w:rsidRDefault="00EF59C7" w:rsidP="000F6AA4">
            <w:pPr>
              <w:ind w:right="-510"/>
              <w:rPr>
                <w:sz w:val="16"/>
                <w:szCs w:val="16"/>
              </w:rPr>
            </w:pPr>
            <w:r w:rsidRPr="000F6AA4">
              <w:rPr>
                <w:sz w:val="16"/>
                <w:szCs w:val="16"/>
              </w:rPr>
              <w:t>3.5</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right="-108"/>
              <w:rPr>
                <w:rFonts w:ascii="Times New Roman" w:hAnsi="Times New Roman" w:cs="Times New Roman"/>
                <w:sz w:val="16"/>
                <w:szCs w:val="16"/>
              </w:rPr>
            </w:pPr>
            <w:r w:rsidRPr="000F6AA4">
              <w:rPr>
                <w:rFonts w:ascii="Times New Roman" w:hAnsi="Times New Roman" w:cs="Times New Roman"/>
                <w:sz w:val="16"/>
                <w:szCs w:val="16"/>
              </w:rPr>
              <w:t xml:space="preserve">Обучение специалистов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9A4C52">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2015-2024 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2.2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областной бюджет</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15" w:right="-115"/>
              <w:jc w:val="center"/>
              <w:rPr>
                <w:rFonts w:ascii="Times New Roman" w:hAnsi="Times New Roman" w:cs="Times New Roman"/>
                <w:sz w:val="16"/>
                <w:szCs w:val="16"/>
              </w:rPr>
            </w:pPr>
          </w:p>
          <w:p w:rsidR="00EF59C7" w:rsidRPr="000F6AA4" w:rsidRDefault="00EF59C7" w:rsidP="000F6AA4">
            <w:pPr>
              <w:pStyle w:val="ConsPlusCell"/>
              <w:ind w:left="-115" w:right="-115"/>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15" w:right="-115"/>
              <w:jc w:val="center"/>
              <w:rPr>
                <w:sz w:val="16"/>
                <w:szCs w:val="16"/>
              </w:rPr>
            </w:pPr>
          </w:p>
          <w:p w:rsidR="00EF59C7" w:rsidRPr="000F6AA4" w:rsidRDefault="00EF59C7" w:rsidP="000F6AA4">
            <w:pPr>
              <w:ind w:left="-115" w:right="-115"/>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7,500</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tcBorders>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208"/>
              <w:rPr>
                <w:sz w:val="16"/>
                <w:szCs w:val="16"/>
              </w:rPr>
            </w:pPr>
            <w:r w:rsidRPr="000F6AA4">
              <w:rPr>
                <w:b/>
                <w:sz w:val="16"/>
                <w:szCs w:val="16"/>
              </w:rPr>
              <w:lastRenderedPageBreak/>
              <w:t>4.     Задача.  Поддержка молодежи, оказавшейся в трудной жизненной ситуации</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4.1.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a3"/>
              <w:snapToGrid w:val="0"/>
              <w:ind w:left="0"/>
              <w:rPr>
                <w:sz w:val="16"/>
                <w:szCs w:val="16"/>
              </w:rPr>
            </w:pPr>
            <w:r w:rsidRPr="000F6AA4">
              <w:rPr>
                <w:sz w:val="16"/>
                <w:szCs w:val="16"/>
              </w:rPr>
              <w:t xml:space="preserve">Создание и реализация </w:t>
            </w:r>
            <w:proofErr w:type="gramStart"/>
            <w:r w:rsidRPr="000F6AA4">
              <w:rPr>
                <w:sz w:val="16"/>
                <w:szCs w:val="16"/>
              </w:rPr>
              <w:t>программы  по</w:t>
            </w:r>
            <w:proofErr w:type="gramEnd"/>
            <w:r w:rsidRPr="000F6AA4">
              <w:rPr>
                <w:sz w:val="16"/>
                <w:szCs w:val="16"/>
              </w:rPr>
              <w:t xml:space="preserve"> поддержке молодежи, оказавшейся в трудной жизненной ситуации</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right="-208"/>
              <w:jc w:val="center"/>
              <w:rPr>
                <w:rFonts w:ascii="Times New Roman" w:hAnsi="Times New Roman" w:cs="Times New Roman"/>
                <w:sz w:val="16"/>
                <w:szCs w:val="16"/>
              </w:rPr>
            </w:pPr>
            <w:r w:rsidRPr="000F6AA4">
              <w:rPr>
                <w:rFonts w:ascii="Times New Roman" w:hAnsi="Times New Roman" w:cs="Times New Roman"/>
                <w:sz w:val="16"/>
                <w:szCs w:val="16"/>
              </w:rPr>
              <w:t>комитет,</w:t>
            </w:r>
          </w:p>
          <w:p w:rsidR="00EF59C7" w:rsidRPr="000F6AA4" w:rsidRDefault="00EF59C7" w:rsidP="000F6AA4">
            <w:pPr>
              <w:pStyle w:val="ConsPlusCell"/>
              <w:ind w:left="-85" w:right="-128"/>
              <w:jc w:val="center"/>
              <w:rPr>
                <w:rFonts w:ascii="Times New Roman" w:hAnsi="Times New Roman" w:cs="Times New Roman"/>
                <w:sz w:val="16"/>
                <w:szCs w:val="16"/>
              </w:rPr>
            </w:pPr>
            <w:r w:rsidRPr="000F6AA4">
              <w:rPr>
                <w:rFonts w:ascii="Times New Roman" w:hAnsi="Times New Roman" w:cs="Times New Roman"/>
                <w:sz w:val="16"/>
                <w:szCs w:val="16"/>
              </w:rPr>
              <w:t xml:space="preserve">МАУ МЦ «Импульс»,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4" w:right="-112"/>
              <w:jc w:val="center"/>
              <w:rPr>
                <w:sz w:val="16"/>
                <w:szCs w:val="16"/>
              </w:rPr>
            </w:pPr>
            <w:r w:rsidRPr="000F6AA4">
              <w:rPr>
                <w:sz w:val="16"/>
                <w:szCs w:val="16"/>
              </w:rPr>
              <w:t xml:space="preserve">2015-2024 </w:t>
            </w:r>
          </w:p>
          <w:p w:rsidR="00EF59C7" w:rsidRPr="000F6AA4" w:rsidRDefault="00EF59C7" w:rsidP="000F6AA4">
            <w:pPr>
              <w:snapToGrid w:val="0"/>
              <w:ind w:left="-104" w:right="-112"/>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4"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4.2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41" w:right="-112"/>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208"/>
              <w:rPr>
                <w:sz w:val="16"/>
                <w:szCs w:val="16"/>
              </w:rPr>
            </w:pPr>
            <w:r w:rsidRPr="000F6AA4">
              <w:rPr>
                <w:b/>
                <w:sz w:val="16"/>
                <w:szCs w:val="16"/>
              </w:rPr>
              <w:t>5. Задача. Содействие в организации летнего отдыха, молодежного туризма</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5.1.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1"/>
              <w:rPr>
                <w:sz w:val="16"/>
                <w:szCs w:val="16"/>
              </w:rPr>
            </w:pPr>
            <w:r w:rsidRPr="000F6AA4">
              <w:rPr>
                <w:sz w:val="16"/>
                <w:szCs w:val="16"/>
              </w:rPr>
              <w:t>Содействие в организации работы летних профильных лагерей для молодежи</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right="-112"/>
              <w:jc w:val="center"/>
              <w:rPr>
                <w:rFonts w:ascii="Times New Roman" w:hAnsi="Times New Roman" w:cs="Times New Roman"/>
                <w:sz w:val="16"/>
                <w:szCs w:val="16"/>
              </w:rPr>
            </w:pPr>
            <w:r w:rsidRPr="000F6AA4">
              <w:rPr>
                <w:rFonts w:ascii="Times New Roman" w:hAnsi="Times New Roman" w:cs="Times New Roman"/>
                <w:sz w:val="16"/>
                <w:szCs w:val="16"/>
              </w:rPr>
              <w:t>комитет,</w:t>
            </w:r>
          </w:p>
          <w:p w:rsidR="00EF59C7" w:rsidRPr="000F6AA4" w:rsidRDefault="00EF59C7" w:rsidP="000F6AA4">
            <w:pPr>
              <w:pStyle w:val="ConsPlusCell"/>
              <w:ind w:right="-112"/>
              <w:jc w:val="center"/>
              <w:rPr>
                <w:rFonts w:ascii="Times New Roman" w:hAnsi="Times New Roman" w:cs="Times New Roman"/>
                <w:sz w:val="16"/>
                <w:szCs w:val="16"/>
              </w:rPr>
            </w:pPr>
            <w:r w:rsidRPr="000F6AA4">
              <w:rPr>
                <w:rFonts w:ascii="Times New Roman" w:hAnsi="Times New Roman" w:cs="Times New Roman"/>
                <w:sz w:val="16"/>
                <w:szCs w:val="16"/>
              </w:rPr>
              <w:t xml:space="preserve">МАУ МЦ «Импульс»,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37"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 xml:space="preserve">2015-2024 </w:t>
            </w:r>
          </w:p>
          <w:p w:rsidR="00EF59C7" w:rsidRPr="000F6AA4" w:rsidRDefault="00EF59C7" w:rsidP="000F6AA4">
            <w:pPr>
              <w:snapToGrid w:val="0"/>
              <w:ind w:left="-137" w:right="-112"/>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37" w:right="-112"/>
              <w:jc w:val="center"/>
              <w:rPr>
                <w:sz w:val="16"/>
                <w:szCs w:val="16"/>
              </w:rPr>
            </w:pPr>
          </w:p>
          <w:p w:rsidR="00EF59C7" w:rsidRPr="000F6AA4" w:rsidRDefault="00EF59C7" w:rsidP="000F6AA4">
            <w:pPr>
              <w:snapToGrid w:val="0"/>
              <w:ind w:left="-137" w:right="-112"/>
              <w:jc w:val="center"/>
              <w:rPr>
                <w:sz w:val="16"/>
                <w:szCs w:val="16"/>
              </w:rPr>
            </w:pPr>
            <w:r w:rsidRPr="000F6AA4">
              <w:rPr>
                <w:sz w:val="16"/>
                <w:szCs w:val="16"/>
              </w:rPr>
              <w:t>5.1</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right="-112"/>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5.2.</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20"/>
              </w:tabs>
              <w:snapToGrid w:val="0"/>
              <w:ind w:right="-112"/>
              <w:rPr>
                <w:sz w:val="16"/>
                <w:szCs w:val="16"/>
              </w:rPr>
            </w:pPr>
            <w:r w:rsidRPr="000F6AA4">
              <w:rPr>
                <w:sz w:val="16"/>
                <w:szCs w:val="16"/>
              </w:rPr>
              <w:t>Организация работы волонтерских формирований</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12"/>
              <w:jc w:val="center"/>
              <w:rPr>
                <w:rFonts w:ascii="Times New Roman" w:hAnsi="Times New Roman" w:cs="Times New Roman"/>
                <w:sz w:val="16"/>
                <w:szCs w:val="16"/>
              </w:rPr>
            </w:pPr>
            <w:r w:rsidRPr="000F6AA4">
              <w:rPr>
                <w:rFonts w:ascii="Times New Roman" w:hAnsi="Times New Roman" w:cs="Times New Roman"/>
                <w:sz w:val="16"/>
                <w:szCs w:val="16"/>
              </w:rPr>
              <w:t>Комитет,</w:t>
            </w:r>
          </w:p>
          <w:p w:rsidR="00EF59C7" w:rsidRPr="000F6AA4" w:rsidRDefault="00EF59C7" w:rsidP="000F6AA4">
            <w:pPr>
              <w:pStyle w:val="ConsPlusCell"/>
              <w:ind w:left="-108" w:right="-112"/>
              <w:jc w:val="center"/>
              <w:rPr>
                <w:rFonts w:ascii="Times New Roman" w:hAnsi="Times New Roman" w:cs="Times New Roman"/>
                <w:sz w:val="16"/>
                <w:szCs w:val="16"/>
              </w:rPr>
            </w:pPr>
            <w:r w:rsidRPr="000F6AA4">
              <w:rPr>
                <w:rFonts w:ascii="Times New Roman" w:hAnsi="Times New Roman" w:cs="Times New Roman"/>
                <w:sz w:val="16"/>
                <w:szCs w:val="16"/>
              </w:rPr>
              <w:t>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12"/>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 xml:space="preserve">2015-2024 </w:t>
            </w:r>
          </w:p>
          <w:p w:rsidR="00EF59C7" w:rsidRPr="000F6AA4" w:rsidRDefault="00EF59C7" w:rsidP="000F6AA4">
            <w:pPr>
              <w:snapToGrid w:val="0"/>
              <w:ind w:left="-108" w:right="-112"/>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12"/>
              <w:jc w:val="center"/>
              <w:rPr>
                <w:sz w:val="16"/>
                <w:szCs w:val="16"/>
              </w:rPr>
            </w:pPr>
          </w:p>
          <w:p w:rsidR="00EF59C7" w:rsidRPr="000F6AA4" w:rsidRDefault="00EF59C7" w:rsidP="000F6AA4">
            <w:pPr>
              <w:snapToGrid w:val="0"/>
              <w:ind w:left="-108" w:right="-112"/>
              <w:jc w:val="center"/>
              <w:rPr>
                <w:sz w:val="16"/>
                <w:szCs w:val="16"/>
              </w:rPr>
            </w:pPr>
            <w:r w:rsidRPr="000F6AA4">
              <w:rPr>
                <w:sz w:val="16"/>
                <w:szCs w:val="16"/>
              </w:rPr>
              <w:t>8.1</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112"/>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5.3.</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20"/>
              </w:tabs>
              <w:snapToGrid w:val="0"/>
              <w:rPr>
                <w:sz w:val="16"/>
                <w:szCs w:val="16"/>
              </w:rPr>
            </w:pPr>
            <w:r w:rsidRPr="000F6AA4">
              <w:rPr>
                <w:sz w:val="16"/>
                <w:szCs w:val="16"/>
              </w:rPr>
              <w:t>Организация и проведение районного туристического слета для работающей молодежи</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xml:space="preserve">комитет, МАУ МЦ «Импульс»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4" w:right="-112"/>
              <w:jc w:val="center"/>
              <w:rPr>
                <w:sz w:val="16"/>
                <w:szCs w:val="16"/>
              </w:rPr>
            </w:pPr>
            <w:r w:rsidRPr="000F6AA4">
              <w:rPr>
                <w:sz w:val="16"/>
                <w:szCs w:val="16"/>
              </w:rPr>
              <w:t xml:space="preserve">2015-2024 </w:t>
            </w:r>
          </w:p>
          <w:p w:rsidR="00EF59C7" w:rsidRPr="000F6AA4" w:rsidRDefault="00EF59C7" w:rsidP="000F6AA4">
            <w:pPr>
              <w:snapToGrid w:val="0"/>
              <w:ind w:left="-108" w:right="-91"/>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5.2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92" w:right="-208"/>
              <w:jc w:val="center"/>
              <w:rPr>
                <w:sz w:val="16"/>
                <w:szCs w:val="16"/>
              </w:rPr>
            </w:pPr>
          </w:p>
          <w:p w:rsidR="00EF59C7" w:rsidRPr="000F6AA4" w:rsidRDefault="00EF59C7" w:rsidP="000F6AA4">
            <w:pPr>
              <w:snapToGrid w:val="0"/>
              <w:ind w:left="-92" w:right="-208"/>
              <w:jc w:val="center"/>
              <w:rPr>
                <w:sz w:val="16"/>
                <w:szCs w:val="16"/>
              </w:rPr>
            </w:pPr>
            <w:r w:rsidRPr="000F6AA4">
              <w:rPr>
                <w:sz w:val="16"/>
                <w:szCs w:val="16"/>
              </w:rPr>
              <w:t>5.4.</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rPr>
                <w:rFonts w:ascii="Times New Roman" w:hAnsi="Times New Roman" w:cs="Times New Roman"/>
                <w:sz w:val="16"/>
                <w:szCs w:val="16"/>
              </w:rPr>
            </w:pPr>
            <w:r w:rsidRPr="000F6AA4">
              <w:rPr>
                <w:rFonts w:ascii="Times New Roman" w:hAnsi="Times New Roman" w:cs="Times New Roman"/>
                <w:sz w:val="16"/>
                <w:szCs w:val="16"/>
              </w:rPr>
              <w:t>Организация и проведение туристических походов «Робинзонада»</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4" w:right="-79"/>
              <w:jc w:val="center"/>
              <w:rPr>
                <w:sz w:val="16"/>
                <w:szCs w:val="16"/>
              </w:rPr>
            </w:pPr>
            <w:r w:rsidRPr="000F6AA4">
              <w:rPr>
                <w:sz w:val="16"/>
                <w:szCs w:val="16"/>
              </w:rPr>
              <w:t xml:space="preserve">Комитет, МАУ МЦ «Импульс»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4" w:right="-79"/>
              <w:jc w:val="center"/>
              <w:rPr>
                <w:sz w:val="16"/>
                <w:szCs w:val="16"/>
              </w:rPr>
            </w:pPr>
            <w:r w:rsidRPr="000F6AA4">
              <w:rPr>
                <w:sz w:val="16"/>
                <w:szCs w:val="16"/>
              </w:rPr>
              <w:t>2015-2024</w:t>
            </w:r>
          </w:p>
          <w:p w:rsidR="00EF59C7" w:rsidRPr="000F6AA4" w:rsidRDefault="00EF59C7" w:rsidP="000F6AA4">
            <w:pPr>
              <w:snapToGrid w:val="0"/>
              <w:ind w:left="-104" w:right="-79"/>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4" w:right="-79"/>
              <w:jc w:val="center"/>
              <w:rPr>
                <w:sz w:val="16"/>
                <w:szCs w:val="16"/>
              </w:rPr>
            </w:pPr>
          </w:p>
          <w:p w:rsidR="00EF59C7" w:rsidRPr="000F6AA4" w:rsidRDefault="00EF59C7" w:rsidP="000F6AA4">
            <w:pPr>
              <w:snapToGrid w:val="0"/>
              <w:ind w:left="-104" w:right="-79"/>
              <w:jc w:val="center"/>
              <w:rPr>
                <w:sz w:val="16"/>
                <w:szCs w:val="16"/>
              </w:rPr>
            </w:pPr>
            <w:r w:rsidRPr="000F6AA4">
              <w:rPr>
                <w:sz w:val="16"/>
                <w:szCs w:val="16"/>
              </w:rPr>
              <w:t>5.2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4" w:right="-79"/>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9A4C52">
            <w:pPr>
              <w:snapToGrid w:val="0"/>
              <w:ind w:right="34"/>
              <w:jc w:val="both"/>
              <w:rPr>
                <w:sz w:val="16"/>
                <w:szCs w:val="16"/>
              </w:rPr>
            </w:pPr>
            <w:r w:rsidRPr="000F6AA4">
              <w:rPr>
                <w:sz w:val="16"/>
                <w:szCs w:val="16"/>
              </w:rPr>
              <w:t>6</w:t>
            </w:r>
            <w:r w:rsidRPr="000F6AA4">
              <w:rPr>
                <w:b/>
                <w:sz w:val="16"/>
                <w:szCs w:val="16"/>
              </w:rPr>
              <w:t xml:space="preserve">. Задача. Комплексные меры противодействия наркомании и зависимости от других </w:t>
            </w:r>
            <w:proofErr w:type="spellStart"/>
            <w:r w:rsidRPr="000F6AA4">
              <w:rPr>
                <w:b/>
                <w:sz w:val="16"/>
                <w:szCs w:val="16"/>
              </w:rPr>
              <w:t>психоактивных</w:t>
            </w:r>
            <w:proofErr w:type="spellEnd"/>
            <w:r w:rsidRPr="000F6AA4">
              <w:rPr>
                <w:b/>
                <w:sz w:val="16"/>
                <w:szCs w:val="16"/>
              </w:rPr>
              <w:t xml:space="preserve"> веществ, формирование навыков здорового образа жизни</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6.1.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Организация проведения межведомственных антинаркотических акций в рамках:</w:t>
            </w:r>
          </w:p>
          <w:p w:rsidR="00EF59C7" w:rsidRPr="000F6AA4" w:rsidRDefault="00EF59C7" w:rsidP="000F6AA4">
            <w:pPr>
              <w:ind w:right="-108"/>
              <w:rPr>
                <w:sz w:val="16"/>
                <w:szCs w:val="16"/>
              </w:rPr>
            </w:pPr>
            <w:r w:rsidRPr="000F6AA4">
              <w:rPr>
                <w:sz w:val="16"/>
                <w:szCs w:val="16"/>
              </w:rPr>
              <w:t xml:space="preserve">Всемирного дня здоровья (7 апреля); </w:t>
            </w:r>
          </w:p>
          <w:p w:rsidR="00EF59C7" w:rsidRPr="000F6AA4" w:rsidRDefault="00EF59C7" w:rsidP="000F6AA4">
            <w:pPr>
              <w:ind w:right="-108"/>
              <w:rPr>
                <w:sz w:val="16"/>
                <w:szCs w:val="16"/>
              </w:rPr>
            </w:pPr>
            <w:r w:rsidRPr="000F6AA4">
              <w:rPr>
                <w:sz w:val="16"/>
                <w:szCs w:val="16"/>
              </w:rPr>
              <w:t xml:space="preserve">Международного дня борьбы с наркоманией и наркобизнесом (26 июня); </w:t>
            </w:r>
          </w:p>
          <w:p w:rsidR="00EF59C7" w:rsidRPr="000F6AA4" w:rsidRDefault="00EF59C7" w:rsidP="000F6AA4">
            <w:pPr>
              <w:ind w:right="-108"/>
              <w:rPr>
                <w:sz w:val="16"/>
                <w:szCs w:val="16"/>
              </w:rPr>
            </w:pPr>
            <w:r w:rsidRPr="000F6AA4">
              <w:rPr>
                <w:sz w:val="16"/>
                <w:szCs w:val="16"/>
              </w:rPr>
              <w:t xml:space="preserve">Международного дня отказа от курения (3-й четверг ноября); </w:t>
            </w:r>
          </w:p>
          <w:p w:rsidR="00EF59C7" w:rsidRPr="000F6AA4" w:rsidRDefault="00EF59C7" w:rsidP="000F6AA4">
            <w:pPr>
              <w:rPr>
                <w:sz w:val="16"/>
                <w:szCs w:val="16"/>
              </w:rPr>
            </w:pPr>
            <w:r w:rsidRPr="000F6AA4">
              <w:rPr>
                <w:sz w:val="16"/>
                <w:szCs w:val="16"/>
              </w:rPr>
              <w:t>Международного дня борьбы со СПИД (1 декабря)</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left="-108" w:right="-91"/>
              <w:jc w:val="center"/>
              <w:rPr>
                <w:rFonts w:ascii="Times New Roman" w:hAnsi="Times New Roman" w:cs="Times New Roman"/>
                <w:sz w:val="16"/>
                <w:szCs w:val="16"/>
              </w:rPr>
            </w:pPr>
          </w:p>
          <w:p w:rsidR="00EF59C7" w:rsidRPr="000F6AA4" w:rsidRDefault="00EF59C7" w:rsidP="000F6AA4">
            <w:pPr>
              <w:pStyle w:val="ConsPlusCell"/>
              <w:snapToGrid w:val="0"/>
              <w:ind w:left="-108" w:right="-91"/>
              <w:jc w:val="center"/>
              <w:rPr>
                <w:rFonts w:ascii="Times New Roman" w:hAnsi="Times New Roman" w:cs="Times New Roman"/>
                <w:sz w:val="16"/>
                <w:szCs w:val="16"/>
              </w:rPr>
            </w:pPr>
            <w:r w:rsidRPr="000F6AA4">
              <w:rPr>
                <w:rFonts w:ascii="Times New Roman" w:hAnsi="Times New Roman" w:cs="Times New Roman"/>
                <w:sz w:val="16"/>
                <w:szCs w:val="16"/>
              </w:rPr>
              <w:t>Комитет, МАУ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79"/>
              <w:jc w:val="center"/>
              <w:rPr>
                <w:sz w:val="16"/>
                <w:szCs w:val="16"/>
              </w:rPr>
            </w:pPr>
          </w:p>
          <w:p w:rsidR="00EF59C7" w:rsidRPr="000F6AA4" w:rsidRDefault="00EF59C7" w:rsidP="000F6AA4">
            <w:pPr>
              <w:snapToGrid w:val="0"/>
              <w:ind w:left="-108" w:right="-79"/>
              <w:jc w:val="center"/>
              <w:rPr>
                <w:sz w:val="16"/>
                <w:szCs w:val="16"/>
              </w:rPr>
            </w:pPr>
            <w:r w:rsidRPr="000F6AA4">
              <w:rPr>
                <w:sz w:val="16"/>
                <w:szCs w:val="16"/>
              </w:rPr>
              <w:t>2015-2024</w:t>
            </w:r>
          </w:p>
          <w:p w:rsidR="00EF59C7" w:rsidRPr="000F6AA4" w:rsidRDefault="00EF59C7" w:rsidP="000F6AA4">
            <w:pPr>
              <w:snapToGrid w:val="0"/>
              <w:ind w:left="-108" w:right="-91"/>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6.2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208"/>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6.2.</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Участие в родительских собраниях на тему «Здоровье в наших руках» для обучающихся ОО и их родителей</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 -</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6.2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6.3.</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right="-108"/>
              <w:rPr>
                <w:rFonts w:ascii="Times New Roman" w:hAnsi="Times New Roman" w:cs="Times New Roman"/>
                <w:sz w:val="16"/>
                <w:szCs w:val="16"/>
              </w:rPr>
            </w:pPr>
            <w:r w:rsidRPr="000F6AA4">
              <w:rPr>
                <w:rFonts w:ascii="Times New Roman" w:hAnsi="Times New Roman" w:cs="Times New Roman"/>
                <w:sz w:val="16"/>
                <w:szCs w:val="16"/>
              </w:rPr>
              <w:t xml:space="preserve">Участие в работе межведомственных лекторских групп по профилактике злоупотребления ПАВ в ОО муниципального района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 -</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 // -</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6.2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rPr>
                <w:b/>
                <w:sz w:val="16"/>
                <w:szCs w:val="16"/>
              </w:rPr>
            </w:pPr>
            <w:r w:rsidRPr="000F6AA4">
              <w:rPr>
                <w:b/>
                <w:sz w:val="16"/>
                <w:szCs w:val="16"/>
              </w:rPr>
              <w:t xml:space="preserve">7. Задача. Создание условий и механизмов для удовлетворения растущей потребности учреждений и организаций </w:t>
            </w:r>
            <w:proofErr w:type="gramStart"/>
            <w:r w:rsidRPr="000F6AA4">
              <w:rPr>
                <w:b/>
                <w:sz w:val="16"/>
                <w:szCs w:val="16"/>
              </w:rPr>
              <w:t>района  в</w:t>
            </w:r>
            <w:proofErr w:type="gramEnd"/>
            <w:r w:rsidRPr="000F6AA4">
              <w:rPr>
                <w:b/>
                <w:sz w:val="16"/>
                <w:szCs w:val="16"/>
              </w:rPr>
              <w:t xml:space="preserve">  молодых квалифицированных специалистах</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88" w:right="-228"/>
              <w:jc w:val="center"/>
              <w:rPr>
                <w:sz w:val="16"/>
                <w:szCs w:val="16"/>
              </w:rPr>
            </w:pPr>
          </w:p>
          <w:p w:rsidR="00EF59C7" w:rsidRPr="000F6AA4" w:rsidRDefault="00EF59C7" w:rsidP="000F6AA4">
            <w:pPr>
              <w:snapToGrid w:val="0"/>
              <w:ind w:left="-188" w:right="-228"/>
              <w:jc w:val="center"/>
              <w:rPr>
                <w:sz w:val="16"/>
                <w:szCs w:val="16"/>
              </w:rPr>
            </w:pPr>
            <w:r w:rsidRPr="000F6AA4">
              <w:rPr>
                <w:sz w:val="16"/>
                <w:szCs w:val="16"/>
              </w:rPr>
              <w:t>7.1.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108"/>
              <w:rPr>
                <w:sz w:val="16"/>
                <w:szCs w:val="16"/>
              </w:rPr>
            </w:pPr>
            <w:r w:rsidRPr="000F6AA4">
              <w:rPr>
                <w:sz w:val="16"/>
                <w:szCs w:val="16"/>
              </w:rPr>
              <w:t>Организация, развитие и совершенствование деятельности молодежной биржи труда</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roofErr w:type="gramStart"/>
            <w:r w:rsidRPr="000F6AA4">
              <w:rPr>
                <w:sz w:val="16"/>
                <w:szCs w:val="16"/>
              </w:rPr>
              <w:t>комитет,  МАУ</w:t>
            </w:r>
            <w:proofErr w:type="gramEnd"/>
            <w:r w:rsidRPr="000F6AA4">
              <w:rPr>
                <w:sz w:val="16"/>
                <w:szCs w:val="16"/>
              </w:rPr>
              <w:t xml:space="preserve"> МЦ «Импульс»</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2015-2024</w:t>
            </w:r>
          </w:p>
          <w:p w:rsidR="00EF59C7" w:rsidRPr="000F6AA4" w:rsidRDefault="00EF59C7" w:rsidP="000F6AA4">
            <w:pPr>
              <w:snapToGrid w:val="0"/>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7.1</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108"/>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88" w:right="-228"/>
              <w:jc w:val="center"/>
              <w:rPr>
                <w:sz w:val="16"/>
                <w:szCs w:val="16"/>
              </w:rPr>
            </w:pPr>
          </w:p>
          <w:p w:rsidR="00EF59C7" w:rsidRPr="000F6AA4" w:rsidRDefault="00EF59C7" w:rsidP="000F6AA4">
            <w:pPr>
              <w:snapToGrid w:val="0"/>
              <w:ind w:left="-188" w:right="-228"/>
              <w:jc w:val="center"/>
              <w:rPr>
                <w:sz w:val="16"/>
                <w:szCs w:val="16"/>
              </w:rPr>
            </w:pPr>
            <w:r w:rsidRPr="000F6AA4">
              <w:rPr>
                <w:sz w:val="16"/>
                <w:szCs w:val="16"/>
              </w:rPr>
              <w:t>7.2.</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snapToGrid w:val="0"/>
              <w:ind w:right="-108"/>
              <w:rPr>
                <w:rFonts w:ascii="Times New Roman" w:hAnsi="Times New Roman" w:cs="Times New Roman"/>
                <w:sz w:val="16"/>
                <w:szCs w:val="16"/>
              </w:rPr>
            </w:pPr>
            <w:r w:rsidRPr="000F6AA4">
              <w:rPr>
                <w:rFonts w:ascii="Times New Roman" w:hAnsi="Times New Roman" w:cs="Times New Roman"/>
                <w:sz w:val="16"/>
                <w:szCs w:val="16"/>
              </w:rPr>
              <w:t xml:space="preserve">Организация </w:t>
            </w:r>
            <w:proofErr w:type="spellStart"/>
            <w:r w:rsidRPr="000F6AA4">
              <w:rPr>
                <w:rFonts w:ascii="Times New Roman" w:hAnsi="Times New Roman" w:cs="Times New Roman"/>
                <w:sz w:val="16"/>
                <w:szCs w:val="16"/>
              </w:rPr>
              <w:t>профориентационной</w:t>
            </w:r>
            <w:proofErr w:type="spellEnd"/>
            <w:r w:rsidRPr="000F6AA4">
              <w:rPr>
                <w:rFonts w:ascii="Times New Roman" w:hAnsi="Times New Roman" w:cs="Times New Roman"/>
                <w:sz w:val="16"/>
                <w:szCs w:val="16"/>
              </w:rPr>
              <w:t xml:space="preserve"> работы с молодежью муниципального района </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 // -</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7.1</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108"/>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10773" w:type="dxa"/>
            <w:gridSpan w:val="22"/>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jc w:val="both"/>
              <w:rPr>
                <w:b/>
                <w:sz w:val="16"/>
                <w:szCs w:val="16"/>
              </w:rPr>
            </w:pPr>
            <w:r w:rsidRPr="000F6AA4">
              <w:rPr>
                <w:b/>
                <w:sz w:val="16"/>
                <w:szCs w:val="16"/>
              </w:rPr>
              <w:t>8. Задача.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p w:rsidR="00EF59C7" w:rsidRPr="000F6AA4" w:rsidRDefault="00EF59C7" w:rsidP="000F6AA4">
            <w:pPr>
              <w:snapToGrid w:val="0"/>
              <w:ind w:right="-208"/>
              <w:jc w:val="center"/>
              <w:rPr>
                <w:sz w:val="16"/>
                <w:szCs w:val="16"/>
              </w:rPr>
            </w:pPr>
            <w:r w:rsidRPr="000F6AA4">
              <w:rPr>
                <w:sz w:val="16"/>
                <w:szCs w:val="16"/>
              </w:rPr>
              <w:t>8.1.</w:t>
            </w: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both"/>
              <w:rPr>
                <w:spacing w:val="-2"/>
                <w:sz w:val="16"/>
                <w:szCs w:val="16"/>
              </w:rPr>
            </w:pPr>
            <w:r w:rsidRPr="000F6AA4">
              <w:rPr>
                <w:spacing w:val="-2"/>
                <w:sz w:val="16"/>
                <w:szCs w:val="16"/>
              </w:rPr>
              <w:t>Организация и проведение районных конкурсов, конференций, форумов, фестивалей и прочих мероприятий по направлениям государственной молодежной политики.</w:t>
            </w:r>
          </w:p>
          <w:p w:rsidR="00EF59C7" w:rsidRPr="000F6AA4" w:rsidRDefault="00EF59C7" w:rsidP="009A4C52">
            <w:pPr>
              <w:jc w:val="both"/>
              <w:rPr>
                <w:sz w:val="16"/>
                <w:szCs w:val="16"/>
              </w:rPr>
            </w:pPr>
            <w:r w:rsidRPr="000F6AA4">
              <w:rPr>
                <w:sz w:val="16"/>
                <w:szCs w:val="16"/>
              </w:rPr>
              <w:t>Участие в межрегиональных, областных и межрайонных творческих молодежных проектах</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Комитет, подведомственные учреждения комитета</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2014-2024</w:t>
            </w:r>
          </w:p>
          <w:p w:rsidR="00EF59C7" w:rsidRPr="000F6AA4" w:rsidRDefault="00EF59C7" w:rsidP="000F6AA4">
            <w:pPr>
              <w:snapToGrid w:val="0"/>
              <w:ind w:left="-108" w:right="-108"/>
              <w:jc w:val="center"/>
              <w:rPr>
                <w:sz w:val="16"/>
                <w:szCs w:val="16"/>
              </w:rPr>
            </w:pPr>
            <w:r w:rsidRPr="000F6AA4">
              <w:rPr>
                <w:sz w:val="16"/>
                <w:szCs w:val="16"/>
              </w:rPr>
              <w:t>годы</w:t>
            </w: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8.2</w:t>
            </w: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областной бюджет</w:t>
            </w:r>
          </w:p>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 xml:space="preserve"> бюджет</w:t>
            </w:r>
          </w:p>
          <w:p w:rsidR="00EF59C7" w:rsidRPr="000F6AA4" w:rsidRDefault="00EF59C7" w:rsidP="000F6AA4">
            <w:pPr>
              <w:snapToGrid w:val="0"/>
              <w:ind w:left="-108" w:right="-108"/>
              <w:jc w:val="center"/>
              <w:rPr>
                <w:sz w:val="16"/>
                <w:szCs w:val="16"/>
              </w:rPr>
            </w:pPr>
            <w:r w:rsidRPr="000F6AA4">
              <w:rPr>
                <w:sz w:val="16"/>
                <w:szCs w:val="16"/>
              </w:rPr>
              <w:t>муниципального района</w:t>
            </w: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9"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18"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521" w:type="dxa"/>
            <w:gridSpan w:val="2"/>
            <w:tcBorders>
              <w:top w:val="single" w:sz="4" w:space="0" w:color="000000"/>
              <w:left w:val="single" w:sz="4" w:space="0" w:color="000000"/>
              <w:bottom w:val="single" w:sz="4" w:space="0" w:color="000000"/>
            </w:tcBorders>
          </w:tcPr>
          <w:p w:rsidR="00EF59C7" w:rsidRPr="000F6AA4" w:rsidRDefault="00EF59C7" w:rsidP="000F6AA4">
            <w:pPr>
              <w:snapToGrid w:val="0"/>
              <w:ind w:left="-108" w:right="-108"/>
              <w:jc w:val="center"/>
              <w:rPr>
                <w:sz w:val="16"/>
                <w:szCs w:val="16"/>
              </w:rPr>
            </w:pPr>
            <w:r w:rsidRPr="000F6AA4">
              <w:rPr>
                <w:sz w:val="16"/>
                <w:szCs w:val="16"/>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9A4C52">
        <w:trPr>
          <w:trHeight w:val="20"/>
        </w:trPr>
        <w:tc>
          <w:tcPr>
            <w:tcW w:w="50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b/>
                <w:sz w:val="16"/>
                <w:szCs w:val="16"/>
              </w:rPr>
            </w:pPr>
          </w:p>
        </w:tc>
        <w:tc>
          <w:tcPr>
            <w:tcW w:w="195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both"/>
              <w:rPr>
                <w:b/>
                <w:sz w:val="16"/>
                <w:szCs w:val="16"/>
              </w:rPr>
            </w:pPr>
            <w:r w:rsidRPr="000F6AA4">
              <w:rPr>
                <w:b/>
                <w:sz w:val="16"/>
                <w:szCs w:val="16"/>
              </w:rPr>
              <w:t>Итого</w:t>
            </w:r>
          </w:p>
        </w:tc>
        <w:tc>
          <w:tcPr>
            <w:tcW w:w="7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rPr>
                <w:sz w:val="16"/>
                <w:szCs w:val="16"/>
              </w:rPr>
            </w:pP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rPr>
                <w:sz w:val="16"/>
                <w:szCs w:val="16"/>
              </w:rPr>
            </w:pPr>
          </w:p>
        </w:tc>
        <w:tc>
          <w:tcPr>
            <w:tcW w:w="68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tc>
        <w:tc>
          <w:tcPr>
            <w:tcW w:w="741"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tc>
        <w:tc>
          <w:tcPr>
            <w:tcW w:w="434"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b/>
                <w:sz w:val="16"/>
                <w:szCs w:val="16"/>
              </w:rPr>
            </w:pPr>
            <w:r w:rsidRPr="000F6AA4">
              <w:rPr>
                <w:b/>
                <w:sz w:val="16"/>
                <w:szCs w:val="16"/>
              </w:rPr>
              <w:t>-</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b/>
                <w:sz w:val="16"/>
                <w:szCs w:val="16"/>
              </w:rPr>
            </w:pPr>
            <w:r w:rsidRPr="000F6AA4">
              <w:rPr>
                <w:b/>
                <w:sz w:val="16"/>
                <w:szCs w:val="16"/>
              </w:rPr>
              <w:t>3157,</w:t>
            </w:r>
          </w:p>
          <w:p w:rsidR="00EF59C7" w:rsidRPr="000F6AA4" w:rsidRDefault="00EF59C7" w:rsidP="000F6AA4">
            <w:pPr>
              <w:snapToGrid w:val="0"/>
              <w:ind w:left="-108" w:right="-108"/>
              <w:jc w:val="center"/>
              <w:rPr>
                <w:b/>
                <w:sz w:val="16"/>
                <w:szCs w:val="16"/>
              </w:rPr>
            </w:pPr>
            <w:r w:rsidRPr="000F6AA4">
              <w:rPr>
                <w:b/>
                <w:sz w:val="16"/>
                <w:szCs w:val="16"/>
              </w:rPr>
              <w:t>700</w:t>
            </w:r>
          </w:p>
        </w:tc>
        <w:tc>
          <w:tcPr>
            <w:tcW w:w="51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b/>
                <w:sz w:val="16"/>
                <w:szCs w:val="16"/>
              </w:rPr>
            </w:pPr>
            <w:r w:rsidRPr="000F6AA4">
              <w:rPr>
                <w:b/>
                <w:sz w:val="16"/>
                <w:szCs w:val="16"/>
              </w:rPr>
              <w:t>3621,876</w:t>
            </w:r>
          </w:p>
        </w:tc>
        <w:tc>
          <w:tcPr>
            <w:tcW w:w="51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b/>
                <w:sz w:val="16"/>
                <w:szCs w:val="16"/>
              </w:rPr>
            </w:pPr>
            <w:r w:rsidRPr="000F6AA4">
              <w:rPr>
                <w:b/>
                <w:sz w:val="16"/>
                <w:szCs w:val="16"/>
              </w:rPr>
              <w:t>3258,200</w:t>
            </w:r>
          </w:p>
        </w:tc>
        <w:tc>
          <w:tcPr>
            <w:tcW w:w="52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b/>
                <w:sz w:val="16"/>
                <w:szCs w:val="16"/>
              </w:rPr>
            </w:pPr>
            <w:r w:rsidRPr="000F6AA4">
              <w:rPr>
                <w:b/>
                <w:sz w:val="16"/>
                <w:szCs w:val="16"/>
              </w:rPr>
              <w:t>4526,782</w:t>
            </w:r>
          </w:p>
        </w:tc>
        <w:tc>
          <w:tcPr>
            <w:tcW w:w="60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b/>
                <w:sz w:val="16"/>
                <w:szCs w:val="16"/>
              </w:rPr>
            </w:pPr>
            <w:r w:rsidRPr="000F6AA4">
              <w:rPr>
                <w:b/>
                <w:sz w:val="16"/>
                <w:szCs w:val="16"/>
              </w:rPr>
              <w:t>4078,</w:t>
            </w:r>
          </w:p>
          <w:p w:rsidR="00EF59C7" w:rsidRPr="000F6AA4" w:rsidRDefault="00EF59C7" w:rsidP="000F6AA4">
            <w:pPr>
              <w:jc w:val="center"/>
              <w:rPr>
                <w:b/>
                <w:sz w:val="16"/>
                <w:szCs w:val="16"/>
              </w:rPr>
            </w:pPr>
            <w:r w:rsidRPr="000F6AA4">
              <w:rPr>
                <w:b/>
                <w:sz w:val="16"/>
                <w:szCs w:val="16"/>
              </w:rPr>
              <w:t>270</w:t>
            </w:r>
          </w:p>
        </w:tc>
        <w:tc>
          <w:tcPr>
            <w:tcW w:w="519"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b/>
                <w:sz w:val="16"/>
                <w:szCs w:val="16"/>
              </w:rPr>
            </w:pPr>
            <w:r w:rsidRPr="000F6AA4">
              <w:rPr>
                <w:b/>
                <w:sz w:val="16"/>
                <w:szCs w:val="16"/>
              </w:rPr>
              <w:t>2292,900</w:t>
            </w:r>
          </w:p>
        </w:tc>
        <w:tc>
          <w:tcPr>
            <w:tcW w:w="519"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b/>
                <w:sz w:val="16"/>
                <w:szCs w:val="16"/>
              </w:rPr>
              <w:t>2292,900</w:t>
            </w:r>
          </w:p>
        </w:tc>
        <w:tc>
          <w:tcPr>
            <w:tcW w:w="51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b/>
                <w:sz w:val="16"/>
                <w:szCs w:val="16"/>
              </w:rPr>
              <w:t>2292,900</w:t>
            </w:r>
          </w:p>
        </w:tc>
        <w:tc>
          <w:tcPr>
            <w:tcW w:w="52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r w:rsidRPr="000F6AA4">
              <w:rPr>
                <w:b/>
                <w:sz w:val="16"/>
                <w:szCs w:val="16"/>
              </w:rPr>
              <w:t>2292,900</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ind w:right="-108" w:hanging="68"/>
              <w:jc w:val="center"/>
              <w:rPr>
                <w:b/>
                <w:sz w:val="16"/>
                <w:szCs w:val="16"/>
              </w:rPr>
            </w:pPr>
            <w:r w:rsidRPr="000F6AA4">
              <w:rPr>
                <w:b/>
                <w:sz w:val="16"/>
                <w:szCs w:val="16"/>
              </w:rPr>
              <w:t>2292,</w:t>
            </w:r>
          </w:p>
          <w:p w:rsidR="00EF59C7" w:rsidRPr="000F6AA4" w:rsidRDefault="00EF59C7" w:rsidP="000F6AA4">
            <w:pPr>
              <w:ind w:right="-108" w:hanging="68"/>
              <w:jc w:val="center"/>
              <w:rPr>
                <w:sz w:val="16"/>
                <w:szCs w:val="16"/>
              </w:rPr>
            </w:pPr>
            <w:r w:rsidRPr="000F6AA4">
              <w:rPr>
                <w:b/>
                <w:sz w:val="16"/>
                <w:szCs w:val="16"/>
              </w:rPr>
              <w:t>900</w:t>
            </w:r>
          </w:p>
        </w:tc>
      </w:tr>
    </w:tbl>
    <w:p w:rsidR="00EF59C7" w:rsidRPr="000F6AA4" w:rsidRDefault="00EF59C7" w:rsidP="000F6AA4">
      <w:pPr>
        <w:ind w:right="-31"/>
        <w:jc w:val="center"/>
        <w:rPr>
          <w:b/>
          <w:sz w:val="16"/>
          <w:szCs w:val="16"/>
        </w:rPr>
      </w:pPr>
      <w:r w:rsidRPr="000F6AA4">
        <w:rPr>
          <w:b/>
          <w:sz w:val="16"/>
          <w:szCs w:val="16"/>
          <w:lang w:val="en-US"/>
        </w:rPr>
        <w:t>VIII</w:t>
      </w:r>
      <w:r w:rsidRPr="000F6AA4">
        <w:rPr>
          <w:b/>
          <w:sz w:val="16"/>
          <w:szCs w:val="16"/>
        </w:rPr>
        <w:t xml:space="preserve">. Подпрограмма 3. «Патриотическое воспитание населения Любытинского района» муниципальной программы </w:t>
      </w:r>
      <w:r w:rsidRPr="000F6AA4">
        <w:rPr>
          <w:b/>
          <w:bCs/>
          <w:sz w:val="16"/>
          <w:szCs w:val="16"/>
        </w:rPr>
        <w:t xml:space="preserve">Любытинского муниципального района </w:t>
      </w:r>
      <w:r w:rsidRPr="000F6AA4">
        <w:rPr>
          <w:b/>
          <w:sz w:val="16"/>
          <w:szCs w:val="16"/>
        </w:rPr>
        <w:t>«Развитие культуры и туризма в Любытинском районе на 2014-2024 годы»</w:t>
      </w:r>
    </w:p>
    <w:p w:rsidR="00EF59C7" w:rsidRPr="000F6AA4" w:rsidRDefault="00EF59C7" w:rsidP="000F6AA4">
      <w:pPr>
        <w:spacing w:before="20" w:after="20"/>
        <w:jc w:val="center"/>
        <w:rPr>
          <w:b/>
          <w:bCs/>
          <w:sz w:val="16"/>
          <w:szCs w:val="16"/>
        </w:rPr>
      </w:pPr>
      <w:r w:rsidRPr="000F6AA4">
        <w:rPr>
          <w:b/>
          <w:bCs/>
          <w:sz w:val="16"/>
          <w:szCs w:val="16"/>
        </w:rPr>
        <w:t>Паспорт подпрограммы</w:t>
      </w:r>
    </w:p>
    <w:p w:rsidR="00EF59C7" w:rsidRPr="000F6AA4" w:rsidRDefault="00EF59C7" w:rsidP="000F6AA4">
      <w:pPr>
        <w:ind w:firstLine="708"/>
        <w:jc w:val="both"/>
        <w:rPr>
          <w:b/>
          <w:sz w:val="16"/>
          <w:szCs w:val="16"/>
        </w:rPr>
      </w:pPr>
      <w:r w:rsidRPr="000F6AA4">
        <w:rPr>
          <w:b/>
          <w:sz w:val="16"/>
          <w:szCs w:val="16"/>
        </w:rPr>
        <w:t>1. Исполнители подпрограммы:</w:t>
      </w:r>
    </w:p>
    <w:p w:rsidR="00EF59C7" w:rsidRPr="000F6AA4" w:rsidRDefault="00EF59C7" w:rsidP="000F6AA4">
      <w:pPr>
        <w:ind w:firstLine="708"/>
        <w:jc w:val="both"/>
        <w:rPr>
          <w:sz w:val="16"/>
          <w:szCs w:val="16"/>
        </w:rPr>
      </w:pPr>
      <w:r w:rsidRPr="000F6AA4">
        <w:rPr>
          <w:sz w:val="16"/>
          <w:szCs w:val="16"/>
        </w:rPr>
        <w:t>муниципальное автономное учреждение молодежный центр «Импульс» (далее - МАУ МЦ «Импульс»).</w:t>
      </w:r>
    </w:p>
    <w:p w:rsidR="00EF59C7" w:rsidRPr="000F6AA4" w:rsidRDefault="00EF59C7" w:rsidP="000F6AA4">
      <w:pPr>
        <w:ind w:firstLine="720"/>
        <w:jc w:val="both"/>
        <w:rPr>
          <w:sz w:val="16"/>
          <w:szCs w:val="16"/>
        </w:rPr>
      </w:pPr>
      <w:r w:rsidRPr="000F6AA4">
        <w:rPr>
          <w:sz w:val="16"/>
          <w:szCs w:val="16"/>
        </w:rPr>
        <w:t xml:space="preserve">Муниципальное казенное учреждение «Центр обслуживания» (далее- МКУ ЦО); </w:t>
      </w:r>
    </w:p>
    <w:p w:rsidR="00EF59C7" w:rsidRPr="000F6AA4" w:rsidRDefault="00EF59C7" w:rsidP="000F6AA4">
      <w:pPr>
        <w:ind w:firstLine="720"/>
        <w:jc w:val="both"/>
        <w:rPr>
          <w:sz w:val="16"/>
          <w:szCs w:val="16"/>
        </w:rPr>
      </w:pPr>
      <w:r w:rsidRPr="000F6AA4">
        <w:rPr>
          <w:sz w:val="16"/>
          <w:szCs w:val="16"/>
        </w:rPr>
        <w:t>муниципальное бюджетное учреждение культуры «</w:t>
      </w:r>
      <w:proofErr w:type="spellStart"/>
      <w:r w:rsidRPr="000F6AA4">
        <w:rPr>
          <w:sz w:val="16"/>
          <w:szCs w:val="16"/>
        </w:rPr>
        <w:t>Межпоселенческая</w:t>
      </w:r>
      <w:proofErr w:type="spellEnd"/>
      <w:r w:rsidRPr="000F6AA4">
        <w:rPr>
          <w:sz w:val="16"/>
          <w:szCs w:val="16"/>
        </w:rPr>
        <w:t xml:space="preserve"> библиотечная система Любытинского муниципального района» (далее - МБУК МЦБС);</w:t>
      </w:r>
    </w:p>
    <w:p w:rsidR="00EF59C7" w:rsidRPr="000F6AA4" w:rsidRDefault="00EF59C7" w:rsidP="000F6AA4">
      <w:pPr>
        <w:ind w:firstLine="720"/>
        <w:jc w:val="both"/>
        <w:rPr>
          <w:sz w:val="16"/>
          <w:szCs w:val="16"/>
        </w:rPr>
      </w:pPr>
      <w:r w:rsidRPr="000F6AA4">
        <w:rPr>
          <w:sz w:val="16"/>
          <w:szCs w:val="16"/>
        </w:rPr>
        <w:t xml:space="preserve">муниципальное бюджетное учреждение культуры «Культурно-досуговая система Любытинского муниципального района» (далее -  МБУК КДС); </w:t>
      </w:r>
    </w:p>
    <w:p w:rsidR="00EF59C7" w:rsidRPr="000F6AA4" w:rsidRDefault="00EF59C7" w:rsidP="000F6AA4">
      <w:pPr>
        <w:ind w:firstLine="720"/>
        <w:jc w:val="both"/>
        <w:rPr>
          <w:sz w:val="16"/>
          <w:szCs w:val="16"/>
        </w:rPr>
      </w:pPr>
      <w:r w:rsidRPr="000F6AA4">
        <w:rPr>
          <w:sz w:val="16"/>
          <w:szCs w:val="16"/>
        </w:rPr>
        <w:t>муниципальное бюджетное учреждение культуры «Любытинский краеведческий музей» (далее - МБУК ЛКМ);</w:t>
      </w:r>
    </w:p>
    <w:p w:rsidR="00EF59C7" w:rsidRPr="000F6AA4" w:rsidRDefault="00EF59C7" w:rsidP="000F6AA4">
      <w:pPr>
        <w:ind w:firstLine="720"/>
        <w:jc w:val="both"/>
        <w:rPr>
          <w:sz w:val="16"/>
          <w:szCs w:val="16"/>
        </w:rPr>
      </w:pPr>
      <w:r w:rsidRPr="000F6AA4">
        <w:rPr>
          <w:sz w:val="16"/>
          <w:szCs w:val="16"/>
        </w:rPr>
        <w:t xml:space="preserve">муниципальное бюджетное учреждение дополнительного образования «Детская школа искусств» </w:t>
      </w:r>
      <w:proofErr w:type="spellStart"/>
      <w:r w:rsidRPr="000F6AA4">
        <w:rPr>
          <w:sz w:val="16"/>
          <w:szCs w:val="16"/>
        </w:rPr>
        <w:t>п.Любытино</w:t>
      </w:r>
      <w:proofErr w:type="spellEnd"/>
      <w:r w:rsidRPr="000F6AA4">
        <w:rPr>
          <w:sz w:val="16"/>
          <w:szCs w:val="16"/>
        </w:rPr>
        <w:t xml:space="preserve"> (</w:t>
      </w:r>
      <w:proofErr w:type="gramStart"/>
      <w:r w:rsidRPr="000F6AA4">
        <w:rPr>
          <w:sz w:val="16"/>
          <w:szCs w:val="16"/>
        </w:rPr>
        <w:t>далее  -</w:t>
      </w:r>
      <w:proofErr w:type="gramEnd"/>
      <w:r w:rsidRPr="000F6AA4">
        <w:rPr>
          <w:sz w:val="16"/>
          <w:szCs w:val="16"/>
        </w:rPr>
        <w:t>МБУ ДО ДШИ);</w:t>
      </w:r>
    </w:p>
    <w:p w:rsidR="00EF59C7" w:rsidRPr="000F6AA4" w:rsidRDefault="00EF59C7" w:rsidP="000F6AA4">
      <w:pPr>
        <w:ind w:firstLine="720"/>
        <w:jc w:val="both"/>
        <w:rPr>
          <w:sz w:val="16"/>
          <w:szCs w:val="16"/>
        </w:rPr>
      </w:pPr>
      <w:r w:rsidRPr="000F6AA4">
        <w:rPr>
          <w:sz w:val="16"/>
          <w:szCs w:val="16"/>
        </w:rPr>
        <w:t>муниципальное автономное учреждение молодежный центр «Импульс» (далее МАУ МЦ);</w:t>
      </w:r>
    </w:p>
    <w:p w:rsidR="00EF59C7" w:rsidRPr="000F6AA4" w:rsidRDefault="00EF59C7" w:rsidP="000F6AA4">
      <w:pPr>
        <w:ind w:firstLine="720"/>
        <w:jc w:val="both"/>
        <w:rPr>
          <w:sz w:val="16"/>
          <w:szCs w:val="16"/>
        </w:rPr>
      </w:pPr>
      <w:r w:rsidRPr="000F6AA4">
        <w:rPr>
          <w:sz w:val="16"/>
          <w:szCs w:val="16"/>
        </w:rPr>
        <w:t xml:space="preserve">военный комиссариат г. Окуловка, </w:t>
      </w:r>
      <w:proofErr w:type="spellStart"/>
      <w:r w:rsidRPr="000F6AA4">
        <w:rPr>
          <w:sz w:val="16"/>
          <w:szCs w:val="16"/>
        </w:rPr>
        <w:t>Окуловского</w:t>
      </w:r>
      <w:proofErr w:type="spellEnd"/>
      <w:r w:rsidRPr="000F6AA4">
        <w:rPr>
          <w:sz w:val="16"/>
          <w:szCs w:val="16"/>
        </w:rPr>
        <w:t xml:space="preserve"> и Любытинского районов в Окуловке (далее военный комиссариат);</w:t>
      </w:r>
    </w:p>
    <w:p w:rsidR="00EF59C7" w:rsidRPr="000F6AA4" w:rsidRDefault="00EF59C7" w:rsidP="000F6AA4">
      <w:pPr>
        <w:ind w:firstLine="720"/>
        <w:jc w:val="both"/>
        <w:rPr>
          <w:sz w:val="16"/>
          <w:szCs w:val="16"/>
        </w:rPr>
      </w:pPr>
      <w:r w:rsidRPr="000F6AA4">
        <w:rPr>
          <w:sz w:val="16"/>
          <w:szCs w:val="16"/>
        </w:rPr>
        <w:t>муниципальное автономное учреждение «Физкультурно-спортивный центр» (далее МАУ ФСЦ);</w:t>
      </w:r>
    </w:p>
    <w:p w:rsidR="00EF59C7" w:rsidRPr="000F6AA4" w:rsidRDefault="00EF59C7" w:rsidP="000F6AA4">
      <w:pPr>
        <w:ind w:firstLine="720"/>
        <w:jc w:val="both"/>
        <w:rPr>
          <w:sz w:val="16"/>
          <w:szCs w:val="16"/>
        </w:rPr>
      </w:pPr>
      <w:r w:rsidRPr="000F6AA4">
        <w:rPr>
          <w:sz w:val="16"/>
          <w:szCs w:val="16"/>
        </w:rPr>
        <w:t xml:space="preserve">редакция газеты Любытинского </w:t>
      </w:r>
      <w:proofErr w:type="gramStart"/>
      <w:r w:rsidRPr="000F6AA4">
        <w:rPr>
          <w:sz w:val="16"/>
          <w:szCs w:val="16"/>
        </w:rPr>
        <w:t>района  «</w:t>
      </w:r>
      <w:proofErr w:type="gramEnd"/>
      <w:r w:rsidRPr="000F6AA4">
        <w:rPr>
          <w:sz w:val="16"/>
          <w:szCs w:val="16"/>
        </w:rPr>
        <w:t>Любытинские вести» (далее «Любытинские вести»);</w:t>
      </w:r>
    </w:p>
    <w:p w:rsidR="00EF59C7" w:rsidRPr="000F6AA4" w:rsidRDefault="00EF59C7" w:rsidP="000F6AA4">
      <w:pPr>
        <w:ind w:firstLine="708"/>
        <w:jc w:val="both"/>
        <w:rPr>
          <w:sz w:val="16"/>
          <w:szCs w:val="16"/>
        </w:rPr>
      </w:pPr>
      <w:r w:rsidRPr="000F6AA4">
        <w:rPr>
          <w:sz w:val="16"/>
          <w:szCs w:val="16"/>
        </w:rPr>
        <w:t xml:space="preserve">Администрация Любытинского муниципального района; </w:t>
      </w:r>
    </w:p>
    <w:p w:rsidR="00EF59C7" w:rsidRPr="000F6AA4" w:rsidRDefault="00EF59C7" w:rsidP="000F6AA4">
      <w:pPr>
        <w:ind w:firstLine="720"/>
        <w:jc w:val="both"/>
        <w:rPr>
          <w:sz w:val="16"/>
          <w:szCs w:val="16"/>
        </w:rPr>
      </w:pPr>
      <w:r w:rsidRPr="000F6AA4">
        <w:rPr>
          <w:sz w:val="16"/>
          <w:szCs w:val="16"/>
        </w:rPr>
        <w:t>комитет образования Администрации Любытинского муниципального района;</w:t>
      </w:r>
    </w:p>
    <w:p w:rsidR="00EF59C7" w:rsidRPr="000F6AA4" w:rsidRDefault="00EF59C7" w:rsidP="000F6AA4">
      <w:pPr>
        <w:ind w:firstLine="720"/>
        <w:jc w:val="both"/>
        <w:rPr>
          <w:sz w:val="16"/>
          <w:szCs w:val="16"/>
        </w:rPr>
      </w:pPr>
      <w:r w:rsidRPr="000F6AA4">
        <w:rPr>
          <w:sz w:val="16"/>
          <w:szCs w:val="16"/>
        </w:rPr>
        <w:t>муниципальные образовательные организации;</w:t>
      </w:r>
    </w:p>
    <w:p w:rsidR="00EF59C7" w:rsidRPr="000F6AA4" w:rsidRDefault="00EF59C7" w:rsidP="000F6AA4">
      <w:pPr>
        <w:ind w:firstLine="720"/>
        <w:jc w:val="both"/>
        <w:rPr>
          <w:sz w:val="16"/>
          <w:szCs w:val="16"/>
        </w:rPr>
      </w:pPr>
      <w:proofErr w:type="gramStart"/>
      <w:r w:rsidRPr="000F6AA4">
        <w:rPr>
          <w:sz w:val="16"/>
          <w:szCs w:val="16"/>
        </w:rPr>
        <w:t>Администрация  Неболчского</w:t>
      </w:r>
      <w:proofErr w:type="gramEnd"/>
      <w:r w:rsidRPr="000F6AA4">
        <w:rPr>
          <w:sz w:val="16"/>
          <w:szCs w:val="16"/>
        </w:rPr>
        <w:t xml:space="preserve"> сельского поселения.</w:t>
      </w:r>
    </w:p>
    <w:p w:rsidR="00EF59C7" w:rsidRPr="000F6AA4" w:rsidRDefault="00EF59C7" w:rsidP="000F6AA4">
      <w:pPr>
        <w:ind w:firstLine="708"/>
        <w:jc w:val="both"/>
        <w:rPr>
          <w:b/>
          <w:sz w:val="16"/>
          <w:szCs w:val="16"/>
        </w:rPr>
      </w:pPr>
      <w:r w:rsidRPr="000F6AA4">
        <w:rPr>
          <w:b/>
          <w:sz w:val="16"/>
          <w:szCs w:val="16"/>
        </w:rPr>
        <w:t>2. Задачи и целевые показатели подпрограммы:</w:t>
      </w:r>
    </w:p>
    <w:tbl>
      <w:tblPr>
        <w:tblW w:w="9639" w:type="dxa"/>
        <w:tblInd w:w="108" w:type="dxa"/>
        <w:tblLayout w:type="fixed"/>
        <w:tblLook w:val="0000" w:firstRow="0" w:lastRow="0" w:firstColumn="0" w:lastColumn="0" w:noHBand="0" w:noVBand="0"/>
      </w:tblPr>
      <w:tblGrid>
        <w:gridCol w:w="567"/>
        <w:gridCol w:w="2835"/>
        <w:gridCol w:w="567"/>
        <w:gridCol w:w="567"/>
        <w:gridCol w:w="567"/>
        <w:gridCol w:w="567"/>
        <w:gridCol w:w="567"/>
        <w:gridCol w:w="567"/>
        <w:gridCol w:w="567"/>
        <w:gridCol w:w="567"/>
        <w:gridCol w:w="567"/>
        <w:gridCol w:w="567"/>
        <w:gridCol w:w="567"/>
      </w:tblGrid>
      <w:tr w:rsidR="00EF59C7" w:rsidRPr="000F6AA4" w:rsidTr="00A84E21">
        <w:tc>
          <w:tcPr>
            <w:tcW w:w="567" w:type="dxa"/>
            <w:vMerge w:val="restart"/>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jc w:val="center"/>
              <w:rPr>
                <w:sz w:val="16"/>
                <w:szCs w:val="16"/>
              </w:rPr>
            </w:pPr>
            <w:r w:rsidRPr="000F6AA4">
              <w:rPr>
                <w:sz w:val="16"/>
                <w:szCs w:val="16"/>
              </w:rPr>
              <w:t>№</w:t>
            </w:r>
            <w:r w:rsidRPr="000F6AA4">
              <w:rPr>
                <w:sz w:val="16"/>
                <w:szCs w:val="16"/>
              </w:rPr>
              <w:br/>
              <w:t>п/п</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jc w:val="center"/>
              <w:rPr>
                <w:sz w:val="16"/>
                <w:szCs w:val="16"/>
              </w:rPr>
            </w:pPr>
            <w:r w:rsidRPr="000F6AA4">
              <w:rPr>
                <w:sz w:val="16"/>
                <w:szCs w:val="16"/>
              </w:rPr>
              <w:t xml:space="preserve">Задачи подпрограммы, </w:t>
            </w:r>
            <w:r w:rsidRPr="000F6AA4">
              <w:rPr>
                <w:spacing w:val="-6"/>
                <w:sz w:val="16"/>
                <w:szCs w:val="16"/>
              </w:rPr>
              <w:t>наименование и единица</w:t>
            </w:r>
            <w:r w:rsidRPr="000F6AA4">
              <w:rPr>
                <w:sz w:val="16"/>
                <w:szCs w:val="16"/>
              </w:rPr>
              <w:t xml:space="preserve"> измерения целевого </w:t>
            </w:r>
            <w:r w:rsidRPr="000F6AA4">
              <w:rPr>
                <w:sz w:val="16"/>
                <w:szCs w:val="16"/>
              </w:rPr>
              <w:br/>
              <w:t>показателя</w:t>
            </w:r>
          </w:p>
        </w:tc>
        <w:tc>
          <w:tcPr>
            <w:tcW w:w="623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F59C7" w:rsidRPr="000F6AA4" w:rsidRDefault="00EF59C7" w:rsidP="000F6AA4">
            <w:pPr>
              <w:snapToGrid w:val="0"/>
              <w:spacing w:before="40"/>
              <w:jc w:val="center"/>
              <w:rPr>
                <w:sz w:val="16"/>
                <w:szCs w:val="16"/>
              </w:rPr>
            </w:pPr>
            <w:r w:rsidRPr="000F6AA4">
              <w:rPr>
                <w:sz w:val="16"/>
                <w:szCs w:val="16"/>
              </w:rPr>
              <w:t>Значение целевого показателя по годам</w:t>
            </w:r>
          </w:p>
        </w:tc>
      </w:tr>
      <w:tr w:rsidR="00EF59C7" w:rsidRPr="000F6AA4" w:rsidTr="00A84E21">
        <w:tc>
          <w:tcPr>
            <w:tcW w:w="567"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jc w:val="both"/>
              <w:rPr>
                <w:sz w:val="16"/>
                <w:szCs w:val="16"/>
              </w:rPr>
            </w:pPr>
          </w:p>
        </w:tc>
        <w:tc>
          <w:tcPr>
            <w:tcW w:w="2835"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jc w:val="both"/>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2014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2015</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2016</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2017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2018</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spacing w:before="120"/>
              <w:ind w:left="-108" w:right="-108" w:hanging="32"/>
              <w:jc w:val="center"/>
              <w:rPr>
                <w:sz w:val="16"/>
                <w:szCs w:val="16"/>
              </w:rPr>
            </w:pPr>
            <w:r w:rsidRPr="000F6AA4">
              <w:rPr>
                <w:sz w:val="16"/>
                <w:szCs w:val="16"/>
              </w:rPr>
              <w:t>2020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spacing w:before="120"/>
              <w:ind w:left="-108" w:right="-108" w:hanging="32"/>
              <w:jc w:val="center"/>
              <w:rPr>
                <w:sz w:val="16"/>
                <w:szCs w:val="16"/>
              </w:rPr>
            </w:pPr>
            <w:r w:rsidRPr="000F6AA4">
              <w:rPr>
                <w:sz w:val="16"/>
                <w:szCs w:val="16"/>
              </w:rPr>
              <w:t>2021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spacing w:before="120"/>
              <w:ind w:left="-108" w:right="-108" w:hanging="32"/>
              <w:jc w:val="center"/>
              <w:rPr>
                <w:sz w:val="16"/>
                <w:szCs w:val="16"/>
              </w:rPr>
            </w:pPr>
            <w:r w:rsidRPr="000F6AA4">
              <w:rPr>
                <w:sz w:val="16"/>
                <w:szCs w:val="16"/>
              </w:rPr>
              <w:t>2022</w:t>
            </w:r>
          </w:p>
        </w:tc>
        <w:tc>
          <w:tcPr>
            <w:tcW w:w="567" w:type="dxa"/>
            <w:tcBorders>
              <w:left w:val="single" w:sz="4" w:space="0" w:color="000000"/>
              <w:bottom w:val="single" w:sz="4" w:space="0" w:color="000000"/>
              <w:right w:val="single" w:sz="4" w:space="0" w:color="000000"/>
            </w:tcBorders>
          </w:tcPr>
          <w:p w:rsidR="00EF59C7" w:rsidRPr="000F6AA4" w:rsidRDefault="00EF59C7" w:rsidP="000F6AA4">
            <w:pPr>
              <w:snapToGrid w:val="0"/>
              <w:spacing w:before="120"/>
              <w:ind w:left="-108" w:right="-108" w:hanging="32"/>
              <w:jc w:val="center"/>
              <w:rPr>
                <w:sz w:val="16"/>
                <w:szCs w:val="16"/>
              </w:rPr>
            </w:pPr>
            <w:r w:rsidRPr="000F6AA4">
              <w:rPr>
                <w:sz w:val="16"/>
                <w:szCs w:val="16"/>
              </w:rPr>
              <w:t>2023</w:t>
            </w:r>
          </w:p>
        </w:tc>
        <w:tc>
          <w:tcPr>
            <w:tcW w:w="567" w:type="dxa"/>
            <w:tcBorders>
              <w:left w:val="single" w:sz="4" w:space="0" w:color="000000"/>
              <w:bottom w:val="single" w:sz="4" w:space="0" w:color="000000"/>
              <w:right w:val="single" w:sz="4" w:space="0" w:color="000000"/>
            </w:tcBorders>
          </w:tcPr>
          <w:p w:rsidR="00EF59C7" w:rsidRPr="000F6AA4" w:rsidRDefault="00EF59C7" w:rsidP="000F6AA4">
            <w:pPr>
              <w:snapToGrid w:val="0"/>
              <w:spacing w:before="120"/>
              <w:ind w:left="-108" w:right="-108" w:hanging="32"/>
              <w:jc w:val="center"/>
              <w:rPr>
                <w:sz w:val="16"/>
                <w:szCs w:val="16"/>
              </w:rPr>
            </w:pPr>
            <w:r w:rsidRPr="000F6AA4">
              <w:rPr>
                <w:sz w:val="16"/>
                <w:szCs w:val="16"/>
              </w:rPr>
              <w:t>2024</w:t>
            </w:r>
          </w:p>
        </w:tc>
      </w:tr>
      <w:tr w:rsidR="00EF59C7" w:rsidRPr="000F6AA4" w:rsidTr="00A84E21">
        <w:trPr>
          <w:trHeight w:val="179"/>
        </w:trPr>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44"/>
              <w:jc w:val="center"/>
              <w:rPr>
                <w:sz w:val="16"/>
                <w:szCs w:val="16"/>
              </w:rPr>
            </w:pPr>
            <w:r w:rsidRPr="000F6AA4">
              <w:rPr>
                <w:sz w:val="16"/>
                <w:szCs w:val="16"/>
              </w:rPr>
              <w:t>1</w:t>
            </w:r>
          </w:p>
        </w:tc>
        <w:tc>
          <w:tcPr>
            <w:tcW w:w="283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r w:rsidRPr="000F6AA4">
              <w:rPr>
                <w:sz w:val="16"/>
                <w:szCs w:val="16"/>
              </w:rPr>
              <w:t>2</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4</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6</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7</w:t>
            </w:r>
          </w:p>
        </w:tc>
        <w:tc>
          <w:tcPr>
            <w:tcW w:w="56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hanging="32"/>
              <w:jc w:val="center"/>
              <w:rPr>
                <w:sz w:val="16"/>
                <w:szCs w:val="16"/>
              </w:rPr>
            </w:pPr>
            <w:r w:rsidRPr="000F6AA4">
              <w:rPr>
                <w:sz w:val="16"/>
                <w:szCs w:val="16"/>
              </w:rPr>
              <w:t>9</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hanging="32"/>
              <w:jc w:val="center"/>
              <w:rPr>
                <w:sz w:val="16"/>
                <w:szCs w:val="16"/>
              </w:rPr>
            </w:pPr>
            <w:r w:rsidRPr="000F6AA4">
              <w:rPr>
                <w:sz w:val="16"/>
                <w:szCs w:val="16"/>
              </w:rPr>
              <w:t>10</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hanging="32"/>
              <w:jc w:val="center"/>
              <w:rPr>
                <w:sz w:val="16"/>
                <w:szCs w:val="16"/>
              </w:rPr>
            </w:pPr>
            <w:r w:rsidRPr="000F6AA4">
              <w:rPr>
                <w:sz w:val="16"/>
                <w:szCs w:val="16"/>
              </w:rPr>
              <w:t>11</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hanging="32"/>
              <w:jc w:val="center"/>
              <w:rPr>
                <w:sz w:val="16"/>
                <w:szCs w:val="16"/>
              </w:rPr>
            </w:pPr>
            <w:r w:rsidRPr="000F6AA4">
              <w:rPr>
                <w:sz w:val="16"/>
                <w:szCs w:val="16"/>
              </w:rPr>
              <w:t>12</w:t>
            </w:r>
          </w:p>
        </w:tc>
        <w:tc>
          <w:tcPr>
            <w:tcW w:w="567"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hanging="32"/>
              <w:jc w:val="center"/>
              <w:rPr>
                <w:sz w:val="16"/>
                <w:szCs w:val="16"/>
              </w:rPr>
            </w:pPr>
            <w:r w:rsidRPr="000F6AA4">
              <w:rPr>
                <w:sz w:val="16"/>
                <w:szCs w:val="16"/>
              </w:rPr>
              <w:t>13</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97"/>
          <w:tblCellSpacing w:w="5" w:type="nil"/>
        </w:trPr>
        <w:tc>
          <w:tcPr>
            <w:tcW w:w="567" w:type="dxa"/>
          </w:tcPr>
          <w:p w:rsidR="00EF59C7" w:rsidRPr="000F6AA4" w:rsidRDefault="00EF59C7" w:rsidP="000F6AA4">
            <w:pPr>
              <w:pStyle w:val="ConsPlusCell"/>
              <w:ind w:left="-126" w:right="-167"/>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w:t>
            </w:r>
          </w:p>
        </w:tc>
        <w:tc>
          <w:tcPr>
            <w:tcW w:w="9072" w:type="dxa"/>
            <w:gridSpan w:val="12"/>
          </w:tcPr>
          <w:p w:rsidR="00EF59C7" w:rsidRPr="000F6AA4" w:rsidRDefault="00EF59C7" w:rsidP="000F6AA4">
            <w:pPr>
              <w:rPr>
                <w:b/>
                <w:sz w:val="16"/>
                <w:szCs w:val="16"/>
              </w:rPr>
            </w:pPr>
            <w:r w:rsidRPr="000F6AA4">
              <w:rPr>
                <w:b/>
                <w:sz w:val="16"/>
                <w:szCs w:val="16"/>
              </w:rPr>
              <w:t>Задача 1 Организация патриотического воспитания населения</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567" w:type="dxa"/>
          </w:tcPr>
          <w:p w:rsidR="00EF59C7" w:rsidRPr="000F6AA4" w:rsidRDefault="00EF59C7"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1.1.</w:t>
            </w:r>
          </w:p>
        </w:tc>
        <w:tc>
          <w:tcPr>
            <w:tcW w:w="2835" w:type="dxa"/>
          </w:tcPr>
          <w:p w:rsidR="00EF59C7" w:rsidRPr="000F6AA4" w:rsidRDefault="00EF59C7" w:rsidP="000F6AA4">
            <w:pPr>
              <w:snapToGrid w:val="0"/>
              <w:ind w:right="-36"/>
              <w:rPr>
                <w:sz w:val="16"/>
                <w:szCs w:val="16"/>
              </w:rPr>
            </w:pPr>
            <w:r w:rsidRPr="000F6AA4">
              <w:rPr>
                <w:sz w:val="16"/>
                <w:szCs w:val="16"/>
              </w:rPr>
              <w:t>Доля молодежи района, участвующей в мероприятиях патриотической направленности от общего числа молодежи района (%)</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60</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65</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70</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75</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80</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80</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80</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80</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80</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567" w:type="dxa"/>
          </w:tcPr>
          <w:p w:rsidR="00EF59C7" w:rsidRPr="000F6AA4" w:rsidRDefault="00EF59C7" w:rsidP="000F6AA4">
            <w:pPr>
              <w:pStyle w:val="ConsPlusCell"/>
              <w:ind w:right="-25"/>
              <w:jc w:val="center"/>
              <w:rPr>
                <w:rFonts w:ascii="Times New Roman" w:hAnsi="Times New Roman" w:cs="Times New Roman"/>
                <w:spacing w:val="-20"/>
                <w:sz w:val="16"/>
                <w:szCs w:val="16"/>
              </w:rPr>
            </w:pPr>
          </w:p>
          <w:p w:rsidR="00EF59C7" w:rsidRPr="000F6AA4" w:rsidRDefault="00EF59C7"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1.2.</w:t>
            </w:r>
          </w:p>
        </w:tc>
        <w:tc>
          <w:tcPr>
            <w:tcW w:w="2835" w:type="dxa"/>
          </w:tcPr>
          <w:p w:rsidR="00EF59C7" w:rsidRPr="000F6AA4" w:rsidRDefault="00EF59C7" w:rsidP="000F6AA4">
            <w:pPr>
              <w:snapToGrid w:val="0"/>
              <w:ind w:right="-36"/>
              <w:rPr>
                <w:sz w:val="16"/>
                <w:szCs w:val="16"/>
              </w:rPr>
            </w:pPr>
            <w:r w:rsidRPr="000F6AA4">
              <w:rPr>
                <w:sz w:val="16"/>
                <w:szCs w:val="16"/>
              </w:rPr>
              <w:t>Количество действующих патриотических клубов, центров, объединений (ед.)</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567" w:type="dxa"/>
          </w:tcPr>
          <w:p w:rsidR="00EF59C7" w:rsidRPr="000F6AA4" w:rsidRDefault="00EF59C7" w:rsidP="000F6AA4">
            <w:pPr>
              <w:pStyle w:val="ConsPlusCell"/>
              <w:ind w:right="-25"/>
              <w:jc w:val="center"/>
              <w:rPr>
                <w:rFonts w:ascii="Times New Roman" w:hAnsi="Times New Roman" w:cs="Times New Roman"/>
                <w:spacing w:val="-20"/>
                <w:sz w:val="16"/>
                <w:szCs w:val="16"/>
              </w:rPr>
            </w:pPr>
          </w:p>
          <w:p w:rsidR="00EF59C7" w:rsidRPr="000F6AA4" w:rsidRDefault="00EF59C7"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1.3.</w:t>
            </w:r>
          </w:p>
        </w:tc>
        <w:tc>
          <w:tcPr>
            <w:tcW w:w="2835" w:type="dxa"/>
          </w:tcPr>
          <w:p w:rsidR="00EF59C7" w:rsidRPr="000F6AA4" w:rsidRDefault="00EF59C7" w:rsidP="000F6AA4">
            <w:pPr>
              <w:snapToGrid w:val="0"/>
              <w:ind w:right="-36"/>
              <w:rPr>
                <w:sz w:val="16"/>
                <w:szCs w:val="16"/>
              </w:rPr>
            </w:pPr>
            <w:r w:rsidRPr="000F6AA4">
              <w:rPr>
                <w:sz w:val="16"/>
                <w:szCs w:val="16"/>
              </w:rPr>
              <w:t>Доля молодежи, регулярно участвующей в работе патриотических клубов, центров, объединений от общего числа молодежи области (%)</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8,3</w:t>
            </w:r>
          </w:p>
        </w:tc>
        <w:tc>
          <w:tcPr>
            <w:tcW w:w="567" w:type="dxa"/>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8,4</w:t>
            </w:r>
          </w:p>
        </w:tc>
        <w:tc>
          <w:tcPr>
            <w:tcW w:w="567" w:type="dxa"/>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8,5</w:t>
            </w:r>
          </w:p>
        </w:tc>
        <w:tc>
          <w:tcPr>
            <w:tcW w:w="567" w:type="dxa"/>
            <w:shd w:val="clear" w:color="auto" w:fill="auto"/>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8,6</w:t>
            </w:r>
          </w:p>
        </w:tc>
        <w:tc>
          <w:tcPr>
            <w:tcW w:w="567" w:type="dxa"/>
            <w:shd w:val="clear" w:color="auto" w:fill="auto"/>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8,7</w:t>
            </w:r>
          </w:p>
        </w:tc>
        <w:tc>
          <w:tcPr>
            <w:tcW w:w="567" w:type="dxa"/>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8,8</w:t>
            </w:r>
          </w:p>
        </w:tc>
        <w:tc>
          <w:tcPr>
            <w:tcW w:w="567" w:type="dxa"/>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8,9</w:t>
            </w:r>
          </w:p>
        </w:tc>
        <w:tc>
          <w:tcPr>
            <w:tcW w:w="567" w:type="dxa"/>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9,0</w:t>
            </w:r>
          </w:p>
        </w:tc>
        <w:tc>
          <w:tcPr>
            <w:tcW w:w="567" w:type="dxa"/>
          </w:tcPr>
          <w:p w:rsidR="00EF59C7" w:rsidRPr="000F6AA4" w:rsidRDefault="00EF59C7" w:rsidP="000F6AA4">
            <w:pPr>
              <w:pStyle w:val="ConsPlusNormal"/>
              <w:ind w:right="-36" w:firstLine="0"/>
              <w:jc w:val="center"/>
              <w:rPr>
                <w:rFonts w:ascii="Times New Roman" w:hAnsi="Times New Roman" w:cs="Times New Roman"/>
                <w:sz w:val="16"/>
                <w:szCs w:val="16"/>
              </w:rPr>
            </w:pPr>
          </w:p>
          <w:p w:rsidR="00EF59C7" w:rsidRPr="000F6AA4" w:rsidRDefault="00EF59C7" w:rsidP="000F6AA4">
            <w:pPr>
              <w:pStyle w:val="ConsPlusNormal"/>
              <w:ind w:right="-36" w:firstLine="0"/>
              <w:jc w:val="center"/>
              <w:rPr>
                <w:rFonts w:ascii="Times New Roman" w:hAnsi="Times New Roman" w:cs="Times New Roman"/>
                <w:sz w:val="16"/>
                <w:szCs w:val="16"/>
              </w:rPr>
            </w:pPr>
            <w:r w:rsidRPr="000F6AA4">
              <w:rPr>
                <w:rFonts w:ascii="Times New Roman" w:hAnsi="Times New Roman" w:cs="Times New Roman"/>
                <w:sz w:val="16"/>
                <w:szCs w:val="16"/>
              </w:rPr>
              <w:t>9,0</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567" w:type="dxa"/>
          </w:tcPr>
          <w:p w:rsidR="00EF59C7" w:rsidRPr="000F6AA4" w:rsidRDefault="00EF59C7" w:rsidP="000F6AA4">
            <w:pPr>
              <w:pStyle w:val="ConsPlusCell"/>
              <w:ind w:right="-25"/>
              <w:jc w:val="center"/>
              <w:rPr>
                <w:rFonts w:ascii="Times New Roman" w:hAnsi="Times New Roman" w:cs="Times New Roman"/>
                <w:spacing w:val="-20"/>
                <w:sz w:val="16"/>
                <w:szCs w:val="16"/>
              </w:rPr>
            </w:pPr>
          </w:p>
          <w:p w:rsidR="00EF59C7" w:rsidRPr="000F6AA4" w:rsidRDefault="00EF59C7"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1.4.</w:t>
            </w:r>
          </w:p>
        </w:tc>
        <w:tc>
          <w:tcPr>
            <w:tcW w:w="2835" w:type="dxa"/>
          </w:tcPr>
          <w:p w:rsidR="00EF59C7" w:rsidRPr="000F6AA4" w:rsidRDefault="00EF59C7" w:rsidP="000F6AA4">
            <w:pPr>
              <w:snapToGrid w:val="0"/>
              <w:ind w:right="-36"/>
              <w:rPr>
                <w:sz w:val="16"/>
                <w:szCs w:val="16"/>
              </w:rPr>
            </w:pPr>
            <w:r w:rsidRPr="000F6AA4">
              <w:rPr>
                <w:sz w:val="16"/>
                <w:szCs w:val="16"/>
              </w:rPr>
              <w:t>Доля населения района, участвующей в мероприятиях патриотической направленности от общего числа населения района (%)</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52</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53</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54</w:t>
            </w:r>
          </w:p>
        </w:tc>
        <w:tc>
          <w:tcPr>
            <w:tcW w:w="567" w:type="dxa"/>
            <w:shd w:val="clear" w:color="auto" w:fill="auto"/>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55</w:t>
            </w:r>
          </w:p>
        </w:tc>
        <w:tc>
          <w:tcPr>
            <w:tcW w:w="567" w:type="dxa"/>
            <w:shd w:val="clear" w:color="auto" w:fill="auto"/>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56</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57</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58</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59</w:t>
            </w:r>
          </w:p>
        </w:tc>
        <w:tc>
          <w:tcPr>
            <w:tcW w:w="567" w:type="dxa"/>
          </w:tcPr>
          <w:p w:rsidR="00EF59C7" w:rsidRPr="000F6AA4" w:rsidRDefault="00EF59C7" w:rsidP="000F6AA4">
            <w:pPr>
              <w:ind w:right="-36"/>
              <w:jc w:val="center"/>
              <w:rPr>
                <w:sz w:val="16"/>
                <w:szCs w:val="16"/>
              </w:rPr>
            </w:pPr>
          </w:p>
          <w:p w:rsidR="00EF59C7" w:rsidRPr="000F6AA4" w:rsidRDefault="00EF59C7" w:rsidP="000F6AA4">
            <w:pPr>
              <w:ind w:right="-36"/>
              <w:jc w:val="center"/>
              <w:rPr>
                <w:sz w:val="16"/>
                <w:szCs w:val="16"/>
              </w:rPr>
            </w:pPr>
            <w:r w:rsidRPr="000F6AA4">
              <w:rPr>
                <w:sz w:val="16"/>
                <w:szCs w:val="16"/>
              </w:rPr>
              <w:t>60</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567" w:type="dxa"/>
          </w:tcPr>
          <w:p w:rsidR="00EF59C7" w:rsidRPr="000F6AA4" w:rsidRDefault="00EF59C7" w:rsidP="000F6AA4">
            <w:pPr>
              <w:pStyle w:val="ConsPlusCell"/>
              <w:ind w:right="-25"/>
              <w:jc w:val="center"/>
              <w:rPr>
                <w:rFonts w:ascii="Times New Roman" w:hAnsi="Times New Roman" w:cs="Times New Roman"/>
                <w:spacing w:val="-20"/>
                <w:sz w:val="16"/>
                <w:szCs w:val="16"/>
              </w:rPr>
            </w:pPr>
          </w:p>
          <w:p w:rsidR="00EF59C7" w:rsidRPr="000F6AA4" w:rsidRDefault="00EF59C7"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1.5.</w:t>
            </w:r>
          </w:p>
        </w:tc>
        <w:tc>
          <w:tcPr>
            <w:tcW w:w="2835" w:type="dxa"/>
          </w:tcPr>
          <w:p w:rsidR="00EF59C7" w:rsidRPr="000F6AA4" w:rsidRDefault="00EF59C7" w:rsidP="000F6AA4">
            <w:pPr>
              <w:snapToGrid w:val="0"/>
              <w:ind w:right="-36"/>
              <w:rPr>
                <w:sz w:val="16"/>
                <w:szCs w:val="16"/>
              </w:rPr>
            </w:pPr>
            <w:r w:rsidRPr="000F6AA4">
              <w:rPr>
                <w:sz w:val="16"/>
                <w:szCs w:val="16"/>
              </w:rPr>
              <w:t>Количество историко-патриотических музеев, комнат Боевой славы образовательных учреждений (единиц)</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r>
      <w:tr w:rsidR="00EF59C7" w:rsidRPr="000F6AA4" w:rsidTr="00A84E2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567" w:type="dxa"/>
          </w:tcPr>
          <w:p w:rsidR="00EF59C7" w:rsidRPr="000F6AA4" w:rsidRDefault="00EF59C7" w:rsidP="000F6AA4">
            <w:pPr>
              <w:pStyle w:val="ConsPlusCell"/>
              <w:ind w:right="-25"/>
              <w:jc w:val="center"/>
              <w:rPr>
                <w:rFonts w:ascii="Times New Roman" w:hAnsi="Times New Roman" w:cs="Times New Roman"/>
                <w:spacing w:val="-20"/>
                <w:sz w:val="16"/>
                <w:szCs w:val="16"/>
              </w:rPr>
            </w:pPr>
          </w:p>
          <w:p w:rsidR="00EF59C7" w:rsidRPr="000F6AA4" w:rsidRDefault="00EF59C7" w:rsidP="000F6AA4">
            <w:pPr>
              <w:pStyle w:val="ConsPlusCell"/>
              <w:ind w:right="-25"/>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1.6.</w:t>
            </w:r>
          </w:p>
        </w:tc>
        <w:tc>
          <w:tcPr>
            <w:tcW w:w="2835" w:type="dxa"/>
          </w:tcPr>
          <w:p w:rsidR="00EF59C7" w:rsidRPr="000F6AA4" w:rsidRDefault="00EF59C7" w:rsidP="000F6AA4">
            <w:pPr>
              <w:snapToGrid w:val="0"/>
              <w:ind w:right="-36"/>
              <w:rPr>
                <w:sz w:val="16"/>
                <w:szCs w:val="16"/>
              </w:rPr>
            </w:pPr>
            <w:r w:rsidRPr="000F6AA4">
              <w:rPr>
                <w:sz w:val="16"/>
                <w:szCs w:val="16"/>
              </w:rPr>
              <w:t>Количество оборонно-спортивных лагерей (единиц)</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shd w:val="clear" w:color="auto" w:fill="auto"/>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c>
          <w:tcPr>
            <w:tcW w:w="567" w:type="dxa"/>
          </w:tcPr>
          <w:p w:rsidR="00EF59C7" w:rsidRPr="000F6AA4" w:rsidRDefault="00EF59C7" w:rsidP="000F6AA4">
            <w:pPr>
              <w:snapToGrid w:val="0"/>
              <w:ind w:right="-36"/>
              <w:jc w:val="center"/>
              <w:rPr>
                <w:sz w:val="16"/>
                <w:szCs w:val="16"/>
              </w:rPr>
            </w:pPr>
          </w:p>
          <w:p w:rsidR="00EF59C7" w:rsidRPr="000F6AA4" w:rsidRDefault="00EF59C7" w:rsidP="000F6AA4">
            <w:pPr>
              <w:snapToGrid w:val="0"/>
              <w:ind w:right="-36"/>
              <w:jc w:val="center"/>
              <w:rPr>
                <w:sz w:val="16"/>
                <w:szCs w:val="16"/>
              </w:rPr>
            </w:pPr>
            <w:r w:rsidRPr="000F6AA4">
              <w:rPr>
                <w:sz w:val="16"/>
                <w:szCs w:val="16"/>
              </w:rPr>
              <w:t>1</w:t>
            </w:r>
          </w:p>
        </w:tc>
      </w:tr>
    </w:tbl>
    <w:p w:rsidR="00EF59C7" w:rsidRPr="000F6AA4" w:rsidRDefault="00EF59C7" w:rsidP="000F6AA4">
      <w:pPr>
        <w:spacing w:before="120"/>
        <w:ind w:firstLine="709"/>
        <w:jc w:val="both"/>
        <w:rPr>
          <w:sz w:val="16"/>
          <w:szCs w:val="16"/>
        </w:rPr>
      </w:pPr>
      <w:r w:rsidRPr="000F6AA4">
        <w:rPr>
          <w:b/>
          <w:sz w:val="16"/>
          <w:szCs w:val="16"/>
          <w:lang w:val="en-US"/>
        </w:rPr>
        <w:t>3</w:t>
      </w:r>
      <w:r w:rsidRPr="000F6AA4">
        <w:rPr>
          <w:b/>
          <w:sz w:val="16"/>
          <w:szCs w:val="16"/>
        </w:rPr>
        <w:t>. Сроки реализации подпрограммы:</w:t>
      </w:r>
      <w:r w:rsidRPr="000F6AA4">
        <w:rPr>
          <w:sz w:val="16"/>
          <w:szCs w:val="16"/>
        </w:rPr>
        <w:t xml:space="preserve"> 2016-2024 годы.</w:t>
      </w:r>
    </w:p>
    <w:p w:rsidR="00EF59C7" w:rsidRPr="000F6AA4" w:rsidRDefault="00EF59C7" w:rsidP="000F6AA4">
      <w:pPr>
        <w:spacing w:before="120"/>
        <w:ind w:firstLine="709"/>
        <w:jc w:val="both"/>
        <w:rPr>
          <w:b/>
          <w:sz w:val="16"/>
          <w:szCs w:val="16"/>
        </w:rPr>
      </w:pPr>
      <w:r w:rsidRPr="000F6AA4">
        <w:rPr>
          <w:b/>
          <w:sz w:val="16"/>
          <w:szCs w:val="16"/>
        </w:rPr>
        <w:t>4. Объемы и источники финансирования подпрограммы в целом и по годам реализации (тыс. рублей):</w:t>
      </w:r>
    </w:p>
    <w:tbl>
      <w:tblPr>
        <w:tblW w:w="9639" w:type="dxa"/>
        <w:tblInd w:w="108" w:type="dxa"/>
        <w:tblLayout w:type="fixed"/>
        <w:tblLook w:val="0000" w:firstRow="0" w:lastRow="0" w:firstColumn="0" w:lastColumn="0" w:noHBand="0" w:noVBand="0"/>
      </w:tblPr>
      <w:tblGrid>
        <w:gridCol w:w="993"/>
        <w:gridCol w:w="1417"/>
        <w:gridCol w:w="1418"/>
        <w:gridCol w:w="1559"/>
        <w:gridCol w:w="1417"/>
        <w:gridCol w:w="1418"/>
        <w:gridCol w:w="1417"/>
      </w:tblGrid>
      <w:tr w:rsidR="00EF59C7" w:rsidRPr="000F6AA4" w:rsidTr="009A4C52">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Год</w:t>
            </w:r>
          </w:p>
        </w:tc>
        <w:tc>
          <w:tcPr>
            <w:tcW w:w="8646" w:type="dxa"/>
            <w:gridSpan w:val="6"/>
            <w:tcBorders>
              <w:top w:val="single" w:sz="8" w:space="0" w:color="auto"/>
              <w:left w:val="nil"/>
              <w:bottom w:val="single" w:sz="8" w:space="0" w:color="auto"/>
              <w:right w:val="single" w:sz="8" w:space="0" w:color="000000"/>
            </w:tcBorders>
            <w:shd w:val="clear" w:color="auto" w:fill="auto"/>
          </w:tcPr>
          <w:p w:rsidR="00EF59C7" w:rsidRPr="000F6AA4" w:rsidRDefault="00EF59C7" w:rsidP="000F6AA4">
            <w:pPr>
              <w:ind w:left="-87" w:right="-117"/>
              <w:jc w:val="center"/>
              <w:rPr>
                <w:sz w:val="16"/>
                <w:szCs w:val="16"/>
              </w:rPr>
            </w:pPr>
            <w:r w:rsidRPr="000F6AA4">
              <w:rPr>
                <w:sz w:val="16"/>
                <w:szCs w:val="16"/>
              </w:rPr>
              <w:t>Источник финансирования*</w:t>
            </w:r>
          </w:p>
        </w:tc>
      </w:tr>
      <w:tr w:rsidR="00EF59C7" w:rsidRPr="000F6AA4" w:rsidTr="009A4C52">
        <w:trPr>
          <w:trHeight w:val="20"/>
        </w:trPr>
        <w:tc>
          <w:tcPr>
            <w:tcW w:w="993" w:type="dxa"/>
            <w:tcBorders>
              <w:top w:val="nil"/>
              <w:left w:val="single" w:sz="8" w:space="0" w:color="auto"/>
              <w:bottom w:val="single" w:sz="4" w:space="0" w:color="auto"/>
              <w:right w:val="single" w:sz="8" w:space="0" w:color="auto"/>
            </w:tcBorders>
            <w:shd w:val="clear" w:color="auto" w:fill="auto"/>
          </w:tcPr>
          <w:p w:rsidR="00EF59C7" w:rsidRPr="000F6AA4" w:rsidRDefault="00EF59C7" w:rsidP="000F6AA4">
            <w:pPr>
              <w:ind w:left="-87" w:right="-117"/>
              <w:jc w:val="center"/>
              <w:rPr>
                <w:sz w:val="16"/>
                <w:szCs w:val="16"/>
              </w:rPr>
            </w:pPr>
          </w:p>
        </w:tc>
        <w:tc>
          <w:tcPr>
            <w:tcW w:w="1417" w:type="dxa"/>
            <w:tcBorders>
              <w:top w:val="nil"/>
              <w:left w:val="single" w:sz="8" w:space="0" w:color="auto"/>
              <w:bottom w:val="single" w:sz="4"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федеральный бюджет</w:t>
            </w:r>
          </w:p>
        </w:tc>
        <w:tc>
          <w:tcPr>
            <w:tcW w:w="1418" w:type="dxa"/>
            <w:tcBorders>
              <w:top w:val="nil"/>
              <w:left w:val="single" w:sz="8" w:space="0" w:color="auto"/>
              <w:bottom w:val="single" w:sz="4"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областной бюджет</w:t>
            </w:r>
          </w:p>
        </w:tc>
        <w:tc>
          <w:tcPr>
            <w:tcW w:w="1559" w:type="dxa"/>
            <w:tcBorders>
              <w:top w:val="nil"/>
              <w:left w:val="nil"/>
              <w:bottom w:val="single" w:sz="4" w:space="0" w:color="auto"/>
              <w:right w:val="single" w:sz="8" w:space="0" w:color="auto"/>
            </w:tcBorders>
            <w:shd w:val="clear" w:color="auto" w:fill="auto"/>
          </w:tcPr>
          <w:p w:rsidR="00EF59C7" w:rsidRPr="000F6AA4" w:rsidRDefault="00EF59C7" w:rsidP="000F6AA4">
            <w:pPr>
              <w:ind w:left="-87" w:right="-117"/>
              <w:jc w:val="center"/>
              <w:rPr>
                <w:sz w:val="16"/>
                <w:szCs w:val="16"/>
              </w:rPr>
            </w:pPr>
            <w:proofErr w:type="gramStart"/>
            <w:r w:rsidRPr="000F6AA4">
              <w:rPr>
                <w:sz w:val="16"/>
                <w:szCs w:val="16"/>
              </w:rPr>
              <w:t>бюджет  муниципального</w:t>
            </w:r>
            <w:proofErr w:type="gramEnd"/>
            <w:r w:rsidRPr="000F6AA4">
              <w:rPr>
                <w:sz w:val="16"/>
                <w:szCs w:val="16"/>
              </w:rPr>
              <w:t xml:space="preserve"> района</w:t>
            </w:r>
          </w:p>
        </w:tc>
        <w:tc>
          <w:tcPr>
            <w:tcW w:w="1417" w:type="dxa"/>
            <w:tcBorders>
              <w:top w:val="nil"/>
              <w:left w:val="single" w:sz="8" w:space="0" w:color="auto"/>
              <w:bottom w:val="single" w:sz="4"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внебюджетные средства</w:t>
            </w:r>
          </w:p>
        </w:tc>
        <w:tc>
          <w:tcPr>
            <w:tcW w:w="1418" w:type="dxa"/>
            <w:tcBorders>
              <w:top w:val="nil"/>
              <w:left w:val="nil"/>
              <w:bottom w:val="single" w:sz="4"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бюджет Любытинского сельского поселения</w:t>
            </w:r>
          </w:p>
        </w:tc>
        <w:tc>
          <w:tcPr>
            <w:tcW w:w="1417" w:type="dxa"/>
            <w:tcBorders>
              <w:top w:val="nil"/>
              <w:left w:val="single" w:sz="8" w:space="0" w:color="auto"/>
              <w:bottom w:val="single" w:sz="4"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всего</w:t>
            </w:r>
          </w:p>
        </w:tc>
      </w:tr>
      <w:tr w:rsidR="00EF59C7" w:rsidRPr="000F6AA4" w:rsidTr="009A4C52">
        <w:trPr>
          <w:trHeight w:val="20"/>
        </w:trPr>
        <w:tc>
          <w:tcPr>
            <w:tcW w:w="993" w:type="dxa"/>
            <w:tcBorders>
              <w:top w:val="single" w:sz="4" w:space="0" w:color="auto"/>
              <w:left w:val="single" w:sz="8" w:space="0" w:color="auto"/>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1</w:t>
            </w:r>
          </w:p>
        </w:tc>
        <w:tc>
          <w:tcPr>
            <w:tcW w:w="1417"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2</w:t>
            </w:r>
          </w:p>
        </w:tc>
        <w:tc>
          <w:tcPr>
            <w:tcW w:w="1418"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3</w:t>
            </w:r>
          </w:p>
        </w:tc>
        <w:tc>
          <w:tcPr>
            <w:tcW w:w="1559"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4</w:t>
            </w:r>
          </w:p>
        </w:tc>
        <w:tc>
          <w:tcPr>
            <w:tcW w:w="1417"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5</w:t>
            </w:r>
          </w:p>
        </w:tc>
        <w:tc>
          <w:tcPr>
            <w:tcW w:w="1418"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ind w:left="-87" w:right="-117"/>
              <w:jc w:val="center"/>
              <w:rPr>
                <w:sz w:val="16"/>
                <w:szCs w:val="16"/>
              </w:rPr>
            </w:pPr>
            <w:r w:rsidRPr="000F6AA4">
              <w:rPr>
                <w:sz w:val="16"/>
                <w:szCs w:val="16"/>
              </w:rPr>
              <w:t>6</w:t>
            </w:r>
          </w:p>
        </w:tc>
        <w:tc>
          <w:tcPr>
            <w:tcW w:w="1417" w:type="dxa"/>
            <w:tcBorders>
              <w:top w:val="single" w:sz="4" w:space="0" w:color="auto"/>
              <w:left w:val="nil"/>
              <w:bottom w:val="single" w:sz="8" w:space="0" w:color="auto"/>
              <w:right w:val="single" w:sz="8" w:space="0" w:color="auto"/>
            </w:tcBorders>
            <w:shd w:val="clear" w:color="auto" w:fill="auto"/>
          </w:tcPr>
          <w:p w:rsidR="00EF59C7" w:rsidRPr="000F6AA4" w:rsidRDefault="00EF59C7" w:rsidP="000F6AA4">
            <w:pPr>
              <w:ind w:left="-87" w:right="-117"/>
              <w:jc w:val="center"/>
              <w:rPr>
                <w:b/>
                <w:bCs/>
                <w:sz w:val="16"/>
                <w:szCs w:val="16"/>
              </w:rPr>
            </w:pPr>
            <w:r w:rsidRPr="000F6AA4">
              <w:rPr>
                <w:b/>
                <w:bCs/>
                <w:sz w:val="16"/>
                <w:szCs w:val="16"/>
              </w:rPr>
              <w:t>7</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2014</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2015</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2016</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2017</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2018</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2019</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2021</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2022</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2023</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2024</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22,000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sz w:val="16"/>
                <w:szCs w:val="16"/>
              </w:rPr>
            </w:pPr>
            <w:r w:rsidRPr="000F6AA4">
              <w:rPr>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22,000</w:t>
            </w:r>
          </w:p>
        </w:tc>
      </w:tr>
      <w:tr w:rsidR="00EF59C7" w:rsidRPr="000F6AA4" w:rsidTr="009A4C52">
        <w:trPr>
          <w:trHeight w:val="20"/>
        </w:trPr>
        <w:tc>
          <w:tcPr>
            <w:tcW w:w="993" w:type="dxa"/>
            <w:tcBorders>
              <w:top w:val="nil"/>
              <w:left w:val="single" w:sz="8" w:space="0" w:color="auto"/>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lastRenderedPageBreak/>
              <w:t>Всего</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c>
          <w:tcPr>
            <w:tcW w:w="1559"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176,000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c>
          <w:tcPr>
            <w:tcW w:w="1418"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0,000</w:t>
            </w:r>
          </w:p>
        </w:tc>
        <w:tc>
          <w:tcPr>
            <w:tcW w:w="1417" w:type="dxa"/>
            <w:tcBorders>
              <w:top w:val="nil"/>
              <w:left w:val="nil"/>
              <w:bottom w:val="single" w:sz="8" w:space="0" w:color="auto"/>
              <w:right w:val="single" w:sz="8" w:space="0" w:color="auto"/>
            </w:tcBorders>
            <w:shd w:val="clear" w:color="auto" w:fill="auto"/>
          </w:tcPr>
          <w:p w:rsidR="00EF59C7" w:rsidRPr="000F6AA4" w:rsidRDefault="00EF59C7" w:rsidP="000F6AA4">
            <w:pPr>
              <w:jc w:val="center"/>
              <w:rPr>
                <w:b/>
                <w:bCs/>
                <w:sz w:val="16"/>
                <w:szCs w:val="16"/>
              </w:rPr>
            </w:pPr>
            <w:r w:rsidRPr="000F6AA4">
              <w:rPr>
                <w:b/>
                <w:bCs/>
                <w:sz w:val="16"/>
                <w:szCs w:val="16"/>
              </w:rPr>
              <w:t>176,000</w:t>
            </w:r>
          </w:p>
        </w:tc>
      </w:tr>
    </w:tbl>
    <w:p w:rsidR="00EF59C7" w:rsidRPr="000F6AA4" w:rsidRDefault="00EF59C7" w:rsidP="000F6AA4">
      <w:pPr>
        <w:ind w:firstLine="709"/>
        <w:jc w:val="both"/>
        <w:rPr>
          <w:b/>
          <w:sz w:val="16"/>
          <w:szCs w:val="16"/>
        </w:rPr>
      </w:pPr>
      <w:r w:rsidRPr="000F6AA4">
        <w:rPr>
          <w:b/>
          <w:sz w:val="16"/>
          <w:szCs w:val="16"/>
        </w:rPr>
        <w:t>5. Ожидаемые конечные результаты реализации подпрограммы:</w:t>
      </w:r>
    </w:p>
    <w:p w:rsidR="00EF59C7" w:rsidRPr="000F6AA4" w:rsidRDefault="00EF59C7" w:rsidP="000F6AA4">
      <w:pPr>
        <w:ind w:firstLine="720"/>
        <w:jc w:val="both"/>
        <w:rPr>
          <w:sz w:val="16"/>
          <w:szCs w:val="16"/>
        </w:rPr>
      </w:pPr>
      <w:r w:rsidRPr="000F6AA4">
        <w:rPr>
          <w:sz w:val="16"/>
          <w:szCs w:val="16"/>
        </w:rPr>
        <w:t>увеличение количества населения, в том числе и молодежи, участвующих в мероприятиях патриотической направленности;</w:t>
      </w:r>
    </w:p>
    <w:p w:rsidR="00EF59C7" w:rsidRPr="000F6AA4" w:rsidRDefault="00EF59C7" w:rsidP="000F6AA4">
      <w:pPr>
        <w:ind w:firstLine="720"/>
        <w:jc w:val="both"/>
        <w:rPr>
          <w:sz w:val="16"/>
          <w:szCs w:val="16"/>
        </w:rPr>
      </w:pPr>
      <w:r w:rsidRPr="000F6AA4">
        <w:rPr>
          <w:sz w:val="16"/>
          <w:szCs w:val="16"/>
        </w:rPr>
        <w:t>основным результатом реализации подпрограммы станет формирование системы патриотического воспитания граждан в муниципальном районе, отвечающей современным вызовам и задачам развития страны, а также социально-возрастной структуре российского общества;</w:t>
      </w:r>
    </w:p>
    <w:p w:rsidR="00EF59C7" w:rsidRPr="000F6AA4" w:rsidRDefault="00EF59C7" w:rsidP="000F6AA4">
      <w:pPr>
        <w:ind w:firstLine="720"/>
        <w:jc w:val="both"/>
        <w:rPr>
          <w:sz w:val="16"/>
          <w:szCs w:val="16"/>
        </w:rPr>
      </w:pPr>
      <w:r w:rsidRPr="000F6AA4">
        <w:rPr>
          <w:sz w:val="16"/>
          <w:szCs w:val="16"/>
        </w:rPr>
        <w:t>повышение эффективности системы межведомственного взаимодействия в решении задач патриотического воспитания, обеспечивающей условия для:</w:t>
      </w:r>
    </w:p>
    <w:p w:rsidR="00EF59C7" w:rsidRPr="000F6AA4" w:rsidRDefault="00EF59C7" w:rsidP="000F6AA4">
      <w:pPr>
        <w:ind w:firstLine="720"/>
        <w:jc w:val="both"/>
        <w:rPr>
          <w:sz w:val="16"/>
          <w:szCs w:val="16"/>
        </w:rPr>
      </w:pPr>
      <w:r w:rsidRPr="000F6AA4">
        <w:rPr>
          <w:sz w:val="16"/>
          <w:szCs w:val="16"/>
        </w:rPr>
        <w:t>активизации и повышения интереса граждан к изучению истории Отечества, в том числе военной истории, к историческому прошлому нашей страны, ее героическим страницам, повышения уровня осознания необходимости сохранения памяти о великих исторических подвигах защитников Отечества;</w:t>
      </w:r>
    </w:p>
    <w:p w:rsidR="00EF59C7" w:rsidRPr="000F6AA4" w:rsidRDefault="00EF59C7" w:rsidP="000F6AA4">
      <w:pPr>
        <w:ind w:firstLine="720"/>
        <w:jc w:val="both"/>
        <w:rPr>
          <w:sz w:val="16"/>
          <w:szCs w:val="16"/>
        </w:rPr>
      </w:pPr>
      <w:r w:rsidRPr="000F6AA4">
        <w:rPr>
          <w:sz w:val="16"/>
          <w:szCs w:val="16"/>
        </w:rPr>
        <w:t>развития у молодого поколения чувства гордости, уважения и почитания символов государства, уважения к историческим святыням и памятникам Отечества;</w:t>
      </w:r>
    </w:p>
    <w:p w:rsidR="00EF59C7" w:rsidRPr="000F6AA4" w:rsidRDefault="00EF59C7" w:rsidP="000F6AA4">
      <w:pPr>
        <w:ind w:firstLine="720"/>
        <w:jc w:val="both"/>
        <w:rPr>
          <w:sz w:val="16"/>
          <w:szCs w:val="16"/>
        </w:rPr>
      </w:pPr>
      <w:r w:rsidRPr="000F6AA4">
        <w:rPr>
          <w:sz w:val="16"/>
          <w:szCs w:val="16"/>
        </w:rPr>
        <w:t>повышения качества работы образовательных организаций по патриотическому воспитанию, а также по профессиональной ориентации учащихся и их привлечению к военной, военизированной, государственной службе, к работе в различных отраслях российской промышленности и сфере услуг, а также в системе образования, науки, культуры, спорта и иной деятельности;</w:t>
      </w:r>
    </w:p>
    <w:p w:rsidR="00EF59C7" w:rsidRPr="000F6AA4" w:rsidRDefault="00EF59C7" w:rsidP="000F6AA4">
      <w:pPr>
        <w:ind w:firstLine="720"/>
        <w:jc w:val="both"/>
        <w:rPr>
          <w:sz w:val="16"/>
          <w:szCs w:val="16"/>
        </w:rPr>
      </w:pPr>
      <w:r w:rsidRPr="000F6AA4">
        <w:rPr>
          <w:sz w:val="16"/>
          <w:szCs w:val="16"/>
        </w:rPr>
        <w:t>формирование системы непрерывного военно-патриотического воспитания детей и молодежи;</w:t>
      </w:r>
    </w:p>
    <w:p w:rsidR="00EF59C7" w:rsidRPr="000F6AA4" w:rsidRDefault="00EF59C7" w:rsidP="000F6AA4">
      <w:pPr>
        <w:ind w:firstLine="720"/>
        <w:jc w:val="both"/>
        <w:rPr>
          <w:sz w:val="16"/>
          <w:szCs w:val="16"/>
        </w:rPr>
      </w:pPr>
      <w:r w:rsidRPr="000F6AA4">
        <w:rPr>
          <w:sz w:val="16"/>
          <w:szCs w:val="16"/>
        </w:rPr>
        <w:t>обеспечение формирования у молодежи моральной,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EF59C7" w:rsidRPr="000F6AA4" w:rsidRDefault="00EF59C7" w:rsidP="000F6AA4">
      <w:pPr>
        <w:ind w:firstLine="720"/>
        <w:jc w:val="both"/>
        <w:rPr>
          <w:sz w:val="16"/>
          <w:szCs w:val="16"/>
        </w:rPr>
      </w:pPr>
      <w:r w:rsidRPr="000F6AA4">
        <w:rPr>
          <w:sz w:val="16"/>
          <w:szCs w:val="16"/>
        </w:rPr>
        <w:t>активизацию взаимодействия военно-патриотических объединений (клубов) и ветеранских организаций в целях повышения эффективности формирования у молодежи готовности к защите Отечества и военной службе.</w:t>
      </w:r>
    </w:p>
    <w:p w:rsidR="009A4C52" w:rsidRPr="000F6AA4" w:rsidRDefault="00EF59C7" w:rsidP="009A4C52">
      <w:pPr>
        <w:ind w:right="-31"/>
        <w:jc w:val="center"/>
        <w:rPr>
          <w:b/>
          <w:sz w:val="16"/>
          <w:szCs w:val="16"/>
        </w:rPr>
      </w:pPr>
      <w:r w:rsidRPr="000F6AA4">
        <w:rPr>
          <w:b/>
          <w:bCs/>
          <w:sz w:val="16"/>
          <w:szCs w:val="16"/>
        </w:rPr>
        <w:t xml:space="preserve">Мероприятия подпрограммы </w:t>
      </w:r>
      <w:r w:rsidRPr="000F6AA4">
        <w:rPr>
          <w:b/>
          <w:sz w:val="16"/>
          <w:szCs w:val="16"/>
        </w:rPr>
        <w:t xml:space="preserve">«Патриотическое воспитание населения Любытинского района» муниципальной программы </w:t>
      </w:r>
      <w:r w:rsidRPr="000F6AA4">
        <w:rPr>
          <w:b/>
          <w:bCs/>
          <w:sz w:val="16"/>
          <w:szCs w:val="16"/>
        </w:rPr>
        <w:t xml:space="preserve">Любытинского муниципального района </w:t>
      </w:r>
      <w:r w:rsidRPr="000F6AA4">
        <w:rPr>
          <w:b/>
          <w:sz w:val="16"/>
          <w:szCs w:val="16"/>
        </w:rPr>
        <w:t>«Развитие культуры и туризма в Любытинском районе на 2014-2024 годы»</w:t>
      </w:r>
    </w:p>
    <w:tbl>
      <w:tblPr>
        <w:tblW w:w="10773" w:type="dxa"/>
        <w:tblInd w:w="-12" w:type="dxa"/>
        <w:tblLayout w:type="fixed"/>
        <w:tblLook w:val="0000" w:firstRow="0" w:lastRow="0" w:firstColumn="0" w:lastColumn="0" w:noHBand="0" w:noVBand="0"/>
      </w:tblPr>
      <w:tblGrid>
        <w:gridCol w:w="417"/>
        <w:gridCol w:w="2085"/>
        <w:gridCol w:w="907"/>
        <w:gridCol w:w="23"/>
        <w:gridCol w:w="508"/>
        <w:gridCol w:w="95"/>
        <w:gridCol w:w="843"/>
        <w:gridCol w:w="678"/>
        <w:gridCol w:w="429"/>
        <w:gridCol w:w="429"/>
        <w:gridCol w:w="429"/>
        <w:gridCol w:w="512"/>
        <w:gridCol w:w="512"/>
        <w:gridCol w:w="512"/>
        <w:gridCol w:w="429"/>
        <w:gridCol w:w="512"/>
        <w:gridCol w:w="512"/>
        <w:gridCol w:w="429"/>
        <w:gridCol w:w="512"/>
      </w:tblGrid>
      <w:tr w:rsidR="00EF59C7" w:rsidRPr="000F6AA4" w:rsidTr="00B65BD4">
        <w:trPr>
          <w:trHeight w:val="20"/>
        </w:trPr>
        <w:tc>
          <w:tcPr>
            <w:tcW w:w="417" w:type="dxa"/>
            <w:vMerge w:val="restart"/>
            <w:tcBorders>
              <w:top w:val="single" w:sz="4" w:space="0" w:color="000000"/>
              <w:left w:val="single" w:sz="4" w:space="0" w:color="000000"/>
            </w:tcBorders>
          </w:tcPr>
          <w:p w:rsidR="00EF59C7" w:rsidRPr="000F6AA4" w:rsidRDefault="00EF59C7" w:rsidP="000F6AA4">
            <w:pPr>
              <w:snapToGrid w:val="0"/>
              <w:ind w:left="-92" w:right="-208"/>
              <w:jc w:val="center"/>
              <w:rPr>
                <w:sz w:val="16"/>
                <w:szCs w:val="16"/>
              </w:rPr>
            </w:pPr>
            <w:r w:rsidRPr="000F6AA4">
              <w:rPr>
                <w:sz w:val="16"/>
                <w:szCs w:val="16"/>
              </w:rPr>
              <w:t xml:space="preserve">№ </w:t>
            </w:r>
            <w:r w:rsidRPr="000F6AA4">
              <w:rPr>
                <w:sz w:val="16"/>
                <w:szCs w:val="16"/>
              </w:rPr>
              <w:br/>
              <w:t>п/п</w:t>
            </w:r>
          </w:p>
        </w:tc>
        <w:tc>
          <w:tcPr>
            <w:tcW w:w="2085"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r w:rsidRPr="000F6AA4">
              <w:rPr>
                <w:sz w:val="16"/>
                <w:szCs w:val="16"/>
              </w:rPr>
              <w:t xml:space="preserve">Наименование </w:t>
            </w:r>
            <w:r w:rsidRPr="000F6AA4">
              <w:rPr>
                <w:sz w:val="16"/>
                <w:szCs w:val="16"/>
              </w:rPr>
              <w:br/>
              <w:t>мероприятия</w:t>
            </w:r>
          </w:p>
        </w:tc>
        <w:tc>
          <w:tcPr>
            <w:tcW w:w="930" w:type="dxa"/>
            <w:gridSpan w:val="2"/>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 xml:space="preserve">Исполнитель </w:t>
            </w:r>
            <w:r w:rsidRPr="000F6AA4">
              <w:rPr>
                <w:sz w:val="16"/>
                <w:szCs w:val="16"/>
              </w:rPr>
              <w:br/>
              <w:t>мероприятия</w:t>
            </w:r>
          </w:p>
        </w:tc>
        <w:tc>
          <w:tcPr>
            <w:tcW w:w="603" w:type="dxa"/>
            <w:gridSpan w:val="2"/>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Срок реализации</w:t>
            </w:r>
          </w:p>
        </w:tc>
        <w:tc>
          <w:tcPr>
            <w:tcW w:w="843"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 xml:space="preserve">Целевой </w:t>
            </w:r>
            <w:r w:rsidRPr="000F6AA4">
              <w:rPr>
                <w:sz w:val="16"/>
                <w:szCs w:val="16"/>
              </w:rPr>
              <w:br/>
              <w:t xml:space="preserve">показатель </w:t>
            </w:r>
            <w:r w:rsidRPr="000F6AA4">
              <w:rPr>
                <w:sz w:val="16"/>
                <w:szCs w:val="16"/>
              </w:rPr>
              <w:br/>
              <w:t>(номер целевого показателя из паспорта подпрограммы)</w:t>
            </w:r>
          </w:p>
        </w:tc>
        <w:tc>
          <w:tcPr>
            <w:tcW w:w="678" w:type="dxa"/>
            <w:vMerge w:val="restart"/>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Источник финансирования</w:t>
            </w:r>
          </w:p>
        </w:tc>
        <w:tc>
          <w:tcPr>
            <w:tcW w:w="5217" w:type="dxa"/>
            <w:gridSpan w:val="11"/>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91"/>
              <w:jc w:val="center"/>
              <w:rPr>
                <w:sz w:val="16"/>
                <w:szCs w:val="16"/>
              </w:rPr>
            </w:pPr>
            <w:r w:rsidRPr="000F6AA4">
              <w:rPr>
                <w:sz w:val="16"/>
                <w:szCs w:val="16"/>
              </w:rPr>
              <w:t>Объем финансирования по годам (</w:t>
            </w:r>
            <w:proofErr w:type="spellStart"/>
            <w:r w:rsidRPr="000F6AA4">
              <w:rPr>
                <w:sz w:val="16"/>
                <w:szCs w:val="16"/>
              </w:rPr>
              <w:t>тыс.руб</w:t>
            </w:r>
            <w:proofErr w:type="spellEnd"/>
            <w:r w:rsidRPr="000F6AA4">
              <w:rPr>
                <w:sz w:val="16"/>
                <w:szCs w:val="16"/>
              </w:rPr>
              <w:t>.)</w:t>
            </w:r>
          </w:p>
        </w:tc>
      </w:tr>
      <w:tr w:rsidR="00EF59C7" w:rsidRPr="000F6AA4" w:rsidTr="00B65BD4">
        <w:trPr>
          <w:trHeight w:val="20"/>
        </w:trPr>
        <w:tc>
          <w:tcPr>
            <w:tcW w:w="417" w:type="dxa"/>
            <w:vMerge/>
            <w:tcBorders>
              <w:left w:val="single" w:sz="4" w:space="0" w:color="000000"/>
              <w:bottom w:val="single" w:sz="4" w:space="0" w:color="000000"/>
            </w:tcBorders>
          </w:tcPr>
          <w:p w:rsidR="00EF59C7" w:rsidRPr="000F6AA4" w:rsidRDefault="00EF59C7" w:rsidP="000F6AA4">
            <w:pPr>
              <w:snapToGrid w:val="0"/>
              <w:ind w:left="-92" w:right="-208"/>
              <w:jc w:val="center"/>
              <w:rPr>
                <w:sz w:val="16"/>
                <w:szCs w:val="16"/>
              </w:rPr>
            </w:pPr>
          </w:p>
        </w:tc>
        <w:tc>
          <w:tcPr>
            <w:tcW w:w="2085"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208"/>
              <w:jc w:val="center"/>
              <w:rPr>
                <w:sz w:val="16"/>
                <w:szCs w:val="16"/>
              </w:rPr>
            </w:pPr>
          </w:p>
        </w:tc>
        <w:tc>
          <w:tcPr>
            <w:tcW w:w="930" w:type="dxa"/>
            <w:gridSpan w:val="2"/>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603" w:type="dxa"/>
            <w:gridSpan w:val="2"/>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843"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678" w:type="dxa"/>
            <w:vMerge/>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tc>
        <w:tc>
          <w:tcPr>
            <w:tcW w:w="429"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2014</w:t>
            </w:r>
          </w:p>
        </w:tc>
        <w:tc>
          <w:tcPr>
            <w:tcW w:w="429"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2015</w:t>
            </w:r>
          </w:p>
        </w:tc>
        <w:tc>
          <w:tcPr>
            <w:tcW w:w="429"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2016</w:t>
            </w:r>
          </w:p>
        </w:tc>
        <w:tc>
          <w:tcPr>
            <w:tcW w:w="512"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2017</w:t>
            </w:r>
          </w:p>
        </w:tc>
        <w:tc>
          <w:tcPr>
            <w:tcW w:w="512"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2018</w:t>
            </w:r>
          </w:p>
        </w:tc>
        <w:tc>
          <w:tcPr>
            <w:tcW w:w="512"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2019</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9C7" w:rsidRPr="000F6AA4" w:rsidRDefault="00EF59C7" w:rsidP="000F6AA4">
            <w:pPr>
              <w:snapToGrid w:val="0"/>
              <w:ind w:left="-108" w:right="-91"/>
              <w:jc w:val="center"/>
              <w:rPr>
                <w:sz w:val="16"/>
                <w:szCs w:val="16"/>
              </w:rPr>
            </w:pPr>
            <w:r w:rsidRPr="000F6AA4">
              <w:rPr>
                <w:sz w:val="16"/>
                <w:szCs w:val="16"/>
              </w:rPr>
              <w:t>2020</w:t>
            </w:r>
          </w:p>
        </w:tc>
        <w:tc>
          <w:tcPr>
            <w:tcW w:w="512"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left="-108" w:right="-91"/>
              <w:jc w:val="center"/>
              <w:rPr>
                <w:sz w:val="16"/>
                <w:szCs w:val="16"/>
              </w:rPr>
            </w:pPr>
            <w:r w:rsidRPr="000F6AA4">
              <w:rPr>
                <w:sz w:val="16"/>
                <w:szCs w:val="16"/>
              </w:rPr>
              <w:t>2021</w:t>
            </w:r>
          </w:p>
        </w:tc>
        <w:tc>
          <w:tcPr>
            <w:tcW w:w="512"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left="-108" w:right="-91"/>
              <w:jc w:val="center"/>
              <w:rPr>
                <w:sz w:val="16"/>
                <w:szCs w:val="16"/>
              </w:rPr>
            </w:pPr>
            <w:r w:rsidRPr="000F6AA4">
              <w:rPr>
                <w:sz w:val="16"/>
                <w:szCs w:val="16"/>
              </w:rPr>
              <w:t>2022</w:t>
            </w:r>
          </w:p>
        </w:tc>
        <w:tc>
          <w:tcPr>
            <w:tcW w:w="429"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left="-108" w:right="-91"/>
              <w:jc w:val="center"/>
              <w:rPr>
                <w:sz w:val="16"/>
                <w:szCs w:val="16"/>
              </w:rPr>
            </w:pPr>
            <w:r w:rsidRPr="000F6AA4">
              <w:rPr>
                <w:sz w:val="16"/>
                <w:szCs w:val="16"/>
              </w:rPr>
              <w:t>2023</w:t>
            </w:r>
          </w:p>
        </w:tc>
        <w:tc>
          <w:tcPr>
            <w:tcW w:w="512"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left="-108" w:right="-91"/>
              <w:jc w:val="center"/>
              <w:rPr>
                <w:sz w:val="16"/>
                <w:szCs w:val="16"/>
              </w:rPr>
            </w:pPr>
            <w:r w:rsidRPr="000F6AA4">
              <w:rPr>
                <w:sz w:val="16"/>
                <w:szCs w:val="16"/>
              </w:rPr>
              <w:t>2024</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92" w:right="-208"/>
              <w:jc w:val="center"/>
              <w:rPr>
                <w:sz w:val="16"/>
                <w:szCs w:val="16"/>
              </w:rPr>
            </w:pPr>
            <w:r w:rsidRPr="000F6AA4">
              <w:rPr>
                <w:sz w:val="16"/>
                <w:szCs w:val="16"/>
              </w:rPr>
              <w:t>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right="-510"/>
              <w:jc w:val="center"/>
              <w:rPr>
                <w:sz w:val="16"/>
                <w:szCs w:val="16"/>
              </w:rPr>
            </w:pPr>
            <w:r w:rsidRPr="000F6AA4">
              <w:rPr>
                <w:sz w:val="16"/>
                <w:szCs w:val="16"/>
              </w:rPr>
              <w:t>2</w:t>
            </w:r>
          </w:p>
        </w:tc>
        <w:tc>
          <w:tcPr>
            <w:tcW w:w="930" w:type="dxa"/>
            <w:gridSpan w:val="2"/>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jc w:val="center"/>
              <w:rPr>
                <w:sz w:val="16"/>
                <w:szCs w:val="16"/>
              </w:rPr>
            </w:pPr>
            <w:r w:rsidRPr="000F6AA4">
              <w:rPr>
                <w:sz w:val="16"/>
                <w:szCs w:val="16"/>
              </w:rPr>
              <w:t>3</w:t>
            </w:r>
          </w:p>
        </w:tc>
        <w:tc>
          <w:tcPr>
            <w:tcW w:w="603" w:type="dxa"/>
            <w:gridSpan w:val="2"/>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jc w:val="center"/>
              <w:rPr>
                <w:sz w:val="16"/>
                <w:szCs w:val="16"/>
              </w:rPr>
            </w:pPr>
            <w:r w:rsidRPr="000F6AA4">
              <w:rPr>
                <w:sz w:val="16"/>
                <w:szCs w:val="16"/>
              </w:rPr>
              <w:t>4</w:t>
            </w:r>
          </w:p>
        </w:tc>
        <w:tc>
          <w:tcPr>
            <w:tcW w:w="843"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jc w:val="center"/>
              <w:rPr>
                <w:sz w:val="16"/>
                <w:szCs w:val="16"/>
              </w:rPr>
            </w:pPr>
            <w:r w:rsidRPr="000F6AA4">
              <w:rPr>
                <w:sz w:val="16"/>
                <w:szCs w:val="16"/>
              </w:rPr>
              <w:t>5</w:t>
            </w:r>
          </w:p>
        </w:tc>
        <w:tc>
          <w:tcPr>
            <w:tcW w:w="678"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jc w:val="center"/>
              <w:rPr>
                <w:sz w:val="16"/>
                <w:szCs w:val="16"/>
              </w:rPr>
            </w:pPr>
            <w:r w:rsidRPr="000F6AA4">
              <w:rPr>
                <w:sz w:val="16"/>
                <w:szCs w:val="16"/>
              </w:rPr>
              <w:t>6</w:t>
            </w:r>
          </w:p>
        </w:tc>
        <w:tc>
          <w:tcPr>
            <w:tcW w:w="429"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hanging="533"/>
              <w:jc w:val="center"/>
              <w:rPr>
                <w:sz w:val="16"/>
                <w:szCs w:val="16"/>
              </w:rPr>
            </w:pPr>
            <w:r w:rsidRPr="000F6AA4">
              <w:rPr>
                <w:sz w:val="16"/>
                <w:szCs w:val="16"/>
              </w:rPr>
              <w:t>7</w:t>
            </w:r>
          </w:p>
        </w:tc>
        <w:tc>
          <w:tcPr>
            <w:tcW w:w="429"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hanging="391"/>
              <w:jc w:val="center"/>
              <w:rPr>
                <w:sz w:val="16"/>
                <w:szCs w:val="16"/>
              </w:rPr>
            </w:pPr>
            <w:r w:rsidRPr="000F6AA4">
              <w:rPr>
                <w:sz w:val="16"/>
                <w:szCs w:val="16"/>
              </w:rPr>
              <w:t>8</w:t>
            </w:r>
          </w:p>
        </w:tc>
        <w:tc>
          <w:tcPr>
            <w:tcW w:w="429"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510" w:hanging="392"/>
              <w:jc w:val="center"/>
              <w:rPr>
                <w:sz w:val="16"/>
                <w:szCs w:val="16"/>
              </w:rPr>
            </w:pPr>
            <w:r w:rsidRPr="000F6AA4">
              <w:rPr>
                <w:sz w:val="16"/>
                <w:szCs w:val="16"/>
              </w:rPr>
              <w:t>9</w:t>
            </w:r>
          </w:p>
        </w:tc>
        <w:tc>
          <w:tcPr>
            <w:tcW w:w="512"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327"/>
              <w:jc w:val="center"/>
              <w:rPr>
                <w:sz w:val="16"/>
                <w:szCs w:val="16"/>
              </w:rPr>
            </w:pPr>
            <w:r w:rsidRPr="000F6AA4">
              <w:rPr>
                <w:sz w:val="16"/>
                <w:szCs w:val="16"/>
              </w:rPr>
              <w:t>10</w:t>
            </w:r>
          </w:p>
        </w:tc>
        <w:tc>
          <w:tcPr>
            <w:tcW w:w="512"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227"/>
              <w:jc w:val="center"/>
              <w:rPr>
                <w:sz w:val="16"/>
                <w:szCs w:val="16"/>
              </w:rPr>
            </w:pPr>
            <w:r w:rsidRPr="000F6AA4">
              <w:rPr>
                <w:sz w:val="16"/>
                <w:szCs w:val="16"/>
              </w:rPr>
              <w:t>11</w:t>
            </w:r>
          </w:p>
        </w:tc>
        <w:tc>
          <w:tcPr>
            <w:tcW w:w="512" w:type="dxa"/>
            <w:tcBorders>
              <w:top w:val="single" w:sz="4" w:space="0" w:color="000000"/>
              <w:left w:val="single" w:sz="4" w:space="0" w:color="000000"/>
              <w:bottom w:val="single" w:sz="4" w:space="0" w:color="000000"/>
            </w:tcBorders>
            <w:shd w:val="clear" w:color="auto" w:fill="auto"/>
            <w:vAlign w:val="center"/>
          </w:tcPr>
          <w:p w:rsidR="00EF59C7" w:rsidRPr="000F6AA4" w:rsidRDefault="00EF59C7" w:rsidP="000F6AA4">
            <w:pPr>
              <w:snapToGrid w:val="0"/>
              <w:ind w:right="-427" w:hanging="350"/>
              <w:jc w:val="center"/>
              <w:rPr>
                <w:sz w:val="16"/>
                <w:szCs w:val="16"/>
              </w:rPr>
            </w:pPr>
            <w:r w:rsidRPr="000F6AA4">
              <w:rPr>
                <w:sz w:val="16"/>
                <w:szCs w:val="16"/>
              </w:rPr>
              <w:t>12</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9C7" w:rsidRPr="000F6AA4" w:rsidRDefault="00EF59C7" w:rsidP="000F6AA4">
            <w:pPr>
              <w:snapToGrid w:val="0"/>
              <w:ind w:right="-328" w:hanging="392"/>
              <w:jc w:val="center"/>
              <w:rPr>
                <w:sz w:val="16"/>
                <w:szCs w:val="16"/>
              </w:rPr>
            </w:pPr>
            <w:r w:rsidRPr="000F6AA4">
              <w:rPr>
                <w:sz w:val="16"/>
                <w:szCs w:val="16"/>
              </w:rPr>
              <w:t>13</w:t>
            </w:r>
          </w:p>
        </w:tc>
        <w:tc>
          <w:tcPr>
            <w:tcW w:w="512"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right="-469" w:hanging="533"/>
              <w:jc w:val="center"/>
              <w:rPr>
                <w:sz w:val="16"/>
                <w:szCs w:val="16"/>
              </w:rPr>
            </w:pPr>
            <w:r w:rsidRPr="000F6AA4">
              <w:rPr>
                <w:sz w:val="16"/>
                <w:szCs w:val="16"/>
              </w:rPr>
              <w:t>14</w:t>
            </w:r>
          </w:p>
        </w:tc>
        <w:tc>
          <w:tcPr>
            <w:tcW w:w="512"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right="-327" w:hanging="249"/>
              <w:jc w:val="center"/>
              <w:rPr>
                <w:sz w:val="16"/>
                <w:szCs w:val="16"/>
              </w:rPr>
            </w:pPr>
            <w:r w:rsidRPr="000F6AA4">
              <w:rPr>
                <w:sz w:val="16"/>
                <w:szCs w:val="16"/>
              </w:rPr>
              <w:t>15</w:t>
            </w:r>
          </w:p>
        </w:tc>
        <w:tc>
          <w:tcPr>
            <w:tcW w:w="429"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right="-327" w:hanging="249"/>
              <w:jc w:val="center"/>
              <w:rPr>
                <w:sz w:val="16"/>
                <w:szCs w:val="16"/>
              </w:rPr>
            </w:pPr>
            <w:r w:rsidRPr="000F6AA4">
              <w:rPr>
                <w:sz w:val="16"/>
                <w:szCs w:val="16"/>
              </w:rPr>
              <w:t>16</w:t>
            </w:r>
          </w:p>
        </w:tc>
        <w:tc>
          <w:tcPr>
            <w:tcW w:w="512" w:type="dxa"/>
            <w:tcBorders>
              <w:top w:val="single" w:sz="4" w:space="0" w:color="000000"/>
              <w:left w:val="single" w:sz="4" w:space="0" w:color="000000"/>
              <w:bottom w:val="single" w:sz="4" w:space="0" w:color="000000"/>
              <w:right w:val="single" w:sz="4" w:space="0" w:color="000000"/>
            </w:tcBorders>
            <w:vAlign w:val="center"/>
          </w:tcPr>
          <w:p w:rsidR="00EF59C7" w:rsidRPr="000F6AA4" w:rsidRDefault="00EF59C7" w:rsidP="000F6AA4">
            <w:pPr>
              <w:snapToGrid w:val="0"/>
              <w:ind w:right="-327" w:hanging="391"/>
              <w:jc w:val="center"/>
              <w:rPr>
                <w:sz w:val="16"/>
                <w:szCs w:val="16"/>
              </w:rPr>
            </w:pPr>
            <w:r w:rsidRPr="000F6AA4">
              <w:rPr>
                <w:sz w:val="16"/>
                <w:szCs w:val="16"/>
              </w:rPr>
              <w:t>17</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right="-208"/>
              <w:jc w:val="center"/>
              <w:rPr>
                <w:b/>
                <w:sz w:val="16"/>
                <w:szCs w:val="16"/>
              </w:rPr>
            </w:pPr>
            <w:r w:rsidRPr="000F6AA4">
              <w:rPr>
                <w:b/>
                <w:sz w:val="16"/>
                <w:szCs w:val="16"/>
              </w:rPr>
              <w:t>1.</w:t>
            </w:r>
          </w:p>
        </w:tc>
        <w:tc>
          <w:tcPr>
            <w:tcW w:w="10356" w:type="dxa"/>
            <w:gridSpan w:val="18"/>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510"/>
              <w:rPr>
                <w:sz w:val="16"/>
                <w:szCs w:val="16"/>
              </w:rPr>
            </w:pPr>
            <w:r w:rsidRPr="000F6AA4">
              <w:rPr>
                <w:b/>
                <w:sz w:val="16"/>
                <w:szCs w:val="16"/>
              </w:rPr>
              <w:t>Задача 1 Организация патриотического воспитания населения</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tabs>
                <w:tab w:val="left" w:pos="404"/>
              </w:tabs>
              <w:snapToGrid w:val="0"/>
              <w:ind w:left="-88" w:right="-108"/>
              <w:jc w:val="center"/>
              <w:rPr>
                <w:sz w:val="16"/>
                <w:szCs w:val="16"/>
              </w:rPr>
            </w:pPr>
          </w:p>
          <w:p w:rsidR="00EF59C7" w:rsidRPr="000F6AA4" w:rsidRDefault="00EF59C7" w:rsidP="000F6AA4">
            <w:pPr>
              <w:tabs>
                <w:tab w:val="left" w:pos="404"/>
              </w:tabs>
              <w:snapToGrid w:val="0"/>
              <w:ind w:left="-88" w:right="-108"/>
              <w:jc w:val="center"/>
              <w:rPr>
                <w:sz w:val="16"/>
                <w:szCs w:val="16"/>
              </w:rPr>
            </w:pPr>
            <w:r w:rsidRPr="000F6AA4">
              <w:rPr>
                <w:sz w:val="16"/>
                <w:szCs w:val="16"/>
              </w:rPr>
              <w:t>1.1.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sz w:val="16"/>
                <w:szCs w:val="16"/>
              </w:rPr>
              <w:t xml:space="preserve">Выпуск и раздача информационных </w:t>
            </w:r>
            <w:proofErr w:type="gramStart"/>
            <w:r w:rsidRPr="000F6AA4">
              <w:rPr>
                <w:sz w:val="16"/>
                <w:szCs w:val="16"/>
              </w:rPr>
              <w:t>листовок,  буклетов</w:t>
            </w:r>
            <w:proofErr w:type="gramEnd"/>
            <w:r w:rsidRPr="000F6AA4">
              <w:rPr>
                <w:sz w:val="16"/>
                <w:szCs w:val="16"/>
              </w:rPr>
              <w:t xml:space="preserve"> по патриотическому воспитанию</w:t>
            </w:r>
          </w:p>
        </w:tc>
        <w:tc>
          <w:tcPr>
            <w:tcW w:w="930"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Комитет,</w:t>
            </w:r>
          </w:p>
          <w:p w:rsidR="00EF59C7" w:rsidRPr="000F6AA4" w:rsidRDefault="00EF59C7" w:rsidP="000F6AA4">
            <w:pPr>
              <w:jc w:val="center"/>
              <w:rPr>
                <w:sz w:val="16"/>
                <w:szCs w:val="16"/>
              </w:rPr>
            </w:pPr>
            <w:r w:rsidRPr="000F6AA4">
              <w:rPr>
                <w:sz w:val="16"/>
                <w:szCs w:val="16"/>
              </w:rPr>
              <w:t>МАУ МЦ «Импульс»</w:t>
            </w:r>
          </w:p>
        </w:tc>
        <w:tc>
          <w:tcPr>
            <w:tcW w:w="603"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2016-2024</w:t>
            </w:r>
          </w:p>
          <w:p w:rsidR="00EF59C7" w:rsidRPr="000F6AA4" w:rsidRDefault="00EF59C7" w:rsidP="000F6AA4">
            <w:pPr>
              <w:snapToGrid w:val="0"/>
              <w:ind w:left="-108" w:right="-91"/>
              <w:jc w:val="center"/>
              <w:rPr>
                <w:sz w:val="16"/>
                <w:szCs w:val="16"/>
              </w:rPr>
            </w:pPr>
            <w:r w:rsidRPr="000F6AA4">
              <w:rPr>
                <w:sz w:val="16"/>
                <w:szCs w:val="16"/>
              </w:rPr>
              <w:t>годы</w:t>
            </w:r>
          </w:p>
        </w:tc>
        <w:tc>
          <w:tcPr>
            <w:tcW w:w="843"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tabs>
                <w:tab w:val="left" w:pos="404"/>
              </w:tabs>
              <w:snapToGrid w:val="0"/>
              <w:ind w:left="-88" w:right="-108"/>
              <w:jc w:val="center"/>
              <w:rPr>
                <w:sz w:val="16"/>
                <w:szCs w:val="16"/>
              </w:rPr>
            </w:pPr>
          </w:p>
          <w:p w:rsidR="00EF59C7" w:rsidRPr="000F6AA4" w:rsidRDefault="00EF59C7" w:rsidP="000F6AA4">
            <w:pPr>
              <w:tabs>
                <w:tab w:val="left" w:pos="404"/>
              </w:tabs>
              <w:snapToGrid w:val="0"/>
              <w:ind w:left="-88" w:right="-108"/>
              <w:jc w:val="center"/>
              <w:rPr>
                <w:sz w:val="16"/>
                <w:szCs w:val="16"/>
              </w:rPr>
            </w:pPr>
            <w:r w:rsidRPr="000F6AA4">
              <w:rPr>
                <w:sz w:val="16"/>
                <w:szCs w:val="16"/>
              </w:rPr>
              <w:t>1.2.</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proofErr w:type="gramStart"/>
            <w:r w:rsidRPr="000F6AA4">
              <w:rPr>
                <w:sz w:val="16"/>
                <w:szCs w:val="16"/>
              </w:rPr>
              <w:t>Размещение  информации</w:t>
            </w:r>
            <w:proofErr w:type="gramEnd"/>
            <w:r w:rsidRPr="000F6AA4">
              <w:rPr>
                <w:sz w:val="16"/>
                <w:szCs w:val="16"/>
              </w:rPr>
              <w:t xml:space="preserve"> о мероприятиях патриотической направленности, планах  на сайтах и интернет-страницах,  на «Молодежной странице» в районной газете «Любытинские вести»</w:t>
            </w:r>
          </w:p>
        </w:tc>
        <w:tc>
          <w:tcPr>
            <w:tcW w:w="930"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Комитет,</w:t>
            </w:r>
          </w:p>
          <w:p w:rsidR="00EF59C7" w:rsidRPr="000F6AA4" w:rsidRDefault="00EF59C7" w:rsidP="000F6AA4">
            <w:pPr>
              <w:jc w:val="center"/>
              <w:rPr>
                <w:sz w:val="16"/>
                <w:szCs w:val="16"/>
              </w:rPr>
            </w:pPr>
            <w:r w:rsidRPr="000F6AA4">
              <w:rPr>
                <w:sz w:val="16"/>
                <w:szCs w:val="16"/>
              </w:rPr>
              <w:t>комитет образования,</w:t>
            </w:r>
          </w:p>
          <w:p w:rsidR="00EF59C7" w:rsidRPr="000F6AA4" w:rsidRDefault="00EF59C7" w:rsidP="000F6AA4">
            <w:pPr>
              <w:jc w:val="center"/>
              <w:rPr>
                <w:sz w:val="16"/>
                <w:szCs w:val="16"/>
              </w:rPr>
            </w:pPr>
            <w:r w:rsidRPr="000F6AA4">
              <w:rPr>
                <w:sz w:val="16"/>
                <w:szCs w:val="16"/>
              </w:rPr>
              <w:t>МАУ МЦ «Импульс»</w:t>
            </w:r>
          </w:p>
        </w:tc>
        <w:tc>
          <w:tcPr>
            <w:tcW w:w="603"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2016-2024</w:t>
            </w:r>
          </w:p>
          <w:p w:rsidR="00EF59C7" w:rsidRPr="000F6AA4" w:rsidRDefault="00EF59C7" w:rsidP="000F6AA4">
            <w:pPr>
              <w:snapToGrid w:val="0"/>
              <w:ind w:left="-108" w:right="-91"/>
              <w:jc w:val="center"/>
              <w:rPr>
                <w:sz w:val="16"/>
                <w:szCs w:val="16"/>
              </w:rPr>
            </w:pPr>
            <w:r w:rsidRPr="000F6AA4">
              <w:rPr>
                <w:sz w:val="16"/>
                <w:szCs w:val="16"/>
              </w:rPr>
              <w:t>годы</w:t>
            </w:r>
          </w:p>
        </w:tc>
        <w:tc>
          <w:tcPr>
            <w:tcW w:w="843"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jc w:val="center"/>
              <w:rPr>
                <w:sz w:val="16"/>
                <w:szCs w:val="16"/>
              </w:rPr>
            </w:pPr>
          </w:p>
          <w:p w:rsidR="00EF59C7" w:rsidRPr="000F6AA4" w:rsidRDefault="00EF59C7" w:rsidP="000F6AA4">
            <w:pPr>
              <w:snapToGrid w:val="0"/>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8" w:right="-91"/>
              <w:jc w:val="center"/>
              <w:rPr>
                <w:sz w:val="16"/>
                <w:szCs w:val="16"/>
              </w:rPr>
            </w:pPr>
            <w:r w:rsidRPr="000F6AA4">
              <w:rPr>
                <w:sz w:val="16"/>
                <w:szCs w:val="16"/>
              </w:rPr>
              <w:t>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tabs>
                <w:tab w:val="left" w:pos="404"/>
              </w:tabs>
              <w:snapToGrid w:val="0"/>
              <w:ind w:left="-88" w:right="-108"/>
              <w:jc w:val="center"/>
              <w:rPr>
                <w:sz w:val="16"/>
                <w:szCs w:val="16"/>
              </w:rPr>
            </w:pPr>
          </w:p>
          <w:p w:rsidR="00EF59C7" w:rsidRPr="000F6AA4" w:rsidRDefault="00EF59C7" w:rsidP="000F6AA4">
            <w:pPr>
              <w:tabs>
                <w:tab w:val="left" w:pos="404"/>
              </w:tabs>
              <w:snapToGrid w:val="0"/>
              <w:ind w:left="-88" w:right="-108"/>
              <w:jc w:val="center"/>
              <w:rPr>
                <w:sz w:val="16"/>
                <w:szCs w:val="16"/>
              </w:rPr>
            </w:pPr>
            <w:r w:rsidRPr="000F6AA4">
              <w:rPr>
                <w:sz w:val="16"/>
                <w:szCs w:val="16"/>
              </w:rPr>
              <w:t>1.3.</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sz w:val="16"/>
                <w:szCs w:val="16"/>
              </w:rPr>
              <w:t>Освещение в средствах массовой информации вопросов патриотического и духовно-нравственного воспитания населения муниципального района</w:t>
            </w:r>
          </w:p>
        </w:tc>
        <w:tc>
          <w:tcPr>
            <w:tcW w:w="930"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B65BD4">
            <w:pPr>
              <w:jc w:val="center"/>
              <w:rPr>
                <w:sz w:val="16"/>
                <w:szCs w:val="16"/>
              </w:rPr>
            </w:pPr>
            <w:r w:rsidRPr="000F6AA4">
              <w:rPr>
                <w:sz w:val="16"/>
                <w:szCs w:val="16"/>
              </w:rPr>
              <w:t>Комитет, комитет образования, редакция газеты «Любытинские вести», МАУ МЦ «Импульс»</w:t>
            </w:r>
          </w:p>
        </w:tc>
        <w:tc>
          <w:tcPr>
            <w:tcW w:w="603"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2016-2024</w:t>
            </w:r>
          </w:p>
          <w:p w:rsidR="00EF59C7" w:rsidRPr="000F6AA4" w:rsidRDefault="00EF59C7" w:rsidP="000F6AA4">
            <w:pPr>
              <w:snapToGrid w:val="0"/>
              <w:ind w:left="-104" w:right="-112"/>
              <w:jc w:val="center"/>
              <w:rPr>
                <w:sz w:val="16"/>
                <w:szCs w:val="16"/>
              </w:rPr>
            </w:pPr>
            <w:r w:rsidRPr="000F6AA4">
              <w:rPr>
                <w:sz w:val="16"/>
                <w:szCs w:val="16"/>
              </w:rPr>
              <w:t>годы</w:t>
            </w:r>
          </w:p>
        </w:tc>
        <w:tc>
          <w:tcPr>
            <w:tcW w:w="843"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бюджет</w:t>
            </w:r>
          </w:p>
          <w:p w:rsidR="00EF59C7" w:rsidRPr="000F6AA4" w:rsidRDefault="00EF59C7" w:rsidP="000F6AA4">
            <w:pPr>
              <w:snapToGrid w:val="0"/>
              <w:ind w:left="-104" w:right="-112"/>
              <w:jc w:val="center"/>
              <w:rPr>
                <w:sz w:val="16"/>
                <w:szCs w:val="16"/>
              </w:rPr>
            </w:pPr>
            <w:r w:rsidRPr="000F6AA4">
              <w:rPr>
                <w:sz w:val="16"/>
                <w:szCs w:val="16"/>
              </w:rPr>
              <w:t>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p>
          <w:p w:rsidR="00EF59C7" w:rsidRPr="000F6AA4" w:rsidRDefault="00EF59C7" w:rsidP="000F6AA4">
            <w:pPr>
              <w:ind w:right="-108"/>
              <w:rPr>
                <w:sz w:val="16"/>
                <w:szCs w:val="16"/>
              </w:rPr>
            </w:pPr>
            <w:r w:rsidRPr="000F6AA4">
              <w:rPr>
                <w:sz w:val="16"/>
                <w:szCs w:val="16"/>
              </w:rPr>
              <w:t xml:space="preserve">Работа патриотических клубов </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МАУ МЦ «Импульс»,</w:t>
            </w:r>
          </w:p>
          <w:p w:rsidR="00EF59C7" w:rsidRPr="000F6AA4" w:rsidRDefault="00EF59C7" w:rsidP="000F6AA4">
            <w:pPr>
              <w:ind w:left="-108" w:right="-108"/>
              <w:jc w:val="center"/>
              <w:rPr>
                <w:sz w:val="16"/>
                <w:szCs w:val="16"/>
              </w:rPr>
            </w:pPr>
            <w:r w:rsidRPr="000F6AA4">
              <w:rPr>
                <w:sz w:val="16"/>
                <w:szCs w:val="16"/>
              </w:rPr>
              <w:t>комитет образования</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snapToGrid w:val="0"/>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22,</w:t>
            </w:r>
          </w:p>
          <w:p w:rsidR="00EF59C7" w:rsidRPr="000F6AA4" w:rsidRDefault="00EF59C7" w:rsidP="000F6AA4">
            <w:pPr>
              <w:ind w:left="-108" w:right="-108"/>
              <w:jc w:val="center"/>
              <w:rPr>
                <w:sz w:val="16"/>
                <w:szCs w:val="16"/>
              </w:rPr>
            </w:pPr>
            <w:r w:rsidRPr="000F6AA4">
              <w:rPr>
                <w:sz w:val="16"/>
                <w:szCs w:val="16"/>
              </w:rPr>
              <w:t>000</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1.5.</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proofErr w:type="gramStart"/>
            <w:r w:rsidRPr="000F6AA4">
              <w:rPr>
                <w:sz w:val="16"/>
                <w:szCs w:val="16"/>
              </w:rPr>
              <w:t>Работа  центра</w:t>
            </w:r>
            <w:proofErr w:type="gramEnd"/>
            <w:r w:rsidRPr="000F6AA4">
              <w:rPr>
                <w:sz w:val="16"/>
                <w:szCs w:val="16"/>
              </w:rPr>
              <w:t xml:space="preserve"> гражданско-патриотического воспитания и допризывной подготовки молодежи Любытинского района к военной службе</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p w:rsidR="00EF59C7" w:rsidRPr="000F6AA4" w:rsidRDefault="00EF59C7" w:rsidP="000F6AA4">
            <w:pPr>
              <w:ind w:left="-108" w:right="-108"/>
              <w:jc w:val="center"/>
              <w:rPr>
                <w:sz w:val="16"/>
                <w:szCs w:val="16"/>
              </w:rPr>
            </w:pPr>
            <w:r w:rsidRPr="000F6AA4">
              <w:rPr>
                <w:sz w:val="16"/>
                <w:szCs w:val="16"/>
              </w:rPr>
              <w:t>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бюджет</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1.6.</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pacing w:val="-1"/>
                <w:sz w:val="16"/>
                <w:szCs w:val="16"/>
              </w:rPr>
              <w:t xml:space="preserve">Организация и </w:t>
            </w:r>
            <w:proofErr w:type="gramStart"/>
            <w:r w:rsidRPr="000F6AA4">
              <w:rPr>
                <w:spacing w:val="-1"/>
                <w:sz w:val="16"/>
                <w:szCs w:val="16"/>
              </w:rPr>
              <w:t>проведение  мероприятий</w:t>
            </w:r>
            <w:proofErr w:type="gramEnd"/>
            <w:r w:rsidRPr="000F6AA4">
              <w:rPr>
                <w:spacing w:val="-1"/>
                <w:sz w:val="16"/>
                <w:szCs w:val="16"/>
              </w:rPr>
              <w:t xml:space="preserve">, посвященных Дням  воинской славы России, государственным праздникам и памятным датам  истории России, Новгородской земли и Любытинского края </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бюджет</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1.7.</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r w:rsidRPr="000F6AA4">
              <w:rPr>
                <w:spacing w:val="-1"/>
                <w:sz w:val="16"/>
                <w:szCs w:val="16"/>
              </w:rPr>
              <w:t>«Диалог поколений» - встреча молодежи с ветеранами ВОВ, кадровыми военными, участниками боевых действий</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1.8.</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right="-108"/>
              <w:rPr>
                <w:spacing w:val="-1"/>
                <w:sz w:val="16"/>
                <w:szCs w:val="16"/>
              </w:rPr>
            </w:pPr>
            <w:r w:rsidRPr="000F6AA4">
              <w:rPr>
                <w:spacing w:val="-1"/>
                <w:sz w:val="16"/>
                <w:szCs w:val="16"/>
              </w:rPr>
              <w:t xml:space="preserve">Организация районного фестиваля творчества пожилых </w:t>
            </w:r>
            <w:proofErr w:type="gramStart"/>
            <w:r w:rsidRPr="000F6AA4">
              <w:rPr>
                <w:spacing w:val="-1"/>
                <w:sz w:val="16"/>
                <w:szCs w:val="16"/>
              </w:rPr>
              <w:t>людей  «</w:t>
            </w:r>
            <w:proofErr w:type="gramEnd"/>
            <w:r w:rsidRPr="000F6AA4">
              <w:rPr>
                <w:spacing w:val="-1"/>
                <w:sz w:val="16"/>
                <w:szCs w:val="16"/>
              </w:rPr>
              <w:t xml:space="preserve">Мы родине славу поем» </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p w:rsidR="00EF59C7" w:rsidRPr="000F6AA4" w:rsidRDefault="00EF59C7" w:rsidP="000F6AA4">
            <w:pPr>
              <w:ind w:left="-108" w:right="-108"/>
              <w:jc w:val="center"/>
              <w:rPr>
                <w:sz w:val="16"/>
                <w:szCs w:val="16"/>
              </w:rPr>
            </w:pPr>
            <w:r w:rsidRPr="000F6AA4">
              <w:rPr>
                <w:sz w:val="16"/>
                <w:szCs w:val="16"/>
              </w:rPr>
              <w:t>МБУК КДС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1.9.</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Культурно-спортивная программа «А ну - ка, парни»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r w:rsidRPr="000F6AA4">
              <w:rPr>
                <w:sz w:val="16"/>
                <w:szCs w:val="16"/>
              </w:rPr>
              <w:t>1.10.</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sz w:val="16"/>
                <w:szCs w:val="16"/>
              </w:rPr>
              <w:t>Проведение экскурсий, тематических занятий ко Дню Защитника Отечества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roofErr w:type="gramStart"/>
            <w:r w:rsidRPr="000F6AA4">
              <w:rPr>
                <w:sz w:val="16"/>
                <w:szCs w:val="16"/>
              </w:rPr>
              <w:t>МБУК  ЛКМ</w:t>
            </w:r>
            <w:proofErr w:type="gramEnd"/>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ind w:left="-88" w:right="-108"/>
              <w:jc w:val="center"/>
              <w:rPr>
                <w:sz w:val="16"/>
                <w:szCs w:val="16"/>
              </w:rPr>
            </w:pPr>
          </w:p>
          <w:p w:rsidR="00EF59C7" w:rsidRPr="000F6AA4" w:rsidRDefault="00EF59C7" w:rsidP="000F6AA4">
            <w:pPr>
              <w:ind w:left="-88" w:right="-108"/>
              <w:jc w:val="center"/>
              <w:rPr>
                <w:sz w:val="16"/>
                <w:szCs w:val="16"/>
              </w:rPr>
            </w:pPr>
            <w:r w:rsidRPr="000F6AA4">
              <w:rPr>
                <w:sz w:val="16"/>
                <w:szCs w:val="16"/>
              </w:rPr>
              <w:t>1.11.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sz w:val="16"/>
                <w:szCs w:val="16"/>
              </w:rPr>
              <w:t xml:space="preserve">Культурно-спортивная программа «А ну-ка, </w:t>
            </w:r>
            <w:proofErr w:type="gramStart"/>
            <w:r w:rsidRPr="000F6AA4">
              <w:rPr>
                <w:sz w:val="16"/>
                <w:szCs w:val="16"/>
              </w:rPr>
              <w:t xml:space="preserve">девушки»   </w:t>
            </w:r>
            <w:proofErr w:type="gramEnd"/>
            <w:r w:rsidRPr="000F6AA4">
              <w:rPr>
                <w:sz w:val="16"/>
                <w:szCs w:val="16"/>
              </w:rPr>
              <w:t xml:space="preserve">              </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1.12.</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r w:rsidRPr="000F6AA4">
              <w:rPr>
                <w:spacing w:val="-1"/>
                <w:sz w:val="16"/>
                <w:szCs w:val="16"/>
              </w:rPr>
              <w:t>Организация и проведение спортивной игры-эстафеты «Крутой маршрут»</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1.13.</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proofErr w:type="gramStart"/>
            <w:r w:rsidRPr="000F6AA4">
              <w:rPr>
                <w:spacing w:val="-1"/>
                <w:sz w:val="16"/>
                <w:szCs w:val="16"/>
              </w:rPr>
              <w:t>Проведение  районной</w:t>
            </w:r>
            <w:proofErr w:type="gramEnd"/>
            <w:r w:rsidRPr="000F6AA4">
              <w:rPr>
                <w:spacing w:val="-1"/>
                <w:sz w:val="16"/>
                <w:szCs w:val="16"/>
              </w:rPr>
              <w:t xml:space="preserve">  акции «Георгиевская ленточка»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1.14.</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r w:rsidRPr="000F6AA4">
              <w:rPr>
                <w:sz w:val="16"/>
                <w:szCs w:val="16"/>
              </w:rPr>
              <w:t>Проведение экскурсий, тематических занятий, посвящённых Победе в Великой Отечественной войне 1941-1945 гг.</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proofErr w:type="gramStart"/>
            <w:r w:rsidRPr="000F6AA4">
              <w:rPr>
                <w:sz w:val="16"/>
                <w:szCs w:val="16"/>
              </w:rPr>
              <w:t>МБУК  ЛКМ</w:t>
            </w:r>
            <w:proofErr w:type="gramEnd"/>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1.15.</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p>
          <w:p w:rsidR="00EF59C7" w:rsidRPr="000F6AA4" w:rsidRDefault="00EF59C7" w:rsidP="000F6AA4">
            <w:pPr>
              <w:rPr>
                <w:sz w:val="16"/>
                <w:szCs w:val="16"/>
              </w:rPr>
            </w:pPr>
            <w:r w:rsidRPr="000F6AA4">
              <w:rPr>
                <w:sz w:val="16"/>
                <w:szCs w:val="16"/>
              </w:rPr>
              <w:t>Проведение Дня призывника (весна, осень)</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left="-108" w:right="-108"/>
              <w:jc w:val="center"/>
              <w:rPr>
                <w:sz w:val="16"/>
                <w:szCs w:val="16"/>
              </w:rPr>
            </w:pPr>
            <w:r w:rsidRPr="000F6AA4">
              <w:rPr>
                <w:sz w:val="16"/>
                <w:szCs w:val="16"/>
              </w:rPr>
              <w:t>Комитет, 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1.16.</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p>
          <w:p w:rsidR="00EF59C7" w:rsidRPr="000F6AA4" w:rsidRDefault="00EF59C7" w:rsidP="000F6AA4">
            <w:pPr>
              <w:ind w:right="-108"/>
              <w:rPr>
                <w:spacing w:val="-1"/>
                <w:sz w:val="16"/>
                <w:szCs w:val="16"/>
              </w:rPr>
            </w:pPr>
            <w:r w:rsidRPr="000F6AA4">
              <w:rPr>
                <w:spacing w:val="-1"/>
                <w:sz w:val="16"/>
                <w:szCs w:val="16"/>
              </w:rPr>
              <w:t>Организация и проведение акции «Сирень Победы»</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 МАУ МЦ «Импульс»,</w:t>
            </w:r>
          </w:p>
          <w:p w:rsidR="00EF59C7" w:rsidRPr="000F6AA4" w:rsidRDefault="00EF59C7" w:rsidP="000F6AA4">
            <w:pPr>
              <w:ind w:left="-108" w:right="-108"/>
              <w:jc w:val="center"/>
              <w:rPr>
                <w:sz w:val="16"/>
                <w:szCs w:val="16"/>
              </w:rPr>
            </w:pPr>
            <w:r w:rsidRPr="000F6AA4">
              <w:rPr>
                <w:sz w:val="16"/>
                <w:szCs w:val="16"/>
              </w:rPr>
              <w:t>военный комиссариат</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28 апреля 2016 года,</w:t>
            </w:r>
          </w:p>
          <w:p w:rsidR="00EF59C7" w:rsidRPr="000F6AA4" w:rsidRDefault="00EF59C7" w:rsidP="000F6AA4">
            <w:pPr>
              <w:ind w:left="-108" w:right="-108"/>
              <w:jc w:val="center"/>
              <w:rPr>
                <w:sz w:val="16"/>
                <w:szCs w:val="16"/>
              </w:rPr>
            </w:pPr>
            <w:r w:rsidRPr="000F6AA4">
              <w:rPr>
                <w:sz w:val="16"/>
                <w:szCs w:val="16"/>
              </w:rPr>
              <w:t>23 апреля 2020 года</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1.17.</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r w:rsidRPr="000F6AA4">
              <w:rPr>
                <w:spacing w:val="-1"/>
                <w:sz w:val="16"/>
                <w:szCs w:val="16"/>
              </w:rPr>
              <w:t xml:space="preserve">Организация и проведение </w:t>
            </w:r>
            <w:proofErr w:type="gramStart"/>
            <w:r w:rsidRPr="000F6AA4">
              <w:rPr>
                <w:spacing w:val="-1"/>
                <w:sz w:val="16"/>
                <w:szCs w:val="16"/>
              </w:rPr>
              <w:t>районного  фестиваля</w:t>
            </w:r>
            <w:proofErr w:type="gramEnd"/>
            <w:r w:rsidRPr="000F6AA4">
              <w:rPr>
                <w:spacing w:val="-1"/>
                <w:sz w:val="16"/>
                <w:szCs w:val="16"/>
              </w:rPr>
              <w:t xml:space="preserve"> детского  творчества «Майский вальс»</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p w:rsidR="00EF59C7" w:rsidRPr="000F6AA4" w:rsidRDefault="00EF59C7" w:rsidP="000F6AA4">
            <w:pPr>
              <w:ind w:left="-108" w:right="-108"/>
              <w:jc w:val="center"/>
              <w:rPr>
                <w:sz w:val="16"/>
                <w:szCs w:val="16"/>
              </w:rPr>
            </w:pPr>
            <w:r w:rsidRPr="000F6AA4">
              <w:rPr>
                <w:sz w:val="16"/>
                <w:szCs w:val="16"/>
              </w:rPr>
              <w:t>МБУК КДС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1.18.</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r w:rsidRPr="000F6AA4">
              <w:rPr>
                <w:spacing w:val="-1"/>
                <w:sz w:val="16"/>
                <w:szCs w:val="16"/>
              </w:rPr>
              <w:t>Организация и проведение акции «Огни памяти» (факельное шествие)</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p w:rsidR="00EF59C7" w:rsidRPr="000F6AA4" w:rsidRDefault="00EF59C7" w:rsidP="000F6AA4">
            <w:pPr>
              <w:ind w:left="-108" w:right="-108"/>
              <w:jc w:val="center"/>
              <w:rPr>
                <w:sz w:val="16"/>
                <w:szCs w:val="16"/>
              </w:rPr>
            </w:pPr>
            <w:proofErr w:type="gramStart"/>
            <w:r w:rsidRPr="000F6AA4">
              <w:rPr>
                <w:sz w:val="16"/>
                <w:szCs w:val="16"/>
              </w:rPr>
              <w:t>МБУК  КДС</w:t>
            </w:r>
            <w:proofErr w:type="gramEnd"/>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1.19.</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r w:rsidRPr="000F6AA4">
              <w:rPr>
                <w:spacing w:val="-1"/>
                <w:sz w:val="16"/>
                <w:szCs w:val="16"/>
              </w:rPr>
              <w:t>Проведение торжественных митингов и праздничных концертов в рамках празднования Дня Победы в Великой Отечественной войне 1941-1945 гг.</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w:t>
            </w:r>
          </w:p>
          <w:p w:rsidR="00EF59C7" w:rsidRPr="000F6AA4" w:rsidRDefault="00EF59C7" w:rsidP="000F6AA4">
            <w:pPr>
              <w:ind w:left="-108" w:right="-108"/>
              <w:jc w:val="center"/>
              <w:rPr>
                <w:sz w:val="16"/>
                <w:szCs w:val="16"/>
              </w:rPr>
            </w:pPr>
            <w:r w:rsidRPr="000F6AA4">
              <w:rPr>
                <w:sz w:val="16"/>
                <w:szCs w:val="16"/>
              </w:rPr>
              <w:t>МБУК КДС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1.20.</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p>
          <w:p w:rsidR="00EF59C7" w:rsidRPr="000F6AA4" w:rsidRDefault="00EF59C7" w:rsidP="000F6AA4">
            <w:pPr>
              <w:ind w:right="-108"/>
              <w:rPr>
                <w:spacing w:val="-1"/>
                <w:sz w:val="16"/>
                <w:szCs w:val="16"/>
              </w:rPr>
            </w:pPr>
            <w:r w:rsidRPr="000F6AA4">
              <w:rPr>
                <w:spacing w:val="-1"/>
                <w:sz w:val="16"/>
                <w:szCs w:val="16"/>
              </w:rPr>
              <w:t>Организация и проведение акции «Бессмертный полк»</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p>
          <w:p w:rsidR="00EF59C7" w:rsidRPr="000F6AA4" w:rsidRDefault="00EF59C7" w:rsidP="000F6AA4">
            <w:pPr>
              <w:ind w:right="-108"/>
              <w:rPr>
                <w:spacing w:val="-1"/>
                <w:sz w:val="16"/>
                <w:szCs w:val="16"/>
              </w:rPr>
            </w:pPr>
            <w:r w:rsidRPr="000F6AA4">
              <w:rPr>
                <w:spacing w:val="-1"/>
                <w:sz w:val="16"/>
                <w:szCs w:val="16"/>
              </w:rPr>
              <w:t>Автопробег «Дорога к не вернувшимся с войны…»</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 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1.22.</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p>
          <w:p w:rsidR="00EF59C7" w:rsidRPr="000F6AA4" w:rsidRDefault="00EF59C7" w:rsidP="000F6AA4">
            <w:pPr>
              <w:ind w:right="-108"/>
              <w:rPr>
                <w:spacing w:val="-1"/>
                <w:sz w:val="16"/>
                <w:szCs w:val="16"/>
              </w:rPr>
            </w:pPr>
            <w:r w:rsidRPr="000F6AA4">
              <w:rPr>
                <w:spacing w:val="-1"/>
                <w:sz w:val="16"/>
                <w:szCs w:val="16"/>
              </w:rPr>
              <w:t>Пешие походы «Робинзонада»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jc w:val="center"/>
              <w:rPr>
                <w:sz w:val="16"/>
                <w:szCs w:val="16"/>
              </w:rPr>
            </w:pPr>
          </w:p>
          <w:p w:rsidR="00EF59C7" w:rsidRPr="000F6AA4" w:rsidRDefault="00EF59C7" w:rsidP="000F6AA4">
            <w:pPr>
              <w:ind w:lef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1.23.</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r w:rsidRPr="000F6AA4">
              <w:rPr>
                <w:spacing w:val="-1"/>
                <w:sz w:val="16"/>
                <w:szCs w:val="16"/>
              </w:rPr>
              <w:t xml:space="preserve"> </w:t>
            </w:r>
          </w:p>
          <w:p w:rsidR="00EF59C7" w:rsidRPr="000F6AA4" w:rsidRDefault="00EF59C7" w:rsidP="000F6AA4">
            <w:pPr>
              <w:rPr>
                <w:spacing w:val="-1"/>
                <w:sz w:val="16"/>
                <w:szCs w:val="16"/>
              </w:rPr>
            </w:pPr>
            <w:r w:rsidRPr="000F6AA4">
              <w:rPr>
                <w:spacing w:val="-1"/>
                <w:sz w:val="16"/>
                <w:szCs w:val="16"/>
              </w:rPr>
              <w:t>Участие во всероссийской акции «Ночь музеев»</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proofErr w:type="gramStart"/>
            <w:r w:rsidRPr="000F6AA4">
              <w:rPr>
                <w:sz w:val="16"/>
                <w:szCs w:val="16"/>
              </w:rPr>
              <w:t>МБУК  ЛКМ</w:t>
            </w:r>
            <w:proofErr w:type="gramEnd"/>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1.24.</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p>
          <w:p w:rsidR="00EF59C7" w:rsidRPr="000F6AA4" w:rsidRDefault="00EF59C7" w:rsidP="000F6AA4">
            <w:pPr>
              <w:rPr>
                <w:spacing w:val="-1"/>
                <w:sz w:val="16"/>
                <w:szCs w:val="16"/>
              </w:rPr>
            </w:pPr>
            <w:r w:rsidRPr="000F6AA4">
              <w:rPr>
                <w:spacing w:val="-1"/>
                <w:sz w:val="16"/>
                <w:szCs w:val="16"/>
              </w:rPr>
              <w:t>Участие во всероссийской акции «Ночь искусств»</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proofErr w:type="gramStart"/>
            <w:r w:rsidRPr="000F6AA4">
              <w:rPr>
                <w:sz w:val="16"/>
                <w:szCs w:val="16"/>
              </w:rPr>
              <w:t>МБУК  ЛКМ</w:t>
            </w:r>
            <w:proofErr w:type="gramEnd"/>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1.25.</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p>
          <w:p w:rsidR="00EF59C7" w:rsidRPr="000F6AA4" w:rsidRDefault="00EF59C7" w:rsidP="000F6AA4">
            <w:pPr>
              <w:rPr>
                <w:spacing w:val="-1"/>
                <w:sz w:val="16"/>
                <w:szCs w:val="16"/>
              </w:rPr>
            </w:pPr>
            <w:r w:rsidRPr="000F6AA4">
              <w:rPr>
                <w:spacing w:val="-1"/>
                <w:sz w:val="16"/>
                <w:szCs w:val="16"/>
              </w:rPr>
              <w:t>Всероссийская акция «Свеча Памяти»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 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1.26.</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p>
          <w:p w:rsidR="00EF59C7" w:rsidRPr="000F6AA4" w:rsidRDefault="00EF59C7" w:rsidP="000F6AA4">
            <w:pPr>
              <w:rPr>
                <w:spacing w:val="-1"/>
                <w:sz w:val="16"/>
                <w:szCs w:val="16"/>
              </w:rPr>
            </w:pPr>
            <w:r w:rsidRPr="000F6AA4">
              <w:rPr>
                <w:spacing w:val="-1"/>
                <w:sz w:val="16"/>
                <w:szCs w:val="16"/>
              </w:rPr>
              <w:t>Акция «Никто не забыт, ничто не забыто»</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1.27.</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r w:rsidRPr="000F6AA4">
              <w:rPr>
                <w:spacing w:val="-1"/>
                <w:sz w:val="16"/>
                <w:szCs w:val="16"/>
              </w:rPr>
              <w:t>«Уроки мужества» с приглашением ветеранов войны и труда, военнослужащих в Дни воинской славы России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jc w:val="center"/>
              <w:rPr>
                <w:sz w:val="16"/>
                <w:szCs w:val="16"/>
              </w:rPr>
            </w:pPr>
          </w:p>
          <w:p w:rsidR="00EF59C7" w:rsidRPr="000F6AA4" w:rsidRDefault="00EF59C7" w:rsidP="000F6AA4">
            <w:pPr>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91"/>
              <w:jc w:val="center"/>
              <w:rPr>
                <w:sz w:val="16"/>
                <w:szCs w:val="16"/>
              </w:rPr>
            </w:pPr>
          </w:p>
          <w:p w:rsidR="00EF59C7" w:rsidRPr="000F6AA4" w:rsidRDefault="00EF59C7" w:rsidP="000F6AA4">
            <w:pPr>
              <w:snapToGrid w:val="0"/>
              <w:ind w:left="-108"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91"/>
              <w:jc w:val="center"/>
              <w:rPr>
                <w:sz w:val="16"/>
                <w:szCs w:val="16"/>
              </w:rPr>
            </w:pPr>
          </w:p>
          <w:p w:rsidR="00EF59C7" w:rsidRPr="000F6AA4" w:rsidRDefault="00EF59C7" w:rsidP="000F6AA4">
            <w:pPr>
              <w:snapToGrid w:val="0"/>
              <w:ind w:right="-91"/>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1.28.</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r w:rsidRPr="000F6AA4">
              <w:rPr>
                <w:spacing w:val="-1"/>
                <w:sz w:val="16"/>
                <w:szCs w:val="16"/>
              </w:rPr>
              <w:t xml:space="preserve">Мероприятия, направленные на совершенствование поисковой работы и благоустройство памятных мест и воинских захоронений </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tabs>
                <w:tab w:val="left" w:pos="-288"/>
              </w:tabs>
              <w:snapToGrid w:val="0"/>
              <w:ind w:left="-88" w:right="-108"/>
              <w:jc w:val="center"/>
              <w:rPr>
                <w:sz w:val="16"/>
                <w:szCs w:val="16"/>
              </w:rPr>
            </w:pPr>
          </w:p>
          <w:p w:rsidR="00EF59C7" w:rsidRPr="000F6AA4" w:rsidRDefault="00EF59C7" w:rsidP="000F6AA4">
            <w:pPr>
              <w:tabs>
                <w:tab w:val="left" w:pos="-288"/>
              </w:tabs>
              <w:snapToGrid w:val="0"/>
              <w:ind w:left="-88" w:right="-108"/>
              <w:jc w:val="center"/>
              <w:rPr>
                <w:sz w:val="16"/>
                <w:szCs w:val="16"/>
              </w:rPr>
            </w:pPr>
            <w:r w:rsidRPr="000F6AA4">
              <w:rPr>
                <w:sz w:val="16"/>
                <w:szCs w:val="16"/>
              </w:rPr>
              <w:t>1.29.</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pacing w:val="-1"/>
                <w:sz w:val="16"/>
                <w:szCs w:val="16"/>
              </w:rPr>
            </w:pPr>
          </w:p>
          <w:p w:rsidR="00EF59C7" w:rsidRPr="000F6AA4" w:rsidRDefault="00EF59C7" w:rsidP="000F6AA4">
            <w:pPr>
              <w:rPr>
                <w:spacing w:val="-1"/>
                <w:sz w:val="16"/>
                <w:szCs w:val="16"/>
              </w:rPr>
            </w:pPr>
            <w:r w:rsidRPr="000F6AA4">
              <w:rPr>
                <w:spacing w:val="-1"/>
                <w:sz w:val="16"/>
                <w:szCs w:val="16"/>
              </w:rPr>
              <w:t>Реализация проекта «Герои Великой Победы»</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1.30.</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rPr>
                <w:spacing w:val="-1"/>
                <w:sz w:val="16"/>
                <w:szCs w:val="16"/>
              </w:rPr>
            </w:pPr>
            <w:r w:rsidRPr="000F6AA4">
              <w:rPr>
                <w:spacing w:val="-1"/>
                <w:sz w:val="16"/>
                <w:szCs w:val="16"/>
              </w:rPr>
              <w:t xml:space="preserve">Проведение серии всероссийских </w:t>
            </w:r>
            <w:proofErr w:type="gramStart"/>
            <w:r w:rsidRPr="000F6AA4">
              <w:rPr>
                <w:spacing w:val="-1"/>
                <w:sz w:val="16"/>
                <w:szCs w:val="16"/>
              </w:rPr>
              <w:t>акций  "</w:t>
            </w:r>
            <w:proofErr w:type="gramEnd"/>
            <w:r w:rsidRPr="000F6AA4">
              <w:rPr>
                <w:spacing w:val="-1"/>
                <w:sz w:val="16"/>
                <w:szCs w:val="16"/>
              </w:rPr>
              <w:t>Мы - граждане России!"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Комитет, 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p>
          <w:p w:rsidR="00EF59C7" w:rsidRPr="000F6AA4" w:rsidRDefault="00EF59C7" w:rsidP="000F6AA4">
            <w:pPr>
              <w:ind w:right="-108"/>
              <w:rPr>
                <w:sz w:val="16"/>
                <w:szCs w:val="16"/>
              </w:rPr>
            </w:pPr>
            <w:r w:rsidRPr="000F6AA4">
              <w:rPr>
                <w:sz w:val="16"/>
                <w:szCs w:val="16"/>
              </w:rPr>
              <w:t>Показ фильмов «Великая война»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 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1.33.</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Цикл спортивных мероприятий «Спортивное лето»</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1.33.</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right="-108"/>
              <w:rPr>
                <w:sz w:val="16"/>
                <w:szCs w:val="16"/>
              </w:rPr>
            </w:pPr>
            <w:r w:rsidRPr="000F6AA4">
              <w:rPr>
                <w:sz w:val="16"/>
                <w:szCs w:val="16"/>
              </w:rPr>
              <w:t xml:space="preserve"> Организация и проведение районных соревнований по пулевой стрельбе.</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jc w:val="center"/>
              <w:rPr>
                <w:sz w:val="16"/>
                <w:szCs w:val="16"/>
              </w:rPr>
            </w:pPr>
          </w:p>
          <w:p w:rsidR="00EF59C7" w:rsidRPr="000F6AA4" w:rsidRDefault="00EF59C7" w:rsidP="000F6AA4">
            <w:pPr>
              <w:ind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right="-108"/>
              <w:jc w:val="center"/>
              <w:rPr>
                <w:sz w:val="16"/>
                <w:szCs w:val="16"/>
              </w:rPr>
            </w:pPr>
          </w:p>
          <w:p w:rsidR="00EF59C7" w:rsidRPr="000F6AA4" w:rsidRDefault="00EF59C7" w:rsidP="000F6AA4">
            <w:pPr>
              <w:snapToGrid w:val="0"/>
              <w:ind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1.34.</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pacing w:val="-1"/>
                <w:sz w:val="16"/>
                <w:szCs w:val="16"/>
              </w:rPr>
              <w:t>Участие молодежи в областных мероприятиях патриотической направленности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1.35.</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r w:rsidRPr="000F6AA4">
              <w:rPr>
                <w:sz w:val="16"/>
                <w:szCs w:val="16"/>
              </w:rPr>
              <w:t>Организация работы по привлечению молодежи для участия в поисковой деятельности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комитет образования,</w:t>
            </w:r>
          </w:p>
          <w:p w:rsidR="00EF59C7" w:rsidRPr="000F6AA4" w:rsidRDefault="00EF59C7" w:rsidP="000F6AA4">
            <w:pPr>
              <w:ind w:left="-108" w:right="-108"/>
              <w:jc w:val="center"/>
              <w:rPr>
                <w:sz w:val="16"/>
                <w:szCs w:val="16"/>
              </w:rPr>
            </w:pPr>
            <w:r w:rsidRPr="000F6AA4">
              <w:rPr>
                <w:sz w:val="16"/>
                <w:szCs w:val="16"/>
              </w:rPr>
              <w:t>МАУ МЦ «Импульс»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1.36.</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rPr>
                <w:sz w:val="16"/>
                <w:szCs w:val="16"/>
              </w:rPr>
            </w:pPr>
            <w:r w:rsidRPr="000F6AA4">
              <w:rPr>
                <w:sz w:val="16"/>
                <w:szCs w:val="16"/>
              </w:rPr>
              <w:t>Организация работы оборонно-спортивного лагеря</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МАУ МЦ «Импульс»</w:t>
            </w:r>
          </w:p>
          <w:p w:rsidR="00EF59C7" w:rsidRPr="000F6AA4" w:rsidRDefault="00EF59C7" w:rsidP="000F6AA4">
            <w:pPr>
              <w:ind w:left="-108" w:right="-108"/>
              <w:jc w:val="center"/>
              <w:rPr>
                <w:sz w:val="16"/>
                <w:szCs w:val="16"/>
              </w:rPr>
            </w:pPr>
            <w:r w:rsidRPr="000F6AA4">
              <w:rPr>
                <w:sz w:val="16"/>
                <w:szCs w:val="16"/>
              </w:rPr>
              <w:t>МАУ «ФСЦ»</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1.37.</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right="-108"/>
              <w:rPr>
                <w:spacing w:val="-1"/>
                <w:sz w:val="16"/>
                <w:szCs w:val="16"/>
              </w:rPr>
            </w:pPr>
            <w:proofErr w:type="gramStart"/>
            <w:r w:rsidRPr="000F6AA4">
              <w:rPr>
                <w:spacing w:val="-1"/>
                <w:sz w:val="16"/>
                <w:szCs w:val="16"/>
              </w:rPr>
              <w:t>Организация  и</w:t>
            </w:r>
            <w:proofErr w:type="gramEnd"/>
            <w:r w:rsidRPr="000F6AA4">
              <w:rPr>
                <w:spacing w:val="-1"/>
                <w:sz w:val="16"/>
                <w:szCs w:val="16"/>
              </w:rPr>
              <w:t xml:space="preserve"> проведение районного слета-соревнования «Школа безопасности - Зарница» и участие в областном слете - соревновании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комитет образования, образовательные организации</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1.38.</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pacing w:val="-1"/>
                <w:sz w:val="16"/>
                <w:szCs w:val="16"/>
              </w:rPr>
            </w:pPr>
            <w:r w:rsidRPr="000F6AA4">
              <w:rPr>
                <w:spacing w:val="-1"/>
                <w:sz w:val="16"/>
                <w:szCs w:val="16"/>
              </w:rPr>
              <w:t xml:space="preserve">Организация муниципального этапа и участие в региональном конкурсе </w:t>
            </w:r>
            <w:proofErr w:type="gramStart"/>
            <w:r w:rsidRPr="000F6AA4">
              <w:rPr>
                <w:spacing w:val="-1"/>
                <w:sz w:val="16"/>
                <w:szCs w:val="16"/>
              </w:rPr>
              <w:t>исследовательских краеведческих работ</w:t>
            </w:r>
            <w:proofErr w:type="gramEnd"/>
            <w:r w:rsidRPr="000F6AA4">
              <w:rPr>
                <w:spacing w:val="-1"/>
                <w:sz w:val="16"/>
                <w:szCs w:val="16"/>
              </w:rPr>
              <w:t xml:space="preserve"> учащихся «Отечество»</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left="-108" w:right="-108"/>
              <w:jc w:val="center"/>
              <w:rPr>
                <w:sz w:val="16"/>
                <w:szCs w:val="16"/>
              </w:rPr>
            </w:pPr>
            <w:r w:rsidRPr="000F6AA4">
              <w:rPr>
                <w:sz w:val="16"/>
                <w:szCs w:val="16"/>
              </w:rPr>
              <w:t xml:space="preserve">комитет </w:t>
            </w:r>
            <w:proofErr w:type="spellStart"/>
            <w:proofErr w:type="gramStart"/>
            <w:r w:rsidRPr="000F6AA4">
              <w:rPr>
                <w:sz w:val="16"/>
                <w:szCs w:val="16"/>
              </w:rPr>
              <w:t>образования,образовательные</w:t>
            </w:r>
            <w:proofErr w:type="spellEnd"/>
            <w:proofErr w:type="gramEnd"/>
            <w:r w:rsidRPr="000F6AA4">
              <w:rPr>
                <w:sz w:val="16"/>
                <w:szCs w:val="16"/>
              </w:rPr>
              <w:t xml:space="preserve"> организации</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r w:rsidRPr="000F6AA4">
              <w:rPr>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1.39.</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Организация муниципального этапа и участие в областной олимпиаде среди обучающихся 10 - 11 классов по избирательному праву</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p w:rsidR="00EF59C7" w:rsidRPr="000F6AA4" w:rsidRDefault="00EF59C7" w:rsidP="000F6AA4">
            <w:pPr>
              <w:pStyle w:val="ConsPlusCell"/>
              <w:ind w:left="-108" w:right="-108"/>
              <w:jc w:val="center"/>
              <w:rPr>
                <w:rFonts w:ascii="Times New Roman" w:hAnsi="Times New Roman" w:cs="Times New Roman"/>
                <w:sz w:val="16"/>
                <w:szCs w:val="16"/>
              </w:rPr>
            </w:pP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1.40.</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Организация участия во Всероссийском конкурсе сочинений</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1.41.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Проведение тематических занятий на базе Любытинского краеведческого музея и музея в МАОУ «</w:t>
            </w:r>
            <w:proofErr w:type="spellStart"/>
            <w:r w:rsidRPr="000F6AA4">
              <w:rPr>
                <w:sz w:val="16"/>
                <w:szCs w:val="16"/>
              </w:rPr>
              <w:t>Неболчская</w:t>
            </w:r>
            <w:proofErr w:type="spellEnd"/>
            <w:r w:rsidRPr="000F6AA4">
              <w:rPr>
                <w:sz w:val="16"/>
                <w:szCs w:val="16"/>
              </w:rPr>
              <w:t xml:space="preserve"> средняя школа»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r w:rsidRPr="000F6AA4">
              <w:rPr>
                <w:sz w:val="16"/>
                <w:szCs w:val="16"/>
              </w:rPr>
              <w:t>комитет образования, образовательные организации,</w:t>
            </w:r>
          </w:p>
          <w:p w:rsidR="00EF59C7" w:rsidRPr="000F6AA4" w:rsidRDefault="00EF59C7" w:rsidP="000F6AA4">
            <w:pPr>
              <w:tabs>
                <w:tab w:val="left" w:pos="-250"/>
              </w:tabs>
              <w:ind w:left="-108" w:right="-108"/>
              <w:jc w:val="center"/>
              <w:rPr>
                <w:sz w:val="16"/>
                <w:szCs w:val="16"/>
              </w:rPr>
            </w:pPr>
            <w:proofErr w:type="gramStart"/>
            <w:r w:rsidRPr="000F6AA4">
              <w:rPr>
                <w:sz w:val="16"/>
                <w:szCs w:val="16"/>
              </w:rPr>
              <w:t>МБУК  ЛКМ</w:t>
            </w:r>
            <w:proofErr w:type="gramEnd"/>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1.42.</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Организация и проведение учебных сборов юношей </w:t>
            </w:r>
          </w:p>
          <w:p w:rsidR="00EF59C7" w:rsidRPr="000F6AA4" w:rsidRDefault="00EF59C7" w:rsidP="000F6AA4">
            <w:pPr>
              <w:ind w:right="-108"/>
              <w:rPr>
                <w:sz w:val="16"/>
                <w:szCs w:val="16"/>
              </w:rPr>
            </w:pPr>
            <w:r w:rsidRPr="000F6AA4">
              <w:rPr>
                <w:sz w:val="16"/>
                <w:szCs w:val="16"/>
              </w:rPr>
              <w:t>10-х классов на базе МАОУ «</w:t>
            </w:r>
            <w:proofErr w:type="spellStart"/>
            <w:r w:rsidRPr="000F6AA4">
              <w:rPr>
                <w:sz w:val="16"/>
                <w:szCs w:val="16"/>
              </w:rPr>
              <w:t>Любытинская</w:t>
            </w:r>
            <w:proofErr w:type="spellEnd"/>
            <w:r w:rsidRPr="000F6AA4">
              <w:rPr>
                <w:sz w:val="16"/>
                <w:szCs w:val="16"/>
              </w:rPr>
              <w:t xml:space="preserve"> средняя школа»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r w:rsidRPr="000F6AA4">
              <w:rPr>
                <w:sz w:val="16"/>
                <w:szCs w:val="16"/>
              </w:rPr>
              <w:t>комитет образования, образовательные организации</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188" w:right="-208"/>
              <w:jc w:val="center"/>
              <w:rPr>
                <w:sz w:val="16"/>
                <w:szCs w:val="16"/>
              </w:rPr>
            </w:pPr>
          </w:p>
          <w:p w:rsidR="00EF59C7" w:rsidRPr="000F6AA4" w:rsidRDefault="00EF59C7" w:rsidP="000F6AA4">
            <w:pPr>
              <w:snapToGrid w:val="0"/>
              <w:ind w:left="-188" w:right="-208"/>
              <w:jc w:val="center"/>
              <w:rPr>
                <w:sz w:val="16"/>
                <w:szCs w:val="16"/>
              </w:rPr>
            </w:pPr>
            <w:r w:rsidRPr="000F6AA4">
              <w:rPr>
                <w:sz w:val="16"/>
                <w:szCs w:val="16"/>
              </w:rPr>
              <w:t>1.43.</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ind w:right="-108"/>
              <w:rPr>
                <w:sz w:val="16"/>
                <w:szCs w:val="16"/>
              </w:rPr>
            </w:pPr>
            <w:r w:rsidRPr="000F6AA4">
              <w:rPr>
                <w:sz w:val="16"/>
                <w:szCs w:val="16"/>
              </w:rPr>
              <w:t>Участие в «Днях открытых дверей» ДОСААФ России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1.44.</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Обновление патриотических уголков (уголков символики)</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r w:rsidRPr="000F6AA4">
              <w:rPr>
                <w:sz w:val="16"/>
                <w:szCs w:val="16"/>
              </w:rPr>
              <w:t xml:space="preserve">комитет образования, </w:t>
            </w:r>
            <w:proofErr w:type="spellStart"/>
            <w:proofErr w:type="gramStart"/>
            <w:r w:rsidRPr="000F6AA4">
              <w:rPr>
                <w:sz w:val="16"/>
                <w:szCs w:val="16"/>
              </w:rPr>
              <w:t>образо-вательные</w:t>
            </w:r>
            <w:proofErr w:type="spellEnd"/>
            <w:proofErr w:type="gramEnd"/>
            <w:r w:rsidRPr="000F6AA4">
              <w:rPr>
                <w:sz w:val="16"/>
                <w:szCs w:val="16"/>
              </w:rPr>
              <w:t xml:space="preserve"> организации</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1.45.</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«Памятные даты - Российское военно-историческое общество». Информация для населения о памятных датах</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МБУК МЦБС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B65BD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1.46.</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"Родной край: страницы истории» - </w:t>
            </w:r>
            <w:proofErr w:type="spellStart"/>
            <w:r w:rsidRPr="000F6AA4">
              <w:rPr>
                <w:sz w:val="16"/>
                <w:szCs w:val="16"/>
              </w:rPr>
              <w:t>книжно</w:t>
            </w:r>
            <w:proofErr w:type="spellEnd"/>
            <w:r w:rsidRPr="000F6AA4">
              <w:rPr>
                <w:sz w:val="16"/>
                <w:szCs w:val="16"/>
              </w:rPr>
              <w:t>-иллюстративные выставки, массовые программы, изыскательская работа, создание пособий малых форм</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МБУК МЦБС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2016-2024</w:t>
            </w:r>
          </w:p>
          <w:p w:rsidR="00EF59C7" w:rsidRPr="000F6AA4" w:rsidRDefault="00EF59C7" w:rsidP="000F6AA4">
            <w:pPr>
              <w:tabs>
                <w:tab w:val="left" w:pos="-250"/>
              </w:tabs>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ind w:left="-108" w:right="-108"/>
              <w:jc w:val="center"/>
              <w:rPr>
                <w:sz w:val="16"/>
                <w:szCs w:val="16"/>
              </w:rPr>
            </w:pPr>
          </w:p>
          <w:p w:rsidR="00EF59C7" w:rsidRPr="000F6AA4" w:rsidRDefault="00EF59C7" w:rsidP="000F6AA4">
            <w:pPr>
              <w:tabs>
                <w:tab w:val="left" w:pos="-250"/>
              </w:tabs>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p>
          <w:p w:rsidR="00EF59C7" w:rsidRPr="000F6AA4" w:rsidRDefault="00EF59C7" w:rsidP="000F6AA4">
            <w:pPr>
              <w:pStyle w:val="ConsPlusCell"/>
              <w:tabs>
                <w:tab w:val="left" w:pos="-250"/>
              </w:tabs>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tabs>
                <w:tab w:val="left" w:pos="-250"/>
              </w:tabs>
              <w:snapToGrid w:val="0"/>
              <w:ind w:left="-108" w:right="-108"/>
              <w:jc w:val="center"/>
              <w:rPr>
                <w:sz w:val="16"/>
                <w:szCs w:val="16"/>
              </w:rPr>
            </w:pPr>
          </w:p>
          <w:p w:rsidR="00EF59C7" w:rsidRPr="000F6AA4" w:rsidRDefault="00EF59C7" w:rsidP="000F6AA4">
            <w:pPr>
              <w:tabs>
                <w:tab w:val="left" w:pos="-250"/>
              </w:tabs>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1.47.</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«Есть много важных лиц в истории Отечества» (о выдающихся людях страны) - </w:t>
            </w:r>
            <w:proofErr w:type="spellStart"/>
            <w:r w:rsidRPr="000F6AA4">
              <w:rPr>
                <w:sz w:val="16"/>
                <w:szCs w:val="16"/>
              </w:rPr>
              <w:t>книжно</w:t>
            </w:r>
            <w:proofErr w:type="spellEnd"/>
            <w:r w:rsidRPr="000F6AA4">
              <w:rPr>
                <w:sz w:val="16"/>
                <w:szCs w:val="16"/>
              </w:rPr>
              <w:t>-иллюстративные выставки, массовые программы</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1.48.</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 xml:space="preserve">«Мы помним! Мы гордимся!» - </w:t>
            </w:r>
            <w:proofErr w:type="spellStart"/>
            <w:r w:rsidRPr="000F6AA4">
              <w:rPr>
                <w:sz w:val="16"/>
                <w:szCs w:val="16"/>
              </w:rPr>
              <w:t>книжно</w:t>
            </w:r>
            <w:proofErr w:type="spellEnd"/>
            <w:r w:rsidRPr="000F6AA4">
              <w:rPr>
                <w:sz w:val="16"/>
                <w:szCs w:val="16"/>
              </w:rPr>
              <w:t>-иллюстративные выставки, массовые программы, конкурс чтецов</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1.49.</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Выставки мастеров декоративно-прикладного творчества, фотографов.</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left="-88" w:right="-108"/>
              <w:jc w:val="center"/>
              <w:rPr>
                <w:sz w:val="16"/>
                <w:szCs w:val="16"/>
              </w:rPr>
            </w:pPr>
          </w:p>
          <w:p w:rsidR="00EF59C7" w:rsidRPr="000F6AA4" w:rsidRDefault="00EF59C7" w:rsidP="000F6AA4">
            <w:pPr>
              <w:snapToGrid w:val="0"/>
              <w:ind w:left="-88" w:right="-108"/>
              <w:jc w:val="center"/>
              <w:rPr>
                <w:sz w:val="16"/>
                <w:szCs w:val="16"/>
              </w:rPr>
            </w:pPr>
            <w:r w:rsidRPr="000F6AA4">
              <w:rPr>
                <w:sz w:val="16"/>
                <w:szCs w:val="16"/>
              </w:rPr>
              <w:t>1.50.</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proofErr w:type="gramStart"/>
            <w:r w:rsidRPr="000F6AA4">
              <w:rPr>
                <w:sz w:val="16"/>
                <w:szCs w:val="16"/>
              </w:rPr>
              <w:t>Выставки  Новгородского</w:t>
            </w:r>
            <w:proofErr w:type="gramEnd"/>
            <w:r w:rsidRPr="000F6AA4">
              <w:rPr>
                <w:sz w:val="16"/>
                <w:szCs w:val="16"/>
              </w:rPr>
              <w:t xml:space="preserve"> музея художественной культуры</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МБУК МЦБС</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1.1.-1.6.</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 xml:space="preserve">бюджет </w:t>
            </w: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right="-108"/>
              <w:rPr>
                <w:sz w:val="16"/>
                <w:szCs w:val="16"/>
              </w:rPr>
            </w:pPr>
          </w:p>
          <w:p w:rsidR="00EF59C7" w:rsidRPr="000F6AA4" w:rsidRDefault="00EF59C7" w:rsidP="000F6AA4">
            <w:pPr>
              <w:snapToGrid w:val="0"/>
              <w:ind w:right="-108"/>
              <w:rPr>
                <w:sz w:val="16"/>
                <w:szCs w:val="16"/>
              </w:rPr>
            </w:pPr>
            <w:r w:rsidRPr="000F6AA4">
              <w:rPr>
                <w:sz w:val="16"/>
                <w:szCs w:val="16"/>
              </w:rPr>
              <w:t>1.51.</w:t>
            </w: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sz w:val="16"/>
                <w:szCs w:val="16"/>
              </w:rPr>
            </w:pPr>
            <w:r w:rsidRPr="000F6AA4">
              <w:rPr>
                <w:sz w:val="16"/>
                <w:szCs w:val="16"/>
              </w:rPr>
              <w:t>Организация работы комнаты Боевой славы 92-й стрелковой дивизии МАОУ «</w:t>
            </w:r>
            <w:proofErr w:type="spellStart"/>
            <w:r w:rsidRPr="000F6AA4">
              <w:rPr>
                <w:sz w:val="16"/>
                <w:szCs w:val="16"/>
              </w:rPr>
              <w:t>Неболчская</w:t>
            </w:r>
            <w:proofErr w:type="spellEnd"/>
            <w:r w:rsidRPr="000F6AA4">
              <w:rPr>
                <w:sz w:val="16"/>
                <w:szCs w:val="16"/>
              </w:rPr>
              <w:t xml:space="preserve"> средняя школа»</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комитет образования</w:t>
            </w: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2016-2024</w:t>
            </w:r>
          </w:p>
          <w:p w:rsidR="00EF59C7" w:rsidRPr="000F6AA4" w:rsidRDefault="00EF59C7" w:rsidP="000F6AA4">
            <w:pPr>
              <w:snapToGrid w:val="0"/>
              <w:ind w:left="-108" w:right="-108"/>
              <w:jc w:val="center"/>
              <w:rPr>
                <w:sz w:val="16"/>
                <w:szCs w:val="16"/>
              </w:rPr>
            </w:pPr>
            <w:r w:rsidRPr="000F6AA4">
              <w:rPr>
                <w:sz w:val="16"/>
                <w:szCs w:val="16"/>
              </w:rPr>
              <w:t>годы</w:t>
            </w: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sz w:val="16"/>
                <w:szCs w:val="16"/>
              </w:rPr>
            </w:pPr>
          </w:p>
          <w:p w:rsidR="00EF59C7" w:rsidRPr="000F6AA4" w:rsidRDefault="00EF59C7" w:rsidP="000F6AA4">
            <w:pPr>
              <w:ind w:left="-108" w:right="-108"/>
              <w:jc w:val="center"/>
              <w:rPr>
                <w:sz w:val="16"/>
                <w:szCs w:val="16"/>
              </w:rPr>
            </w:pPr>
            <w:r w:rsidRPr="000F6AA4">
              <w:rPr>
                <w:sz w:val="16"/>
                <w:szCs w:val="16"/>
              </w:rPr>
              <w:t>1.5.</w:t>
            </w: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sz w:val="16"/>
                <w:szCs w:val="16"/>
              </w:rPr>
            </w:pPr>
          </w:p>
          <w:p w:rsidR="00EF59C7" w:rsidRPr="000F6AA4" w:rsidRDefault="00EF59C7" w:rsidP="000F6AA4">
            <w:pPr>
              <w:pStyle w:val="ConsPlusCell"/>
              <w:ind w:left="-108" w:right="-108"/>
              <w:jc w:val="center"/>
              <w:rPr>
                <w:rFonts w:ascii="Times New Roman" w:hAnsi="Times New Roman" w:cs="Times New Roman"/>
                <w:sz w:val="16"/>
                <w:szCs w:val="16"/>
              </w:rPr>
            </w:pPr>
            <w:r w:rsidRPr="000F6AA4">
              <w:rPr>
                <w:rFonts w:ascii="Times New Roman" w:hAnsi="Times New Roman" w:cs="Times New Roman"/>
                <w:sz w:val="16"/>
                <w:szCs w:val="16"/>
              </w:rPr>
              <w:t>бюджет муниципального района</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snapToGrid w:val="0"/>
              <w:ind w:left="-108" w:right="-108"/>
              <w:jc w:val="center"/>
              <w:rPr>
                <w:sz w:val="16"/>
                <w:szCs w:val="16"/>
              </w:rPr>
            </w:pPr>
          </w:p>
          <w:p w:rsidR="00EF59C7" w:rsidRPr="000F6AA4" w:rsidRDefault="00EF59C7" w:rsidP="000F6AA4">
            <w:pPr>
              <w:snapToGrid w:val="0"/>
              <w:ind w:left="-108" w:right="-108"/>
              <w:jc w:val="center"/>
              <w:rPr>
                <w:sz w:val="16"/>
                <w:szCs w:val="16"/>
              </w:rPr>
            </w:pPr>
            <w:r w:rsidRPr="000F6AA4">
              <w:rPr>
                <w:sz w:val="16"/>
                <w:szCs w:val="16"/>
              </w:rPr>
              <w:t>-</w:t>
            </w:r>
          </w:p>
        </w:tc>
      </w:tr>
      <w:tr w:rsidR="00EF59C7" w:rsidRPr="000F6AA4" w:rsidTr="00B65BD4">
        <w:trPr>
          <w:trHeight w:val="20"/>
        </w:trPr>
        <w:tc>
          <w:tcPr>
            <w:tcW w:w="417" w:type="dxa"/>
            <w:tcBorders>
              <w:top w:val="single" w:sz="4" w:space="0" w:color="000000"/>
              <w:left w:val="single" w:sz="4" w:space="0" w:color="000000"/>
              <w:bottom w:val="single" w:sz="4" w:space="0" w:color="000000"/>
            </w:tcBorders>
          </w:tcPr>
          <w:p w:rsidR="00EF59C7" w:rsidRPr="000F6AA4" w:rsidRDefault="00EF59C7" w:rsidP="000F6AA4">
            <w:pPr>
              <w:snapToGrid w:val="0"/>
              <w:ind w:right="-108"/>
              <w:rPr>
                <w:sz w:val="16"/>
                <w:szCs w:val="16"/>
              </w:rPr>
            </w:pPr>
          </w:p>
        </w:tc>
        <w:tc>
          <w:tcPr>
            <w:tcW w:w="2085"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right="-108"/>
              <w:rPr>
                <w:b/>
                <w:sz w:val="16"/>
                <w:szCs w:val="16"/>
              </w:rPr>
            </w:pPr>
            <w:r w:rsidRPr="000F6AA4">
              <w:rPr>
                <w:b/>
                <w:sz w:val="16"/>
                <w:szCs w:val="16"/>
              </w:rPr>
              <w:t>Итого</w:t>
            </w:r>
          </w:p>
        </w:tc>
        <w:tc>
          <w:tcPr>
            <w:tcW w:w="907"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b/>
                <w:sz w:val="16"/>
                <w:szCs w:val="16"/>
              </w:rPr>
            </w:pPr>
          </w:p>
        </w:tc>
        <w:tc>
          <w:tcPr>
            <w:tcW w:w="531"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b/>
                <w:sz w:val="16"/>
                <w:szCs w:val="16"/>
              </w:rPr>
            </w:pPr>
          </w:p>
        </w:tc>
        <w:tc>
          <w:tcPr>
            <w:tcW w:w="938" w:type="dxa"/>
            <w:gridSpan w:val="2"/>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b/>
                <w:sz w:val="16"/>
                <w:szCs w:val="16"/>
              </w:rPr>
            </w:pPr>
          </w:p>
        </w:tc>
        <w:tc>
          <w:tcPr>
            <w:tcW w:w="678"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pStyle w:val="ConsPlusCell"/>
              <w:ind w:left="-108" w:right="-108"/>
              <w:jc w:val="center"/>
              <w:rPr>
                <w:rFonts w:ascii="Times New Roman" w:hAnsi="Times New Roman" w:cs="Times New Roman"/>
                <w:b/>
                <w:sz w:val="16"/>
                <w:szCs w:val="16"/>
              </w:rPr>
            </w:pP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b/>
                <w:sz w:val="16"/>
                <w:szCs w:val="16"/>
              </w:rPr>
            </w:pP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b/>
                <w:sz w:val="16"/>
                <w:szCs w:val="16"/>
              </w:rPr>
            </w:pPr>
          </w:p>
        </w:tc>
        <w:tc>
          <w:tcPr>
            <w:tcW w:w="429"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snapToGrid w:val="0"/>
              <w:ind w:left="-108" w:right="-108"/>
              <w:jc w:val="center"/>
              <w:rPr>
                <w:b/>
                <w:sz w:val="16"/>
                <w:szCs w:val="16"/>
              </w:rPr>
            </w:pP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512" w:type="dxa"/>
            <w:tcBorders>
              <w:top w:val="single" w:sz="4" w:space="0" w:color="000000"/>
              <w:left w:val="single" w:sz="4" w:space="0" w:color="000000"/>
              <w:bottom w:val="single" w:sz="4" w:space="0" w:color="000000"/>
            </w:tcBorders>
            <w:shd w:val="clear" w:color="auto" w:fill="auto"/>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429"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c>
          <w:tcPr>
            <w:tcW w:w="512" w:type="dxa"/>
            <w:tcBorders>
              <w:top w:val="single" w:sz="4" w:space="0" w:color="000000"/>
              <w:left w:val="single" w:sz="4" w:space="0" w:color="000000"/>
              <w:bottom w:val="single" w:sz="4" w:space="0" w:color="000000"/>
              <w:right w:val="single" w:sz="4" w:space="0" w:color="000000"/>
            </w:tcBorders>
          </w:tcPr>
          <w:p w:rsidR="00EF59C7" w:rsidRPr="000F6AA4" w:rsidRDefault="00EF59C7" w:rsidP="000F6AA4">
            <w:pPr>
              <w:ind w:left="-108" w:right="-108"/>
              <w:jc w:val="center"/>
              <w:rPr>
                <w:b/>
                <w:sz w:val="16"/>
                <w:szCs w:val="16"/>
              </w:rPr>
            </w:pPr>
            <w:r w:rsidRPr="000F6AA4">
              <w:rPr>
                <w:b/>
                <w:sz w:val="16"/>
                <w:szCs w:val="16"/>
              </w:rPr>
              <w:t>22,</w:t>
            </w:r>
          </w:p>
          <w:p w:rsidR="00EF59C7" w:rsidRPr="000F6AA4" w:rsidRDefault="00EF59C7" w:rsidP="000F6AA4">
            <w:pPr>
              <w:ind w:left="-108" w:right="-108"/>
              <w:jc w:val="center"/>
              <w:rPr>
                <w:b/>
                <w:sz w:val="16"/>
                <w:szCs w:val="16"/>
              </w:rPr>
            </w:pPr>
            <w:r w:rsidRPr="000F6AA4">
              <w:rPr>
                <w:b/>
                <w:sz w:val="16"/>
                <w:szCs w:val="16"/>
              </w:rPr>
              <w:t>000</w:t>
            </w:r>
          </w:p>
        </w:tc>
      </w:tr>
    </w:tbl>
    <w:p w:rsidR="00EF59C7" w:rsidRPr="000F6AA4" w:rsidRDefault="00EF59C7" w:rsidP="00B65BD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EF59C7" w:rsidRPr="000F6AA4" w:rsidRDefault="00EF59C7" w:rsidP="000F6AA4">
      <w:pPr>
        <w:ind w:right="-58"/>
        <w:jc w:val="center"/>
        <w:rPr>
          <w:b/>
          <w:color w:val="000000"/>
          <w:sz w:val="16"/>
          <w:szCs w:val="16"/>
        </w:rPr>
      </w:pPr>
      <w:r w:rsidRPr="000F6AA4">
        <w:rPr>
          <w:b/>
          <w:color w:val="000000"/>
          <w:sz w:val="16"/>
          <w:szCs w:val="16"/>
        </w:rPr>
        <w:t>П О С Т А Н О В Л Е Н И Е</w:t>
      </w:r>
    </w:p>
    <w:p w:rsidR="00EF59C7" w:rsidRPr="000F6AA4" w:rsidRDefault="00EF59C7" w:rsidP="000F6AA4">
      <w:pPr>
        <w:ind w:right="-2"/>
        <w:jc w:val="center"/>
        <w:rPr>
          <w:color w:val="000000"/>
          <w:sz w:val="16"/>
          <w:szCs w:val="16"/>
        </w:rPr>
      </w:pPr>
      <w:r w:rsidRPr="000F6AA4">
        <w:rPr>
          <w:color w:val="000000"/>
          <w:sz w:val="16"/>
          <w:szCs w:val="16"/>
        </w:rPr>
        <w:t xml:space="preserve">от 18.09.2019 № 780 </w:t>
      </w:r>
    </w:p>
    <w:p w:rsidR="00EF59C7" w:rsidRPr="000F6AA4" w:rsidRDefault="00EF59C7" w:rsidP="000F6AA4">
      <w:pPr>
        <w:ind w:right="-2"/>
        <w:jc w:val="center"/>
        <w:rPr>
          <w:color w:val="000000"/>
          <w:sz w:val="16"/>
          <w:szCs w:val="16"/>
        </w:rPr>
      </w:pPr>
      <w:r w:rsidRPr="000F6AA4">
        <w:rPr>
          <w:sz w:val="16"/>
          <w:szCs w:val="16"/>
        </w:rPr>
        <w:t>р.п.Любытино</w:t>
      </w:r>
    </w:p>
    <w:p w:rsidR="00EF59C7" w:rsidRPr="000F6AA4" w:rsidRDefault="00EF59C7" w:rsidP="000F6AA4">
      <w:pPr>
        <w:jc w:val="center"/>
        <w:rPr>
          <w:b/>
          <w:bCs/>
          <w:sz w:val="16"/>
          <w:szCs w:val="16"/>
        </w:rPr>
      </w:pPr>
      <w:r w:rsidRPr="000F6AA4">
        <w:rPr>
          <w:b/>
          <w:bCs/>
          <w:sz w:val="16"/>
          <w:szCs w:val="16"/>
        </w:rPr>
        <w:t xml:space="preserve">Об утверждении состава районной межведомственной комиссии по обеспечению отдыха детей в каникулярное время </w:t>
      </w:r>
    </w:p>
    <w:p w:rsidR="00EF59C7" w:rsidRPr="000F6AA4" w:rsidRDefault="00EF59C7" w:rsidP="000F6AA4">
      <w:pPr>
        <w:pStyle w:val="ConsPlusNormal"/>
        <w:widowControl/>
        <w:jc w:val="both"/>
        <w:rPr>
          <w:rFonts w:ascii="Times New Roman" w:hAnsi="Times New Roman" w:cs="Times New Roman"/>
          <w:sz w:val="16"/>
          <w:szCs w:val="16"/>
        </w:rPr>
      </w:pPr>
      <w:r w:rsidRPr="000F6AA4">
        <w:rPr>
          <w:rFonts w:ascii="Times New Roman" w:hAnsi="Times New Roman" w:cs="Times New Roman"/>
          <w:sz w:val="16"/>
          <w:szCs w:val="16"/>
        </w:rPr>
        <w:t xml:space="preserve">Администрация Любытинского муниципального района </w:t>
      </w:r>
      <w:r w:rsidRPr="000F6AA4">
        <w:rPr>
          <w:rFonts w:ascii="Times New Roman" w:hAnsi="Times New Roman" w:cs="Times New Roman"/>
          <w:b/>
          <w:sz w:val="16"/>
          <w:szCs w:val="16"/>
        </w:rPr>
        <w:t>ПОСТАНОВЛЯЕТ:</w:t>
      </w:r>
    </w:p>
    <w:p w:rsidR="00EF59C7" w:rsidRPr="000F6AA4" w:rsidRDefault="00EF59C7" w:rsidP="000F6AA4">
      <w:pPr>
        <w:ind w:firstLine="720"/>
        <w:jc w:val="both"/>
        <w:rPr>
          <w:sz w:val="16"/>
          <w:szCs w:val="16"/>
          <w:lang w:eastAsia="ar-SA"/>
        </w:rPr>
      </w:pPr>
      <w:r w:rsidRPr="000F6AA4">
        <w:rPr>
          <w:sz w:val="16"/>
          <w:szCs w:val="16"/>
          <w:lang w:eastAsia="ar-SA"/>
        </w:rPr>
        <w:t>1. Утвердить районную межведомственную комиссию по обеспечению отдыха детей в каникулярное время в новом составе согласно приложению.</w:t>
      </w:r>
    </w:p>
    <w:p w:rsidR="00EF59C7" w:rsidRPr="000F6AA4" w:rsidRDefault="00EF59C7" w:rsidP="000F6AA4">
      <w:pPr>
        <w:ind w:firstLine="720"/>
        <w:jc w:val="both"/>
        <w:rPr>
          <w:sz w:val="16"/>
          <w:szCs w:val="16"/>
          <w:lang w:eastAsia="ar-SA"/>
        </w:rPr>
      </w:pPr>
      <w:r w:rsidRPr="000F6AA4">
        <w:rPr>
          <w:sz w:val="16"/>
          <w:szCs w:val="16"/>
          <w:lang w:eastAsia="ar-SA"/>
        </w:rPr>
        <w:t>2. Считать утратившим силу постановления Администрации Любытинского муниципального района:</w:t>
      </w:r>
    </w:p>
    <w:p w:rsidR="00EF59C7" w:rsidRPr="000F6AA4" w:rsidRDefault="00EF59C7" w:rsidP="000F6AA4">
      <w:pPr>
        <w:ind w:firstLine="720"/>
        <w:jc w:val="both"/>
        <w:rPr>
          <w:sz w:val="16"/>
          <w:szCs w:val="16"/>
          <w:lang w:eastAsia="ar-SA"/>
        </w:rPr>
      </w:pPr>
      <w:r w:rsidRPr="000F6AA4">
        <w:rPr>
          <w:sz w:val="16"/>
          <w:szCs w:val="16"/>
          <w:lang w:eastAsia="ar-SA"/>
        </w:rPr>
        <w:t xml:space="preserve"> от 23.01.2015 № 19 «Об утверждении состава районной межведомственной комиссии по обеспечению отдыха детей в каникулярное время»;</w:t>
      </w:r>
    </w:p>
    <w:p w:rsidR="00EF59C7" w:rsidRPr="000F6AA4" w:rsidRDefault="00EF59C7" w:rsidP="000F6AA4">
      <w:pPr>
        <w:jc w:val="both"/>
        <w:rPr>
          <w:bCs/>
          <w:sz w:val="16"/>
          <w:szCs w:val="16"/>
        </w:rPr>
      </w:pPr>
      <w:r w:rsidRPr="000F6AA4">
        <w:rPr>
          <w:sz w:val="16"/>
          <w:szCs w:val="16"/>
          <w:lang w:eastAsia="ar-SA"/>
        </w:rPr>
        <w:t xml:space="preserve"> </w:t>
      </w:r>
      <w:r w:rsidRPr="000F6AA4">
        <w:rPr>
          <w:sz w:val="16"/>
          <w:szCs w:val="16"/>
          <w:lang w:eastAsia="ar-SA"/>
        </w:rPr>
        <w:tab/>
        <w:t>от 14.06.2017 № 625, от 17.05.2019 № 451</w:t>
      </w:r>
      <w:r w:rsidRPr="000F6AA4">
        <w:rPr>
          <w:bCs/>
          <w:sz w:val="16"/>
          <w:szCs w:val="16"/>
        </w:rPr>
        <w:t xml:space="preserve"> «О внесении изменения в состав районной межведомственной комиссии по обеспечению отдыха детей в каникулярное время».</w:t>
      </w:r>
    </w:p>
    <w:p w:rsidR="00EF59C7" w:rsidRPr="000F6AA4" w:rsidRDefault="00EF59C7" w:rsidP="000F6AA4">
      <w:pPr>
        <w:ind w:firstLine="720"/>
        <w:jc w:val="both"/>
        <w:rPr>
          <w:sz w:val="16"/>
          <w:szCs w:val="16"/>
        </w:rPr>
      </w:pPr>
      <w:r w:rsidRPr="000F6AA4">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F59C7" w:rsidRPr="000F6AA4" w:rsidRDefault="00EF59C7" w:rsidP="000F6AA4">
      <w:pPr>
        <w:ind w:right="-510"/>
        <w:rPr>
          <w:b/>
          <w:sz w:val="16"/>
          <w:szCs w:val="16"/>
        </w:rPr>
      </w:pPr>
      <w:r w:rsidRPr="000F6AA4">
        <w:rPr>
          <w:b/>
          <w:sz w:val="16"/>
          <w:szCs w:val="16"/>
        </w:rPr>
        <w:t>Глава муниципального района                                                 А.А.Устинов</w:t>
      </w:r>
    </w:p>
    <w:p w:rsidR="00EF59C7" w:rsidRPr="000F6AA4" w:rsidRDefault="00EF59C7" w:rsidP="000F6AA4">
      <w:pPr>
        <w:jc w:val="center"/>
        <w:rPr>
          <w:sz w:val="16"/>
          <w:szCs w:val="16"/>
        </w:rPr>
      </w:pPr>
      <w:r w:rsidRPr="000F6AA4">
        <w:rPr>
          <w:sz w:val="16"/>
          <w:szCs w:val="16"/>
        </w:rPr>
        <w:t xml:space="preserve">                                                         Утвержден</w:t>
      </w:r>
    </w:p>
    <w:p w:rsidR="00EF59C7" w:rsidRPr="000F6AA4" w:rsidRDefault="00EF59C7" w:rsidP="000F6AA4">
      <w:pPr>
        <w:jc w:val="center"/>
        <w:rPr>
          <w:sz w:val="16"/>
          <w:szCs w:val="16"/>
        </w:rPr>
      </w:pPr>
      <w:r w:rsidRPr="000F6AA4">
        <w:rPr>
          <w:sz w:val="16"/>
          <w:szCs w:val="16"/>
        </w:rPr>
        <w:t xml:space="preserve">                                                            постановлением Администрации</w:t>
      </w:r>
    </w:p>
    <w:p w:rsidR="00EF59C7" w:rsidRPr="000F6AA4" w:rsidRDefault="00EF59C7" w:rsidP="000F6AA4">
      <w:pPr>
        <w:jc w:val="center"/>
        <w:rPr>
          <w:sz w:val="16"/>
          <w:szCs w:val="16"/>
        </w:rPr>
      </w:pPr>
      <w:r w:rsidRPr="000F6AA4">
        <w:rPr>
          <w:sz w:val="16"/>
          <w:szCs w:val="16"/>
        </w:rPr>
        <w:t xml:space="preserve">                                                           муниципального района</w:t>
      </w:r>
    </w:p>
    <w:p w:rsidR="00EF59C7" w:rsidRPr="000F6AA4" w:rsidRDefault="00EF59C7" w:rsidP="000F6AA4">
      <w:pPr>
        <w:jc w:val="center"/>
        <w:rPr>
          <w:sz w:val="16"/>
          <w:szCs w:val="16"/>
        </w:rPr>
      </w:pPr>
      <w:r w:rsidRPr="000F6AA4">
        <w:rPr>
          <w:sz w:val="16"/>
          <w:szCs w:val="16"/>
        </w:rPr>
        <w:t xml:space="preserve">                                                           от 18.09.2019 № 780</w:t>
      </w:r>
    </w:p>
    <w:p w:rsidR="00EF59C7" w:rsidRPr="000F6AA4" w:rsidRDefault="00EF59C7" w:rsidP="000F6AA4">
      <w:pPr>
        <w:pStyle w:val="a7"/>
        <w:ind w:left="-284"/>
        <w:jc w:val="center"/>
        <w:rPr>
          <w:b/>
          <w:sz w:val="16"/>
          <w:szCs w:val="16"/>
        </w:rPr>
      </w:pPr>
      <w:r w:rsidRPr="000F6AA4">
        <w:rPr>
          <w:b/>
          <w:sz w:val="16"/>
          <w:szCs w:val="16"/>
        </w:rPr>
        <w:lastRenderedPageBreak/>
        <w:t>Состав районной межведомственной комиссии по обеспечению отдыха детей в каникулярное время</w:t>
      </w:r>
    </w:p>
    <w:tbl>
      <w:tblPr>
        <w:tblW w:w="0" w:type="auto"/>
        <w:tblInd w:w="-284" w:type="dxa"/>
        <w:tblLook w:val="04A0" w:firstRow="1" w:lastRow="0" w:firstColumn="1" w:lastColumn="0" w:noHBand="0" w:noVBand="1"/>
      </w:tblPr>
      <w:tblGrid>
        <w:gridCol w:w="3227"/>
        <w:gridCol w:w="6521"/>
      </w:tblGrid>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r w:rsidRPr="000F6AA4">
              <w:rPr>
                <w:sz w:val="16"/>
                <w:szCs w:val="16"/>
              </w:rPr>
              <w:t>Иванова Ольга Александровна</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 xml:space="preserve">-заместитель Главы администрации </w:t>
            </w:r>
            <w:proofErr w:type="gramStart"/>
            <w:r w:rsidRPr="000F6AA4">
              <w:rPr>
                <w:sz w:val="16"/>
                <w:szCs w:val="16"/>
              </w:rPr>
              <w:t>муниципального  района</w:t>
            </w:r>
            <w:proofErr w:type="gramEnd"/>
            <w:r w:rsidRPr="000F6AA4">
              <w:rPr>
                <w:sz w:val="16"/>
                <w:szCs w:val="16"/>
              </w:rPr>
              <w:t>, председатель комиссии</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r w:rsidRPr="000F6AA4">
              <w:rPr>
                <w:sz w:val="16"/>
                <w:szCs w:val="16"/>
              </w:rPr>
              <w:t>Анишина Людмила Евгеньевна</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-председатель комитета образования Администрации муниципального района, заместитель председателя комиссии</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r w:rsidRPr="000F6AA4">
              <w:rPr>
                <w:sz w:val="16"/>
                <w:szCs w:val="16"/>
              </w:rPr>
              <w:t>Ромашко Наталья Андреевна</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-ведущий специал</w:t>
            </w:r>
            <w:r w:rsidR="00B65BD4">
              <w:rPr>
                <w:sz w:val="16"/>
                <w:szCs w:val="16"/>
              </w:rPr>
              <w:t>ист комитета образования Админи</w:t>
            </w:r>
            <w:r w:rsidRPr="000F6AA4">
              <w:rPr>
                <w:sz w:val="16"/>
                <w:szCs w:val="16"/>
              </w:rPr>
              <w:t xml:space="preserve">страции муниципального района, </w:t>
            </w:r>
            <w:proofErr w:type="gramStart"/>
            <w:r w:rsidRPr="000F6AA4">
              <w:rPr>
                <w:sz w:val="16"/>
                <w:szCs w:val="16"/>
              </w:rPr>
              <w:t>секретарь  комиссии</w:t>
            </w:r>
            <w:proofErr w:type="gramEnd"/>
          </w:p>
        </w:tc>
      </w:tr>
      <w:tr w:rsidR="00EF59C7" w:rsidRPr="000F6AA4" w:rsidTr="00B65BD4">
        <w:trPr>
          <w:trHeight w:val="20"/>
        </w:trPr>
        <w:tc>
          <w:tcPr>
            <w:tcW w:w="9748" w:type="dxa"/>
            <w:gridSpan w:val="2"/>
            <w:shd w:val="clear" w:color="auto" w:fill="auto"/>
            <w:vAlign w:val="center"/>
          </w:tcPr>
          <w:p w:rsidR="00EF59C7" w:rsidRPr="000F6AA4" w:rsidRDefault="00EF59C7" w:rsidP="00B65BD4">
            <w:pPr>
              <w:pStyle w:val="a7"/>
              <w:ind w:left="-108" w:right="-108"/>
              <w:rPr>
                <w:b/>
                <w:sz w:val="16"/>
                <w:szCs w:val="16"/>
              </w:rPr>
            </w:pPr>
            <w:r w:rsidRPr="000F6AA4">
              <w:rPr>
                <w:sz w:val="16"/>
                <w:szCs w:val="16"/>
              </w:rPr>
              <w:t xml:space="preserve"> </w:t>
            </w:r>
            <w:r w:rsidRPr="000F6AA4">
              <w:rPr>
                <w:b/>
                <w:sz w:val="16"/>
                <w:szCs w:val="16"/>
              </w:rPr>
              <w:t xml:space="preserve">                    Члены комиссии:</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r w:rsidRPr="000F6AA4">
              <w:rPr>
                <w:sz w:val="16"/>
                <w:szCs w:val="16"/>
              </w:rPr>
              <w:t>Александров Юрий Валентинович</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-начальник отдела занятости населения Любытинского района (по согласованию)</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r w:rsidRPr="000F6AA4">
              <w:rPr>
                <w:sz w:val="16"/>
                <w:szCs w:val="16"/>
              </w:rPr>
              <w:t>Батраков Артём Александрович</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-заместитель главного врача ГОБУЗ «Зарубинская районная больница» (по согласованию)</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proofErr w:type="spellStart"/>
            <w:r w:rsidRPr="000F6AA4">
              <w:rPr>
                <w:sz w:val="16"/>
                <w:szCs w:val="16"/>
              </w:rPr>
              <w:t>Лунёва</w:t>
            </w:r>
            <w:proofErr w:type="spellEnd"/>
            <w:r w:rsidRPr="000F6AA4">
              <w:rPr>
                <w:sz w:val="16"/>
                <w:szCs w:val="16"/>
              </w:rPr>
              <w:t xml:space="preserve"> Ирина Валерьевна</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 xml:space="preserve">-ведущий специалист, ответственный секретарь районной комиссии по делам несовершеннолетних </w:t>
            </w:r>
            <w:proofErr w:type="gramStart"/>
            <w:r w:rsidRPr="000F6AA4">
              <w:rPr>
                <w:sz w:val="16"/>
                <w:szCs w:val="16"/>
              </w:rPr>
              <w:t>и  защите</w:t>
            </w:r>
            <w:proofErr w:type="gramEnd"/>
            <w:r w:rsidRPr="000F6AA4">
              <w:rPr>
                <w:sz w:val="16"/>
                <w:szCs w:val="16"/>
              </w:rPr>
              <w:t xml:space="preserve"> их прав</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r w:rsidRPr="000F6AA4">
              <w:rPr>
                <w:sz w:val="16"/>
                <w:szCs w:val="16"/>
              </w:rPr>
              <w:t>Иванова Ирина Михайловна</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-начальник отделения полиции по Любытинскому району МВД России «</w:t>
            </w:r>
            <w:proofErr w:type="spellStart"/>
            <w:r w:rsidRPr="000F6AA4">
              <w:rPr>
                <w:sz w:val="16"/>
                <w:szCs w:val="16"/>
              </w:rPr>
              <w:t>Боровичский</w:t>
            </w:r>
            <w:proofErr w:type="spellEnd"/>
            <w:r w:rsidRPr="000F6AA4">
              <w:rPr>
                <w:sz w:val="16"/>
                <w:szCs w:val="16"/>
              </w:rPr>
              <w:t>» (по согласованию)</w:t>
            </w:r>
          </w:p>
        </w:tc>
      </w:tr>
      <w:tr w:rsidR="00EF59C7" w:rsidRPr="000F6AA4" w:rsidTr="00B65BD4">
        <w:trPr>
          <w:trHeight w:val="20"/>
        </w:trPr>
        <w:tc>
          <w:tcPr>
            <w:tcW w:w="3227" w:type="dxa"/>
            <w:shd w:val="clear" w:color="auto" w:fill="auto"/>
            <w:vAlign w:val="center"/>
          </w:tcPr>
          <w:p w:rsidR="00EF59C7" w:rsidRPr="000F6AA4" w:rsidRDefault="00EF59C7" w:rsidP="00B65BD4">
            <w:pPr>
              <w:pStyle w:val="a7"/>
              <w:ind w:right="-108"/>
              <w:jc w:val="center"/>
              <w:rPr>
                <w:sz w:val="16"/>
                <w:szCs w:val="16"/>
              </w:rPr>
            </w:pPr>
            <w:proofErr w:type="spellStart"/>
            <w:r w:rsidRPr="000F6AA4">
              <w:rPr>
                <w:sz w:val="16"/>
                <w:szCs w:val="16"/>
              </w:rPr>
              <w:t>Кармазинова</w:t>
            </w:r>
            <w:proofErr w:type="spellEnd"/>
            <w:r w:rsidRPr="000F6AA4">
              <w:rPr>
                <w:sz w:val="16"/>
                <w:szCs w:val="16"/>
              </w:rPr>
              <w:t xml:space="preserve"> Ксения Валерьевна</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-председатель комитета культуры, спорта и туризма Администрации муниципального района</w:t>
            </w:r>
          </w:p>
        </w:tc>
      </w:tr>
      <w:tr w:rsidR="00EF59C7" w:rsidRPr="000F6AA4" w:rsidTr="00B65BD4">
        <w:trPr>
          <w:trHeight w:val="20"/>
        </w:trPr>
        <w:tc>
          <w:tcPr>
            <w:tcW w:w="3227" w:type="dxa"/>
            <w:shd w:val="clear" w:color="auto" w:fill="auto"/>
          </w:tcPr>
          <w:p w:rsidR="00EF59C7" w:rsidRPr="000F6AA4" w:rsidRDefault="00EF59C7" w:rsidP="00B65BD4">
            <w:pPr>
              <w:pStyle w:val="a7"/>
              <w:ind w:right="-108"/>
              <w:jc w:val="center"/>
              <w:rPr>
                <w:sz w:val="16"/>
                <w:szCs w:val="16"/>
              </w:rPr>
            </w:pPr>
            <w:proofErr w:type="spellStart"/>
            <w:r w:rsidRPr="000F6AA4">
              <w:rPr>
                <w:sz w:val="16"/>
                <w:szCs w:val="16"/>
              </w:rPr>
              <w:t>СоловьёвЕвгений</w:t>
            </w:r>
            <w:proofErr w:type="spellEnd"/>
            <w:r w:rsidRPr="000F6AA4">
              <w:rPr>
                <w:sz w:val="16"/>
                <w:szCs w:val="16"/>
              </w:rPr>
              <w:t xml:space="preserve"> Александрович</w:t>
            </w:r>
          </w:p>
        </w:tc>
        <w:tc>
          <w:tcPr>
            <w:tcW w:w="6521" w:type="dxa"/>
            <w:shd w:val="clear" w:color="auto" w:fill="auto"/>
            <w:vAlign w:val="center"/>
          </w:tcPr>
          <w:p w:rsidR="00EF59C7" w:rsidRPr="000F6AA4" w:rsidRDefault="00EF59C7" w:rsidP="00B65BD4">
            <w:pPr>
              <w:pStyle w:val="a7"/>
              <w:ind w:left="-108" w:right="-108"/>
              <w:rPr>
                <w:sz w:val="16"/>
                <w:szCs w:val="16"/>
              </w:rPr>
            </w:pPr>
            <w:r w:rsidRPr="000F6AA4">
              <w:rPr>
                <w:sz w:val="16"/>
                <w:szCs w:val="16"/>
              </w:rPr>
              <w:t xml:space="preserve">-государственный инспектор </w:t>
            </w:r>
            <w:proofErr w:type="spellStart"/>
            <w:r w:rsidRPr="000F6AA4">
              <w:rPr>
                <w:sz w:val="16"/>
                <w:szCs w:val="16"/>
              </w:rPr>
              <w:t>Боровичского</w:t>
            </w:r>
            <w:proofErr w:type="spellEnd"/>
            <w:r w:rsidRPr="000F6AA4">
              <w:rPr>
                <w:sz w:val="16"/>
                <w:szCs w:val="16"/>
              </w:rPr>
              <w:t xml:space="preserve"> и Любытинского районов по пожарному надзору Отдела надзорной деятельности и профилактической работы по </w:t>
            </w:r>
            <w:proofErr w:type="spellStart"/>
            <w:r w:rsidRPr="000F6AA4">
              <w:rPr>
                <w:sz w:val="16"/>
                <w:szCs w:val="16"/>
              </w:rPr>
              <w:t>Боровичскому</w:t>
            </w:r>
            <w:proofErr w:type="spellEnd"/>
            <w:r w:rsidRPr="000F6AA4">
              <w:rPr>
                <w:sz w:val="16"/>
                <w:szCs w:val="16"/>
              </w:rPr>
              <w:t xml:space="preserve"> и Любытинскому районам (по согласованию)</w:t>
            </w:r>
          </w:p>
        </w:tc>
      </w:tr>
    </w:tbl>
    <w:p w:rsidR="00EF59C7" w:rsidRPr="000F6AA4" w:rsidRDefault="00EF59C7"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EF59C7" w:rsidRPr="000F6AA4" w:rsidRDefault="00EF59C7" w:rsidP="000F6AA4">
      <w:pPr>
        <w:ind w:right="-58"/>
        <w:jc w:val="center"/>
        <w:rPr>
          <w:b/>
          <w:color w:val="000000"/>
          <w:sz w:val="16"/>
          <w:szCs w:val="16"/>
        </w:rPr>
      </w:pPr>
      <w:r w:rsidRPr="000F6AA4">
        <w:rPr>
          <w:b/>
          <w:color w:val="000000"/>
          <w:sz w:val="16"/>
          <w:szCs w:val="16"/>
        </w:rPr>
        <w:t>П О С Т А Н О В Л Е Н И Е</w:t>
      </w:r>
    </w:p>
    <w:p w:rsidR="00EF59C7" w:rsidRPr="000F6AA4" w:rsidRDefault="00EF59C7" w:rsidP="000F6AA4">
      <w:pPr>
        <w:ind w:right="-2"/>
        <w:jc w:val="center"/>
        <w:rPr>
          <w:color w:val="000000"/>
          <w:sz w:val="16"/>
          <w:szCs w:val="16"/>
        </w:rPr>
      </w:pPr>
      <w:r w:rsidRPr="000F6AA4">
        <w:rPr>
          <w:color w:val="000000"/>
          <w:sz w:val="16"/>
          <w:szCs w:val="16"/>
        </w:rPr>
        <w:t xml:space="preserve">от 24.09.2019 № 801 </w:t>
      </w:r>
    </w:p>
    <w:p w:rsidR="00EF59C7" w:rsidRPr="000F6AA4" w:rsidRDefault="00EF59C7" w:rsidP="000F6AA4">
      <w:pPr>
        <w:ind w:right="-2"/>
        <w:jc w:val="center"/>
        <w:rPr>
          <w:color w:val="000000"/>
          <w:sz w:val="16"/>
          <w:szCs w:val="16"/>
        </w:rPr>
      </w:pPr>
      <w:r w:rsidRPr="000F6AA4">
        <w:rPr>
          <w:sz w:val="16"/>
          <w:szCs w:val="16"/>
        </w:rPr>
        <w:t>р.п.Любытино</w:t>
      </w:r>
    </w:p>
    <w:p w:rsidR="00EF59C7" w:rsidRPr="000F6AA4" w:rsidRDefault="00EF59C7" w:rsidP="000F6AA4">
      <w:pPr>
        <w:ind w:right="-2"/>
        <w:jc w:val="center"/>
        <w:rPr>
          <w:b/>
          <w:sz w:val="16"/>
          <w:szCs w:val="16"/>
        </w:rPr>
      </w:pPr>
      <w:r w:rsidRPr="000F6AA4">
        <w:rPr>
          <w:b/>
          <w:sz w:val="16"/>
          <w:szCs w:val="16"/>
        </w:rPr>
        <w:t xml:space="preserve">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 </w:t>
      </w:r>
    </w:p>
    <w:p w:rsidR="00EF59C7" w:rsidRPr="000F6AA4" w:rsidRDefault="00EF59C7" w:rsidP="000F6AA4">
      <w:pPr>
        <w:jc w:val="both"/>
        <w:rPr>
          <w:sz w:val="16"/>
          <w:szCs w:val="16"/>
        </w:rPr>
      </w:pPr>
      <w:r w:rsidRPr="000F6AA4">
        <w:rPr>
          <w:sz w:val="16"/>
          <w:szCs w:val="16"/>
        </w:rPr>
        <w:tab/>
        <w:t xml:space="preserve">Администрация Любытинского муниципального района </w:t>
      </w:r>
      <w:r w:rsidRPr="000F6AA4">
        <w:rPr>
          <w:b/>
          <w:sz w:val="16"/>
          <w:szCs w:val="16"/>
        </w:rPr>
        <w:t>ПОСТАНОВЛЯЕТ:</w:t>
      </w:r>
    </w:p>
    <w:p w:rsidR="00EF59C7" w:rsidRPr="000F6AA4" w:rsidRDefault="00EF59C7" w:rsidP="000F6AA4">
      <w:pPr>
        <w:jc w:val="both"/>
        <w:rPr>
          <w:sz w:val="16"/>
          <w:szCs w:val="16"/>
        </w:rPr>
      </w:pPr>
      <w:r w:rsidRPr="000F6AA4">
        <w:rPr>
          <w:sz w:val="16"/>
          <w:szCs w:val="16"/>
        </w:rPr>
        <w:tab/>
        <w:t xml:space="preserve">1.Внести в муниципальную программу Любытинского муниципального района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 </w:t>
      </w:r>
    </w:p>
    <w:p w:rsidR="00EF59C7" w:rsidRPr="000F6AA4" w:rsidRDefault="00EF59C7" w:rsidP="000F6AA4">
      <w:pPr>
        <w:jc w:val="both"/>
        <w:rPr>
          <w:sz w:val="16"/>
          <w:szCs w:val="16"/>
        </w:rPr>
      </w:pPr>
      <w:r w:rsidRPr="000F6AA4">
        <w:rPr>
          <w:sz w:val="16"/>
          <w:szCs w:val="16"/>
        </w:rPr>
        <w:t xml:space="preserve">      </w:t>
      </w:r>
      <w:r w:rsidRPr="000F6AA4">
        <w:rPr>
          <w:sz w:val="16"/>
          <w:szCs w:val="16"/>
        </w:rPr>
        <w:tab/>
        <w:t xml:space="preserve">1. В разделе </w:t>
      </w:r>
      <w:r w:rsidRPr="000F6AA4">
        <w:rPr>
          <w:sz w:val="16"/>
          <w:szCs w:val="16"/>
          <w:lang w:val="en-US"/>
        </w:rPr>
        <w:t>IX</w:t>
      </w:r>
      <w:r w:rsidRPr="000F6AA4">
        <w:rPr>
          <w:sz w:val="16"/>
          <w:szCs w:val="16"/>
        </w:rPr>
        <w:t>. Подпрограмма 5. «Обеспечение реализации муниципальной программы «Развитие образования муниципального района на 2014-2024 годы» Программы, (далее подпрограмма 5) в пункте 2. «Задачи и целевые показатели подпрограммы» паспорта подпрограммы, задачу 2. Обеспечение условий для выполнения государственных полномочий дополнить пунктом 2.5 следующего содержания:</w:t>
      </w:r>
    </w:p>
    <w:tbl>
      <w:tblPr>
        <w:tblW w:w="9762" w:type="dxa"/>
        <w:jc w:val="center"/>
        <w:tblLayout w:type="fixed"/>
        <w:tblCellMar>
          <w:left w:w="75" w:type="dxa"/>
          <w:right w:w="75" w:type="dxa"/>
        </w:tblCellMar>
        <w:tblLook w:val="04A0" w:firstRow="1" w:lastRow="0" w:firstColumn="1" w:lastColumn="0" w:noHBand="0" w:noVBand="1"/>
      </w:tblPr>
      <w:tblGrid>
        <w:gridCol w:w="585"/>
        <w:gridCol w:w="3447"/>
        <w:gridCol w:w="567"/>
        <w:gridCol w:w="567"/>
        <w:gridCol w:w="567"/>
        <w:gridCol w:w="567"/>
        <w:gridCol w:w="453"/>
        <w:gridCol w:w="425"/>
        <w:gridCol w:w="426"/>
        <w:gridCol w:w="538"/>
        <w:gridCol w:w="567"/>
        <w:gridCol w:w="486"/>
        <w:gridCol w:w="567"/>
      </w:tblGrid>
      <w:tr w:rsidR="00EF59C7" w:rsidRPr="000F6AA4" w:rsidTr="000F6AA4">
        <w:trPr>
          <w:trHeight w:val="20"/>
          <w:tblHeader/>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w:t>
            </w:r>
            <w:r w:rsidRPr="000F6AA4">
              <w:rPr>
                <w:rFonts w:ascii="Times New Roman" w:hAnsi="Times New Roman" w:cs="Times New Roman"/>
                <w:sz w:val="16"/>
                <w:szCs w:val="16"/>
              </w:rPr>
              <w:br/>
              <w:t>п/п</w:t>
            </w:r>
          </w:p>
        </w:tc>
        <w:tc>
          <w:tcPr>
            <w:tcW w:w="3447" w:type="dxa"/>
            <w:vMerge w:val="restart"/>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75"/>
              <w:jc w:val="center"/>
              <w:rPr>
                <w:rFonts w:ascii="Times New Roman" w:hAnsi="Times New Roman" w:cs="Times New Roman"/>
                <w:sz w:val="16"/>
                <w:szCs w:val="16"/>
              </w:rPr>
            </w:pPr>
            <w:r w:rsidRPr="000F6AA4">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5730" w:type="dxa"/>
            <w:gridSpan w:val="11"/>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pacing w:val="-6"/>
                <w:sz w:val="16"/>
                <w:szCs w:val="16"/>
              </w:rPr>
            </w:pPr>
            <w:r w:rsidRPr="000F6AA4">
              <w:rPr>
                <w:rFonts w:ascii="Times New Roman" w:hAnsi="Times New Roman" w:cs="Times New Roman"/>
                <w:spacing w:val="-6"/>
                <w:sz w:val="16"/>
                <w:szCs w:val="16"/>
              </w:rPr>
              <w:t>Значения целевого показателя по годам</w:t>
            </w:r>
          </w:p>
        </w:tc>
      </w:tr>
      <w:tr w:rsidR="00EF59C7" w:rsidRPr="000F6AA4" w:rsidTr="000F6AA4">
        <w:trPr>
          <w:cantSplit/>
          <w:trHeight w:val="20"/>
          <w:tblHeader/>
          <w:jc w:val="center"/>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ind w:left="-36" w:right="-116"/>
              <w:rPr>
                <w:rFonts w:eastAsia="Calibri"/>
                <w:sz w:val="16"/>
                <w:szCs w:val="16"/>
              </w:rPr>
            </w:pPr>
          </w:p>
        </w:tc>
        <w:tc>
          <w:tcPr>
            <w:tcW w:w="3447" w:type="dxa"/>
            <w:vMerge/>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ind w:left="-36" w:right="-75"/>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2017</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2018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2019</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2020</w:t>
            </w:r>
          </w:p>
        </w:tc>
        <w:tc>
          <w:tcPr>
            <w:tcW w:w="538" w:type="dxa"/>
            <w:tcBorders>
              <w:top w:val="single" w:sz="4" w:space="0" w:color="auto"/>
              <w:left w:val="single" w:sz="4" w:space="0" w:color="auto"/>
              <w:bottom w:val="single" w:sz="4" w:space="0" w:color="auto"/>
              <w:right w:val="single" w:sz="4" w:space="0" w:color="auto"/>
            </w:tcBorders>
            <w:textDirection w:val="btLr"/>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2021</w:t>
            </w:r>
          </w:p>
        </w:tc>
        <w:tc>
          <w:tcPr>
            <w:tcW w:w="567" w:type="dxa"/>
            <w:tcBorders>
              <w:top w:val="single" w:sz="4" w:space="0" w:color="auto"/>
              <w:left w:val="single" w:sz="4" w:space="0" w:color="auto"/>
              <w:bottom w:val="single" w:sz="4" w:space="0" w:color="auto"/>
              <w:right w:val="single" w:sz="4" w:space="0" w:color="auto"/>
            </w:tcBorders>
            <w:textDirection w:val="btLr"/>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2022</w:t>
            </w:r>
          </w:p>
        </w:tc>
        <w:tc>
          <w:tcPr>
            <w:tcW w:w="486" w:type="dxa"/>
            <w:tcBorders>
              <w:top w:val="single" w:sz="4" w:space="0" w:color="auto"/>
              <w:left w:val="single" w:sz="4" w:space="0" w:color="auto"/>
              <w:bottom w:val="single" w:sz="4" w:space="0" w:color="auto"/>
              <w:right w:val="single" w:sz="4" w:space="0" w:color="auto"/>
            </w:tcBorders>
            <w:textDirection w:val="btLr"/>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2023</w:t>
            </w:r>
          </w:p>
        </w:tc>
        <w:tc>
          <w:tcPr>
            <w:tcW w:w="567" w:type="dxa"/>
            <w:tcBorders>
              <w:top w:val="single" w:sz="4" w:space="0" w:color="auto"/>
              <w:left w:val="single" w:sz="4" w:space="0" w:color="auto"/>
              <w:bottom w:val="single" w:sz="4" w:space="0" w:color="auto"/>
              <w:right w:val="single" w:sz="4" w:space="0" w:color="auto"/>
            </w:tcBorders>
            <w:textDirection w:val="btLr"/>
          </w:tcPr>
          <w:p w:rsidR="00EF59C7" w:rsidRPr="000F6AA4" w:rsidRDefault="00EF59C7" w:rsidP="000F6AA4">
            <w:pPr>
              <w:pStyle w:val="ConsPlusCell"/>
              <w:ind w:left="-75" w:right="-75"/>
              <w:jc w:val="center"/>
              <w:rPr>
                <w:rFonts w:ascii="Times New Roman" w:hAnsi="Times New Roman" w:cs="Times New Roman"/>
                <w:sz w:val="16"/>
                <w:szCs w:val="16"/>
              </w:rPr>
            </w:pPr>
            <w:r w:rsidRPr="000F6AA4">
              <w:rPr>
                <w:rFonts w:ascii="Times New Roman" w:hAnsi="Times New Roman" w:cs="Times New Roman"/>
                <w:sz w:val="16"/>
                <w:szCs w:val="16"/>
              </w:rPr>
              <w:t>2024</w:t>
            </w:r>
          </w:p>
        </w:tc>
      </w:tr>
      <w:tr w:rsidR="00EF59C7" w:rsidRPr="000F6AA4" w:rsidTr="000F6AA4">
        <w:trPr>
          <w:trHeight w:val="20"/>
          <w:tblHeader/>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75"/>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453" w:type="dxa"/>
            <w:tcBorders>
              <w:top w:val="single" w:sz="4" w:space="0" w:color="auto"/>
              <w:left w:val="single" w:sz="4" w:space="0" w:color="auto"/>
              <w:bottom w:val="single" w:sz="4" w:space="0" w:color="auto"/>
              <w:right w:val="single" w:sz="4" w:space="0" w:color="auto"/>
            </w:tcBorders>
            <w:vAlign w:val="center"/>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7</w:t>
            </w:r>
          </w:p>
        </w:tc>
        <w:tc>
          <w:tcPr>
            <w:tcW w:w="425" w:type="dxa"/>
            <w:tcBorders>
              <w:top w:val="single" w:sz="4" w:space="0" w:color="auto"/>
              <w:left w:val="single" w:sz="4" w:space="0" w:color="auto"/>
              <w:bottom w:val="single" w:sz="4" w:space="0" w:color="auto"/>
              <w:right w:val="single" w:sz="4" w:space="0" w:color="auto"/>
            </w:tcBorders>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9</w:t>
            </w:r>
          </w:p>
        </w:tc>
        <w:tc>
          <w:tcPr>
            <w:tcW w:w="538"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11</w:t>
            </w:r>
          </w:p>
        </w:tc>
        <w:tc>
          <w:tcPr>
            <w:tcW w:w="486"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36" w:right="-116"/>
              <w:jc w:val="center"/>
              <w:rPr>
                <w:rFonts w:ascii="Times New Roman" w:hAnsi="Times New Roman" w:cs="Times New Roman"/>
                <w:sz w:val="16"/>
                <w:szCs w:val="16"/>
              </w:rPr>
            </w:pPr>
            <w:r w:rsidRPr="000F6AA4">
              <w:rPr>
                <w:rFonts w:ascii="Times New Roman" w:hAnsi="Times New Roman" w:cs="Times New Roman"/>
                <w:sz w:val="16"/>
                <w:szCs w:val="16"/>
              </w:rPr>
              <w:t>13</w:t>
            </w:r>
          </w:p>
        </w:tc>
      </w:tr>
      <w:tr w:rsidR="00EF59C7" w:rsidRPr="000F6AA4" w:rsidTr="000F6AA4">
        <w:trPr>
          <w:trHeight w:val="20"/>
          <w:tblHeader/>
          <w:jc w:val="center"/>
        </w:trPr>
        <w:tc>
          <w:tcPr>
            <w:tcW w:w="585"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pStyle w:val="ConsPlusCell"/>
              <w:ind w:left="-134" w:right="-116"/>
              <w:jc w:val="center"/>
              <w:rPr>
                <w:rFonts w:ascii="Times New Roman" w:hAnsi="Times New Roman" w:cs="Times New Roman"/>
                <w:spacing w:val="-20"/>
                <w:sz w:val="16"/>
                <w:szCs w:val="16"/>
              </w:rPr>
            </w:pPr>
            <w:r w:rsidRPr="000F6AA4">
              <w:rPr>
                <w:rFonts w:ascii="Times New Roman" w:hAnsi="Times New Roman" w:cs="Times New Roman"/>
                <w:spacing w:val="-20"/>
                <w:sz w:val="16"/>
                <w:szCs w:val="16"/>
              </w:rPr>
              <w:t>2.5.</w:t>
            </w:r>
          </w:p>
        </w:tc>
        <w:tc>
          <w:tcPr>
            <w:tcW w:w="344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tabs>
                <w:tab w:val="left" w:pos="357"/>
                <w:tab w:val="left" w:pos="576"/>
              </w:tabs>
              <w:ind w:right="-75"/>
              <w:rPr>
                <w:sz w:val="16"/>
                <w:szCs w:val="16"/>
                <w:u w:val="single"/>
              </w:rPr>
            </w:pPr>
            <w:r w:rsidRPr="000F6AA4">
              <w:rPr>
                <w:sz w:val="16"/>
                <w:szCs w:val="16"/>
              </w:rPr>
              <w:t xml:space="preserve">Количество муниципальных общеобразовательных организаций, в которых внедрена целевая модель цифровой образовательной среды </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shd w:val="clear" w:color="auto" w:fill="FFFFFF"/>
              <w:ind w:left="-75" w:right="-116"/>
              <w:jc w:val="center"/>
              <w:rPr>
                <w:sz w:val="16"/>
                <w:szCs w:val="16"/>
              </w:rPr>
            </w:pPr>
            <w:r w:rsidRPr="000F6AA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shd w:val="clear" w:color="auto" w:fill="FFFFFF"/>
              <w:ind w:left="-75" w:right="-116"/>
              <w:jc w:val="center"/>
              <w:rPr>
                <w:sz w:val="16"/>
                <w:szCs w:val="16"/>
              </w:rPr>
            </w:pPr>
            <w:r w:rsidRPr="000F6AA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shd w:val="clear" w:color="auto" w:fill="FFFFFF"/>
              <w:ind w:left="-75" w:right="-116"/>
              <w:jc w:val="center"/>
              <w:rPr>
                <w:sz w:val="16"/>
                <w:szCs w:val="16"/>
              </w:rPr>
            </w:pPr>
            <w:r w:rsidRPr="000F6AA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shd w:val="clear" w:color="auto" w:fill="FFFFFF"/>
              <w:ind w:left="-75" w:right="-116"/>
              <w:jc w:val="center"/>
              <w:rPr>
                <w:sz w:val="16"/>
                <w:szCs w:val="16"/>
              </w:rPr>
            </w:pPr>
            <w:r w:rsidRPr="000F6AA4">
              <w:rPr>
                <w:sz w:val="16"/>
                <w:szCs w:val="16"/>
              </w:rPr>
              <w:t>0</w:t>
            </w:r>
          </w:p>
        </w:tc>
        <w:tc>
          <w:tcPr>
            <w:tcW w:w="453"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shd w:val="clear" w:color="auto" w:fill="FFFFFF"/>
              <w:ind w:left="-75" w:right="-116"/>
              <w:jc w:val="center"/>
              <w:rPr>
                <w:sz w:val="16"/>
                <w:szCs w:val="16"/>
              </w:rPr>
            </w:pPr>
            <w:r w:rsidRPr="000F6AA4">
              <w:rPr>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75" w:right="-116"/>
              <w:jc w:val="center"/>
              <w:rPr>
                <w:sz w:val="16"/>
                <w:szCs w:val="16"/>
              </w:rPr>
            </w:pPr>
            <w:r w:rsidRPr="000F6AA4">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75" w:right="-116"/>
              <w:jc w:val="center"/>
              <w:rPr>
                <w:sz w:val="16"/>
                <w:szCs w:val="16"/>
              </w:rPr>
            </w:pPr>
            <w:r w:rsidRPr="000F6AA4">
              <w:rPr>
                <w:sz w:val="16"/>
                <w:szCs w:val="16"/>
              </w:rPr>
              <w:t>0</w:t>
            </w:r>
          </w:p>
        </w:tc>
        <w:tc>
          <w:tcPr>
            <w:tcW w:w="538"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75" w:right="-116"/>
              <w:jc w:val="center"/>
              <w:rPr>
                <w:sz w:val="16"/>
                <w:szCs w:val="16"/>
              </w:rPr>
            </w:pPr>
            <w:r w:rsidRPr="000F6AA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75" w:right="-116"/>
              <w:jc w:val="center"/>
              <w:rPr>
                <w:sz w:val="16"/>
                <w:szCs w:val="16"/>
              </w:rPr>
            </w:pPr>
            <w:r w:rsidRPr="000F6AA4">
              <w:rPr>
                <w:sz w:val="16"/>
                <w:szCs w:val="16"/>
              </w:rPr>
              <w:t>0</w:t>
            </w:r>
          </w:p>
        </w:tc>
        <w:tc>
          <w:tcPr>
            <w:tcW w:w="486"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75" w:right="-116"/>
              <w:jc w:val="center"/>
              <w:rPr>
                <w:sz w:val="16"/>
                <w:szCs w:val="16"/>
              </w:rPr>
            </w:pPr>
            <w:r w:rsidRPr="000F6AA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EF59C7" w:rsidRPr="000F6AA4" w:rsidRDefault="00EF59C7" w:rsidP="000F6AA4">
            <w:pPr>
              <w:ind w:left="-75" w:right="-95"/>
              <w:jc w:val="center"/>
              <w:rPr>
                <w:sz w:val="16"/>
                <w:szCs w:val="16"/>
              </w:rPr>
            </w:pPr>
            <w:r w:rsidRPr="000F6AA4">
              <w:rPr>
                <w:sz w:val="16"/>
                <w:szCs w:val="16"/>
              </w:rPr>
              <w:t>0</w:t>
            </w:r>
          </w:p>
        </w:tc>
      </w:tr>
    </w:tbl>
    <w:p w:rsidR="00EF59C7" w:rsidRPr="000F6AA4" w:rsidRDefault="00EF59C7" w:rsidP="000F6AA4">
      <w:pPr>
        <w:jc w:val="both"/>
        <w:rPr>
          <w:sz w:val="16"/>
          <w:szCs w:val="16"/>
        </w:rPr>
      </w:pPr>
      <w:r w:rsidRPr="000F6AA4">
        <w:rPr>
          <w:sz w:val="16"/>
          <w:szCs w:val="16"/>
        </w:rPr>
        <w:tab/>
        <w:t>2.В мероприятиях подпрограммы 5:</w:t>
      </w:r>
    </w:p>
    <w:p w:rsidR="00EF59C7" w:rsidRPr="000F6AA4" w:rsidRDefault="00EF59C7" w:rsidP="000F6AA4">
      <w:pPr>
        <w:jc w:val="both"/>
        <w:rPr>
          <w:sz w:val="16"/>
          <w:szCs w:val="16"/>
        </w:rPr>
      </w:pPr>
      <w:r w:rsidRPr="000F6AA4">
        <w:rPr>
          <w:sz w:val="16"/>
          <w:szCs w:val="16"/>
        </w:rPr>
        <w:tab/>
        <w:t xml:space="preserve">2.1.  В мероприятиях подпрограммы 5. Задачу 2 «Обеспечение выполнения государственных </w:t>
      </w:r>
      <w:proofErr w:type="gramStart"/>
      <w:r w:rsidRPr="000F6AA4">
        <w:rPr>
          <w:sz w:val="16"/>
          <w:szCs w:val="16"/>
        </w:rPr>
        <w:t>полномочий»  дополнить</w:t>
      </w:r>
      <w:proofErr w:type="gramEnd"/>
      <w:r w:rsidRPr="000F6AA4">
        <w:rPr>
          <w:sz w:val="16"/>
          <w:szCs w:val="16"/>
        </w:rPr>
        <w:t xml:space="preserve">  пунктом 2.23 следующего</w:t>
      </w:r>
    </w:p>
    <w:p w:rsidR="00EF59C7" w:rsidRPr="000F6AA4" w:rsidRDefault="00EF59C7" w:rsidP="000F6AA4">
      <w:pPr>
        <w:jc w:val="both"/>
        <w:rPr>
          <w:sz w:val="16"/>
          <w:szCs w:val="16"/>
        </w:rPr>
      </w:pPr>
      <w:r w:rsidRPr="000F6AA4">
        <w:rPr>
          <w:sz w:val="16"/>
          <w:szCs w:val="16"/>
        </w:rPr>
        <w:t>содержания:</w:t>
      </w:r>
    </w:p>
    <w:p w:rsidR="00EF59C7" w:rsidRPr="000F6AA4" w:rsidRDefault="00EF59C7" w:rsidP="000F6AA4">
      <w:pPr>
        <w:jc w:val="both"/>
        <w:rPr>
          <w:sz w:val="16"/>
          <w:szCs w:val="16"/>
        </w:rPr>
      </w:pPr>
      <w:r w:rsidRPr="000F6AA4">
        <w:rPr>
          <w:sz w:val="16"/>
          <w:szCs w:val="16"/>
        </w:rPr>
        <w:t xml:space="preserve"> </w:t>
      </w:r>
      <w:r w:rsidRPr="000F6AA4">
        <w:rPr>
          <w:sz w:val="16"/>
          <w:szCs w:val="16"/>
        </w:rPr>
        <w:tab/>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F59C7" w:rsidRPr="000F6AA4" w:rsidRDefault="00EF59C7" w:rsidP="000F6AA4">
      <w:pPr>
        <w:ind w:right="-510"/>
        <w:rPr>
          <w:sz w:val="16"/>
          <w:szCs w:val="16"/>
        </w:rPr>
      </w:pPr>
      <w:r w:rsidRPr="000F6AA4">
        <w:rPr>
          <w:b/>
          <w:sz w:val="16"/>
          <w:szCs w:val="16"/>
        </w:rPr>
        <w:t>Глава</w:t>
      </w:r>
      <w:r w:rsidR="000F6AA4">
        <w:rPr>
          <w:b/>
          <w:sz w:val="16"/>
          <w:szCs w:val="16"/>
        </w:rPr>
        <w:t xml:space="preserve"> </w:t>
      </w:r>
      <w:r w:rsidRPr="000F6AA4">
        <w:rPr>
          <w:b/>
          <w:sz w:val="16"/>
          <w:szCs w:val="16"/>
        </w:rPr>
        <w:t>муниципального района                         А.А.Устинов</w:t>
      </w:r>
    </w:p>
    <w:p w:rsidR="00F35942" w:rsidRPr="000F6AA4" w:rsidRDefault="00F35942"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F35942" w:rsidRPr="000F6AA4" w:rsidRDefault="00F35942" w:rsidP="000F6AA4">
      <w:pPr>
        <w:ind w:right="-58"/>
        <w:jc w:val="center"/>
        <w:rPr>
          <w:b/>
          <w:color w:val="000000"/>
          <w:sz w:val="16"/>
          <w:szCs w:val="16"/>
        </w:rPr>
      </w:pPr>
      <w:r w:rsidRPr="000F6AA4">
        <w:rPr>
          <w:b/>
          <w:color w:val="000000"/>
          <w:sz w:val="16"/>
          <w:szCs w:val="16"/>
        </w:rPr>
        <w:t>П О С Т А Н О В Л Е Н И Е</w:t>
      </w:r>
    </w:p>
    <w:p w:rsidR="00F35942" w:rsidRPr="000F6AA4" w:rsidRDefault="00F35942" w:rsidP="000F6AA4">
      <w:pPr>
        <w:ind w:right="-2"/>
        <w:jc w:val="center"/>
        <w:rPr>
          <w:color w:val="000000"/>
          <w:sz w:val="16"/>
          <w:szCs w:val="16"/>
        </w:rPr>
      </w:pPr>
      <w:r w:rsidRPr="000F6AA4">
        <w:rPr>
          <w:color w:val="000000"/>
          <w:sz w:val="16"/>
          <w:szCs w:val="16"/>
        </w:rPr>
        <w:t xml:space="preserve">от 26.09.2019 № 809 </w:t>
      </w:r>
    </w:p>
    <w:p w:rsidR="00F35942" w:rsidRPr="000F6AA4" w:rsidRDefault="00F35942" w:rsidP="000F6AA4">
      <w:pPr>
        <w:ind w:right="-2"/>
        <w:jc w:val="center"/>
        <w:rPr>
          <w:color w:val="000000"/>
          <w:sz w:val="16"/>
          <w:szCs w:val="16"/>
        </w:rPr>
      </w:pPr>
      <w:r w:rsidRPr="000F6AA4">
        <w:rPr>
          <w:sz w:val="16"/>
          <w:szCs w:val="16"/>
        </w:rPr>
        <w:t>р.п.Любытино</w:t>
      </w:r>
    </w:p>
    <w:p w:rsidR="00F35942" w:rsidRPr="000F6AA4" w:rsidRDefault="00F35942" w:rsidP="000F6AA4">
      <w:pPr>
        <w:autoSpaceDE w:val="0"/>
        <w:autoSpaceDN w:val="0"/>
        <w:adjustRightInd w:val="0"/>
        <w:ind w:right="-2"/>
        <w:jc w:val="center"/>
        <w:rPr>
          <w:b/>
          <w:bCs/>
          <w:sz w:val="16"/>
          <w:szCs w:val="16"/>
        </w:rPr>
      </w:pPr>
      <w:r w:rsidRPr="000F6AA4">
        <w:rPr>
          <w:sz w:val="16"/>
          <w:szCs w:val="16"/>
        </w:rPr>
        <w:t xml:space="preserve">  </w:t>
      </w:r>
      <w:r w:rsidRPr="000F6AA4">
        <w:rPr>
          <w:b/>
          <w:bCs/>
          <w:sz w:val="16"/>
          <w:szCs w:val="16"/>
        </w:rPr>
        <w:t>О внесении изменений в постановление Администрации Любытинского муниципального района от 17.12.2018 № 1209</w:t>
      </w:r>
    </w:p>
    <w:p w:rsidR="00F35942" w:rsidRPr="000F6AA4" w:rsidRDefault="00F35942" w:rsidP="000F6AA4">
      <w:pPr>
        <w:autoSpaceDE w:val="0"/>
        <w:autoSpaceDN w:val="0"/>
        <w:adjustRightInd w:val="0"/>
        <w:ind w:firstLine="709"/>
        <w:jc w:val="both"/>
        <w:rPr>
          <w:b/>
          <w:bCs/>
          <w:sz w:val="16"/>
          <w:szCs w:val="16"/>
        </w:rPr>
      </w:pPr>
      <w:r w:rsidRPr="000F6AA4">
        <w:rPr>
          <w:bCs/>
          <w:sz w:val="16"/>
          <w:szCs w:val="16"/>
        </w:rPr>
        <w:t>В соответствии со статьей 8 Федерального закона от 8 мая 1994 года</w:t>
      </w:r>
      <w:r w:rsidRPr="000F6AA4">
        <w:rPr>
          <w:bCs/>
          <w:sz w:val="16"/>
          <w:szCs w:val="16"/>
        </w:rPr>
        <w:br/>
        <w:t xml:space="preserve">№ 3-ФЗ «О статусе члена Совета Федерации и статусе депутата Государственной Думы Федерального Собрания Российской Федерации», статьей            11 Федерального закона от 6 октября 1999 года № 184-ФЗ «Об общих </w:t>
      </w:r>
      <w:r w:rsidRPr="000F6AA4">
        <w:rPr>
          <w:bCs/>
          <w:spacing w:val="-6"/>
          <w:sz w:val="16"/>
          <w:szCs w:val="16"/>
        </w:rPr>
        <w:t>принципах организации законодательных (представительных) и исполнительных</w:t>
      </w:r>
      <w:r w:rsidRPr="000F6AA4">
        <w:rPr>
          <w:bCs/>
          <w:sz w:val="16"/>
          <w:szCs w:val="16"/>
        </w:rPr>
        <w:t xml:space="preserve"> органов государственной власти субъектов Российской Федерации» Администрация Любытинского муниципального </w:t>
      </w:r>
      <w:proofErr w:type="gramStart"/>
      <w:r w:rsidRPr="000F6AA4">
        <w:rPr>
          <w:bCs/>
          <w:sz w:val="16"/>
          <w:szCs w:val="16"/>
        </w:rPr>
        <w:t xml:space="preserve">района  </w:t>
      </w:r>
      <w:r w:rsidRPr="000F6AA4">
        <w:rPr>
          <w:b/>
          <w:bCs/>
          <w:sz w:val="16"/>
          <w:szCs w:val="16"/>
        </w:rPr>
        <w:t>ПОСТАНОВЛЯЕТ</w:t>
      </w:r>
      <w:proofErr w:type="gramEnd"/>
      <w:r w:rsidRPr="000F6AA4">
        <w:rPr>
          <w:b/>
          <w:bCs/>
          <w:sz w:val="16"/>
          <w:szCs w:val="16"/>
        </w:rPr>
        <w:t>:</w:t>
      </w:r>
    </w:p>
    <w:p w:rsidR="00F35942" w:rsidRPr="000F6AA4" w:rsidRDefault="00F35942" w:rsidP="000F6AA4">
      <w:pPr>
        <w:autoSpaceDE w:val="0"/>
        <w:autoSpaceDN w:val="0"/>
        <w:adjustRightInd w:val="0"/>
        <w:jc w:val="both"/>
        <w:rPr>
          <w:bCs/>
          <w:sz w:val="16"/>
          <w:szCs w:val="16"/>
        </w:rPr>
      </w:pPr>
      <w:r w:rsidRPr="000F6AA4">
        <w:rPr>
          <w:bCs/>
          <w:sz w:val="16"/>
          <w:szCs w:val="16"/>
        </w:rPr>
        <w:tab/>
        <w:t xml:space="preserve">1. Внести следующие изменения в Постановление администрации от 17.12.2018 №1209 «Об утверждении перечня специально отведенных мест для проведения встреч депутатов Государственной Думы Федерального Собрания Российской Федерации, депутатов </w:t>
      </w:r>
      <w:r w:rsidRPr="000F6AA4">
        <w:rPr>
          <w:bCs/>
          <w:sz w:val="16"/>
          <w:szCs w:val="16"/>
        </w:rPr>
        <w:t xml:space="preserve">Новгородской областной Думы </w:t>
      </w:r>
      <w:r w:rsidRPr="000F6AA4">
        <w:rPr>
          <w:bCs/>
          <w:sz w:val="16"/>
          <w:szCs w:val="16"/>
        </w:rPr>
        <w:br/>
        <w:t xml:space="preserve">с избирателями, перечня помещений, находящихся в муниципальной собственности, предоставляемых для проведения встреч депутатов Государственной Думы Федерального Собрания Российской Федерации, депутатов Новгородской областной Думы, Думы Любытинского  муниципального района  с избирателями и Порядка предоставления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Новгородской областной Думы, Думы Любытинского муниципального района с избирателями»: </w:t>
      </w:r>
    </w:p>
    <w:p w:rsidR="00F35942" w:rsidRPr="000F6AA4" w:rsidRDefault="00F35942" w:rsidP="000F6AA4">
      <w:pPr>
        <w:autoSpaceDE w:val="0"/>
        <w:autoSpaceDN w:val="0"/>
        <w:adjustRightInd w:val="0"/>
        <w:ind w:firstLine="709"/>
        <w:jc w:val="both"/>
        <w:rPr>
          <w:bCs/>
          <w:sz w:val="16"/>
          <w:szCs w:val="16"/>
        </w:rPr>
      </w:pPr>
      <w:r w:rsidRPr="000F6AA4">
        <w:rPr>
          <w:bCs/>
          <w:sz w:val="16"/>
          <w:szCs w:val="16"/>
        </w:rPr>
        <w:t>1.1. Дополнить в наименовании после слов «Думы Любытинского муниципального района» словами «Совета Депутатов Любытинского сельского поселения»;</w:t>
      </w:r>
    </w:p>
    <w:p w:rsidR="00F35942" w:rsidRPr="000F6AA4" w:rsidRDefault="00F35942" w:rsidP="000F6AA4">
      <w:pPr>
        <w:autoSpaceDE w:val="0"/>
        <w:autoSpaceDN w:val="0"/>
        <w:adjustRightInd w:val="0"/>
        <w:ind w:firstLine="709"/>
        <w:jc w:val="both"/>
        <w:rPr>
          <w:bCs/>
          <w:sz w:val="16"/>
          <w:szCs w:val="16"/>
        </w:rPr>
      </w:pPr>
      <w:r w:rsidRPr="000F6AA4">
        <w:rPr>
          <w:bCs/>
          <w:sz w:val="16"/>
          <w:szCs w:val="16"/>
        </w:rPr>
        <w:t>1.2. Дополнить в Перечне специально отведенных мест для проведения встреч депутатов Государственной Думы Федерального Собрания Российской Федерации, депутатов Новгородской областной Думы, Думы Любытинского муниципального района с избирателями, утвержденном постановлением Администрации муниципального района от 17.12.2018 № 1209, после слов «Думы Любытинского муниципального района» словами «Совета Депутатов Любытинского сельского поселения»;</w:t>
      </w:r>
    </w:p>
    <w:p w:rsidR="00F35942" w:rsidRPr="000F6AA4" w:rsidRDefault="00F35942" w:rsidP="000F6AA4">
      <w:pPr>
        <w:autoSpaceDE w:val="0"/>
        <w:autoSpaceDN w:val="0"/>
        <w:adjustRightInd w:val="0"/>
        <w:ind w:firstLine="709"/>
        <w:jc w:val="both"/>
        <w:rPr>
          <w:bCs/>
          <w:sz w:val="16"/>
          <w:szCs w:val="16"/>
        </w:rPr>
      </w:pPr>
      <w:r w:rsidRPr="000F6AA4">
        <w:rPr>
          <w:bCs/>
          <w:sz w:val="16"/>
          <w:szCs w:val="16"/>
        </w:rPr>
        <w:t>1.3.  Дополнить в Перечне помещений, находящихся в муниципальной собственности</w:t>
      </w:r>
      <w:r w:rsidRPr="000F6AA4">
        <w:rPr>
          <w:bCs/>
          <w:spacing w:val="-4"/>
          <w:sz w:val="16"/>
          <w:szCs w:val="16"/>
        </w:rPr>
        <w:t>, предоставляемых для проведения встреч депутатов Государственной</w:t>
      </w:r>
      <w:r w:rsidRPr="000F6AA4">
        <w:rPr>
          <w:bCs/>
          <w:sz w:val="16"/>
          <w:szCs w:val="16"/>
        </w:rPr>
        <w:t xml:space="preserve"> Думы Федерального Собрания Российской Федерации, депутатов Новгородской областной Думы, Думы Любытинского муниципального района с избирателями, утвержденном постановлением Администрации муниципального района от 17.12.2018 № 1209, после слов «Думы Любытинского муниципального района» словами «Совета Депутатов Любытинского сельского поселения»;</w:t>
      </w:r>
    </w:p>
    <w:p w:rsidR="00F35942" w:rsidRPr="000F6AA4" w:rsidRDefault="00F35942" w:rsidP="000F6AA4">
      <w:pPr>
        <w:autoSpaceDE w:val="0"/>
        <w:autoSpaceDN w:val="0"/>
        <w:adjustRightInd w:val="0"/>
        <w:ind w:firstLine="709"/>
        <w:jc w:val="both"/>
        <w:rPr>
          <w:bCs/>
          <w:sz w:val="16"/>
          <w:szCs w:val="16"/>
        </w:rPr>
      </w:pPr>
      <w:r w:rsidRPr="000F6AA4">
        <w:rPr>
          <w:bCs/>
          <w:sz w:val="16"/>
          <w:szCs w:val="16"/>
        </w:rPr>
        <w:t>1.4. Дополнить в Порядке предоставления помещений,</w:t>
      </w:r>
      <w:r w:rsidRPr="000F6AA4">
        <w:rPr>
          <w:sz w:val="16"/>
          <w:szCs w:val="16"/>
        </w:rPr>
        <w:t xml:space="preserve"> </w:t>
      </w:r>
      <w:r w:rsidRPr="000F6AA4">
        <w:rPr>
          <w:bCs/>
          <w:sz w:val="16"/>
          <w:szCs w:val="16"/>
        </w:rPr>
        <w:t xml:space="preserve">находящихся в муниципальной собственности, для проведения встреч депутатов Государственной </w:t>
      </w:r>
      <w:r w:rsidRPr="000F6AA4">
        <w:rPr>
          <w:bCs/>
          <w:spacing w:val="-6"/>
          <w:sz w:val="16"/>
          <w:szCs w:val="16"/>
        </w:rPr>
        <w:t>Думы Федерального Собрания Российской Федерации, депутатов Новгородской</w:t>
      </w:r>
      <w:r w:rsidRPr="000F6AA4">
        <w:rPr>
          <w:bCs/>
          <w:sz w:val="16"/>
          <w:szCs w:val="16"/>
        </w:rPr>
        <w:t xml:space="preserve"> областной Думы, Думы Любытинского муниципального района с избирателями утвержденном постановлением Администрации муниципального района от 17.12.2018 № 1209, после слов «Думы Любытинского муниципального района» словами «Совета Депутатов Любытинского сельского поселения».</w:t>
      </w:r>
    </w:p>
    <w:p w:rsidR="00F35942" w:rsidRPr="000F6AA4" w:rsidRDefault="00F35942" w:rsidP="000F6AA4">
      <w:pPr>
        <w:autoSpaceDE w:val="0"/>
        <w:autoSpaceDN w:val="0"/>
        <w:adjustRightInd w:val="0"/>
        <w:ind w:firstLine="709"/>
        <w:jc w:val="both"/>
        <w:rPr>
          <w:bCs/>
          <w:sz w:val="16"/>
          <w:szCs w:val="16"/>
        </w:rPr>
      </w:pPr>
      <w:r w:rsidRPr="000F6AA4">
        <w:rPr>
          <w:bCs/>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35942" w:rsidRPr="000F6AA4" w:rsidRDefault="00F35942" w:rsidP="000F6AA4">
      <w:pPr>
        <w:widowControl w:val="0"/>
        <w:autoSpaceDE w:val="0"/>
        <w:autoSpaceDN w:val="0"/>
        <w:adjustRightInd w:val="0"/>
        <w:ind w:right="-2"/>
        <w:rPr>
          <w:b/>
          <w:sz w:val="16"/>
          <w:szCs w:val="16"/>
        </w:rPr>
      </w:pPr>
      <w:r w:rsidRPr="000F6AA4">
        <w:rPr>
          <w:b/>
          <w:sz w:val="16"/>
          <w:szCs w:val="16"/>
        </w:rPr>
        <w:t xml:space="preserve">Глава муниципального района                                                 А.А.Устинов </w:t>
      </w:r>
    </w:p>
    <w:p w:rsidR="00F35942" w:rsidRPr="000F6AA4" w:rsidRDefault="00F35942"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F35942" w:rsidRPr="000F6AA4" w:rsidRDefault="00F35942" w:rsidP="000F6AA4">
      <w:pPr>
        <w:ind w:right="-58"/>
        <w:jc w:val="center"/>
        <w:rPr>
          <w:b/>
          <w:color w:val="000000"/>
          <w:sz w:val="16"/>
          <w:szCs w:val="16"/>
        </w:rPr>
      </w:pPr>
      <w:r w:rsidRPr="000F6AA4">
        <w:rPr>
          <w:b/>
          <w:color w:val="000000"/>
          <w:sz w:val="16"/>
          <w:szCs w:val="16"/>
        </w:rPr>
        <w:t>П О С Т А Н О В Л Е Н И Е</w:t>
      </w:r>
    </w:p>
    <w:p w:rsidR="00F35942" w:rsidRPr="000F6AA4" w:rsidRDefault="00F35942" w:rsidP="000F6AA4">
      <w:pPr>
        <w:ind w:right="-2"/>
        <w:jc w:val="center"/>
        <w:rPr>
          <w:color w:val="000000"/>
          <w:sz w:val="16"/>
          <w:szCs w:val="16"/>
        </w:rPr>
      </w:pPr>
      <w:r w:rsidRPr="000F6AA4">
        <w:rPr>
          <w:color w:val="000000"/>
          <w:sz w:val="16"/>
          <w:szCs w:val="16"/>
        </w:rPr>
        <w:t xml:space="preserve">от 30.09.2019 № 812 </w:t>
      </w:r>
    </w:p>
    <w:p w:rsidR="00F35942" w:rsidRPr="000F6AA4" w:rsidRDefault="00F35942" w:rsidP="000F6AA4">
      <w:pPr>
        <w:ind w:right="-2"/>
        <w:jc w:val="center"/>
        <w:rPr>
          <w:color w:val="000000"/>
          <w:sz w:val="16"/>
          <w:szCs w:val="16"/>
        </w:rPr>
      </w:pPr>
      <w:r w:rsidRPr="000F6AA4">
        <w:rPr>
          <w:sz w:val="16"/>
          <w:szCs w:val="16"/>
        </w:rPr>
        <w:t>р.п.Любытино</w:t>
      </w:r>
    </w:p>
    <w:p w:rsidR="00F35942" w:rsidRPr="000F6AA4" w:rsidRDefault="00F35942" w:rsidP="000F6AA4">
      <w:pPr>
        <w:pStyle w:val="ConsPlusNormal"/>
        <w:ind w:right="-2" w:firstLine="0"/>
        <w:jc w:val="center"/>
        <w:rPr>
          <w:rFonts w:ascii="Times New Roman" w:hAnsi="Times New Roman" w:cs="Times New Roman"/>
          <w:b/>
          <w:sz w:val="16"/>
          <w:szCs w:val="16"/>
        </w:rPr>
      </w:pPr>
      <w:r w:rsidRPr="000F6AA4">
        <w:rPr>
          <w:rFonts w:ascii="Times New Roman" w:hAnsi="Times New Roman" w:cs="Times New Roman"/>
          <w:b/>
          <w:sz w:val="16"/>
          <w:szCs w:val="16"/>
        </w:rPr>
        <w:t xml:space="preserve">Об утверждении типового положения о закупке товаров, работ, услуг отдельными видами юридических лиц в Любытинском муниципальном районе  </w:t>
      </w:r>
    </w:p>
    <w:p w:rsidR="00F35942" w:rsidRPr="000F6AA4" w:rsidRDefault="00F35942" w:rsidP="000F6AA4">
      <w:pPr>
        <w:pStyle w:val="ConsPlusNormal"/>
        <w:ind w:firstLine="540"/>
        <w:jc w:val="both"/>
        <w:rPr>
          <w:rFonts w:ascii="Times New Roman" w:hAnsi="Times New Roman" w:cs="Times New Roman"/>
          <w:sz w:val="16"/>
          <w:szCs w:val="16"/>
        </w:rPr>
      </w:pPr>
      <w:r w:rsidRPr="000F6AA4">
        <w:rPr>
          <w:rFonts w:ascii="Times New Roman" w:hAnsi="Times New Roman" w:cs="Times New Roman"/>
          <w:sz w:val="16"/>
          <w:szCs w:val="16"/>
        </w:rPr>
        <w:t xml:space="preserve">В целях создания условий для своевременного и полного удовлетворения потребностей муниципальных бюджетных учреждений, муниципальных автономных учреждений и муниципальных унитарных предприятий Любытинского муниципального района в товарах, работах, услугах, эффективного использования денежных средств, развития добросовестной конкуренции, обеспечения гласности и прозрачности закупок товаров, работ, услуг, 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Любытинского муниципального района </w:t>
      </w:r>
      <w:r w:rsidRPr="000F6AA4">
        <w:rPr>
          <w:rFonts w:ascii="Times New Roman" w:hAnsi="Times New Roman" w:cs="Times New Roman"/>
          <w:b/>
          <w:sz w:val="16"/>
          <w:szCs w:val="16"/>
        </w:rPr>
        <w:t>ПОСТАНОВЛЯЕТ:</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1. Утвердить типовое Положение о закупке товаров, работ, услуг отдельными видами юридических лиц в Любытинском муниципальном районе (далее - Положение) (Приложение).</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2. Определить, что для муниципальных бюджетных учреждений, муниципальных автономных учреждений и муниципальных унитарных (казенных) предприятий Любытинского района применение Типового положения о закупке является обязательным при утверждении ими положения о закупке или внесении в него изменений.</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3. Руководителям муниципальных бюджетных учреждений, муниципальных автономных учреждений и муниципальных унитарных (казенных) предприятий Любытинского района от имени учредителя которых выступает администрация Любытинского муниципального района (далее - Заказчики):</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3.1. Внести изменения в положение о закупке либо утвердить новое положение о закупке в соответствии с Положением и обеспечить их размещение в единой информационной системе (www.zakupki.gov.ru) в течение            15 дней с даты его утверждения;</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3.2. При осуществлении закупок руководствоваться Положением о закупках, соответствующим типовому Положению о закупке товаров, работ, услуг.</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4. Постановление вступает в силу после его официального опубликования.</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5. Контроль за исполнением постановления возложить на первого заместителя Главы администрации муниципального района Матвееву С.В.</w:t>
      </w:r>
    </w:p>
    <w:p w:rsidR="00F35942" w:rsidRPr="000F6AA4" w:rsidRDefault="00F35942" w:rsidP="000F6AA4">
      <w:pPr>
        <w:pStyle w:val="ConsPlusNormal"/>
        <w:ind w:firstLine="539"/>
        <w:jc w:val="both"/>
        <w:rPr>
          <w:rFonts w:ascii="Times New Roman" w:hAnsi="Times New Roman" w:cs="Times New Roman"/>
          <w:sz w:val="16"/>
          <w:szCs w:val="16"/>
        </w:rPr>
      </w:pPr>
      <w:r w:rsidRPr="000F6AA4">
        <w:rPr>
          <w:rFonts w:ascii="Times New Roman" w:hAnsi="Times New Roman" w:cs="Times New Roman"/>
          <w:sz w:val="16"/>
          <w:szCs w:val="16"/>
        </w:rPr>
        <w:t xml:space="preserve">6. Опубликовать постановление в бюллетене «Официальный </w:t>
      </w:r>
      <w:proofErr w:type="gramStart"/>
      <w:r w:rsidRPr="000F6AA4">
        <w:rPr>
          <w:rFonts w:ascii="Times New Roman" w:hAnsi="Times New Roman" w:cs="Times New Roman"/>
          <w:sz w:val="16"/>
          <w:szCs w:val="16"/>
        </w:rPr>
        <w:t>вестник»  и</w:t>
      </w:r>
      <w:proofErr w:type="gramEnd"/>
      <w:r w:rsidRPr="000F6AA4">
        <w:rPr>
          <w:rFonts w:ascii="Times New Roman" w:hAnsi="Times New Roman" w:cs="Times New Roman"/>
          <w:sz w:val="16"/>
          <w:szCs w:val="16"/>
        </w:rPr>
        <w:t xml:space="preserve"> разместить на официальном сайте Администрации  муниципального района в информационно-телекоммуникационной сети «Интернет».</w:t>
      </w:r>
    </w:p>
    <w:p w:rsidR="00F35942" w:rsidRPr="00B65BD4" w:rsidRDefault="00F35942" w:rsidP="000F6AA4">
      <w:pPr>
        <w:pStyle w:val="4"/>
        <w:ind w:right="-510"/>
        <w:rPr>
          <w:rFonts w:ascii="Times New Roman" w:hAnsi="Times New Roman" w:cs="Times New Roman"/>
          <w:b w:val="0"/>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BD4">
        <w:rPr>
          <w:rFonts w:ascii="Times New Roman" w:hAnsi="Times New Roman" w:cs="Times New Roman"/>
          <w:b w:val="0"/>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Первый заместитель Главы администрации                                                      </w:t>
      </w:r>
      <w:proofErr w:type="spellStart"/>
      <w:r w:rsidRPr="00B65BD4">
        <w:rPr>
          <w:rFonts w:ascii="Times New Roman" w:hAnsi="Times New Roman" w:cs="Times New Roman"/>
          <w:b w:val="0"/>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С.В.Матвеева</w:t>
      </w:r>
      <w:proofErr w:type="spellEnd"/>
    </w:p>
    <w:tbl>
      <w:tblPr>
        <w:tblW w:w="0" w:type="auto"/>
        <w:tblInd w:w="4786" w:type="dxa"/>
        <w:tblLook w:val="04A0" w:firstRow="1" w:lastRow="0" w:firstColumn="1" w:lastColumn="0" w:noHBand="0" w:noVBand="1"/>
      </w:tblPr>
      <w:tblGrid>
        <w:gridCol w:w="4501"/>
      </w:tblGrid>
      <w:tr w:rsidR="00F35942" w:rsidRPr="000F6AA4" w:rsidTr="00A84E21">
        <w:tc>
          <w:tcPr>
            <w:tcW w:w="4501" w:type="dxa"/>
            <w:shd w:val="clear" w:color="auto" w:fill="auto"/>
          </w:tcPr>
          <w:p w:rsidR="00F35942" w:rsidRPr="000F6AA4" w:rsidRDefault="00F35942" w:rsidP="000F6AA4">
            <w:pPr>
              <w:tabs>
                <w:tab w:val="left" w:pos="6990"/>
              </w:tabs>
              <w:jc w:val="center"/>
              <w:rPr>
                <w:sz w:val="16"/>
                <w:szCs w:val="16"/>
              </w:rPr>
            </w:pPr>
            <w:r w:rsidRPr="000F6AA4">
              <w:rPr>
                <w:sz w:val="16"/>
                <w:szCs w:val="16"/>
              </w:rPr>
              <w:t>Утверждено</w:t>
            </w:r>
          </w:p>
          <w:p w:rsidR="00F35942" w:rsidRPr="000F6AA4" w:rsidRDefault="00F35942" w:rsidP="000F6AA4">
            <w:pPr>
              <w:tabs>
                <w:tab w:val="left" w:pos="6990"/>
              </w:tabs>
              <w:jc w:val="center"/>
              <w:rPr>
                <w:sz w:val="16"/>
                <w:szCs w:val="16"/>
              </w:rPr>
            </w:pPr>
            <w:r w:rsidRPr="000F6AA4">
              <w:rPr>
                <w:sz w:val="16"/>
                <w:szCs w:val="16"/>
              </w:rPr>
              <w:t>постановлением администрации</w:t>
            </w:r>
          </w:p>
          <w:p w:rsidR="00F35942" w:rsidRPr="000F6AA4" w:rsidRDefault="00F35942" w:rsidP="000F6AA4">
            <w:pPr>
              <w:tabs>
                <w:tab w:val="left" w:pos="6990"/>
              </w:tabs>
              <w:jc w:val="center"/>
              <w:rPr>
                <w:sz w:val="16"/>
                <w:szCs w:val="16"/>
              </w:rPr>
            </w:pPr>
            <w:r w:rsidRPr="000F6AA4">
              <w:rPr>
                <w:sz w:val="16"/>
                <w:szCs w:val="16"/>
              </w:rPr>
              <w:t>муниципального района</w:t>
            </w:r>
          </w:p>
          <w:p w:rsidR="00F35942" w:rsidRPr="000F6AA4" w:rsidRDefault="00F35942" w:rsidP="000F6AA4">
            <w:pPr>
              <w:tabs>
                <w:tab w:val="left" w:pos="6990"/>
              </w:tabs>
              <w:jc w:val="center"/>
              <w:rPr>
                <w:sz w:val="16"/>
                <w:szCs w:val="16"/>
              </w:rPr>
            </w:pPr>
            <w:r w:rsidRPr="000F6AA4">
              <w:rPr>
                <w:sz w:val="16"/>
                <w:szCs w:val="16"/>
              </w:rPr>
              <w:t>от 30.09.2019 № 812</w:t>
            </w:r>
          </w:p>
        </w:tc>
      </w:tr>
    </w:tbl>
    <w:p w:rsidR="00F35942" w:rsidRPr="000F6AA4" w:rsidRDefault="00F35942" w:rsidP="000F6AA4">
      <w:pPr>
        <w:tabs>
          <w:tab w:val="left" w:pos="0"/>
        </w:tabs>
        <w:jc w:val="center"/>
        <w:rPr>
          <w:b/>
          <w:noProof/>
          <w:sz w:val="16"/>
          <w:szCs w:val="16"/>
        </w:rPr>
      </w:pPr>
      <w:r w:rsidRPr="000F6AA4">
        <w:rPr>
          <w:b/>
          <w:noProof/>
          <w:sz w:val="16"/>
          <w:szCs w:val="16"/>
        </w:rPr>
        <w:t>ТИПОВОЕ ПОЛОЖЕНИЕ</w:t>
      </w:r>
    </w:p>
    <w:p w:rsidR="00F35942" w:rsidRPr="000F6AA4" w:rsidRDefault="00F35942" w:rsidP="000F6AA4">
      <w:pPr>
        <w:tabs>
          <w:tab w:val="left" w:pos="0"/>
        </w:tabs>
        <w:jc w:val="center"/>
        <w:rPr>
          <w:b/>
          <w:sz w:val="16"/>
          <w:szCs w:val="16"/>
        </w:rPr>
      </w:pPr>
      <w:r w:rsidRPr="000F6AA4">
        <w:rPr>
          <w:b/>
          <w:noProof/>
          <w:sz w:val="16"/>
          <w:szCs w:val="16"/>
        </w:rPr>
        <w:t xml:space="preserve">о закупке </w:t>
      </w:r>
      <w:r w:rsidRPr="000F6AA4">
        <w:rPr>
          <w:b/>
          <w:sz w:val="16"/>
          <w:szCs w:val="16"/>
        </w:rPr>
        <w:t xml:space="preserve">товаров, работ, услуг для нужд муниципальных бюджетных учреждений, муниципальных автономных учреждений, муниципальных унитарных предприятий, в отношении которых функции и полномочия учредителя осуществляет Администрация Любытинского муниципального района </w:t>
      </w:r>
    </w:p>
    <w:p w:rsidR="00F35942" w:rsidRPr="000F6AA4" w:rsidRDefault="00F35942" w:rsidP="000F6AA4">
      <w:pPr>
        <w:pStyle w:val="ConsPlusTitle"/>
        <w:jc w:val="center"/>
        <w:outlineLvl w:val="1"/>
        <w:rPr>
          <w:rFonts w:ascii="Times New Roman" w:hAnsi="Times New Roman" w:cs="Times New Roman"/>
          <w:sz w:val="16"/>
          <w:szCs w:val="16"/>
        </w:rPr>
      </w:pPr>
      <w:r w:rsidRPr="000F6AA4">
        <w:rPr>
          <w:rFonts w:ascii="Times New Roman" w:hAnsi="Times New Roman" w:cs="Times New Roman"/>
          <w:sz w:val="16"/>
          <w:szCs w:val="16"/>
        </w:rPr>
        <w:t>Глава I. Общие положения</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1. Сфера применения</w:t>
      </w:r>
    </w:p>
    <w:p w:rsidR="00F35942" w:rsidRPr="000F6AA4" w:rsidRDefault="00F35942" w:rsidP="000F6AA4">
      <w:pPr>
        <w:tabs>
          <w:tab w:val="left" w:pos="6990"/>
        </w:tabs>
        <w:jc w:val="both"/>
        <w:rPr>
          <w:sz w:val="16"/>
          <w:szCs w:val="16"/>
        </w:rPr>
      </w:pPr>
      <w:r w:rsidRPr="000F6AA4">
        <w:rPr>
          <w:sz w:val="16"/>
          <w:szCs w:val="16"/>
        </w:rPr>
        <w:t xml:space="preserve">          1. Настоящее положение о закупке товаров, работ, услуг (далее - Положение о закупке) утверждено в соответствии с </w:t>
      </w:r>
      <w:hyperlink r:id="rId81"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sz w:val="16"/>
            <w:szCs w:val="16"/>
          </w:rPr>
          <w:t>частью 3 статьи 2</w:t>
        </w:r>
      </w:hyperlink>
      <w:r w:rsidRPr="000F6AA4">
        <w:rPr>
          <w:sz w:val="16"/>
          <w:szCs w:val="16"/>
        </w:rPr>
        <w:t xml:space="preserve"> Федерального закона от 18.07.2011 г. № 223-ФЗ «О закупках товаров, работ, услуг отдельными видами юридических лиц» (далее - Федеральный закон № 223-ФЗ), является документом, который регламентирует закупочную деятельность муниципальных бюджетных учреждений, муниципальных автономных учреждений, муниципальных унитарных предприятий, в отношении которых функции и полномочия учредителя осуществляет администрация Любытинского  муниципального района Новгородской области  (далее - Заказчик), содержит требования к закупке, в том числе порядок подготовки и осуществления закупок способами, указанными в </w:t>
      </w:r>
      <w:hyperlink r:id="rId8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sz w:val="16"/>
            <w:szCs w:val="16"/>
          </w:rPr>
          <w:t>частях 3.1</w:t>
        </w:r>
      </w:hyperlink>
      <w:r w:rsidRPr="000F6AA4">
        <w:rPr>
          <w:sz w:val="16"/>
          <w:szCs w:val="16"/>
        </w:rPr>
        <w:t xml:space="preserve">. и </w:t>
      </w:r>
      <w:hyperlink r:id="rId83"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sz w:val="16"/>
            <w:szCs w:val="16"/>
          </w:rPr>
          <w:t>3.2</w:t>
        </w:r>
      </w:hyperlink>
      <w:r w:rsidRPr="000F6AA4">
        <w:rPr>
          <w:sz w:val="16"/>
          <w:szCs w:val="16"/>
        </w:rPr>
        <w:t>.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Термины и определения, содержащиеся в настоящем Положении о закупке, используются в соответствии с Федеральным </w:t>
      </w:r>
      <w:hyperlink r:id="rId84"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223-ФЗ, а также иных нормативных правовых актов Российской Федерации, регулирующих закупки товаров, работ, услуг отдельными видами юридических лиц.</w:t>
      </w:r>
      <w:bookmarkStart w:id="9" w:name="Par67"/>
      <w:bookmarkEnd w:id="9"/>
    </w:p>
    <w:p w:rsidR="00F35942" w:rsidRPr="000F6AA4" w:rsidRDefault="00F35942" w:rsidP="000F6AA4">
      <w:pPr>
        <w:pStyle w:val="ConsPlusNonformat"/>
        <w:ind w:firstLine="567"/>
        <w:jc w:val="both"/>
        <w:rPr>
          <w:rFonts w:ascii="Times New Roman" w:hAnsi="Times New Roman" w:cs="Times New Roman"/>
          <w:b/>
          <w:sz w:val="16"/>
          <w:szCs w:val="16"/>
        </w:rPr>
      </w:pPr>
      <w:r w:rsidRPr="000F6AA4">
        <w:rPr>
          <w:rFonts w:ascii="Times New Roman" w:hAnsi="Times New Roman" w:cs="Times New Roman"/>
          <w:b/>
          <w:sz w:val="16"/>
          <w:szCs w:val="16"/>
        </w:rPr>
        <w:t>3. Вариант для муниципального бюджетного учреждения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Настоящее Положение о закупке регулирует отношения, связанные с осуществлением закупок Заказчика:</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а)</w:t>
      </w:r>
      <w:r w:rsidRPr="000F6AA4">
        <w:rPr>
          <w:rFonts w:ascii="Times New Roman" w:eastAsia="Calibri" w:hAnsi="Times New Roman" w:cs="Times New Roman"/>
          <w:sz w:val="16"/>
          <w:szCs w:val="16"/>
        </w:rPr>
        <w:t xml:space="preserve">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F6AA4">
        <w:rPr>
          <w:rFonts w:ascii="Times New Roman" w:eastAsia="Calibri" w:hAnsi="Times New Roman" w:cs="Times New Roman"/>
          <w:sz w:val="16"/>
          <w:szCs w:val="16"/>
        </w:rPr>
        <w:t>грантодателями</w:t>
      </w:r>
      <w:proofErr w:type="spellEnd"/>
      <w:r w:rsidRPr="000F6AA4">
        <w:rPr>
          <w:rFonts w:ascii="Times New Roman" w:eastAsia="Calibri" w:hAnsi="Times New Roman" w:cs="Times New Roman"/>
          <w:sz w:val="16"/>
          <w:szCs w:val="16"/>
        </w:rPr>
        <w:t>, не установлено иное;</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w:t>
      </w:r>
      <w:r w:rsidRPr="000F6AA4">
        <w:rPr>
          <w:rFonts w:ascii="Times New Roman" w:hAnsi="Times New Roman" w:cs="Times New Roman"/>
          <w:sz w:val="16"/>
          <w:szCs w:val="16"/>
        </w:rPr>
        <w:lastRenderedPageBreak/>
        <w:t>и оплату медицинской помощи по обязательному медицинскому страхованию).</w:t>
      </w:r>
    </w:p>
    <w:p w:rsidR="00F35942" w:rsidRPr="000F6AA4" w:rsidRDefault="00F35942" w:rsidP="000F6AA4">
      <w:pPr>
        <w:pStyle w:val="ConsPlusNonformat"/>
        <w:ind w:firstLine="567"/>
        <w:jc w:val="both"/>
        <w:rPr>
          <w:rFonts w:ascii="Times New Roman" w:hAnsi="Times New Roman" w:cs="Times New Roman"/>
          <w:b/>
          <w:sz w:val="16"/>
          <w:szCs w:val="16"/>
        </w:rPr>
      </w:pPr>
      <w:r w:rsidRPr="000F6AA4">
        <w:rPr>
          <w:rFonts w:ascii="Times New Roman" w:hAnsi="Times New Roman" w:cs="Times New Roman"/>
          <w:b/>
          <w:sz w:val="16"/>
          <w:szCs w:val="16"/>
        </w:rPr>
        <w:t>Вариант для муниципального автономного учреждения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Настоящее Положение о закупке регулирует отношения, связанные с осуществлением закупок Заказчика за счет субсидий, предоставленных из бюджетов бюджетной системы Российской Федерации, и иных средств в соответствии с требованиями Федерального </w:t>
      </w:r>
      <w:hyperlink r:id="rId85"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 223-ФЗ.</w:t>
      </w:r>
    </w:p>
    <w:p w:rsidR="00F35942" w:rsidRPr="000F6AA4" w:rsidRDefault="00F35942" w:rsidP="000F6AA4">
      <w:pPr>
        <w:pStyle w:val="ConsPlusNonformat"/>
        <w:ind w:firstLine="567"/>
        <w:jc w:val="both"/>
        <w:rPr>
          <w:rFonts w:ascii="Times New Roman" w:hAnsi="Times New Roman" w:cs="Times New Roman"/>
          <w:b/>
          <w:sz w:val="16"/>
          <w:szCs w:val="16"/>
        </w:rPr>
      </w:pPr>
      <w:r w:rsidRPr="000F6AA4">
        <w:rPr>
          <w:rFonts w:ascii="Times New Roman" w:hAnsi="Times New Roman" w:cs="Times New Roman"/>
          <w:b/>
          <w:sz w:val="16"/>
          <w:szCs w:val="16"/>
        </w:rPr>
        <w:t>Вариант для муниципального унитарного предприятия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Настоящее Положение о закупке регулирует отношения, связанные с осуществлением закупок Заказчика:</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а)</w:t>
      </w:r>
      <w:r w:rsidRPr="000F6AA4">
        <w:rPr>
          <w:rFonts w:ascii="Times New Roman" w:eastAsia="Calibri" w:hAnsi="Times New Roman" w:cs="Times New Roman"/>
          <w:sz w:val="16"/>
          <w:szCs w:val="16"/>
        </w:rPr>
        <w:t xml:space="preserve">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F6AA4">
        <w:rPr>
          <w:rFonts w:ascii="Times New Roman" w:eastAsia="Calibri" w:hAnsi="Times New Roman" w:cs="Times New Roman"/>
          <w:sz w:val="16"/>
          <w:szCs w:val="16"/>
        </w:rPr>
        <w:t>грантодателями</w:t>
      </w:r>
      <w:proofErr w:type="spellEnd"/>
      <w:r w:rsidRPr="000F6AA4">
        <w:rPr>
          <w:rFonts w:ascii="Times New Roman" w:eastAsia="Calibri" w:hAnsi="Times New Roman" w:cs="Times New Roman"/>
          <w:sz w:val="16"/>
          <w:szCs w:val="16"/>
        </w:rPr>
        <w:t>, не установлено иное</w:t>
      </w:r>
      <w:r w:rsidRPr="000F6AA4">
        <w:rPr>
          <w:rFonts w:ascii="Times New Roman" w:hAnsi="Times New Roman" w:cs="Times New Roman"/>
          <w:sz w:val="16"/>
          <w:szCs w:val="16"/>
        </w:rPr>
        <w:t>;</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за исключением случаев исполнения Заказчиком контракта, заключенного в соответствии с </w:t>
      </w:r>
      <w:hyperlink r:id="rId86"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пунктом 2 части 1 статьи 93</w:t>
        </w:r>
      </w:hyperlink>
      <w:r w:rsidRPr="000F6AA4">
        <w:rPr>
          <w:rFonts w:ascii="Times New Roman" w:hAnsi="Times New Roman" w:cs="Times New Roman"/>
          <w:sz w:val="16"/>
          <w:szCs w:val="16"/>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в) без привлечения средств соответствующих бюджетов бюджетной системы Российской Федерации.</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4. Вариант для муниципального бюджетного учреждения и муниципального унитарного предприятия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Настоящее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w:t>
      </w:r>
      <w:hyperlink r:id="rId87"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 223-ФЗ, а также в случае закупки товаров, работ, услуг, оплата которых по одному договору осуществляется одновременно за счет средств, указанных в </w:t>
      </w:r>
      <w:hyperlink w:anchor="Par67" w:tooltip="3. Вариант для бюджетного учреждения" w:history="1">
        <w:r w:rsidRPr="000F6AA4">
          <w:rPr>
            <w:rFonts w:ascii="Times New Roman" w:hAnsi="Times New Roman" w:cs="Times New Roman"/>
            <w:sz w:val="16"/>
            <w:szCs w:val="16"/>
          </w:rPr>
          <w:t>пункте 3</w:t>
        </w:r>
      </w:hyperlink>
      <w:r w:rsidRPr="000F6AA4">
        <w:rPr>
          <w:rFonts w:ascii="Times New Roman" w:hAnsi="Times New Roman" w:cs="Times New Roman"/>
          <w:sz w:val="16"/>
          <w:szCs w:val="16"/>
        </w:rPr>
        <w:t xml:space="preserve"> настоящего раздела Положения о закупке и иных источников финансирования.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Отношения, связанные с осуществлением закупок в случаях, которые являются исключениями из области применения Федерального </w:t>
      </w:r>
      <w:hyperlink r:id="rId8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 223-ФЗ, регулируются Федеральным </w:t>
      </w:r>
      <w:hyperlink r:id="rId89"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44-ФЗ.</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если оплата товаров, работ, услуг по одному договору осуществляется одновременно за счет средств, указанных в </w:t>
      </w:r>
      <w:hyperlink w:anchor="Par67" w:tooltip="3. Вариант для бюджетного учреждения" w:history="1">
        <w:r w:rsidRPr="000F6AA4">
          <w:rPr>
            <w:rFonts w:ascii="Times New Roman" w:hAnsi="Times New Roman" w:cs="Times New Roman"/>
            <w:sz w:val="16"/>
            <w:szCs w:val="16"/>
          </w:rPr>
          <w:t>пункте 3</w:t>
        </w:r>
      </w:hyperlink>
      <w:r w:rsidRPr="000F6AA4">
        <w:rPr>
          <w:rFonts w:ascii="Times New Roman" w:hAnsi="Times New Roman" w:cs="Times New Roman"/>
          <w:sz w:val="16"/>
          <w:szCs w:val="16"/>
        </w:rPr>
        <w:t xml:space="preserve"> настоящего раздела Положения о закупке, и за счет иных средств, Заказчик осуществляет соответствующую закупку в соответствии с Федеральным </w:t>
      </w:r>
      <w:hyperlink r:id="rId90"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44-ФЗ.</w:t>
      </w:r>
    </w:p>
    <w:p w:rsidR="00F35942" w:rsidRPr="000F6AA4" w:rsidRDefault="00F35942" w:rsidP="000F6AA4">
      <w:pPr>
        <w:pStyle w:val="ConsPlusNonformat"/>
        <w:ind w:firstLine="567"/>
        <w:jc w:val="both"/>
        <w:rPr>
          <w:rFonts w:ascii="Times New Roman" w:hAnsi="Times New Roman" w:cs="Times New Roman"/>
          <w:b/>
          <w:sz w:val="16"/>
          <w:szCs w:val="16"/>
        </w:rPr>
      </w:pPr>
      <w:r w:rsidRPr="000F6AA4">
        <w:rPr>
          <w:rFonts w:ascii="Times New Roman" w:hAnsi="Times New Roman" w:cs="Times New Roman"/>
          <w:b/>
          <w:sz w:val="16"/>
          <w:szCs w:val="16"/>
        </w:rPr>
        <w:t>Вариант для автономного учреждения</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Настоящее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w:t>
      </w:r>
      <w:hyperlink r:id="rId91"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 223-ФЗ, а также закупки товаров, работ, услуг, осуществляемые в соответствии с Федеральным </w:t>
      </w:r>
      <w:hyperlink r:id="rId92"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44-ФЗ.</w:t>
      </w:r>
    </w:p>
    <w:p w:rsidR="00F35942" w:rsidRPr="000F6AA4" w:rsidRDefault="00F35942" w:rsidP="000F6AA4">
      <w:pPr>
        <w:pStyle w:val="ConsPlusNonformat"/>
        <w:ind w:firstLine="567"/>
        <w:jc w:val="both"/>
        <w:rPr>
          <w:rFonts w:ascii="Times New Roman" w:hAnsi="Times New Roman" w:cs="Times New Roman"/>
          <w:sz w:val="16"/>
          <w:szCs w:val="16"/>
        </w:rPr>
      </w:pPr>
      <w:r w:rsidRPr="000F6AA4">
        <w:rPr>
          <w:rFonts w:ascii="Times New Roman" w:eastAsia="Calibri" w:hAnsi="Times New Roman" w:cs="Times New Roman"/>
          <w:sz w:val="16"/>
          <w:szCs w:val="16"/>
        </w:rPr>
        <w:t xml:space="preserve">При предоставлении в соответствии с Бюджетным </w:t>
      </w:r>
      <w:hyperlink r:id="rId93" w:history="1">
        <w:r w:rsidRPr="000F6AA4">
          <w:rPr>
            <w:rFonts w:ascii="Times New Roman" w:eastAsia="Calibri" w:hAnsi="Times New Roman" w:cs="Times New Roman"/>
            <w:sz w:val="16"/>
            <w:szCs w:val="16"/>
          </w:rPr>
          <w:t>кодексом</w:t>
        </w:r>
      </w:hyperlink>
      <w:r w:rsidRPr="000F6AA4">
        <w:rPr>
          <w:rFonts w:ascii="Times New Roman" w:eastAsia="Calibri" w:hAnsi="Times New Roman" w:cs="Times New Roman"/>
          <w:sz w:val="16"/>
          <w:szCs w:val="16"/>
        </w:rPr>
        <w:t xml:space="preserve"> Российской Федерации и иными нормативными правовыми актами, регулирующими бюджетные правоотношения, средств из местного бюджета автономному учреждению на осуществление капитальных вложений в объекты муниципальной собственности на автономное учреждение при планировании и осуществлении им закупок за счет указанных средств распространяются положения Федерального закона № 44-ФЗ, регулирующие отношения, указанные в </w:t>
      </w:r>
      <w:hyperlink r:id="rId94" w:history="1">
        <w:r w:rsidRPr="000F6AA4">
          <w:rPr>
            <w:rFonts w:ascii="Times New Roman" w:eastAsia="Calibri" w:hAnsi="Times New Roman" w:cs="Times New Roman"/>
            <w:sz w:val="16"/>
            <w:szCs w:val="16"/>
          </w:rPr>
          <w:t>пунктах 1</w:t>
        </w:r>
      </w:hyperlink>
      <w:r w:rsidRPr="000F6AA4">
        <w:rPr>
          <w:rFonts w:ascii="Times New Roman" w:eastAsia="Calibri" w:hAnsi="Times New Roman" w:cs="Times New Roman"/>
          <w:sz w:val="16"/>
          <w:szCs w:val="16"/>
        </w:rPr>
        <w:t xml:space="preserve"> - </w:t>
      </w:r>
      <w:hyperlink r:id="rId95" w:history="1">
        <w:r w:rsidRPr="000F6AA4">
          <w:rPr>
            <w:rFonts w:ascii="Times New Roman" w:eastAsia="Calibri" w:hAnsi="Times New Roman" w:cs="Times New Roman"/>
            <w:sz w:val="16"/>
            <w:szCs w:val="16"/>
          </w:rPr>
          <w:t>3 части 1 статьи 1</w:t>
        </w:r>
      </w:hyperlink>
      <w:r w:rsidRPr="000F6AA4">
        <w:rPr>
          <w:rFonts w:ascii="Times New Roman" w:eastAsia="Calibri" w:hAnsi="Times New Roman" w:cs="Times New Roman"/>
          <w:sz w:val="16"/>
          <w:szCs w:val="16"/>
        </w:rPr>
        <w:t xml:space="preserve"> Федерального закона № 44-ФЗ. При этом в отношении автономного учреждения при осуществлении этих закупок применяются положения Федерального закона № 44-ФЗ, регулирующие мониторинг закупок, аудит в сфере закупок и контроль в сфере закупок.</w:t>
      </w:r>
    </w:p>
    <w:p w:rsidR="00F35942" w:rsidRPr="000F6AA4" w:rsidRDefault="00F35942" w:rsidP="000F6AA4">
      <w:pPr>
        <w:pStyle w:val="ConsPlusTitle"/>
        <w:jc w:val="center"/>
        <w:outlineLvl w:val="1"/>
        <w:rPr>
          <w:rFonts w:ascii="Times New Roman" w:hAnsi="Times New Roman" w:cs="Times New Roman"/>
          <w:sz w:val="16"/>
          <w:szCs w:val="16"/>
        </w:rPr>
      </w:pPr>
      <w:r w:rsidRPr="000F6AA4">
        <w:rPr>
          <w:rFonts w:ascii="Times New Roman" w:hAnsi="Times New Roman" w:cs="Times New Roman"/>
          <w:sz w:val="16"/>
          <w:szCs w:val="16"/>
        </w:rPr>
        <w:t>Глава II. Порядок подготовки закупок</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1. Планирование закупок</w:t>
      </w:r>
    </w:p>
    <w:p w:rsidR="00F35942" w:rsidRPr="000F6AA4" w:rsidRDefault="00F35942" w:rsidP="000F6AA4">
      <w:pPr>
        <w:ind w:firstLine="567"/>
        <w:jc w:val="both"/>
        <w:rPr>
          <w:sz w:val="16"/>
          <w:szCs w:val="16"/>
        </w:rPr>
      </w:pPr>
      <w:r w:rsidRPr="000F6AA4">
        <w:rPr>
          <w:sz w:val="16"/>
          <w:szCs w:val="16"/>
        </w:rPr>
        <w:t>1.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F35942" w:rsidRPr="000F6AA4" w:rsidRDefault="00F35942" w:rsidP="000F6AA4">
      <w:pPr>
        <w:ind w:firstLine="567"/>
        <w:jc w:val="both"/>
        <w:rPr>
          <w:sz w:val="16"/>
          <w:szCs w:val="16"/>
        </w:rPr>
      </w:pPr>
      <w:r w:rsidRPr="000F6AA4">
        <w:rPr>
          <w:sz w:val="16"/>
          <w:szCs w:val="16"/>
        </w:rPr>
        <w:t>2.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F35942" w:rsidRPr="000F6AA4" w:rsidRDefault="00F35942" w:rsidP="000F6AA4">
      <w:pPr>
        <w:ind w:firstLine="567"/>
        <w:jc w:val="both"/>
        <w:rPr>
          <w:sz w:val="16"/>
          <w:szCs w:val="16"/>
        </w:rPr>
      </w:pPr>
      <w:r w:rsidRPr="000F6AA4">
        <w:rPr>
          <w:sz w:val="16"/>
          <w:szCs w:val="16"/>
        </w:rPr>
        <w:t xml:space="preserve">3.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96"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sz w:val="16"/>
            <w:szCs w:val="16"/>
          </w:rPr>
          <w:t>частью 2 статьи</w:t>
        </w:r>
      </w:hyperlink>
      <w:r w:rsidRPr="000F6AA4">
        <w:rPr>
          <w:sz w:val="16"/>
          <w:szCs w:val="16"/>
        </w:rPr>
        <w:t xml:space="preserve">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w:t>
      </w:r>
      <w:hyperlink r:id="rId97"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sz w:val="16"/>
            <w:szCs w:val="16"/>
          </w:rPr>
          <w:t>законом</w:t>
        </w:r>
      </w:hyperlink>
      <w:r w:rsidRPr="000F6AA4">
        <w:rPr>
          <w:sz w:val="16"/>
          <w:szCs w:val="16"/>
        </w:rPr>
        <w:t xml:space="preserve">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35942" w:rsidRPr="000F6AA4" w:rsidRDefault="00F35942" w:rsidP="000F6AA4">
      <w:pPr>
        <w:ind w:firstLine="567"/>
        <w:jc w:val="both"/>
        <w:rPr>
          <w:sz w:val="16"/>
          <w:szCs w:val="16"/>
        </w:rPr>
      </w:pPr>
      <w:r w:rsidRPr="000F6AA4">
        <w:rPr>
          <w:sz w:val="16"/>
          <w:szCs w:val="16"/>
        </w:rPr>
        <w:t>4.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p>
    <w:p w:rsidR="00F35942" w:rsidRPr="000F6AA4" w:rsidRDefault="00F35942" w:rsidP="000F6AA4">
      <w:pPr>
        <w:ind w:firstLine="567"/>
        <w:jc w:val="both"/>
        <w:rPr>
          <w:sz w:val="16"/>
          <w:szCs w:val="16"/>
        </w:rPr>
      </w:pPr>
      <w:r w:rsidRPr="000F6AA4">
        <w:rPr>
          <w:sz w:val="16"/>
          <w:szCs w:val="16"/>
        </w:rPr>
        <w:t>повышения осведомленности рынка о предстоящей процедуре закупки;</w:t>
      </w:r>
    </w:p>
    <w:p w:rsidR="00F35942" w:rsidRPr="000F6AA4" w:rsidRDefault="00F35942" w:rsidP="000F6AA4">
      <w:pPr>
        <w:ind w:firstLine="567"/>
        <w:jc w:val="both"/>
        <w:rPr>
          <w:sz w:val="16"/>
          <w:szCs w:val="16"/>
        </w:rPr>
      </w:pPr>
      <w:r w:rsidRPr="000F6AA4">
        <w:rPr>
          <w:sz w:val="16"/>
          <w:szCs w:val="16"/>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rsidR="00F35942" w:rsidRPr="000F6AA4" w:rsidRDefault="00F35942" w:rsidP="000F6AA4">
      <w:pPr>
        <w:ind w:firstLine="567"/>
        <w:jc w:val="both"/>
        <w:rPr>
          <w:sz w:val="16"/>
          <w:szCs w:val="16"/>
        </w:rPr>
      </w:pPr>
      <w:r w:rsidRPr="000F6AA4">
        <w:rPr>
          <w:sz w:val="16"/>
          <w:szCs w:val="16"/>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и имеющихся на рынке инновационных технологиях;</w:t>
      </w:r>
    </w:p>
    <w:p w:rsidR="00F35942" w:rsidRPr="000F6AA4" w:rsidRDefault="00F35942" w:rsidP="000F6AA4">
      <w:pPr>
        <w:ind w:firstLine="567"/>
        <w:jc w:val="both"/>
        <w:rPr>
          <w:sz w:val="16"/>
          <w:szCs w:val="16"/>
        </w:rPr>
      </w:pPr>
      <w:r w:rsidRPr="000F6AA4">
        <w:rPr>
          <w:sz w:val="16"/>
          <w:szCs w:val="16"/>
        </w:rPr>
        <w:t>повышения качества проработки Заказчиком извещения и документации о закупке;</w:t>
      </w:r>
    </w:p>
    <w:p w:rsidR="00F35942" w:rsidRPr="000F6AA4" w:rsidRDefault="00F35942" w:rsidP="000F6AA4">
      <w:pPr>
        <w:ind w:firstLine="567"/>
        <w:jc w:val="both"/>
        <w:rPr>
          <w:sz w:val="16"/>
          <w:szCs w:val="16"/>
        </w:rPr>
      </w:pPr>
      <w:r w:rsidRPr="000F6AA4">
        <w:rPr>
          <w:sz w:val="16"/>
          <w:szCs w:val="16"/>
        </w:rPr>
        <w:t>в других целях, не противоречащих законодательству Российской Федерации и Положению о закупке (при необходимости).</w:t>
      </w:r>
    </w:p>
    <w:p w:rsidR="00F35942" w:rsidRPr="000F6AA4" w:rsidRDefault="00F35942" w:rsidP="000F6AA4">
      <w:pPr>
        <w:ind w:firstLine="567"/>
        <w:jc w:val="both"/>
        <w:rPr>
          <w:sz w:val="16"/>
          <w:szCs w:val="16"/>
        </w:rPr>
      </w:pPr>
      <w:r w:rsidRPr="000F6AA4">
        <w:rPr>
          <w:sz w:val="16"/>
          <w:szCs w:val="16"/>
        </w:rPr>
        <w:t>5. Содержание анонса определяется Заказчиком. Анонс не является официальным документом, объявляющим о начале закупки. Отказ 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на размещение анонса, не должна рассматриваться в качестве предложений для заключения договора.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2. Комиссия по осуществлению закупок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До размещения в единой информационной системе извещения о закупке Заказчик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Число членов комиссии должно быть не менее чем пяти человек. При этом в состав комиссии могут входить как сотрудники Заказчика, так и сторонние лица.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должен принять решение о принудительном отводе члена комиссии.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w:t>
      </w:r>
      <w:r w:rsidRPr="000F6AA4">
        <w:rPr>
          <w:rFonts w:ascii="Times New Roman" w:hAnsi="Times New Roman" w:cs="Times New Roman"/>
          <w:sz w:val="16"/>
          <w:szCs w:val="16"/>
        </w:rPr>
        <w:t>комиссии, принимающими участие в заседаниях, в день принятия соответствующего решения.</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3. Расчет начальной (максимальной)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При проведении закупок Заказчик рассчитывает и обосновывает начальную (максимальную) цену договора (далее в настоящем разделе - НМЦ) в соответствии с требованиями настоящего раздела Положения о закупке. В случае, когда Заказчик в извещении и документации о закупке вместо НМЦ устанавливает формулу цены 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rsidR="00F35942" w:rsidRPr="000F6AA4" w:rsidRDefault="00F35942" w:rsidP="000F6AA4">
      <w:pPr>
        <w:pStyle w:val="ConsPlusNormal"/>
        <w:ind w:firstLine="567"/>
        <w:jc w:val="both"/>
        <w:rPr>
          <w:rFonts w:ascii="Times New Roman" w:eastAsia="Calibri" w:hAnsi="Times New Roman" w:cs="Times New Roman"/>
          <w:sz w:val="16"/>
          <w:szCs w:val="16"/>
        </w:rPr>
      </w:pPr>
      <w:r w:rsidRPr="000F6AA4">
        <w:rPr>
          <w:rFonts w:ascii="Times New Roman" w:hAnsi="Times New Roman" w:cs="Times New Roman"/>
          <w:sz w:val="16"/>
          <w:szCs w:val="16"/>
        </w:rPr>
        <w:t xml:space="preserve">2. </w:t>
      </w:r>
      <w:r w:rsidRPr="000F6AA4">
        <w:rPr>
          <w:rFonts w:ascii="Times New Roman" w:eastAsia="Calibri" w:hAnsi="Times New Roman" w:cs="Times New Roman"/>
          <w:sz w:val="16"/>
          <w:szCs w:val="16"/>
        </w:rPr>
        <w:t>Заказчик при осуществлении закупок товаров, выполнении работ, оказании услуг у единственного поставщика (подрядчика, исполнителя)</w:t>
      </w:r>
      <w:r w:rsidRPr="000F6AA4">
        <w:rPr>
          <w:rFonts w:ascii="Times New Roman" w:hAnsi="Times New Roman" w:cs="Times New Roman"/>
          <w:sz w:val="16"/>
          <w:szCs w:val="16"/>
        </w:rPr>
        <w:t xml:space="preserve"> не </w:t>
      </w:r>
      <w:r w:rsidRPr="000F6AA4">
        <w:rPr>
          <w:rFonts w:ascii="Times New Roman" w:eastAsia="Calibri" w:hAnsi="Times New Roman" w:cs="Times New Roman"/>
          <w:sz w:val="16"/>
          <w:szCs w:val="16"/>
        </w:rPr>
        <w:t>обосновывает НМЦ договора, если стоимость закупаемых товаров, работ, услуг не превышает 300 000,00 (сто тысяч)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Расчет и обоснование НМЦ осуществляется Заказчиком до размещения в единой информационной системе соответствующего извещения о закупке, а определение НМЦ в случае закупки у единственного поставщика (подрядчика, исполнителя) - до заключения соответствующего договора. Расчет НМЦ является неотъемлемой частью документации о закупке (извещения о закупке в случае отсутствия документации).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Если иное не предусмотрено локальным актом Заказчика, устанавливающим методику расчета и обоснования НМЦ договора, в том числе в зависимости от предмета договора, Заказчик рассчитывает и обосновывает НМЦ путем использования преимущественно метода анализа ценовых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Сбор ценовых предложений для расчета и обоснования НМЦ может осуществляться в любом порядке, в том числе из следующих источников: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коммерческие предложения (далее в настоящем разделе - КП). Направление запросов о предоставлении КП осуществляется в форме адресных запросов КП поставщикам (подрядчикам, исполнителям), которые являются участниками рынка данной продукции.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запросе КП указывается следующая информация: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сроки предоставления КП, установленные Заказчиком. Рекомендуемый срок не менее 2 рабочих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другая необходимая информация.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информация с сайтов в информационно-телекоммуникационной сети «Интернет», сведения единой информационной системы, 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 Указанная информация должна быть актуальна, то есть размещена не ранее 6 месяцев даты расчета и обоснования НМЦ.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При использовании информации, предусмотренной настоящим пунктом, использованные для расчета НМЦ КП, счета, прейскуранты, каталоги, бюллетени, журналы, страницы с сайтов в информационно-телекоммуникационной сети «Интернет» должны включаться в качестве приложения к обоснованию НМЦ. Копии указанных документов, а также </w:t>
      </w:r>
      <w:proofErr w:type="spellStart"/>
      <w:proofErr w:type="gramStart"/>
      <w:r w:rsidRPr="000F6AA4">
        <w:rPr>
          <w:rFonts w:ascii="Times New Roman" w:hAnsi="Times New Roman" w:cs="Times New Roman"/>
          <w:sz w:val="16"/>
          <w:szCs w:val="16"/>
        </w:rPr>
        <w:t>скрин-шоты</w:t>
      </w:r>
      <w:proofErr w:type="spellEnd"/>
      <w:proofErr w:type="gramEnd"/>
      <w:r w:rsidRPr="000F6AA4">
        <w:rPr>
          <w:rFonts w:ascii="Times New Roman" w:hAnsi="Times New Roman" w:cs="Times New Roman"/>
          <w:sz w:val="16"/>
          <w:szCs w:val="16"/>
        </w:rPr>
        <w:t>, подтверждающие актуальность содержащейся в них информации, хранятся заказчиком не менее трех лет.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При осуществлении конкурентной закупки или запроса оферт в качестве НМЦ рекомендуется принимать цену не выше среднего значения рыночной стоимости товаров (работ, услуг), рассчитанного с использованием достаточного количества источников информации о ценах.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Для расчета среднего значения рыночной стоимости товаров (работ, услуг) достаточное количество источников информации - 3 (три) и более. Если в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продукции.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9. 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При наличии государственного регулирования цен в виде установленного порядка (структуры, механизма) формирования цены расчет НМЦ выполняется </w:t>
      </w:r>
      <w:proofErr w:type="gramStart"/>
      <w:r w:rsidRPr="000F6AA4">
        <w:rPr>
          <w:rFonts w:ascii="Times New Roman" w:hAnsi="Times New Roman" w:cs="Times New Roman"/>
          <w:sz w:val="16"/>
          <w:szCs w:val="16"/>
        </w:rPr>
        <w:t>в соответствий</w:t>
      </w:r>
      <w:proofErr w:type="gramEnd"/>
      <w:r w:rsidRPr="000F6AA4">
        <w:rPr>
          <w:rFonts w:ascii="Times New Roman" w:hAnsi="Times New Roman" w:cs="Times New Roman"/>
          <w:sz w:val="16"/>
          <w:szCs w:val="16"/>
        </w:rPr>
        <w:t xml:space="preserve"> с данным порядком (структурой, механизмом).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Start w:id="10" w:name="Par132"/>
      <w:bookmarkEnd w:id="10"/>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В случае закупки работ по строительству, реконструкции,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 определяется на основании проектной документации, разработанной и утвержденной в соответствии с законодательством Российской Федерации.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В случае закупки работ по текущему ремонту и капитальному ремонту объектов капитального строительства, расчет НМЦ, за исключением случаев, установленных пунктом 10 настоящего раздела Положения,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и определении стоимости продукции должны быть использованы такие специальные пониженные цены (тарифы).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Установленная в извещении и документации о закупке НМЦ не может быть превышена при заключении договора по итогам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Предложение участником закупки в составе заявки предложения о цене договора, превышающего НМЦ, является безусловным основанием для отказа в допуске такому участнику к участию в закупке.</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4. Способы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Заказчик осуществляет конкурентные и неконкурентные закупки с учетом установленных настоящим Положением о закупке способов закупок, условий их применения и порядка осуществления.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Конкурентные закупки осуществляются путем проведения торгов: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конкурс (открытый конкурс, конкурс в электронной форме, закрытый конкурс);</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аукцион (открытый аукцион, аукцион в электронной форме, закрытый аукцион);</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запрос котировок (запрос котировок в электронной форме, закрытый запрос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запрос предложений (запрос предложений в электронной форме, закрытый запрос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конкурентный отбор.</w:t>
      </w:r>
      <w:bookmarkStart w:id="11" w:name="Par146"/>
      <w:bookmarkEnd w:id="11"/>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При проведении конкурентной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информация о конкурентной закупке сообщается Заказчиком одним из следующих способов: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б) посредством направления приглашений принять участие в закрытой конкурентной закупке в случаях, которые предусмотрены </w:t>
      </w:r>
      <w:hyperlink r:id="rId9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статьей 3.5</w:t>
        </w:r>
      </w:hyperlink>
      <w:r w:rsidRPr="000F6AA4">
        <w:rPr>
          <w:rFonts w:ascii="Times New Roman" w:hAnsi="Times New Roman" w:cs="Times New Roman"/>
          <w:sz w:val="16"/>
          <w:szCs w:val="16"/>
        </w:rPr>
        <w:t>.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 xml:space="preserve">3) описание предмета конкурентной закупки осуществляется с соблюдением требований </w:t>
      </w:r>
      <w:hyperlink r:id="rId99"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Неконкурентные закупки (закупки, условия осуществления которых не соответствуют условиям, предусмотренным </w:t>
      </w:r>
      <w:hyperlink w:anchor="Par146" w:tooltip="3. При проведении конкурентной закупки.:" w:history="1">
        <w:r w:rsidRPr="000F6AA4">
          <w:rPr>
            <w:rFonts w:ascii="Times New Roman" w:hAnsi="Times New Roman" w:cs="Times New Roman"/>
            <w:sz w:val="16"/>
            <w:szCs w:val="16"/>
          </w:rPr>
          <w:t>пунктом 3</w:t>
        </w:r>
      </w:hyperlink>
      <w:r w:rsidRPr="000F6AA4">
        <w:rPr>
          <w:rFonts w:ascii="Times New Roman" w:hAnsi="Times New Roman" w:cs="Times New Roman"/>
          <w:sz w:val="16"/>
          <w:szCs w:val="16"/>
        </w:rPr>
        <w:t xml:space="preserve"> настоящего раздела Положения о закупке) осуществляются путем проведения: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запроса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закупки у единственного поставщика (подрядчика, исполнителя).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Закупки могут быть открытыми и закрытыми.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в отношении такой закупки Правительством Российской Федерации принято решение на основании </w:t>
      </w:r>
      <w:hyperlink r:id="rId100"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16 статьи 4</w:t>
        </w:r>
      </w:hyperlink>
      <w:r w:rsidRPr="000F6AA4">
        <w:rPr>
          <w:rFonts w:ascii="Times New Roman" w:hAnsi="Times New Roman" w:cs="Times New Roman"/>
          <w:sz w:val="16"/>
          <w:szCs w:val="16"/>
        </w:rPr>
        <w:t xml:space="preserve">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Закупки могут проводиться Заказчиком, как в электронной форме, так и в «бумажной»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Не допускается использование «бумажной» формы при проведении: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конкурентных закупок, участниками которых с учетом особенностей, установленных Правительством Российской Федерации на основании </w:t>
      </w:r>
      <w:hyperlink r:id="rId101"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пункта 2 части 8 статьи 3</w:t>
        </w:r>
      </w:hyperlink>
      <w:r w:rsidRPr="000F6AA4">
        <w:rPr>
          <w:rFonts w:ascii="Times New Roman" w:hAnsi="Times New Roman" w:cs="Times New Roman"/>
          <w:sz w:val="16"/>
          <w:szCs w:val="16"/>
        </w:rPr>
        <w:t xml:space="preserve"> Федерального закона № 223-ФЗ, могут быть только субъекты малого и среднего предпринимательства;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w:t>
      </w:r>
      <w:hyperlink r:id="rId10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4 статьи 3</w:t>
        </w:r>
      </w:hyperlink>
      <w:r w:rsidRPr="000F6AA4">
        <w:rPr>
          <w:rFonts w:ascii="Times New Roman" w:hAnsi="Times New Roman" w:cs="Times New Roman"/>
          <w:sz w:val="16"/>
          <w:szCs w:val="16"/>
        </w:rPr>
        <w:t xml:space="preserve"> Федерального закона № 223-ФЗ, за исключением случаев, предусмотренных </w:t>
      </w:r>
      <w:hyperlink w:anchor="Par165" w:tooltip="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N 223-ФЗ, не осуществляется в" w:history="1">
        <w:r w:rsidRPr="000F6AA4">
          <w:rPr>
            <w:rFonts w:ascii="Times New Roman" w:hAnsi="Times New Roman" w:cs="Times New Roman"/>
            <w:sz w:val="16"/>
            <w:szCs w:val="16"/>
          </w:rPr>
          <w:t>пунктом 9</w:t>
        </w:r>
      </w:hyperlink>
      <w:r w:rsidRPr="000F6AA4">
        <w:rPr>
          <w:rFonts w:ascii="Times New Roman" w:hAnsi="Times New Roman" w:cs="Times New Roman"/>
          <w:sz w:val="16"/>
          <w:szCs w:val="16"/>
        </w:rPr>
        <w:t xml:space="preserve">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открытого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открытого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открытого запроса предложений.</w:t>
      </w:r>
      <w:bookmarkStart w:id="12" w:name="Par165"/>
      <w:bookmarkEnd w:id="12"/>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w:t>
      </w:r>
      <w:hyperlink r:id="rId103"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4 статьи 3</w:t>
        </w:r>
      </w:hyperlink>
      <w:r w:rsidRPr="000F6AA4">
        <w:rPr>
          <w:rFonts w:ascii="Times New Roman" w:hAnsi="Times New Roman" w:cs="Times New Roman"/>
          <w:sz w:val="16"/>
          <w:szCs w:val="16"/>
        </w:rPr>
        <w:t xml:space="preserve"> Федерального закона № 223-ФЗ, не осуществляется в электронной форме (осуществляется в «бумажной»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если информация о закупке в соответствии с </w:t>
      </w:r>
      <w:hyperlink r:id="rId104"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15 статьи 4</w:t>
        </w:r>
      </w:hyperlink>
      <w:r w:rsidRPr="000F6AA4">
        <w:rPr>
          <w:rFonts w:ascii="Times New Roman" w:hAnsi="Times New Roman" w:cs="Times New Roman"/>
          <w:sz w:val="16"/>
          <w:szCs w:val="16"/>
        </w:rPr>
        <w:t xml:space="preserve"> Федерального закона № 223-ФЗ не подлежит размещению в единой информационной системе в сфере закупок;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если закупка осуществляется у единственного поставщика (подрядчика, исполнителя) в соответствии с Положением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Конкурентный отбор проводится исключительно в открытой «бумажной»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11. Заказчик вправе провести закрытую конкурентную закупку в электронной форме в порядке, предусмотренном настоящим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105"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4 статьи 3.5</w:t>
        </w:r>
      </w:hyperlink>
      <w:r w:rsidRPr="000F6AA4">
        <w:rPr>
          <w:rFonts w:ascii="Times New Roman" w:hAnsi="Times New Roman" w:cs="Times New Roman"/>
          <w:sz w:val="16"/>
          <w:szCs w:val="16"/>
        </w:rPr>
        <w:t>.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12. Заказчик выбирает оператора электронной площадки для проведения закупки в электронной форме в порядке, предусмотренном настоящим Положением о закупке, с учетом требований к операторам электронной площадки, установленных Федеральным </w:t>
      </w:r>
      <w:hyperlink r:id="rId106"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настоящим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 о закупке.</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5.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К участникам закупки предъявляются следующие обязательные требования:</w:t>
      </w:r>
      <w:bookmarkStart w:id="13" w:name="Par178"/>
      <w:bookmarkEnd w:id="13"/>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bookmarkStart w:id="14" w:name="Par179"/>
      <w:bookmarkEnd w:id="14"/>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w:t>
      </w:r>
      <w:proofErr w:type="spellStart"/>
      <w:r w:rsidRPr="000F6AA4">
        <w:rPr>
          <w:rFonts w:ascii="Times New Roman" w:hAnsi="Times New Roman" w:cs="Times New Roman"/>
          <w:sz w:val="16"/>
          <w:szCs w:val="16"/>
        </w:rPr>
        <w:t>непроведение</w:t>
      </w:r>
      <w:proofErr w:type="spellEnd"/>
      <w:r w:rsidRPr="000F6AA4">
        <w:rPr>
          <w:rFonts w:ascii="Times New Roman" w:hAnsi="Times New Roman" w:cs="Times New Roman"/>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w:t>
      </w:r>
      <w:proofErr w:type="spellStart"/>
      <w:r w:rsidRPr="000F6AA4">
        <w:rPr>
          <w:rFonts w:ascii="Times New Roman" w:hAnsi="Times New Roman" w:cs="Times New Roman"/>
          <w:sz w:val="16"/>
          <w:szCs w:val="16"/>
        </w:rPr>
        <w:t>неприостановление</w:t>
      </w:r>
      <w:proofErr w:type="spellEnd"/>
      <w:r w:rsidRPr="000F6AA4">
        <w:rPr>
          <w:rFonts w:ascii="Times New Roman" w:hAnsi="Times New Roman" w:cs="Times New Roman"/>
          <w:sz w:val="16"/>
          <w:szCs w:val="16"/>
        </w:rPr>
        <w:t xml:space="preserve"> деятельности участника закупки в порядке, предусмотренном </w:t>
      </w:r>
      <w:hyperlink r:id="rId107" w:tooltip="&quot;Кодекс Российской Федерации об административных правонарушениях&quot; от 30.12.2001 N 195-ФЗ (ред. от 23.04.2019) (с изм. и доп., вступ. в силу с 26.04.2019){КонсультантПлюс}" w:history="1">
        <w:r w:rsidRPr="000F6AA4">
          <w:rPr>
            <w:rFonts w:ascii="Times New Roman" w:hAnsi="Times New Roman" w:cs="Times New Roman"/>
            <w:sz w:val="16"/>
            <w:szCs w:val="16"/>
          </w:rPr>
          <w:t>Кодексом</w:t>
        </w:r>
      </w:hyperlink>
      <w:r w:rsidRPr="000F6AA4">
        <w:rPr>
          <w:rFonts w:ascii="Times New Roman" w:hAnsi="Times New Roman" w:cs="Times New Roman"/>
          <w:sz w:val="16"/>
          <w:szCs w:val="16"/>
        </w:rPr>
        <w:t xml:space="preserve"> Российской Федерации об административных правонарушениях;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bookmarkStart w:id="15" w:name="Par183"/>
      <w:bookmarkEnd w:id="15"/>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AA4">
        <w:rPr>
          <w:rFonts w:ascii="Times New Roman" w:hAnsi="Times New Roman" w:cs="Times New Roman"/>
          <w:sz w:val="16"/>
          <w:szCs w:val="16"/>
        </w:rPr>
        <w:t>неполнородными</w:t>
      </w:r>
      <w:proofErr w:type="spellEnd"/>
      <w:r w:rsidRPr="000F6AA4">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6" w:name="Par184"/>
      <w:bookmarkEnd w:id="16"/>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При необходимости Заказчик вправе предъявить к участникам закупки следующие квалификационные требования:</w:t>
      </w:r>
      <w:bookmarkStart w:id="17" w:name="Par185"/>
      <w:bookmarkEnd w:id="17"/>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наличие финансовых, материальных средств, а также иных возможностей (ресурсов), необходимых для выполнения условий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положительная деловая репутация, наличие опыта выполнения работ или оказания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Заказчик вправе предъявить к участникам закупки иные измеряемые требования,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отсутствие сведений об участнике закупки в реестре недобросовестных поставщиков, предусмотренном Федеральным </w:t>
      </w:r>
      <w:hyperlink r:id="rId10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отсутствие сведений об участнике закупки в реестре недобросовестных поставщиков, предусмотренном Федеральным </w:t>
      </w:r>
      <w:hyperlink r:id="rId109"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законом</w:t>
        </w:r>
      </w:hyperlink>
      <w:r w:rsidRPr="000F6AA4">
        <w:rPr>
          <w:rFonts w:ascii="Times New Roman" w:hAnsi="Times New Roman" w:cs="Times New Roman"/>
          <w:sz w:val="16"/>
          <w:szCs w:val="16"/>
        </w:rPr>
        <w:t xml:space="preserve"> № 44-ФЗ;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должны приводить к необоснованному ограничению конкуренции.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hyperlink w:anchor="Par178" w:tooltip="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history="1">
        <w:r w:rsidRPr="000F6AA4">
          <w:rPr>
            <w:rFonts w:ascii="Times New Roman" w:hAnsi="Times New Roman" w:cs="Times New Roman"/>
            <w:sz w:val="16"/>
            <w:szCs w:val="16"/>
          </w:rPr>
          <w:t>подпунктом 1 пункта 2</w:t>
        </w:r>
      </w:hyperlink>
      <w:r w:rsidRPr="000F6AA4">
        <w:rPr>
          <w:rFonts w:ascii="Times New Roman" w:hAnsi="Times New Roman" w:cs="Times New Roman"/>
          <w:sz w:val="16"/>
          <w:szCs w:val="16"/>
        </w:rPr>
        <w:t xml:space="preserve"> и </w:t>
      </w:r>
      <w:hyperlink w:anchor="Par185" w:tooltip="1) наличие финансовых, материальных средств, а также иных возможностей (ресурсов), необходимых для выполнения условий договора;" w:history="1">
        <w:r w:rsidRPr="000F6AA4">
          <w:rPr>
            <w:rFonts w:ascii="Times New Roman" w:hAnsi="Times New Roman" w:cs="Times New Roman"/>
            <w:sz w:val="16"/>
            <w:szCs w:val="16"/>
          </w:rPr>
          <w:t>подпунктом 1 пункта 3</w:t>
        </w:r>
      </w:hyperlink>
      <w:r w:rsidRPr="000F6AA4">
        <w:rPr>
          <w:rFonts w:ascii="Times New Roman" w:hAnsi="Times New Roman" w:cs="Times New Roman"/>
          <w:sz w:val="16"/>
          <w:szCs w:val="16"/>
        </w:rPr>
        <w:t xml:space="preserve"> настоящего раздела Положения о закупке, по которым достаточно соответствие указанным требованиям хотя бы одного из выступающих на стороне участника закупки лиц.</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6. Описание предмета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При описании предмета закупки Заказчик указывает: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при закупке товаров - требования к их количеству, размерам, комплектации, упаковке, отгрузке товара, месту, сроку (графику) поставки;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Если Заказчиком при описании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Заказчик в соответствии с </w:t>
      </w:r>
      <w:hyperlink r:id="rId110" w:tooltip="&quot;Гражданский кодекс Российской Федерации (часть вторая)&quot; от 26.01.1996 N 14-ФЗ (ред. от 29.07.2018) (с изм. и доп., вступ. в силу с 30.12.2018){КонсультантПлюс}" w:history="1">
        <w:r w:rsidRPr="000F6AA4">
          <w:rPr>
            <w:rFonts w:ascii="Times New Roman" w:hAnsi="Times New Roman" w:cs="Times New Roman"/>
            <w:sz w:val="16"/>
            <w:szCs w:val="16"/>
          </w:rPr>
          <w:t>пунктом 4 статьи 469</w:t>
        </w:r>
      </w:hyperlink>
      <w:r w:rsidRPr="000F6AA4">
        <w:rPr>
          <w:rFonts w:ascii="Times New Roman" w:hAnsi="Times New Roman" w:cs="Times New Roman"/>
          <w:sz w:val="16"/>
          <w:szCs w:val="16"/>
        </w:rPr>
        <w:t xml:space="preserve">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 требованиями, предусмотренными законом или в установленном им порядке.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1" w:tooltip="&quot;Гражданский кодекс Российской Федерации (часть первая)&quot; от 30.11.1994 N 51-ФЗ (ред. от 03.08.2018) (с изм. и доп., вступ. в силу с 01.01.2019){КонсультантПлюс}" w:history="1">
        <w:r w:rsidRPr="000F6AA4">
          <w:rPr>
            <w:rFonts w:ascii="Times New Roman" w:hAnsi="Times New Roman" w:cs="Times New Roman"/>
            <w:sz w:val="16"/>
            <w:szCs w:val="16"/>
          </w:rPr>
          <w:t>кодекса</w:t>
        </w:r>
      </w:hyperlink>
      <w:r w:rsidRPr="000F6AA4">
        <w:rPr>
          <w:rFonts w:ascii="Times New Roman" w:hAnsi="Times New Roman" w:cs="Times New Roman"/>
          <w:sz w:val="16"/>
          <w:szCs w:val="16"/>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Описание предмета конкурентной закупки осуществляется в соответствии с </w:t>
      </w:r>
      <w:hyperlink r:id="rId11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Описание предмета закупки не должно быть избыточным или иным способом приводить к необоснованному ограничению конкуренции.</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7. Обеспечение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извещении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предоставления и возврата обеспечения заявки на участие в закупке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hyperlink w:anchor="Par1591" w:tooltip="Глава VII. Особенности участия субъектов малого и среднего" w:history="1">
        <w:r w:rsidRPr="000F6AA4">
          <w:rPr>
            <w:rFonts w:ascii="Times New Roman" w:hAnsi="Times New Roman" w:cs="Times New Roman"/>
            <w:sz w:val="16"/>
            <w:szCs w:val="16"/>
          </w:rPr>
          <w:t>главой VII</w:t>
        </w:r>
      </w:hyperlink>
      <w:r w:rsidRPr="000F6AA4">
        <w:rPr>
          <w:rFonts w:ascii="Times New Roman" w:hAnsi="Times New Roman" w:cs="Times New Roman"/>
          <w:sz w:val="16"/>
          <w:szCs w:val="16"/>
        </w:rPr>
        <w:t xml:space="preserve"> настоящего Положения о закупке.</w:t>
      </w:r>
      <w:bookmarkStart w:id="18" w:name="Par218"/>
      <w:bookmarkEnd w:id="18"/>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w:t>
      </w:r>
      <w:hyperlink r:id="rId113"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Start w:id="19" w:name="Par219"/>
      <w:bookmarkEnd w:id="19"/>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Банковская гарантия должна быть безотзывной и должна содержать: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обязанность гаранта уплатить заказчику неустойку в размере 0,1 процента денежной суммы, подлежащей уплате, за каждый день просрочки;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срок действия банковской гарантии с учетом требований </w:t>
      </w:r>
      <w:hyperlink w:anchor="Par218" w:tooltip="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федерального" w:history="1">
        <w:r w:rsidRPr="000F6AA4">
          <w:rPr>
            <w:rFonts w:ascii="Times New Roman" w:hAnsi="Times New Roman" w:cs="Times New Roman"/>
            <w:sz w:val="16"/>
            <w:szCs w:val="16"/>
          </w:rPr>
          <w:t>пункта 6</w:t>
        </w:r>
      </w:hyperlink>
      <w:r w:rsidRPr="000F6AA4">
        <w:rPr>
          <w:rFonts w:ascii="Times New Roman" w:hAnsi="Times New Roman" w:cs="Times New Roman"/>
          <w:sz w:val="16"/>
          <w:szCs w:val="16"/>
        </w:rPr>
        <w:t xml:space="preserve">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sidRPr="000F6AA4">
        <w:rPr>
          <w:rFonts w:ascii="Times New Roman" w:hAnsi="Times New Roman" w:cs="Times New Roman"/>
          <w:sz w:val="16"/>
          <w:szCs w:val="16"/>
        </w:rPr>
        <w:lastRenderedPageBreak/>
        <w:t>банковской гарантии;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Par219" w:tooltip="7. Банковская гарантия должна быть безотзывной и должна содержать:" w:history="1">
        <w:r w:rsidRPr="000F6AA4">
          <w:rPr>
            <w:rFonts w:ascii="Times New Roman" w:hAnsi="Times New Roman" w:cs="Times New Roman"/>
            <w:sz w:val="16"/>
            <w:szCs w:val="16"/>
          </w:rPr>
          <w:t>пунктом 7</w:t>
        </w:r>
      </w:hyperlink>
      <w:r w:rsidRPr="000F6AA4">
        <w:rPr>
          <w:rFonts w:ascii="Times New Roman" w:hAnsi="Times New Roman" w:cs="Times New Roman"/>
          <w:sz w:val="16"/>
          <w:szCs w:val="16"/>
        </w:rPr>
        <w:t xml:space="preserve">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Возврат участнику закупки обеспечения заявки на участие в закупке не производится в случае: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уклонения или отказа участника закупки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непредоставление</w:t>
      </w:r>
      <w:proofErr w:type="spellEnd"/>
      <w:r w:rsidRPr="000F6AA4">
        <w:rPr>
          <w:rFonts w:ascii="Times New Roman" w:hAnsi="Times New Roman" w:cs="Times New Roman"/>
          <w:sz w:val="16"/>
          <w:szCs w:val="16"/>
        </w:rPr>
        <w:t xml:space="preserve"> или предоставление с нарушением условий, установленных настоящим Положением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отмена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отзыв заявки на участие в закупке до окончания срока подачи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получение заявки на участие в закупке после окончания срока подачи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отказ от заключения договора с участником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8. Обеспечение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bookmarkStart w:id="20" w:name="Par244"/>
      <w:bookmarkEnd w:id="20"/>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hyperlink r:id="rId114"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Банковская гарантия должна быть безотзывной и должна содержать: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сумму банковской гарантии, подлежащую уплате гарантом Заказчику в случае ненадлежащего исполнения обязательств принципалом;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обязательства принципала, надлежащее исполнение которых обеспечивается банковской гарантией;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срок действия банковской гарантии с учетом требований </w:t>
      </w:r>
      <w:hyperlink w:anchor="Par244" w:tooltip="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w:history="1">
        <w:r w:rsidRPr="000F6AA4">
          <w:rPr>
            <w:rFonts w:ascii="Times New Roman" w:hAnsi="Times New Roman" w:cs="Times New Roman"/>
            <w:sz w:val="16"/>
            <w:szCs w:val="16"/>
          </w:rPr>
          <w:t>пункта 4</w:t>
        </w:r>
      </w:hyperlink>
      <w:r w:rsidRPr="000F6AA4">
        <w:rPr>
          <w:rFonts w:ascii="Times New Roman" w:hAnsi="Times New Roman" w:cs="Times New Roman"/>
          <w:sz w:val="16"/>
          <w:szCs w:val="16"/>
        </w:rPr>
        <w:t xml:space="preserve">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расчет суммы, включаемой в требование по банковской гарантии;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w:t>
      </w:r>
      <w:hyperlink w:anchor="Par259" w:tooltip="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history="1">
        <w:r w:rsidRPr="000F6AA4">
          <w:rPr>
            <w:rFonts w:ascii="Times New Roman" w:hAnsi="Times New Roman" w:cs="Times New Roman"/>
            <w:sz w:val="16"/>
            <w:szCs w:val="16"/>
          </w:rPr>
          <w:t>пунктом 7</w:t>
        </w:r>
      </w:hyperlink>
      <w:r w:rsidRPr="000F6AA4">
        <w:rPr>
          <w:rFonts w:ascii="Times New Roman" w:hAnsi="Times New Roman" w:cs="Times New Roman"/>
          <w:sz w:val="16"/>
          <w:szCs w:val="16"/>
        </w:rPr>
        <w:t xml:space="preserve"> настоящего раздела Положения о закупке.</w:t>
      </w:r>
      <w:bookmarkStart w:id="21" w:name="Par259"/>
      <w:bookmarkEnd w:id="21"/>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7. В случае </w:t>
      </w:r>
      <w:proofErr w:type="spellStart"/>
      <w:r w:rsidRPr="000F6AA4">
        <w:rPr>
          <w:rFonts w:ascii="Times New Roman" w:hAnsi="Times New Roman" w:cs="Times New Roman"/>
          <w:sz w:val="16"/>
          <w:szCs w:val="16"/>
        </w:rPr>
        <w:t>непредоставления</w:t>
      </w:r>
      <w:proofErr w:type="spellEnd"/>
      <w:r w:rsidRPr="000F6AA4">
        <w:rPr>
          <w:rFonts w:ascii="Times New Roman" w:hAnsi="Times New Roman" w:cs="Times New Roman"/>
          <w:sz w:val="16"/>
          <w:szCs w:val="1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настоящим Положением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F35942" w:rsidRPr="000F6AA4" w:rsidRDefault="00F35942" w:rsidP="000F6AA4">
      <w:pPr>
        <w:pStyle w:val="ConsPlusTitle"/>
        <w:jc w:val="center"/>
        <w:outlineLvl w:val="1"/>
        <w:rPr>
          <w:rFonts w:ascii="Times New Roman" w:hAnsi="Times New Roman" w:cs="Times New Roman"/>
          <w:sz w:val="16"/>
          <w:szCs w:val="16"/>
        </w:rPr>
      </w:pPr>
      <w:r w:rsidRPr="000F6AA4">
        <w:rPr>
          <w:rFonts w:ascii="Times New Roman" w:hAnsi="Times New Roman" w:cs="Times New Roman"/>
          <w:sz w:val="16"/>
          <w:szCs w:val="16"/>
        </w:rPr>
        <w:t>Глава III. Проведение конкурентных закупок</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1. Условия применения и порядок проведения открытого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Выбор поставщика (подрядчика, исполнителя) путем проведения открытого конкурса осуществляется, если предметом закупки являются товары, работы, услуги, включенные в перечень, являющийся приложением № 1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Открытый конкурс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об осуществлении открытого конкурса, доступного неограниченному кругу лиц, с приложением документации об открытом конкурсе,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15"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открытого конкурса признается участник закупки, заявка на участие в открытом конкурсе которого соответствует требованиям, установленным документацией от открытом конкурсе, и заявка которого по результатам сопоставления заявок на основании указанных в документации об открытом конкурсе критериев оценки содержит лучшие условия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Информация о проведении открытого конкурса, включая извещение о проведении открытого конкурса, документацию об открытом конкурсе, проект договора, размещается Заказчиком в единой информационной системе не менее чем за пятнадцать дней до установленной в документации об открытом конкурсе даты окончания подачи заявок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Любой участник закупки вправе направить Заказчику запрос о даче разъяснений положений извещения о проведении открытого конкурса и (или) документации об открытом конкурсе 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документации об открытом конкурсе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о проведении открытого конкурса и (или) документации об открытом конкурсе могут быть даны Заказчиком 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о проведении конкурса и (или) документации об открытом конкурсе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Заказчик вправе принять решение о внесении изменений в извещение о проведении открытого конкурса и (или) документацию об открытом конкурсе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В извещении о проведении открытого конкурса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16"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срок, место и порядок предоставления документации об открытом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8. Заказчик вправе провести </w:t>
      </w:r>
      <w:proofErr w:type="spellStart"/>
      <w:r w:rsidRPr="000F6AA4">
        <w:rPr>
          <w:rFonts w:ascii="Times New Roman" w:hAnsi="Times New Roman" w:cs="Times New Roman"/>
          <w:sz w:val="16"/>
          <w:szCs w:val="16"/>
        </w:rPr>
        <w:t>многолотовый</w:t>
      </w:r>
      <w:proofErr w:type="spellEnd"/>
      <w:r w:rsidRPr="000F6AA4">
        <w:rPr>
          <w:rFonts w:ascii="Times New Roman" w:hAnsi="Times New Roman" w:cs="Times New Roman"/>
          <w:sz w:val="16"/>
          <w:szCs w:val="16"/>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0F6AA4">
        <w:rPr>
          <w:rFonts w:ascii="Times New Roman" w:hAnsi="Times New Roman" w:cs="Times New Roman"/>
          <w:sz w:val="16"/>
          <w:szCs w:val="16"/>
        </w:rPr>
        <w:t>многолотового</w:t>
      </w:r>
      <w:proofErr w:type="spellEnd"/>
      <w:r w:rsidRPr="000F6AA4">
        <w:rPr>
          <w:rFonts w:ascii="Times New Roman" w:hAnsi="Times New Roman" w:cs="Times New Roman"/>
          <w:sz w:val="16"/>
          <w:szCs w:val="16"/>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Для осуществления открытого конкурса Заказчик разрабатывает и утверждает документацию об открытом конкурсе, которая размещается в единой информационной системе вместе с извещением о проведении открытого конкурса и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условия и сроки (периоды)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9)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формы, порядок, дата и время окончания срока предоставления участникам закупки разъяснений положений конкурсной документации;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дата, время и место вскрытия конвертов с заявками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дата окончания рассмотрения, оценки и сопоставления заявок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14) критерии оценки и сопоставления заявок на участие в открытом конкурсе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15) порядок оценки и сопоставления заявок на участие в открытом конкурсе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сведения о праве Заказчика отказаться от проведения открытого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17"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открытом конкурсе,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18"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Заявка на участие в открытом конкурсе должна содержать всю указанную Заказчиком в документации об открытом конкурсе информацию, а именно: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Start w:id="22" w:name="Par323"/>
      <w:bookmarkEnd w:id="22"/>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копия учредительных документов (для юридических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w:t>
      </w:r>
      <w:r w:rsidRPr="000F6AA4">
        <w:rPr>
          <w:rFonts w:ascii="Times New Roman" w:hAnsi="Times New Roman" w:cs="Times New Roman"/>
          <w:sz w:val="16"/>
          <w:szCs w:val="16"/>
        </w:rPr>
        <w:t xml:space="preserve">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w:t>
      </w:r>
      <w:hyperlink w:anchor="Par323"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 w:history="1">
        <w:r w:rsidRPr="000F6AA4">
          <w:rPr>
            <w:rFonts w:ascii="Times New Roman" w:hAnsi="Times New Roman" w:cs="Times New Roman"/>
            <w:sz w:val="16"/>
            <w:szCs w:val="16"/>
          </w:rPr>
          <w:t>подпункту 1 («в») пункта 11</w:t>
        </w:r>
      </w:hyperlink>
      <w:r w:rsidRPr="000F6AA4">
        <w:rPr>
          <w:rFonts w:ascii="Times New Roman" w:hAnsi="Times New Roman" w:cs="Times New Roman"/>
          <w:sz w:val="16"/>
          <w:szCs w:val="16"/>
        </w:rPr>
        <w:t xml:space="preserve">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б) копии документов, подтверждающих соответствие участника открытого конкурса требованиям, предусмотренным </w:t>
      </w:r>
      <w:hyperlink w:anchor="Par184" w:tooltip="3. При необходимости Заказчик вправе предъявить к участникам закупки следующие квалификационные требования:" w:history="1">
        <w:r w:rsidRPr="000F6AA4">
          <w:rPr>
            <w:rFonts w:ascii="Times New Roman" w:hAnsi="Times New Roman" w:cs="Times New Roman"/>
            <w:sz w:val="16"/>
            <w:szCs w:val="16"/>
          </w:rPr>
          <w:t>пунктом 3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настоящего Положения о закупке (перечень подтверждающих документов определяется в документации об открытом конкурсе исходя из установленных требований, специфики объекта закупки и условий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оригинал документа, подтверждающего внесение обеспечения заявки на участие в открытом конкурсе, в случае, если в документации об открытом конкурсе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документации об открытом конкурсе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документации об открытом конкурсе содержится требование об обеспечении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документы, представление которых в составе заявки на участие в открытом конкурсе предусмотрено документацией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Факт подачи заявки на участие в открытом конкурсе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0F6AA4">
          <w:rPr>
            <w:rFonts w:ascii="Times New Roman" w:hAnsi="Times New Roman" w:cs="Times New Roman"/>
            <w:sz w:val="16"/>
            <w:szCs w:val="16"/>
          </w:rPr>
          <w:t>подпунктами 2</w:t>
        </w:r>
      </w:hyperlink>
      <w:r w:rsidRPr="000F6AA4">
        <w:rPr>
          <w:rFonts w:ascii="Times New Roman" w:hAnsi="Times New Roman" w:cs="Times New Roman"/>
          <w:sz w:val="16"/>
          <w:szCs w:val="16"/>
        </w:rPr>
        <w:t xml:space="preserve"> - </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0F6AA4">
          <w:rPr>
            <w:rFonts w:ascii="Times New Roman" w:hAnsi="Times New Roman" w:cs="Times New Roman"/>
            <w:sz w:val="16"/>
            <w:szCs w:val="16"/>
          </w:rPr>
          <w:t>6 пункта 2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в документации об открытом конкурсе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119" w:tooltip="&quot;Основы законодательства Российской Федерации о нотариате&quot; (утв. ВС РФ 11.02.1993 N 4462-1) (ред. от 27.12.2018) (с изм. и доп., вступ. в силу с 01.02.2019){КонсультантПлюс}" w:history="1">
        <w:r w:rsidRPr="000F6AA4">
          <w:rPr>
            <w:rFonts w:ascii="Times New Roman" w:hAnsi="Times New Roman" w:cs="Times New Roman"/>
            <w:sz w:val="16"/>
            <w:szCs w:val="16"/>
          </w:rPr>
          <w:t>статьей 81</w:t>
        </w:r>
      </w:hyperlink>
      <w:r w:rsidRPr="000F6AA4">
        <w:rPr>
          <w:rFonts w:ascii="Times New Roman" w:hAnsi="Times New Roman" w:cs="Times New Roman"/>
          <w:sz w:val="16"/>
          <w:szCs w:val="16"/>
        </w:rPr>
        <w:t xml:space="preserve"> Основ законодательства Российской Федерации о нотариате.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0F6AA4">
        <w:rPr>
          <w:rFonts w:ascii="Times New Roman" w:hAnsi="Times New Roman" w:cs="Times New Roman"/>
          <w:sz w:val="16"/>
          <w:szCs w:val="16"/>
        </w:rPr>
        <w:t>апостиля</w:t>
      </w:r>
      <w:proofErr w:type="spellEnd"/>
      <w:r w:rsidRPr="000F6AA4">
        <w:rPr>
          <w:rFonts w:ascii="Times New Roman" w:hAnsi="Times New Roman" w:cs="Times New Roman"/>
          <w:sz w:val="16"/>
          <w:szCs w:val="16"/>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0F6AA4">
        <w:rPr>
          <w:rFonts w:ascii="Times New Roman" w:hAnsi="Times New Roman" w:cs="Times New Roman"/>
          <w:sz w:val="16"/>
          <w:szCs w:val="16"/>
        </w:rPr>
        <w:t>легализационные</w:t>
      </w:r>
      <w:proofErr w:type="spellEnd"/>
      <w:r w:rsidRPr="000F6AA4">
        <w:rPr>
          <w:rFonts w:ascii="Times New Roman" w:hAnsi="Times New Roman" w:cs="Times New Roman"/>
          <w:sz w:val="16"/>
          <w:szCs w:val="16"/>
        </w:rPr>
        <w:t xml:space="preserve"> надписи, </w:t>
      </w:r>
      <w:proofErr w:type="spellStart"/>
      <w:r w:rsidRPr="000F6AA4">
        <w:rPr>
          <w:rFonts w:ascii="Times New Roman" w:hAnsi="Times New Roman" w:cs="Times New Roman"/>
          <w:sz w:val="16"/>
          <w:szCs w:val="16"/>
        </w:rPr>
        <w:t>апостили</w:t>
      </w:r>
      <w:proofErr w:type="spellEnd"/>
      <w:r w:rsidRPr="000F6AA4">
        <w:rPr>
          <w:rFonts w:ascii="Times New Roman" w:hAnsi="Times New Roman" w:cs="Times New Roman"/>
          <w:sz w:val="16"/>
          <w:szCs w:val="16"/>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Каждый конверт с заявкой на участие в открытом конкурсе, поступивший в срок, указанный в документации об открытом конкурсе,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17. Не позднее рабочего дня, следующего за днем окончания срока подачи заявок комиссией публично </w:t>
      </w:r>
      <w:proofErr w:type="gramStart"/>
      <w:r w:rsidRPr="000F6AA4">
        <w:rPr>
          <w:rFonts w:ascii="Times New Roman" w:hAnsi="Times New Roman" w:cs="Times New Roman"/>
          <w:sz w:val="16"/>
          <w:szCs w:val="16"/>
        </w:rPr>
        <w:t>во время</w:t>
      </w:r>
      <w:proofErr w:type="gramEnd"/>
      <w:r w:rsidRPr="000F6AA4">
        <w:rPr>
          <w:rFonts w:ascii="Times New Roman" w:hAnsi="Times New Roman" w:cs="Times New Roman"/>
          <w:sz w:val="16"/>
          <w:szCs w:val="16"/>
        </w:rPr>
        <w:t xml:space="preserve"> и в месте, указанные в документации об открытом конкурсе, осуществляется вскрытие конвертов с заявками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18.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определенном для хранения документов по итогам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порядке и по основаниям, предусмотренным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Комиссия отказывает участнику закупки в допуске к участию в открытом конкурсе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непредоставление</w:t>
      </w:r>
      <w:proofErr w:type="spellEnd"/>
      <w:r w:rsidRPr="000F6AA4">
        <w:rPr>
          <w:rFonts w:ascii="Times New Roman" w:hAnsi="Times New Roman" w:cs="Times New Roman"/>
          <w:sz w:val="16"/>
          <w:szCs w:val="16"/>
        </w:rPr>
        <w:t xml:space="preserve"> документов и информации, предусмотренной документацией об открытом конкурсе, или предоставление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несоответствие указанных документов и информации требованиям, установленным документацией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несоответствие заявки на участие в открытом конкурсе требованиям к содержанию, оформлению и составу заявки, указанным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заявок на участие в открытом конкурсе на счет, который указан Заказчиком в документации об открытом конкурсе,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открытом конкурсе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Результаты рассмотрения заявок на участие в открытом конкурсе отражаются в итоговом протоколе.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25. Оценка и сопоставление заявок на участие в открытом конкурсе, предмет которого попадает под действие </w:t>
      </w:r>
      <w:hyperlink r:id="rId12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постановления</w:t>
        </w:r>
      </w:hyperlink>
      <w:r w:rsidRPr="000F6AA4">
        <w:rPr>
          <w:rFonts w:ascii="Times New Roman" w:hAnsi="Times New Roman" w:cs="Times New Roman"/>
          <w:sz w:val="16"/>
          <w:szCs w:val="16"/>
        </w:rPr>
        <w:t xml:space="preserve">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в случаях, если: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открытый конкурс признан несостоявшимся, и договор заключается с единственным участником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27. Победителем открытого конкурса признается участник конкурса, который предложил лучшие условия исполнения договора и заявке </w:t>
      </w:r>
      <w:proofErr w:type="gramStart"/>
      <w:r w:rsidRPr="000F6AA4">
        <w:rPr>
          <w:rFonts w:ascii="Times New Roman" w:hAnsi="Times New Roman" w:cs="Times New Roman"/>
          <w:sz w:val="16"/>
          <w:szCs w:val="16"/>
        </w:rPr>
        <w:t>на участие</w:t>
      </w:r>
      <w:proofErr w:type="gramEnd"/>
      <w:r w:rsidRPr="000F6AA4">
        <w:rPr>
          <w:rFonts w:ascii="Times New Roman" w:hAnsi="Times New Roman" w:cs="Times New Roman"/>
          <w:sz w:val="16"/>
          <w:szCs w:val="16"/>
        </w:rPr>
        <w:t xml:space="preserve"> в открытом конкурсе которого присвоен первый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Если документацией об открытом конкурсе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установленному документацией об открытом конкурсе количеству победителей, если число заявок на участие в открытом конкурсе, соответствующих требованиям документации об открытом конкурсе, равно установленному в документации об открытом конкурсе количеству победителей или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открытом конкурсе, соответствующих требованиям документации об открытом конкурсе, если число таких заявок менее установленного документацией об открытом конкурсе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30. Итоговый протокол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открытом конкурсе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открытом конкурсе в порядке уменьшения степени выгодности содержащихся в них условий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рассмотрения заявок на участие в открытом конкурсе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открытом конкурсе,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открытом конкурсе с указанием положений документации об открытом конкурсе,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сведения об объеме, цене закупаемых товаров, работ, услуг, сроке исполнения договора, предмете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причины, по которым открытый конкурс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31.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документации об открытом конкурсе. Проект договора может быть направлен на электронную почту победителя, указанную им в заявке.</w:t>
      </w:r>
      <w:bookmarkStart w:id="23" w:name="Par388"/>
      <w:bookmarkEnd w:id="23"/>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32. Победитель открытого конкурса в течение десяти дней со дня направления ему проекта договора обязан подписать проект договора и </w:t>
      </w:r>
      <w:r w:rsidRPr="000F6AA4">
        <w:rPr>
          <w:rFonts w:ascii="Times New Roman" w:hAnsi="Times New Roman" w:cs="Times New Roman"/>
          <w:sz w:val="16"/>
          <w:szCs w:val="16"/>
        </w:rPr>
        <w:t>передать его Заказчику вместе с обеспечением исполнения договора, соответствующим требованиям документации об открытом конкурсе (если требование о предоставлении обеспечения исполнения договора было предусмотрено Заказчиком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33. В случае если победитель открытого конкурса не предоставил Заказчику в указанный в </w:t>
      </w:r>
      <w:hyperlink w:anchor="Par388" w:tooltip="3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 w:history="1">
        <w:r w:rsidRPr="000F6AA4">
          <w:rPr>
            <w:rFonts w:ascii="Times New Roman" w:hAnsi="Times New Roman" w:cs="Times New Roman"/>
            <w:sz w:val="16"/>
            <w:szCs w:val="16"/>
          </w:rPr>
          <w:t>пункте 32</w:t>
        </w:r>
      </w:hyperlink>
      <w:r w:rsidRPr="000F6AA4">
        <w:rPr>
          <w:rFonts w:ascii="Times New Roman" w:hAnsi="Times New Roman" w:cs="Times New Roman"/>
          <w:sz w:val="16"/>
          <w:szCs w:val="16"/>
        </w:rPr>
        <w:t xml:space="preserve"> настоящего раздела Положения 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открытом конкурсе было предусмотрено Заказчиком в документации об открытом конкурсе).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34.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35.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документацией об открытом конкурсе,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об открытом конкурсе. При этом участник закупки признается победителем открытого конкурса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36. В случае если только один участник закупки, подавший заявку на участие в открытом конкурсе, признан участником открытого конкурса, открытый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об открытом конкурсе. При этом такой участник закупки признается победителем открытого конкурса и не вправе отказаться от заключения договора.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2. Условия применения и порядок проведения открытого конкурса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Открытый конкурс в электронной форме (далее - конкурс в электронной форме) проводится по основаниям, предусмотренным настоящим Положением о закупке для случаев проведения открытого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Конкурс в электронной форме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конкурсе в электронной форме и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21"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признается участник закупки, заявка на участие в конкурсе в электронной форме которого соответствует требованиям, установленным документацией об конкурсе в электронной форме, и заявка которого по результатам сопоставления заявок на основании указанных в документации о конкурсе в электронной форме критериев оценки содержит лучшие условия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Направление участниками закупки запросов о даче разъяснений положений извещения о проведении конкурса в электронной форме и (или) документации о конкурсе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Информация о проведении конкурса в электронной форме, включая извещение о проведении конкурса в электронной форме, документацию о конкурсе в электронной форме, проект договора, размещается Заказчиком в единой информационной системе не менее чем за пятнадцать дней до установленной в документации о конкурсе в электронной форме даты окончания срока подачи заявок на участие в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о конкурсе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Заказчик вправе принять решение о внесении изменений в извещение и (или) документацию о конкурсе в электронной форме до наступления даты и времени окончания срока подачи заявок на участие в конкурсе 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не менее чем восемь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изменений извещения и (или) документации о конкурсе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11.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в электронной форме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w:t>
      </w:r>
      <w:r w:rsidRPr="000F6AA4">
        <w:rPr>
          <w:rFonts w:ascii="Times New Roman" w:hAnsi="Times New Roman" w:cs="Times New Roman"/>
          <w:sz w:val="16"/>
          <w:szCs w:val="16"/>
        </w:rPr>
        <w:lastRenderedPageBreak/>
        <w:t>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В извещении о проведении конкурса в электронной форме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 (конкурс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адрес электронной площадки в информационно-телекоммуникационной сети «Интернет»;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2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срок, место и порядок предоставления документации о конкурсе в электронной форме,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электронной форме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конкурсе в электронной форме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сведения о проведении этапов конкурса в электронной форме (при наличии).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Для осуществления конкурса в электронной форме Заказчик разрабатывает и утверждает документацию о конкурсе в электронной форме, которая размещается в единой информационной системе вместе с извещением о проведении конкурса в электронной форме и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условия и сроки (периоды)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конкурсе в электронной форме, сроки проведения этапов конкурса (при наличии), и порядок подведения итогов такой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квалификационные требования к участникам закупки (при наличии этапа квалификационного отбора);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формы, порядок, дата и время окончания срока предоставления участникам закупки разъяснений положений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дата рассмотрения предложений участников закупки, дата подведения итогов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14) критерии оценки и сопоставления заявок на участие в конкурсе в электронной форме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15) порядок оценки и сопоставления заявок на участие в конкурсе в электронной форме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сведения о праве Заказчика отказаться от проведения конкурса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23"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заявке на участие в конкурсе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конкурса в электронной форме, на коэффициент изменения </w:t>
      </w:r>
      <w:r w:rsidRPr="000F6AA4">
        <w:rPr>
          <w:rFonts w:ascii="Times New Roman" w:hAnsi="Times New Roman" w:cs="Times New Roman"/>
          <w:sz w:val="16"/>
          <w:szCs w:val="16"/>
        </w:rPr>
        <w:t>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конкурсе,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такие же, как и победитель конкурса в электронной форме,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в электронной форме, который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24"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24" w:name="Par454"/>
      <w:bookmarkEnd w:id="24"/>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При проведении конкурса в электронной форме Заказчик вправе предусмотреть следующие этапы:</w:t>
      </w:r>
      <w:bookmarkStart w:id="25" w:name="Par455"/>
      <w:bookmarkEnd w:id="25"/>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конкурсе в электронной форме, проекте договора требуемых характеристик (потребительских свойств) закупаемых товаров, работ, услуг;</w:t>
      </w:r>
      <w:bookmarkStart w:id="26" w:name="Par456"/>
      <w:bookmarkEnd w:id="26"/>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конкурсе в электронной форме, проекте договора требуемых характеристик (потребительских свойств) закупаемых товаров, работ,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27" w:name="Par458"/>
      <w:bookmarkEnd w:id="27"/>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проведение квалификационного отбора участников конкурса в электронной форме;</w:t>
      </w:r>
      <w:bookmarkStart w:id="28" w:name="Par459"/>
      <w:bookmarkEnd w:id="28"/>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15. При включении в конкурс в электронной форме этапов, указанных в </w:t>
      </w:r>
      <w:hyperlink w:anchor="Par454" w:tooltip="14. При проведении конкурса в электронной форме Заказчик вправе предусмотреть следующие этапы:" w:history="1">
        <w:r w:rsidRPr="000F6AA4">
          <w:rPr>
            <w:rFonts w:ascii="Times New Roman" w:hAnsi="Times New Roman" w:cs="Times New Roman"/>
            <w:sz w:val="16"/>
            <w:szCs w:val="16"/>
          </w:rPr>
          <w:t>пункте 14</w:t>
        </w:r>
      </w:hyperlink>
      <w:r w:rsidRPr="000F6AA4">
        <w:rPr>
          <w:rFonts w:ascii="Times New Roman" w:hAnsi="Times New Roman" w:cs="Times New Roman"/>
          <w:sz w:val="16"/>
          <w:szCs w:val="16"/>
        </w:rPr>
        <w:t xml:space="preserve"> настоящего раздела Положения о закупке, должны соблюдаться следующие правила: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последовательность проведения этапов такого конкурса должна соответствовать очередности их перечисления в </w:t>
      </w:r>
      <w:hyperlink w:anchor="Par454" w:tooltip="14. При проведении конкурса в электронной форме Заказчик вправе предусмотреть следующие этапы:" w:history="1">
        <w:r w:rsidRPr="000F6AA4">
          <w:rPr>
            <w:rFonts w:ascii="Times New Roman" w:hAnsi="Times New Roman" w:cs="Times New Roman"/>
            <w:sz w:val="16"/>
            <w:szCs w:val="16"/>
          </w:rPr>
          <w:t>пункте 14</w:t>
        </w:r>
      </w:hyperlink>
      <w:r w:rsidRPr="000F6AA4">
        <w:rPr>
          <w:rFonts w:ascii="Times New Roman" w:hAnsi="Times New Roman" w:cs="Times New Roman"/>
          <w:sz w:val="16"/>
          <w:szCs w:val="16"/>
        </w:rPr>
        <w:t xml:space="preserve"> настоящего раздела Положения о закупке. Каждый этап конкурса в электронной форме может быть включен в него однократно;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не допускается одновременное включение в конкурс в электронной форме этапов, предусмотренных </w:t>
      </w:r>
      <w:hyperlink w:anchor="Par455"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0F6AA4">
          <w:rPr>
            <w:rFonts w:ascii="Times New Roman" w:hAnsi="Times New Roman" w:cs="Times New Roman"/>
            <w:sz w:val="16"/>
            <w:szCs w:val="16"/>
          </w:rPr>
          <w:t>подпунктами 1</w:t>
        </w:r>
      </w:hyperlink>
      <w:r w:rsidRPr="000F6AA4">
        <w:rPr>
          <w:rFonts w:ascii="Times New Roman" w:hAnsi="Times New Roman" w:cs="Times New Roman"/>
          <w:sz w:val="16"/>
          <w:szCs w:val="16"/>
        </w:rPr>
        <w:t xml:space="preserve"> и </w:t>
      </w:r>
      <w:hyperlink w:anchor="Par456"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0F6AA4">
          <w:rPr>
            <w:rFonts w:ascii="Times New Roman" w:hAnsi="Times New Roman" w:cs="Times New Roman"/>
            <w:sz w:val="16"/>
            <w:szCs w:val="16"/>
          </w:rPr>
          <w:t>2 пункта 14</w:t>
        </w:r>
      </w:hyperlink>
      <w:r w:rsidRPr="000F6AA4">
        <w:rPr>
          <w:rFonts w:ascii="Times New Roman" w:hAnsi="Times New Roman" w:cs="Times New Roman"/>
          <w:sz w:val="16"/>
          <w:szCs w:val="16"/>
        </w:rPr>
        <w:t xml:space="preserve">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в извещении о проведении конкурса в электронной форме должны быть установлены сроки проведения каждого этапа такого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конкурсе в электронной форме, проекте договора требуемых характеристик (потребительских свойств) закупаемых товаров, работ, услуг (</w:t>
      </w:r>
      <w:hyperlink w:anchor="Par455"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0F6AA4">
          <w:rPr>
            <w:rFonts w:ascii="Times New Roman" w:hAnsi="Times New Roman" w:cs="Times New Roman"/>
            <w:sz w:val="16"/>
            <w:szCs w:val="16"/>
          </w:rPr>
          <w:t>подпункт 1 пункта 14</w:t>
        </w:r>
      </w:hyperlink>
      <w:r w:rsidRPr="000F6AA4">
        <w:rPr>
          <w:rFonts w:ascii="Times New Roman" w:hAnsi="Times New Roman" w:cs="Times New Roman"/>
          <w:sz w:val="16"/>
          <w:szCs w:val="16"/>
        </w:rPr>
        <w:t xml:space="preserve"> настоящего раздела Положения о закупке), должны быть учтены следующие особенности: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документацией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w:t>
      </w:r>
      <w:hyperlink r:id="rId125" w:tooltip="Федеральный закон от 29.07.2004 N 98-ФЗ (ред. от 18.04.2018) &quot;О коммерческой тайне&quot;{КонсультантПлюс}"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от 29.07.2004 г. № 98-ФЗ «О коммерческой тайне»;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в протоколе, составляемом по результатам данного этапа, должна содержаться следующая информация: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количество поданных на участие в этапе закупки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в электронной форме и уточненную документацию о конкурсе в электронной форме.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конкурсе в электронной форме до предусмотренных такими извещением и документацией о конкурсе в электронной форме даты и времени окончания срока подачи окончательных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 истечении срока, указанного в извещении и документации о конкурсе в электронной форме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конкурсе в электронной форме),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в случае принятия Заказчиком решения не вносить уточнения в извещение о проведении конкурса в электронной форме и документацию о конкурсе в электронной форме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конкурсе в электронной форме, проекте договора требуемых характеристик (потребительских свойств) закупаемых товаров, работ, услуг (</w:t>
      </w:r>
      <w:hyperlink w:anchor="Par456"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0F6AA4">
          <w:rPr>
            <w:rFonts w:ascii="Times New Roman" w:hAnsi="Times New Roman" w:cs="Times New Roman"/>
            <w:sz w:val="16"/>
            <w:szCs w:val="16"/>
          </w:rPr>
          <w:t>подпункт 2 пункта 14</w:t>
        </w:r>
      </w:hyperlink>
      <w:r w:rsidRPr="000F6AA4">
        <w:rPr>
          <w:rFonts w:ascii="Times New Roman" w:hAnsi="Times New Roman" w:cs="Times New Roman"/>
          <w:sz w:val="16"/>
          <w:szCs w:val="16"/>
        </w:rPr>
        <w:t xml:space="preserve"> настоящего раздела Положения о закупке) должны быть учтены следующие особенности: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до срока окончания подачи заявок на участие в закупке участник подает заявку, состоящую из двух частей и ценового предложения;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конкурсе в электронной форме.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26" w:tooltip="Федеральный закон от 29.07.2004 N 98-ФЗ (ред. от 18.04.2018) &quot;О коммерческой тайне&quot;{КонсультантПлюс}" w:history="1">
        <w:r w:rsidRPr="000F6AA4">
          <w:rPr>
            <w:rFonts w:ascii="Times New Roman" w:hAnsi="Times New Roman" w:cs="Times New Roman"/>
            <w:sz w:val="16"/>
            <w:szCs w:val="16"/>
          </w:rPr>
          <w:t>закона</w:t>
        </w:r>
      </w:hyperlink>
      <w:r w:rsidRPr="000F6AA4">
        <w:rPr>
          <w:rFonts w:ascii="Times New Roman" w:hAnsi="Times New Roman" w:cs="Times New Roman"/>
          <w:sz w:val="16"/>
          <w:szCs w:val="16"/>
        </w:rPr>
        <w:t xml:space="preserve"> от 29.07.2004 г. № 98-ФЗ «О коммерческой тайне»;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в протоколе, составляемом по результатам данного этапа, должна содержаться следующая информация: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количество поданных на участие в этапе закупки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результаты рассмотрения заявок на участие в закупке с указанием количества заявок, которые были отклонены и оснований их отклонения;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в электронной форме и уточненную документацию о конкурсе в электронной форме.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конкурсе в электронной форме.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документации о конкурсе в электронной форме) и об иных условиях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конкурсе в электронной форме до предусмотренных такими извещением и документацией даты и времени окончания срока подачи окончательных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по истечении срока, указанного в извещении и документации о конкурсе в электронной форме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конкурсе в электронной форме),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в случае принятия Заказчиком решения не вносить уточнения в извещение о проведении конкурса в электронной форме и документацию о конкурсе в электронной форме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Если конкурс в электронной форме включает этап проведения квалификационного отбора участников конкурса в электронной форме (</w:t>
      </w:r>
      <w:hyperlink w:anchor="Par458" w:tooltip="4) проведение квалификационного отбора участников конкурса в электронной форме;" w:history="1">
        <w:r w:rsidRPr="000F6AA4">
          <w:rPr>
            <w:rFonts w:ascii="Times New Roman" w:hAnsi="Times New Roman" w:cs="Times New Roman"/>
            <w:sz w:val="16"/>
            <w:szCs w:val="16"/>
          </w:rPr>
          <w:t>подпункт 4 пункта 14</w:t>
        </w:r>
      </w:hyperlink>
      <w:r w:rsidRPr="000F6AA4">
        <w:rPr>
          <w:rFonts w:ascii="Times New Roman" w:hAnsi="Times New Roman" w:cs="Times New Roman"/>
          <w:sz w:val="16"/>
          <w:szCs w:val="16"/>
        </w:rPr>
        <w:t xml:space="preserve"> настоящего раздела Положения о закупке) должны быть учтены следующие особенности: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 извещении и документации о проведении конкурса в электронной форме должен быть установлен срок проведения такого этапа, который может соответствовать срокам подведения итогов конкурса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ко всем участникам конкурса в электронной форме предъявляются квалификационные требования, установленные документацией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заявки на участие в конкурсе в электронной форме должны содержать информацию и документы, предусмотренные документацией о конкурсе в электронной форме, подтверждающие соответствие участников конкурса в электронной форме квалификационным требованиям, установленным документацией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заявки участников конкурса в электронной форме, которые не соответствуют квалификационным требованиям, отклоняются;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квалификационного отбора могут отражаться в итоговом протоколе.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hyperlink w:anchor="Par459"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0F6AA4">
          <w:rPr>
            <w:rFonts w:ascii="Times New Roman" w:hAnsi="Times New Roman" w:cs="Times New Roman"/>
            <w:sz w:val="16"/>
            <w:szCs w:val="16"/>
          </w:rPr>
          <w:t>подпункт 5 пункта 14</w:t>
        </w:r>
      </w:hyperlink>
      <w:r w:rsidRPr="000F6AA4">
        <w:rPr>
          <w:rFonts w:ascii="Times New Roman" w:hAnsi="Times New Roman" w:cs="Times New Roman"/>
          <w:sz w:val="16"/>
          <w:szCs w:val="16"/>
        </w:rPr>
        <w:t xml:space="preserve"> настоящего раздела Положения о закупке) должны быть учтены следующие особенности: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 извещении и документации о конкурсе в электронной форме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(если была предусмотрена подача окончательных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конкурсе в электронной форме.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продолжительность приема дополнительных ценовых предложений от участников конкурса в электронной форме составляет три часа.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Участник закупки, получивший аккредитацию на электронной площадке, указанной в извещении и документации о конкурсе в электронной форме,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документации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Вторая часть заявки на участие в конкурсе в электронной форме должна содержать сведения о данном участнике конкурса, информацию о его соответствии требованиям, в том числе квалификационным (если они установлены в документации о конкурсе в электронной форме), об окончательном предложении участника конкурса в электронной форме и об иных условиях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документации о конкурсе в электронной форме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25.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Комиссия Заказчика рассматривает поступившие первые части заявок на предмет соответствия требованиям документации о конкурсе в электронной форме. Срок рассмотрения первых частей заявок на участие в конкурсе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документации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Комиссия не допускает участника закупки к участию в конкурсе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непредоставления</w:t>
      </w:r>
      <w:proofErr w:type="spellEnd"/>
      <w:r w:rsidRPr="000F6AA4">
        <w:rPr>
          <w:rFonts w:ascii="Times New Roman" w:hAnsi="Times New Roman" w:cs="Times New Roman"/>
          <w:sz w:val="16"/>
          <w:szCs w:val="16"/>
        </w:rPr>
        <w:t xml:space="preserve"> информации, предусмотренной документацией о конкурсе в электронной форме, или предоставления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заявки требованиям к содержанию, оформлению и составу заявки, указанным в документации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конкурсе в электронной форме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28.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0F6AA4">
        <w:rPr>
          <w:rFonts w:ascii="Times New Roman" w:hAnsi="Times New Roman" w:cs="Times New Roman"/>
          <w:sz w:val="16"/>
          <w:szCs w:val="16"/>
        </w:rPr>
        <w:t>неразмещения</w:t>
      </w:r>
      <w:proofErr w:type="spellEnd"/>
      <w:r w:rsidRPr="000F6AA4">
        <w:rPr>
          <w:rFonts w:ascii="Times New Roman" w:hAnsi="Times New Roman" w:cs="Times New Roman"/>
          <w:sz w:val="16"/>
          <w:szCs w:val="16"/>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Протокол рассмотрения первых частей заявок на участие в конкурсе в электронной форме должен содержать следующую информацию: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закупке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результаты рассмотрения заявок на участие в закупке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конкурсе в электронной форме с указанием положений документации о конкурсе в электронной форме,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причины, по которым конкурс в электронной форме признан несостоявшимся, в случае его признания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конкурсе в электронной форме, и в течение часа после сопоставления ценовых предложений направляет Заказчику вторые части заявок участников конкурса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31.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конкурсе в электронной форме, а также осуществляет оценку и сопоставление заявок (первой и второй частей).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32. Комиссия принимает решение о несоответствии второй части заявки на участие в конкурсе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непредставления документов и информации, предусмотренных документацией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указанных документов и информации требованиям, установленным документацией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наличия в указанных документах недостоверной информации об участнике закупке и (или) о предлагаемых им товаре, работе, услуге;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 конкурсе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вторых частей заявок на участие в конкурсе в электронной форме на счет, который указан Заказчиком в документации о конкурсе в электронной форме, денежных средств в качестве обеспечения заявки на участие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33.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на участие в закупке,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результаты рассмотрения вторых частей заявок на участие в закупке, в </w:t>
      </w:r>
      <w:proofErr w:type="spellStart"/>
      <w:r w:rsidRPr="000F6AA4">
        <w:rPr>
          <w:rFonts w:ascii="Times New Roman" w:hAnsi="Times New Roman" w:cs="Times New Roman"/>
          <w:sz w:val="16"/>
          <w:szCs w:val="16"/>
        </w:rPr>
        <w:t>т.ч</w:t>
      </w:r>
      <w:proofErr w:type="spellEnd"/>
      <w:r w:rsidRPr="000F6AA4">
        <w:rPr>
          <w:rFonts w:ascii="Times New Roman" w:hAnsi="Times New Roman" w:cs="Times New Roman"/>
          <w:sz w:val="16"/>
          <w:szCs w:val="16"/>
        </w:rPr>
        <w:t>. результаты квалификационного отбора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закупке с указанием положений документации о конкурсе в электронной форме,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причины, по которым закупка признана несостоявшейся, в случае признания ее таковой;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35. Если документацией о конкурсе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должно равняться установленному документацией о конкурсе в электронной форме количеству победителей, если число заявок на участие </w:t>
      </w:r>
      <w:r w:rsidRPr="000F6AA4">
        <w:rPr>
          <w:rFonts w:ascii="Times New Roman" w:hAnsi="Times New Roman" w:cs="Times New Roman"/>
          <w:sz w:val="16"/>
          <w:szCs w:val="16"/>
        </w:rPr>
        <w:lastRenderedPageBreak/>
        <w:t xml:space="preserve">в конкурсе в электронной форме, соответствующих требованиям документации о конкурсе в электронной форме, равно установленному в документации о конкурсе в электронной форме количеству победителей </w:t>
      </w:r>
      <w:proofErr w:type="gramStart"/>
      <w:r w:rsidRPr="000F6AA4">
        <w:rPr>
          <w:rFonts w:ascii="Times New Roman" w:hAnsi="Times New Roman" w:cs="Times New Roman"/>
          <w:sz w:val="16"/>
          <w:szCs w:val="16"/>
        </w:rPr>
        <w:t>или</w:t>
      </w:r>
      <w:proofErr w:type="gramEnd"/>
      <w:r w:rsidRPr="000F6AA4">
        <w:rPr>
          <w:rFonts w:ascii="Times New Roman" w:hAnsi="Times New Roman" w:cs="Times New Roman"/>
          <w:sz w:val="16"/>
          <w:szCs w:val="16"/>
        </w:rPr>
        <w:t xml:space="preserve">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конкурсе в электронной форме, соответствующих требованиям документации о конкурсе в электронной форме, если число таких заявок менее установленного документацией о конкурсе в электронной форме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36.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подведения итогов конкурса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на участие в закупке,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причины, по которым конкурс в электронной форме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37.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документацией о конкурсе в электронной форме,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конкурсе в электронной форме.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39. В случае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документации о конкурсе в электронной форме,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конкурсе в электронной форме.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40. В случае, если комиссией принято решение о соответствии требованиям, установленным документацией о конкурсе в электронной форме,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документации о конкурсе в электронной форме,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конкурсе в электронной форме.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3. Условия применения и порядок проведения закрытого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Закрытый конкурс проводится в случае, если сведения о закупке товаров, работ, услуг, включенных в перечень, являющийся приложением № 1 к настоящему Положению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127"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16 статьи 4</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При проведении закрытого конкурса применяются нормы настоящего Положения о закупке о проведении открытого конкурса с учетом следующих особенностей: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извещение о проведении закрытого конкурса и документация о закрытом конкурсе не подлежат размещению в единой информационной системе. При этом не менее чем за пятнадцать дней до установленной в документации о закрытом конкурсе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закрытом конкурсе,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о закупке для размещения таких документов в единой информационной системе, а именно: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изменения извещения о проведении закрытого конкурса и (или) документации о закрытом конкурсе - в течение трех дней с даты принятия решения о внесении таких изменений;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извещения о проведении закрытого конкурса и (или) документации о закрытом конкурсе - в течение трех дней со дня поступления запроса о даче разъяснений;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решение об отмене закрытого конкурса - в день принятия решения об отмене закрытого конкурса;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при проведении закупки во время заседаний комиссии не допускается проведение аудиозаписи, фото- и видеосъемки.</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4. Условия применения и порядок проведения открытого аукциона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 1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Аукцион в электронной форме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об аукционе в электронной форме и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2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аукциона в электронной форме признается участник закупки, заявка которого соответствует требованиям, установленным документацией об аукционе в электронной форме,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w:t>
      </w:r>
      <w:r w:rsidRPr="000F6AA4">
        <w:rPr>
          <w:rFonts w:ascii="Times New Roman" w:hAnsi="Times New Roman" w:cs="Times New Roman"/>
          <w:sz w:val="16"/>
          <w:szCs w:val="16"/>
        </w:rPr>
        <w:t>для участия в аукционе в электронной форме и (или) условия для разглашения конфиденциальной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Направление участниками закупки запросов о даче разъяснений положений извещения о проведении аукциона в электронной форме и (или) документации об аукционе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Информация о проведении аукциона в электронной форме, включая извещение о проведении аукциона в электронной форме, документацию об аукционе в электронной форме, проект договора, размещается Заказчиком в единой информационной системе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В извещении о проведении аукциона в электронной форме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29"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срок, место и порядок предоставления документации об аукционе в электронной форме,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адрес электронной площадки в информационно-телекоммуникационной сети «Интернет»;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Для проведения аукциона в электронной форме Заказчик разрабатывает и утверждает документацию об аукционе в электронной форме, которая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заявок на участие в аукционе в электронной форме,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место, дата начала и дата окончания срока подачи заявок на участие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формы, порядок, дата начала и дата окончания срока предоставления участникам закупки разъяснений положений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место и дата рассмотрения заявок на участие в аукционе в электронной форме и подведения итогов закупки, дата проведения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условия допуска к участию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порядок подачи участниками закупки ценовых предложений, в том числе «шаг аукциона», условия выбора победителя аукциона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сведения о праве Заказчика отказаться от проведения аукциона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17)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3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который признан уклонившемся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31"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В течение одного часа с момента поступления указанного запроса он направляется оператором электронной площадки Заказчику.</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об аукционе в электронной форме Заказчик осуществляет разъяснение положений извещения о проведении аукциона в электронной форме и (или) документации об аукционе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об аукционе в электронной форме, по адресам электронной почты, указанным этими участниками при аккредитации на электронной площадке или этим лицом при направлении запроса.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о проведении аукциона в электронной форме и (или) документации об аукционе в электронной форме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о проведении аукциона в электронной форме и (или) документации об аукционе в электронной форме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Заказчик по собственной инициативе или в соответствии с поступившим запросом о даче разъяснений положений документации об аукционе в электронной форме вправе принять решение о внесении изменений в извещение о проведении аукциона в электронной форме и (или) документацию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Изменения, вносимые в извещение о проведении аукциона в электронной форме, документацию об аукционе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Заявка на участие в аукционе в электронной форме состоит из двух частей и ценового предложения.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Вторая часть заявки на участие в аукционе в электронной форме должна содержать сведения о данном участнике аукциона в электронной форме, информацию о его соответствии требованиям (если такие требования установлены в документации об аукционе в электронной форме) и об иных условиях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об аукционе в электронной форме дату проведения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Оператор электронной площадки в следующем порядке направляет Заказчику:</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размещения Заказчиком в единой информационной системе протокола рассмотрения первых частей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проведения процедуры подачи участниками аукциона предложений о цене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 электронной форме,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Комиссия не допускает участника закупки к участию в аукционе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непредоставления</w:t>
      </w:r>
      <w:proofErr w:type="spellEnd"/>
      <w:r w:rsidRPr="000F6AA4">
        <w:rPr>
          <w:rFonts w:ascii="Times New Roman" w:hAnsi="Times New Roman" w:cs="Times New Roman"/>
          <w:sz w:val="16"/>
          <w:szCs w:val="16"/>
        </w:rPr>
        <w:t xml:space="preserve"> информации, предусмотренной документацией об аукционе в электронной форме, или предоставления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заявки требованиям к содержанию, оформлению и составу заявки, указанным в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аукционе в электронной форме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25.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0F6AA4">
        <w:rPr>
          <w:rFonts w:ascii="Times New Roman" w:hAnsi="Times New Roman" w:cs="Times New Roman"/>
          <w:sz w:val="16"/>
          <w:szCs w:val="16"/>
        </w:rPr>
        <w:t>неразмещения</w:t>
      </w:r>
      <w:proofErr w:type="spellEnd"/>
      <w:r w:rsidRPr="000F6AA4">
        <w:rPr>
          <w:rFonts w:ascii="Times New Roman" w:hAnsi="Times New Roman" w:cs="Times New Roman"/>
          <w:sz w:val="16"/>
          <w:szCs w:val="16"/>
        </w:rPr>
        <w:t xml:space="preserve"> оператором электронной площадки протокола рассмотрения первых частей заявок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Протокол рассмотрения первых частей заявок на участие в аукционе в электронной форме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закупке (этапе закупки)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результаты рассмотрения заявок на участие в закупке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причины, по которым аукцион в электронной форме признан несостоявшимся, в случае его признания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Аукцион в электронной форме проводится на электронной площадке в указанный в извещении и документации об аукционе в электронной форме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«шаг аукциона» составляет от 0,5 процента до пяти процентов начальной (максимальной)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снижение текущего минимального предложения о цене договора осуществляется на величину в пределах «шага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bookmarkStart w:id="29" w:name="Par681"/>
      <w:bookmarkEnd w:id="29"/>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31. В течение одного рабочего дня после направления оператором электронной площадки информации, указанной в </w:t>
      </w:r>
      <w:hyperlink w:anchor="Par681" w:tooltip="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 w:history="1">
        <w:r w:rsidRPr="000F6AA4">
          <w:rPr>
            <w:rFonts w:ascii="Times New Roman" w:hAnsi="Times New Roman" w:cs="Times New Roman"/>
            <w:sz w:val="16"/>
            <w:szCs w:val="16"/>
          </w:rPr>
          <w:t>пункте 30</w:t>
        </w:r>
      </w:hyperlink>
      <w:r w:rsidRPr="000F6AA4">
        <w:rPr>
          <w:rFonts w:ascii="Times New Roman" w:hAnsi="Times New Roman" w:cs="Times New Roman"/>
          <w:sz w:val="16"/>
          <w:szCs w:val="16"/>
        </w:rPr>
        <w:t xml:space="preserve"> настоящего раздела Положения о закупке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об аукционе в электронной форме, и подводит итоги аукциона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32. Комиссия принимает решение о несоответствии второй части заявки на участие в аукционе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непредставления документов и информации, предусмотренных документацией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указанных документов и информации требованиям, установленным документацией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наличия в указанных документах недостоверной информации об участнике закупке и (или) о предлагаемых им товаре, работе, услуге;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вторых частей заявок на участие в аукционе в электронной форме на счет, который указан Заказчиком в документации об аукционе в электронной форме, денежных средств в качестве обеспечения заявки на участие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Принятие решения о несоответствии заявки на участие в аукционе в электронной форме требованиям, установленным документацией об аукционе в электронной форме,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33.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w:t>
      </w:r>
      <w:r w:rsidRPr="000F6AA4">
        <w:rPr>
          <w:rFonts w:ascii="Times New Roman" w:hAnsi="Times New Roman" w:cs="Times New Roman"/>
          <w:sz w:val="16"/>
          <w:szCs w:val="16"/>
        </w:rPr>
        <w:lastRenderedPageBreak/>
        <w:t>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34. Если документацией об аукционе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должно равняться установленному документацией об аукционе в электронной форме количеству победителей, если число заявок на участие в аукционе в электронной форме, соответствующих требованиям документации об аукционе в электронной форме, равно установленному в документации об аукционе в электронной форме количеству победителей </w:t>
      </w:r>
      <w:proofErr w:type="gramStart"/>
      <w:r w:rsidRPr="000F6AA4">
        <w:rPr>
          <w:rFonts w:ascii="Times New Roman" w:hAnsi="Times New Roman" w:cs="Times New Roman"/>
          <w:sz w:val="16"/>
          <w:szCs w:val="16"/>
        </w:rPr>
        <w:t>или</w:t>
      </w:r>
      <w:proofErr w:type="gramEnd"/>
      <w:r w:rsidRPr="000F6AA4">
        <w:rPr>
          <w:rFonts w:ascii="Times New Roman" w:hAnsi="Times New Roman" w:cs="Times New Roman"/>
          <w:sz w:val="16"/>
          <w:szCs w:val="16"/>
        </w:rPr>
        <w:t xml:space="preserve">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аукционе в электронной форме, соответствующих требованиям документации об аукционе в электронной форме, если число таких заявок менее установленного документацией об аукционе в электронной форме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35. 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36. Итоговый протокол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подведения итогов аукциона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закупке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рассмотрения заявок на участие в закупке в электронной форме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закупке с указанием положений документации об аукционе в электронной форме,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причины, по которым закупка признана несостоявшейся, в случае признания ее таковой;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37.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документацией об аукционе в электронной форме,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об аукционе в электронной форме.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в электронной форме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38.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об аукционе в электронной форме,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об аукционе в электронной форме.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39.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При этом участник закупки признается победителем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40. В случае, если комиссией принято решение о соответствии требованиям, установленным документацией об аукционе в электронной форме,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41.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об аукционе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42.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43.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аукциона платы.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Снижение цены договора не производится в случаях, если: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аукцион признан несостоявшимся и договор заключается с единственным участником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0F6AA4">
        <w:rPr>
          <w:rFonts w:ascii="Times New Roman" w:hAnsi="Times New Roman" w:cs="Times New Roman"/>
          <w:sz w:val="16"/>
          <w:szCs w:val="16"/>
        </w:rPr>
        <w:t>процентов стоимости</w:t>
      </w:r>
      <w:proofErr w:type="gramEnd"/>
      <w:r w:rsidRPr="000F6AA4">
        <w:rPr>
          <w:rFonts w:ascii="Times New Roman" w:hAnsi="Times New Roman" w:cs="Times New Roman"/>
          <w:sz w:val="16"/>
          <w:szCs w:val="16"/>
        </w:rPr>
        <w:t xml:space="preserve"> всех предложенных участником закупки товаров, работ,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44.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5. Условия применения и порядок проведения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 1 к настоящему Положению о закупке, и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13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16 статьи 4</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Закрытый аукцион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не подлежит размещению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33"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Приглашения принять участие в закрытом аукционе с приложением документации о закрытом аукционе направляются не менее чем за пятнадцать дней до установленной в документации о закрытом аукционе даты окончания срока подачи заявок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с указанием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 указанный запрос.</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Заказчик обязан ответить на запрос о даче разъяснений положений приглашения принять участие в закрытом аукционе и (или) документации о закрытом аукционе, если запрос поступил к Заказчику не позднее чем за три рабочих дня до даты окончания срока подачи заявок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приглашения принять участие в закрытом аукционе и (или) документации о закрытом аукционе 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участникам закупки, которым были направлены приглашения принять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приглашения принять участие в закрытом аукционе и (или) документации о закрытом аукционе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направляются 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направляется 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непреодолимой силы в соответствии с гражданским законодательством. В случае отмены закрытого аукциона заявки на участие в закрытом аукционе, поданные участниками закупки, не возвращаются.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В приглашении принять участие в закрытом аукционе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34"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срок, место и порядок предоставления документации о закрытом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8. Заказчик вправе провести </w:t>
      </w:r>
      <w:proofErr w:type="spellStart"/>
      <w:r w:rsidRPr="000F6AA4">
        <w:rPr>
          <w:rFonts w:ascii="Times New Roman" w:hAnsi="Times New Roman" w:cs="Times New Roman"/>
          <w:sz w:val="16"/>
          <w:szCs w:val="16"/>
        </w:rPr>
        <w:t>многолотовый</w:t>
      </w:r>
      <w:proofErr w:type="spellEnd"/>
      <w:r w:rsidRPr="000F6AA4">
        <w:rPr>
          <w:rFonts w:ascii="Times New Roman" w:hAnsi="Times New Roman" w:cs="Times New Roman"/>
          <w:sz w:val="16"/>
          <w:szCs w:val="16"/>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0F6AA4">
        <w:rPr>
          <w:rFonts w:ascii="Times New Roman" w:hAnsi="Times New Roman" w:cs="Times New Roman"/>
          <w:sz w:val="16"/>
          <w:szCs w:val="16"/>
        </w:rPr>
        <w:t>многолотового</w:t>
      </w:r>
      <w:proofErr w:type="spellEnd"/>
      <w:r w:rsidRPr="000F6AA4">
        <w:rPr>
          <w:rFonts w:ascii="Times New Roman" w:hAnsi="Times New Roman" w:cs="Times New Roman"/>
          <w:sz w:val="16"/>
          <w:szCs w:val="16"/>
        </w:rPr>
        <w:t xml:space="preserve"> закрытого аукциона в отношении каждого лота в приглашении принять участие в закрытом аукционе отдельно указываются предмет договора, сведения о начальной (максимальной) цене договора, сроки и иные условия закрытого аукциона, которые отличаются по каждому лоту друг от друга.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Для осуществления закрытого аукциона Заказчик разрабатывает и утверждает документацию о закрытом аукционе, которая прилагается к приглашению принять участие в закрытом аукционе и вместе с таким приглашением направляется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Документация о закрытом аукционе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условия и сроки (периоды)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7) порядок формирования цены договора (цены лота) с учетом или без учета расходов на перевозку, страхование, уплату таможенных </w:t>
      </w:r>
      <w:r w:rsidRPr="000F6AA4">
        <w:rPr>
          <w:rFonts w:ascii="Times New Roman" w:hAnsi="Times New Roman" w:cs="Times New Roman"/>
          <w:sz w:val="16"/>
          <w:szCs w:val="16"/>
        </w:rPr>
        <w:lastRenderedPageBreak/>
        <w:t>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требования к участникам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формы, порядок, дата и время окончания срока предоставления участникам закупки разъяснений положений 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величина понижения начальной (максимальной) цены договора («шаг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дата рассмотрения предложений участников закупки и подведения итогов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место, дата, время и порядок проведения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сведения о праве Заказчика отказаться от проведения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35"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закрытом аукционе,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36"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 указываются в 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Заявка на участие в закрытом аукционе должна содержать всю указанную Заказчиком в документации о закрытом аукционе информацию, а именно: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в отдельности) (если на стороне участника закрытого аукциона выступает несколько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Start w:id="30" w:name="Par782"/>
      <w:bookmarkEnd w:id="30"/>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(далее также - руководитель участника закрытого аукциона)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копии учредительных документов (для юридических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w:t>
      </w:r>
      <w:r w:rsidRPr="000F6AA4">
        <w:rPr>
          <w:rFonts w:ascii="Times New Roman" w:hAnsi="Times New Roman" w:cs="Times New Roman"/>
          <w:sz w:val="16"/>
          <w:szCs w:val="16"/>
        </w:rPr>
        <w:t xml:space="preserve">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w:t>
      </w:r>
      <w:hyperlink w:anchor="Par782"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 w:history="1">
        <w:r w:rsidRPr="000F6AA4">
          <w:rPr>
            <w:rFonts w:ascii="Times New Roman" w:hAnsi="Times New Roman" w:cs="Times New Roman"/>
            <w:sz w:val="16"/>
            <w:szCs w:val="16"/>
          </w:rPr>
          <w:t>подпункту 1 («в») пункта 12</w:t>
        </w:r>
      </w:hyperlink>
      <w:r w:rsidRPr="000F6AA4">
        <w:rPr>
          <w:rFonts w:ascii="Times New Roman" w:hAnsi="Times New Roman" w:cs="Times New Roman"/>
          <w:sz w:val="16"/>
          <w:szCs w:val="16"/>
        </w:rPr>
        <w:t xml:space="preserve"> настоящего раздела Положения о закупке, 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б) копии документов, подтверждающих соответствие участника закрытого аукциона требованиям, предусмотренным </w:t>
      </w:r>
      <w:hyperlink w:anchor="Par184" w:tooltip="3. При необходимости Заказчик вправе предъявить к участникам закупки следующие квалификационные требования:" w:history="1">
        <w:r w:rsidRPr="000F6AA4">
          <w:rPr>
            <w:rFonts w:ascii="Times New Roman" w:hAnsi="Times New Roman" w:cs="Times New Roman"/>
            <w:sz w:val="16"/>
            <w:szCs w:val="16"/>
          </w:rPr>
          <w:t>пунктом 3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закрытого аукциона в заявке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документы, представление которых в составе заявки на участие в закрытом аукционе предусмотрено документацией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Факт подачи заявки на участие в открытом конкурсе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0F6AA4">
          <w:rPr>
            <w:rFonts w:ascii="Times New Roman" w:hAnsi="Times New Roman" w:cs="Times New Roman"/>
            <w:sz w:val="16"/>
            <w:szCs w:val="16"/>
          </w:rPr>
          <w:t>подпунктами 2</w:t>
        </w:r>
      </w:hyperlink>
      <w:r w:rsidRPr="000F6AA4">
        <w:rPr>
          <w:rFonts w:ascii="Times New Roman" w:hAnsi="Times New Roman" w:cs="Times New Roman"/>
          <w:sz w:val="16"/>
          <w:szCs w:val="16"/>
        </w:rPr>
        <w:t xml:space="preserve"> - </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0F6AA4">
          <w:rPr>
            <w:rFonts w:ascii="Times New Roman" w:hAnsi="Times New Roman" w:cs="Times New Roman"/>
            <w:sz w:val="16"/>
            <w:szCs w:val="16"/>
          </w:rPr>
          <w:t>6 пункта 2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Все сведения и документы, входящие в состав заявки на участие 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w:t>
      </w:r>
      <w:hyperlink r:id="rId137" w:tooltip="&quot;Основы законодательства Российской Федерации о нотариате&quot; (утв. ВС РФ 11.02.1993 N 4462-1) (ред. от 27.12.2018) (с изм. и доп., вступ. в силу с 01.02.2019){КонсультантПлюс}" w:history="1">
        <w:r w:rsidRPr="000F6AA4">
          <w:rPr>
            <w:rFonts w:ascii="Times New Roman" w:hAnsi="Times New Roman" w:cs="Times New Roman"/>
            <w:sz w:val="16"/>
            <w:szCs w:val="16"/>
          </w:rPr>
          <w:t>статьей 81</w:t>
        </w:r>
      </w:hyperlink>
      <w:r w:rsidRPr="000F6AA4">
        <w:rPr>
          <w:rFonts w:ascii="Times New Roman" w:hAnsi="Times New Roman" w:cs="Times New Roman"/>
          <w:sz w:val="16"/>
          <w:szCs w:val="16"/>
        </w:rPr>
        <w:t xml:space="preserve"> Основ законодательства Российской Федерации о нотариате.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0F6AA4">
        <w:rPr>
          <w:rFonts w:ascii="Times New Roman" w:hAnsi="Times New Roman" w:cs="Times New Roman"/>
          <w:sz w:val="16"/>
          <w:szCs w:val="16"/>
        </w:rPr>
        <w:t>апостиля</w:t>
      </w:r>
      <w:proofErr w:type="spellEnd"/>
      <w:r w:rsidRPr="000F6AA4">
        <w:rPr>
          <w:rFonts w:ascii="Times New Roman" w:hAnsi="Times New Roman" w:cs="Times New Roman"/>
          <w:sz w:val="16"/>
          <w:szCs w:val="16"/>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0F6AA4">
        <w:rPr>
          <w:rFonts w:ascii="Times New Roman" w:hAnsi="Times New Roman" w:cs="Times New Roman"/>
          <w:sz w:val="16"/>
          <w:szCs w:val="16"/>
        </w:rPr>
        <w:t>легализационные</w:t>
      </w:r>
      <w:proofErr w:type="spellEnd"/>
      <w:r w:rsidRPr="000F6AA4">
        <w:rPr>
          <w:rFonts w:ascii="Times New Roman" w:hAnsi="Times New Roman" w:cs="Times New Roman"/>
          <w:sz w:val="16"/>
          <w:szCs w:val="16"/>
        </w:rPr>
        <w:t xml:space="preserve"> надписи, </w:t>
      </w:r>
      <w:proofErr w:type="spellStart"/>
      <w:r w:rsidRPr="000F6AA4">
        <w:rPr>
          <w:rFonts w:ascii="Times New Roman" w:hAnsi="Times New Roman" w:cs="Times New Roman"/>
          <w:sz w:val="16"/>
          <w:szCs w:val="16"/>
        </w:rPr>
        <w:t>апостили</w:t>
      </w:r>
      <w:proofErr w:type="spellEnd"/>
      <w:r w:rsidRPr="000F6AA4">
        <w:rPr>
          <w:rFonts w:ascii="Times New Roman" w:hAnsi="Times New Roman" w:cs="Times New Roman"/>
          <w:sz w:val="16"/>
          <w:szCs w:val="16"/>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Каждая заявка на участие в закрытом аукционе, поступившая в срок, указанный в документации о закрытом аукционе, регистрируются Заказчиком.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Участник закупки вправе подать только одну заявку на участие в закрытом аукционе в отношении каждого предмета аукциона (лота). В случае подачи участником закупки двух и более заявок на участие в закрытом аукционе в отношении каждого предмета аукциона (лота) при условии, что поданные ранее этим участником заявки на участие в закрытом аукционе не отозваны, 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w:t>
      </w:r>
      <w:r w:rsidRPr="000F6AA4">
        <w:rPr>
          <w:rFonts w:ascii="Times New Roman" w:hAnsi="Times New Roman" w:cs="Times New Roman"/>
          <w:sz w:val="16"/>
          <w:szCs w:val="16"/>
        </w:rPr>
        <w:lastRenderedPageBreak/>
        <w:t>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Комиссия отказывает участнику закупки в допуске к участию в закрытом аукционе по следующим основаниям: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непредоставление</w:t>
      </w:r>
      <w:proofErr w:type="spellEnd"/>
      <w:r w:rsidRPr="000F6AA4">
        <w:rPr>
          <w:rFonts w:ascii="Times New Roman" w:hAnsi="Times New Roman" w:cs="Times New Roman"/>
          <w:sz w:val="16"/>
          <w:szCs w:val="16"/>
        </w:rPr>
        <w:t xml:space="preserve"> документов и информации, предусмотренной документацией о закрытом аукционе, или предоставление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несоответствие указанных документов и информации требованиям, установленным документацией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несоответствие заявки на участие в закрытом аукционе требованиям к содержанию, оформлению и составу заявки, указанным в 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закрытом аукционе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Протокол рассмотрения заявок на участие в закрытом аукционе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заявок на участие в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закрытом аукционе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наименование (для юридического лица), фамилия, имя, отчество (при наличии) (для физического лица) участников закупки, заявки на участие в закрытом аукционе которых были рассмотрены;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рассмотрения заявок на участие в закрытом аукционе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закрытом аукционе,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сведения об объеме, цене закупаемых товаров, работ, услуг, сроке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причины, по которым закрытый аукцион признан несостоявшимся, в случае его признания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Закрытый аукцион проводится в следующем порядке: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 закрытом аукционе могут участвовать только участники закупки, признанные участниками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закрытый аукцион проводится комиссией в присутствии участников закрытого аукциона или их представителей;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аукционист выбирается из числа членов комиссии путем открытого голосования членов комиссии большинством голосов;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закрытый аукцион проводится путем снижения начальной (максимальной) цены договора на «шаг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комиссия непосредственно перед началом проведения закрытого аукциона регистрирует участников закрытого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закрытом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договора, номер карточки и наименование победителя закрытого аукциона и участника закрытого аукциона, сделавшего предпоследнее предложение о цене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Победителем закрытого аукциона признается лицо, предложившее наиболее низкую цену договора, за исключением случая, если при проведении закрытого аукциона цена договора снижена до нуля и закрытый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Если документацией о закрытом аукционе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установленному документацией о закрытом аукционе количеству победителей, если число заявок на участие в закрытом аукционе, соответствующих требованиям документации о закрытом аукционе, равно установленному в документации о закрытом аукционе количеству победителей или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закрытом аукционе, соответствующих требованиям документации о закрытом аукционе, если число таких заявок менее установленного документацией о закрытом аукционе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30. В случае если только один участник закрытого аукциона сделал в ходе проведения закрытого аукциона предложение о цене договора, </w:t>
      </w:r>
      <w:r w:rsidRPr="000F6AA4">
        <w:rPr>
          <w:rFonts w:ascii="Times New Roman" w:hAnsi="Times New Roman" w:cs="Times New Roman"/>
          <w:sz w:val="16"/>
          <w:szCs w:val="16"/>
        </w:rPr>
        <w:t>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закрытого аукциона цене договора, в проект договора, прилагаемый к документации о закрытом аукционе. При этом такой участник закупки признается победителем закрытого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закрытого аукциона, признанным участниками закрытого аукциона, не позднее чем через три дня со дня подписания такого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33. Протокол закрытого аукциона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на участие в закрытом аукционе,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информация об участниках закупки, явившихся на закрытый аукцион;</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сведения об объеме, цене закупаемых товаров, работ, услуг, сроке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причины, по которым закрытый аукцион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34. Заказчик в течение пяти дней со дня подписания протокола закрытого аукциона или протокола рассмотрения заявок на участие 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закрытого аукциона цены договора или начальной (максимальной) цены договора или иной согласованной с единственным участником закрытого аукциона цены, не превышающей начальную (максимальную) цену договора, в проект договора, прилагаемый к 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35. В случае если при проведении закрытого аукциона цена договора снижена до нуля и закрытый аукцион проводился на право заключить договор, договор заключается по цене, равной нулю.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36.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Снижение цены договора не производится в случаях, если: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закрытый аукцион признан несостоявшимся и договор заключается с единственным участником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0F6AA4">
        <w:rPr>
          <w:rFonts w:ascii="Times New Roman" w:hAnsi="Times New Roman" w:cs="Times New Roman"/>
          <w:sz w:val="16"/>
          <w:szCs w:val="16"/>
        </w:rPr>
        <w:t>процентов стоимости</w:t>
      </w:r>
      <w:proofErr w:type="gramEnd"/>
      <w:r w:rsidRPr="000F6AA4">
        <w:rPr>
          <w:rFonts w:ascii="Times New Roman" w:hAnsi="Times New Roman" w:cs="Times New Roman"/>
          <w:sz w:val="16"/>
          <w:szCs w:val="16"/>
        </w:rPr>
        <w:t xml:space="preserve"> всех предложенных участником закупки товаров, работ, услуг.</w:t>
      </w:r>
      <w:bookmarkStart w:id="31" w:name="Par868"/>
      <w:bookmarkEnd w:id="31"/>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закрытом аукционе (если требование о предоставлении обеспечения исполнения договора было предусмотрено Заказчиком в документации о закрытом аукционе). В случае если при проведении закрытого аукциона цена договора снижена до нуля и закрытый аукцион проводился на право заключить договор, победитель закрытого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38. В случае если победитель закрытого аукциона не предоставил Заказчику в указанный в </w:t>
      </w:r>
      <w:hyperlink w:anchor="Par868" w:tooltip="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 w:history="1">
        <w:r w:rsidRPr="000F6AA4">
          <w:rPr>
            <w:rFonts w:ascii="Times New Roman" w:hAnsi="Times New Roman" w:cs="Times New Roman"/>
            <w:sz w:val="16"/>
            <w:szCs w:val="16"/>
          </w:rPr>
          <w:t>пункте 37</w:t>
        </w:r>
      </w:hyperlink>
      <w:r w:rsidRPr="000F6AA4">
        <w:rPr>
          <w:rFonts w:ascii="Times New Roman" w:hAnsi="Times New Roman" w:cs="Times New Roman"/>
          <w:sz w:val="16"/>
          <w:szCs w:val="16"/>
        </w:rPr>
        <w:t xml:space="preserve"> настоящего раздела Положения о закупке срок подписанный договор, либо не предоставил надлежащее обеспечение исполнения договора, либо (в случае если при проведении закрытого аукциона цена договора снижена до нуля и закрытый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39. В случае если победитель закрытого аукциона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 При этом такой участник закупки признается победителем закрытого аукциона и не вправе отказаться от заключения договора.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6. Условия применения и порядок проведения открытого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трех миллионов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Запрос котировок в электронной форме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3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в электронной форме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В извещении о проведении запроса котировок в электронной форме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 (запрос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адрес электронной площадки в информационно-телекоммуникационной сети «Интернет»;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w:t>
      </w:r>
      <w:hyperlink r:id="rId139"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сроки и порядок подведения итогов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форма заявки на участие в запросе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реквизиты счета Заказчика, на который перечисляются денежные средства, внесенные в качестве обеспечение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4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а) требование об указании (декларировании)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w:t>
      </w:r>
      <w:r w:rsidRPr="000F6AA4">
        <w:rPr>
          <w:rFonts w:ascii="Times New Roman" w:hAnsi="Times New Roman" w:cs="Times New Roman"/>
          <w:sz w:val="16"/>
          <w:szCs w:val="16"/>
        </w:rPr>
        <w:t>на участие в запросе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в электронной форме,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такую же, как и победитель запроса котировок в электронной форме,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в электронной форме условия, который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41"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Заявка на участие в запросе котировок в электронной форме должна состоять из ценового предложения и одной части.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Комиссия принимает решение о несоответствии заявки на участие в запросе котировок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непредставления документов и информации, предусмотренных извещением о проведении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наличия в указанных документах недостоверной информации об участнике закупке и (или) о предлагаемых им товаре, работе, услуге;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извещением о проведении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принимающей участие в процедуре рассмотрения заявок на участие в запросе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закупке заявок, а также дата и время поступления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результаты рассмотрения заявок на участие в закупке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причины, по которым конкурентная закупка признана несостоявшейся, в случае ее признания таковой.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0F6AA4">
        <w:rPr>
          <w:rFonts w:ascii="Times New Roman" w:hAnsi="Times New Roman" w:cs="Times New Roman"/>
          <w:sz w:val="16"/>
          <w:szCs w:val="16"/>
        </w:rPr>
        <w:t>неразмещения</w:t>
      </w:r>
      <w:proofErr w:type="spellEnd"/>
      <w:r w:rsidRPr="000F6AA4">
        <w:rPr>
          <w:rFonts w:ascii="Times New Roman" w:hAnsi="Times New Roman" w:cs="Times New Roman"/>
          <w:sz w:val="16"/>
          <w:szCs w:val="16"/>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0F6AA4">
        <w:rPr>
          <w:rFonts w:ascii="Times New Roman" w:hAnsi="Times New Roman" w:cs="Times New Roman"/>
          <w:sz w:val="16"/>
          <w:szCs w:val="16"/>
        </w:rPr>
        <w:t>или</w:t>
      </w:r>
      <w:proofErr w:type="gramEnd"/>
      <w:r w:rsidRPr="000F6AA4">
        <w:rPr>
          <w:rFonts w:ascii="Times New Roman" w:hAnsi="Times New Roman" w:cs="Times New Roman"/>
          <w:sz w:val="16"/>
          <w:szCs w:val="16"/>
        </w:rPr>
        <w:t xml:space="preserve">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Итоговый протокол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выбора победителя запроса котировок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на участие в закупке,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рассмотрения заявок на участие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причины, по которым закупка признана несостоявшейся, в случае признания ее таковой.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7. Условия применения и порядок проведения закрытого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14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16 статьи 4</w:t>
        </w:r>
      </w:hyperlink>
      <w:r w:rsidRPr="000F6AA4">
        <w:rPr>
          <w:rFonts w:ascii="Times New Roman" w:hAnsi="Times New Roman" w:cs="Times New Roman"/>
          <w:sz w:val="16"/>
          <w:szCs w:val="16"/>
        </w:rPr>
        <w:t xml:space="preserve"> Федерального закона № 223-ФЗ, а начальная (максимальная) цена договора составляет не более трех миллионов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Закрытый запрос котировок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не подлежит размещению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закрытом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43"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закрытого запроса котировок, и содержит наиболее низкую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Приглашения принять участие в закрытом запросе котировок с приложением документации о закрытом запросе котировок направляются Заказчиком не менее чем за пять рабочих дней до установленной в документации о закрытом запросе котировок даты окончания срока подачи заявок на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Любой участник закупки вправе направить Заказчику запрос о даче разъяснений положений приглашения принять участие в закрытом запросе котировок и (или) документации о закрытом запросе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документации о закрытом запросе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приглашения принять участие в закрытом запросе котировок и (или) документации о закрытом запросе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приглашения принять участие в закрытом запросе котировок и (или) документации о закрытом запросе котировок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Заказчик вправе принять решение о внесении изменений в приглашение принять участие в закрытом запросе котировок и (или) документацию о закрытом запросе котировок до наступления даты и времени окончания срока подачи заявок на участие в закрытом запросе котировок.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котировок.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Заказчик вправе отменить закрытый запрос котировок по одному и более предмету закупки (лоту)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лицам, которым было направлено приглашение принять участие в закрытом запросе котировок 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непреодолимой силы в соответствии с гражданским законодательством. В случае отмены закрытого запроса котировок заявки на участие в закрытом запросе котировок, поданные участниками закупки, не возвращаются.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В приглашении принять участие в закрытом запросе котировок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44"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w:t>
      </w:r>
      <w:r w:rsidRPr="000F6AA4">
        <w:rPr>
          <w:rFonts w:ascii="Times New Roman" w:hAnsi="Times New Roman" w:cs="Times New Roman"/>
          <w:sz w:val="16"/>
          <w:szCs w:val="16"/>
        </w:rPr>
        <w:t>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срок, место и порядок предоставления документации о закрытом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закрытом запросе котировок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со дня направления приглашения принять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Для осуществления закрытого запроса котировок Заказчик разрабатывает и утверждает документацию о закрытом запросе котировок, которая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условия и сроки (периоды)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закрытом запросе котировок, порядок подведения итогов закрытого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формы, порядок, дата и время окончания срока предоставления участникам закупки разъяснений положений документации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дата рассмотрения предложений участников закупки и подведения итогов закрытого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сведения о праве Заказчика отказаться от проведения закрытого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45"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закрытом запросе котировок,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46"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Для участия в закрытом запросе котировок участник закупки подает заявку на участие в закрытом запросе котировок.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документации о закрытом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10. Участник закупки подает заявку на участие в закрытом запросе котировок в письменной форме в запечатанном конверте, не </w:t>
      </w:r>
      <w:r w:rsidRPr="000F6AA4">
        <w:rPr>
          <w:rFonts w:ascii="Times New Roman" w:hAnsi="Times New Roman" w:cs="Times New Roman"/>
          <w:sz w:val="16"/>
          <w:szCs w:val="16"/>
        </w:rPr>
        <w:lastRenderedPageBreak/>
        <w:t>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закрытом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Участник закупки вправе подать только одну заявку на участие в закрытом запросе котировок. В случае подачи участником закупки двух и более заявок на участие в закрытом запросе котировок при условии, что поданные ранее этим участником заявки на участие в закрытом запросе котировок не отозваны, комиссия рассматривает и оценивает заявку на участие в закрытом запросе котировок, поступившую к Заказчику первой.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закрытом 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в допуске такого участника закупки к участию в закрытом запросе котировок в порядке и по основаниям, предусмотренным в документации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Комиссия отказывает участнику закупки в допуске к участию в закрытом запросе котировок по следующим основаниям: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непредоставление</w:t>
      </w:r>
      <w:proofErr w:type="spellEnd"/>
      <w:r w:rsidRPr="000F6AA4">
        <w:rPr>
          <w:rFonts w:ascii="Times New Roman" w:hAnsi="Times New Roman" w:cs="Times New Roman"/>
          <w:sz w:val="16"/>
          <w:szCs w:val="16"/>
        </w:rPr>
        <w:t xml:space="preserve"> документов и информации, предусмотренной документацией о закрытом запросе котировок, или предоставление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несоответствие указанных документов и информации требованиям, установленным документацией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несоответствие заявки на участие в закрытом запросе котировок требованиям к содержанию, оформлению и составу заявки, указанным в документации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заявок на участие в закрытом запросе котировок на счет, который указан Заказчиком в документации о закрытом запросе котировок,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закрытом запросе котировок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документацией о закрытом запросе котировок,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участник закупки признается победителем закрытого запроса котировок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такой участник закупки признается победителем закрытого запроса котировок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закрытый запрос котировок признан несостоявшимся и договор заключается с единственным участником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установленному документацией о закрытом запросе котировок количеству победителей, если число заявок на участие в закрытом запросе котировок, соответствующих требованиям документации о закрытом запросе котировок, равно установленному в документации о закрытом запросе котировок количеству победителей или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закрытом запросе котировок, соответствующих требованиям документации о закрытом запросе котировок, если число таких заявок менее установленного документацией о закрытом запросе котировок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Протокол рассмотрения, оценки и сопоставления заявок на участие в закрытом запросе котировок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оценки и сопоставления заявок на участие в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закрытом запросе котировок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наименование (для юридического лица), фамилия, имя, отчество (при наличии) (для физического лица) участников закупки, заявки на участие в закрытом запросе котировок которых были рассмотрены;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рассмотрения заявок на участие в закрытом запросе котировок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закрытом запросе котировок,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закрытом запросе котировок с указанием положений документации о закрытом запросе котировок,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сведения об объеме, цене закупаемых товаров, работ, услуг, сроке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причины, по которым закрытый запрос котировок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25. Заказчик в течение пяти дней со дня подписания протокола рассмотрения, оценки и сопоставления заявок на участие в закрытом запросе котировок направляет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закрытом запросе котировок. Проект договора может быть направлен на электронную почту победителя, указанную им в заявке.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Победитель закрытого запроса котировок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закрытом запросе котировок (если требование о предоставлении обеспечения исполнения договора было предусмотрено Заказчиком в документации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В случае если победитель закрытого запроса котировок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котировок было предусмотрено Заказчиком в документации о закрытом запросе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В случае если победитель закрытого запроса котировок признан уклонившимся от заключения договора, Заказчик вправе заключить договор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F35942" w:rsidRPr="000F6AA4" w:rsidRDefault="00F35942" w:rsidP="000F6AA4">
      <w:pPr>
        <w:pStyle w:val="ConsPlusNormal"/>
        <w:jc w:val="center"/>
        <w:rPr>
          <w:rFonts w:ascii="Times New Roman" w:hAnsi="Times New Roman" w:cs="Times New Roman"/>
          <w:b/>
          <w:sz w:val="16"/>
          <w:szCs w:val="16"/>
        </w:rPr>
      </w:pPr>
      <w:r w:rsidRPr="000F6AA4">
        <w:rPr>
          <w:rFonts w:ascii="Times New Roman" w:hAnsi="Times New Roman" w:cs="Times New Roman"/>
          <w:b/>
          <w:sz w:val="16"/>
          <w:szCs w:val="16"/>
        </w:rPr>
        <w:t>Раздел 8. Условия применения и порядок проведения открытого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начальная (максимальная) цена договора не превышает шести миллионов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сложность товаров, работ, услуг или условий поставки товаров, выполнения работ, оказания услуг не допускает проведения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осуществляется закупка работ и (или) услуг, предусматривающих наличие у участника закупки специальных квалификационных навыков;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ожидаются предложения инновационных решений;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Запрос предложений в электронной форме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47"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Направление участниками закупки запросов о даче разъяснений положений извещения о проведении запроса предложений в электронной форме и (или) документации о запросе предложений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о проведении запроса предложений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в электронной форме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В извещении о проведении запроса предложений в электронной форме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 (запрос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адрес электронной площадки в информационно-телекоммуникационной сети «Интернет»;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условие о том, что участниками закупки могут быть только субъекты МСП;</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4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порядок, дата начала, дата и время окончания срока подачи заявок на участие в запросе предложений в электронной форме и порядок подведения итогов запроса предложений в электронной форме, при этом срок подачи заявок должен составлять не менее 5 рабочих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размер обеспечения заявки на участие в запросе предложений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Для осуществления запроса предложений в электронной форме Заказчик разрабатывает и утверждает документацию, которая размещается в единой информационной системе вместе с извещением о проведении запроса предложений в электронной форме и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условия и сроки (периоды)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квалификационные требования к участникам закупки (при наличии этапа квалификационного отбора);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формы, порядок, дата и время окончания срока предоставления участникам закупки разъяснений положений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дата рассмотрения предложений участников такой закупки, дата подведения итогов такой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14) критерии оценки и сопоставления заявок на участие в запросе предложений в электронной форме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15) порядок оценки и сопоставления заявок на участие в запросе предложений в электронной форме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размер обеспечения заявки на участие в запросе предложений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17) размер обеспечения исполнения договора, срок и порядок его предоставления лицом, с которым заключается договор, а также срок и </w:t>
      </w:r>
      <w:r w:rsidRPr="000F6AA4">
        <w:rPr>
          <w:rFonts w:ascii="Times New Roman" w:hAnsi="Times New Roman" w:cs="Times New Roman"/>
          <w:sz w:val="16"/>
          <w:szCs w:val="16"/>
        </w:rPr>
        <w:t>порядок его возврата Заказчиком, в случае, если Заказчиком установлено требование обеспечения;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сведения о праве Заказчика отказаться от проведения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49"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электронной форме,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такие же, как и победитель запроса предложений в электронной форме,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в электронной форме, который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5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проведении запроса предложений в электронной форме) и об иных условиях исполнения договора, предусмотренных документацией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запроса предложений в электронной форме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Комиссия рассматривает первые части заявок на предмет соответствия требованиям документации о проведении запроса предложений в электронной форме.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Комиссия отказывает участнику закупки в допуске к участию в запросе предложений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непредоставления</w:t>
      </w:r>
      <w:proofErr w:type="spellEnd"/>
      <w:r w:rsidRPr="000F6AA4">
        <w:rPr>
          <w:rFonts w:ascii="Times New Roman" w:hAnsi="Times New Roman" w:cs="Times New Roman"/>
          <w:sz w:val="16"/>
          <w:szCs w:val="16"/>
        </w:rPr>
        <w:t xml:space="preserve"> информации, предусмотренной документацией о проведении запроса предложений в электронной форме, или предоставления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заявки требованиям к содержанию, оформлению и составу заявки, указанным в документации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запросе предложений в электронной форме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23.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0F6AA4">
        <w:rPr>
          <w:rFonts w:ascii="Times New Roman" w:hAnsi="Times New Roman" w:cs="Times New Roman"/>
          <w:sz w:val="16"/>
          <w:szCs w:val="16"/>
        </w:rPr>
        <w:t>неразмещения</w:t>
      </w:r>
      <w:proofErr w:type="spellEnd"/>
      <w:r w:rsidRPr="000F6AA4">
        <w:rPr>
          <w:rFonts w:ascii="Times New Roman" w:hAnsi="Times New Roman" w:cs="Times New Roman"/>
          <w:sz w:val="16"/>
          <w:szCs w:val="16"/>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в единой информационной системе Заказчиком в течение трех дней со дня его подписания.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Протокол рассмотрения первых частей заявок на участие в запросе предложений в электронной форме должен содержать следующую информацию:</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первых частей заявок на участие в запросе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закупке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результаты рассмотрения заявок на участие в закупке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причины, по которым запрос предложений в электронной форме признан несостоявшимся, в случае его признания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25. Оператор электронной площадки осуществляет сопоставление ценовых предложений участников запроса предложений в электронной </w:t>
      </w:r>
      <w:r w:rsidRPr="000F6AA4">
        <w:rPr>
          <w:rFonts w:ascii="Times New Roman" w:hAnsi="Times New Roman" w:cs="Times New Roman"/>
          <w:sz w:val="16"/>
          <w:szCs w:val="16"/>
        </w:rPr>
        <w:lastRenderedPageBreak/>
        <w:t>форме, первые части заявки которых признаны соответствующими требованиям документации о проведении запроса предложений в электронной форме,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проведении запроса предложений в электронной форме, а также осуществляет оценку и сопоставление заявок (первой и второй частей).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Комиссия принимает решение о несоответствии второй части заявки на участие в запросе предложений в электронной форме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непредставления документов и информации, предусмотренных документацией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наличия в указанных документах недостоверной информации об участнике закупке и (или) о предлагаемых им товаре, работе, услуге;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 проведении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вторых частей заявок на участие в запросе предложений в электронной форме на счет, который указан Заказчиком в документации о проведении запроса предложений в электронной форме, денежных средств в качестве обеспечения заявки на участие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проведении запроса предложений в электронной форме, отклоняются.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вторых частей заявок на участие в запросе предложений в электронной форме и оценки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на участие в закупке,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результаты рассмотрения вторых частей заявок на участие в закупке, в </w:t>
      </w:r>
      <w:proofErr w:type="spellStart"/>
      <w:r w:rsidRPr="000F6AA4">
        <w:rPr>
          <w:rFonts w:ascii="Times New Roman" w:hAnsi="Times New Roman" w:cs="Times New Roman"/>
          <w:sz w:val="16"/>
          <w:szCs w:val="16"/>
        </w:rPr>
        <w:t>т.ч</w:t>
      </w:r>
      <w:proofErr w:type="spellEnd"/>
      <w:r w:rsidRPr="000F6AA4">
        <w:rPr>
          <w:rFonts w:ascii="Times New Roman" w:hAnsi="Times New Roman" w:cs="Times New Roman"/>
          <w:sz w:val="16"/>
          <w:szCs w:val="16"/>
        </w:rPr>
        <w:t>. результаты квалификационного отбора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закупке,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причины, по которым закупка признана несостоявшейся, в случае признания ее таковой;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30.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31. Если документацией о проведении запроса предложений в электронной </w:t>
      </w:r>
      <w:proofErr w:type="gramStart"/>
      <w:r w:rsidRPr="000F6AA4">
        <w:rPr>
          <w:rFonts w:ascii="Times New Roman" w:hAnsi="Times New Roman" w:cs="Times New Roman"/>
          <w:sz w:val="16"/>
          <w:szCs w:val="16"/>
        </w:rPr>
        <w:t>форме  предусмотрено</w:t>
      </w:r>
      <w:proofErr w:type="gramEnd"/>
      <w:r w:rsidRPr="000F6AA4">
        <w:rPr>
          <w:rFonts w:ascii="Times New Roman" w:hAnsi="Times New Roman" w:cs="Times New Roman"/>
          <w:sz w:val="16"/>
          <w:szCs w:val="16"/>
        </w:rPr>
        <w:t>,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должно равняться установленному документацией о проведении запроса предложений в электронной форме количеству победителей, если число заявок на участие в запросе предложений в электронной форме, соответствующих требованиям документации о проведении запроса предложений в электронной форме, равно установленному в документации о проведении запроса предложений в электронной форме количеству победителей </w:t>
      </w:r>
      <w:proofErr w:type="gramStart"/>
      <w:r w:rsidRPr="000F6AA4">
        <w:rPr>
          <w:rFonts w:ascii="Times New Roman" w:hAnsi="Times New Roman" w:cs="Times New Roman"/>
          <w:sz w:val="16"/>
          <w:szCs w:val="16"/>
        </w:rPr>
        <w:t>или</w:t>
      </w:r>
      <w:proofErr w:type="gramEnd"/>
      <w:r w:rsidRPr="000F6AA4">
        <w:rPr>
          <w:rFonts w:ascii="Times New Roman" w:hAnsi="Times New Roman" w:cs="Times New Roman"/>
          <w:sz w:val="16"/>
          <w:szCs w:val="16"/>
        </w:rPr>
        <w:t xml:space="preserve">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запросе предложений в электронной форме, соответствующих требованиям документации о проведении запроса предложений в электронной форме, если число таких заявок менее установленного документацией о проведении запроса предложений в электронной форме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32. По результатам подведения итогов запроса предложений в электронной форме комиссия составляет итоговый протокол, который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подведения итогов запроса предложений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заявок на участие в закупке,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причины, по которым запроса предложений в электронной форме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Итоговый протокол подписывается в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Рассмотрения вторых частей заявок на участие в запросе предложений 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о закупках.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в электронной форме,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9. Условия применения и порядок проведения закрытого запроса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151"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16 статьи 4</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начальная (максимальная) цена договора не превышает шесть миллионов рублей;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сложность товаров, работ, услуг или условий поставки товаров, выполнения работ, оказания услуг не допускает проведения запроса котировок.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осуществляется закупка работ и (или) услуг, предусматривающих наличие у участника закупки специальных квалификационных навыков;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ожидаются предложения инновационных решений;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Закрытый запрос предложений - это форма торгов, при которой: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не подлежит размещению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закрытом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5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закрытом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Приглашения принять участие в закрытом запросе предложений с приложением документации о закрытом запросе предложений направляются Заказчиком не менее чем за семь рабочих дней до установленной в документации о закрытом запросе предложений даты окончания срока подачи заявок на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Любой участник закупки вправе направить Заказчику запрос о даче разъяснений положений приглашения принять участие в закрытом запросе предложений и (или) документации о закрытом запросе предложений 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предложений и (или) документации о закрытом запросе предложений лицу, направившему запрос,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приглашения принять участие в закрытом запросе предложений и (или) документации о закрытом запросе предложений могут быть даны Заказчиком по собственной инициативе в любое время до даты окончания срока подачи заявок на участие в закрытом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предложений, такие разъяснения направляются лицам, которым было направлено приглашение принять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приглашения принять участие в закрытом запросе предложений и (или) документации о закрытом запросе предложений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Заказчик вправе принять решение о внесении изменений в приглашение принять участие в закрытом запросе предложений и (или) документацию о закрытом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предложений.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предложений направляется лицам, которым было направлено приглашение принять участие в закрытом запросе предложений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обстоятельств непреодолимой силы в соответствии с гражданским законодательством.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В приглашении принять участие в закрытом запросе предложений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осуществления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53"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частью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срок, место и порядок предоставления документации о закрытом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закрытом запросе предложений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Для осуществления закрытого запроса предложений Заказчик разрабатывает и утверждает документацию о закрытом запросе предложений, которая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описание предмета закупки с учетом требований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условия и сроки (периоды)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порядок, дата начала, дата и время окончания срока подачи заявок на участие в закрытом запросе предложений, порядок подведения итогов закрытого запроса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требования к участникам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формы, порядок, дата и время окончания срока предоставления участникам закупки разъяснений положений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дата окончания рассмотрения, оценки и сопоставления заявок на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13) критерии оценки и сопоставления заявок на участие в закрытом запросе предложений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14) порядок оценки и сопоставления заявок на участие в закрытом запросе предложений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сведения о праве Заказчика отказаться от проведения закрытого запроса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54"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на участие в закрытом запросе предложений и такая заявка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закрытом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заявке на участие в закрытом запросе предложений,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55"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10. В случае проведения </w:t>
      </w:r>
      <w:proofErr w:type="spellStart"/>
      <w:r w:rsidRPr="000F6AA4">
        <w:rPr>
          <w:rFonts w:ascii="Times New Roman" w:hAnsi="Times New Roman" w:cs="Times New Roman"/>
          <w:sz w:val="16"/>
          <w:szCs w:val="16"/>
        </w:rPr>
        <w:t>многолотового</w:t>
      </w:r>
      <w:proofErr w:type="spellEnd"/>
      <w:r w:rsidRPr="000F6AA4">
        <w:rPr>
          <w:rFonts w:ascii="Times New Roman" w:hAnsi="Times New Roman" w:cs="Times New Roman"/>
          <w:sz w:val="16"/>
          <w:szCs w:val="16"/>
        </w:rPr>
        <w:t xml:space="preserve"> закрытого запроса предложений в отношении каждого лота в документации о закрытом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 указываются в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а) фирменное наименование (наименование), сведения об организационно-правовой форме, о месте нахождения (для юридического лица), </w:t>
      </w:r>
      <w:r w:rsidRPr="000F6AA4">
        <w:rPr>
          <w:rFonts w:ascii="Times New Roman" w:hAnsi="Times New Roman" w:cs="Times New Roman"/>
          <w:sz w:val="16"/>
          <w:szCs w:val="16"/>
        </w:rPr>
        <w:t>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Start w:id="32" w:name="Par1243"/>
      <w:bookmarkEnd w:id="32"/>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копия учредительных документов (для юридических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оригинал или копию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Par1243"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 w:history="1">
        <w:r w:rsidRPr="000F6AA4">
          <w:rPr>
            <w:rFonts w:ascii="Times New Roman" w:hAnsi="Times New Roman" w:cs="Times New Roman"/>
            <w:sz w:val="16"/>
            <w:szCs w:val="16"/>
          </w:rPr>
          <w:t>подпункту 1 («в») пункта 12</w:t>
        </w:r>
      </w:hyperlink>
      <w:r w:rsidRPr="000F6AA4">
        <w:rPr>
          <w:rFonts w:ascii="Times New Roman" w:hAnsi="Times New Roman" w:cs="Times New Roman"/>
          <w:sz w:val="16"/>
          <w:szCs w:val="16"/>
        </w:rPr>
        <w:t xml:space="preserve">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б) копии документов, подтверждающих соответствие участника закупки требованиям, предусмотренным </w:t>
      </w:r>
      <w:hyperlink w:anchor="Par184" w:tooltip="3. При необходимости Заказчик вправе предъявить к участникам закупки следующие квалификационные требования:" w:history="1">
        <w:r w:rsidRPr="000F6AA4">
          <w:rPr>
            <w:rFonts w:ascii="Times New Roman" w:hAnsi="Times New Roman" w:cs="Times New Roman"/>
            <w:sz w:val="16"/>
            <w:szCs w:val="16"/>
          </w:rPr>
          <w:t>пунктом 3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настоящего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документы, представление которых в составе заявки на участие в закупке предусмотрено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0F6AA4">
          <w:rPr>
            <w:rFonts w:ascii="Times New Roman" w:hAnsi="Times New Roman" w:cs="Times New Roman"/>
            <w:sz w:val="16"/>
            <w:szCs w:val="16"/>
          </w:rPr>
          <w:t>подпунктами 2</w:t>
        </w:r>
      </w:hyperlink>
      <w:r w:rsidRPr="000F6AA4">
        <w:rPr>
          <w:rFonts w:ascii="Times New Roman" w:hAnsi="Times New Roman" w:cs="Times New Roman"/>
          <w:sz w:val="16"/>
          <w:szCs w:val="16"/>
        </w:rPr>
        <w:t xml:space="preserve"> - </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0F6AA4">
          <w:rPr>
            <w:rFonts w:ascii="Times New Roman" w:hAnsi="Times New Roman" w:cs="Times New Roman"/>
            <w:sz w:val="16"/>
            <w:szCs w:val="16"/>
          </w:rPr>
          <w:t>6 пункта 2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предложений, поступивший в срок, указанный в документации о закрытом запросе предложений, регистрируются Заказчиком. Заказчик обеспечивает сохранность конвертов с заявками на участие в закрытом запросе предложений, рассмотрение содержания заявок на участие в закрытом запросе предложений только после даты и времени окончания срока подачи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В случае подачи участником закупки двух и более заявок на участие в закрытом запросе предложений в отношении каждого предмета запроса предложений (лота) при условии, что поданные ранее этим участником заявки на участие в закрытом запросе </w:t>
      </w:r>
      <w:r w:rsidRPr="000F6AA4">
        <w:rPr>
          <w:rFonts w:ascii="Times New Roman" w:hAnsi="Times New Roman" w:cs="Times New Roman"/>
          <w:sz w:val="16"/>
          <w:szCs w:val="16"/>
        </w:rPr>
        <w:lastRenderedPageBreak/>
        <w:t>предложений не отозваны, комиссия рассматривает и оценивает заявку на участие в закрытом запросе предложений, поступившую к Заказчику первой.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закрытого запроса предложений или об отказе в допуске такого участника закупки к участию в закрытом запросе предложений в порядке и по основаниям, предусмотренным в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Комиссия отказывает участнику закупки в допуске к участию в закрытом запросе предложений по следующим основаниям: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непредоставление</w:t>
      </w:r>
      <w:proofErr w:type="spellEnd"/>
      <w:r w:rsidRPr="000F6AA4">
        <w:rPr>
          <w:rFonts w:ascii="Times New Roman" w:hAnsi="Times New Roman" w:cs="Times New Roman"/>
          <w:sz w:val="16"/>
          <w:szCs w:val="16"/>
        </w:rPr>
        <w:t xml:space="preserve"> документов и информации, предусмотренной документацией о закрытом запросе предложений, или предоставление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несоответствие указанных документов и информации требованиям, установленным документацией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несоответствие заявки на участие в закрытом запросе предложений требованиям к содержанию, оформлению и составу заявки, указанным в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заявок на участие в закрытом запросе предложений на счет, который указан Заказчиком в документации о закрытом запросе предложений,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закрытом запросе предложений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Результаты рассмотрения заявок на участие в закрытом запросе предложений отражаются в итоговом протоколе.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закрытый запрос предложений признан несостоявшимся и договор заключается с единственным участником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закрытом запроса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25.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Если документацией о закрытом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установленному документацией о закрытом запросе предложений количеству победителей, если число заявок на участие в закрытом запросе предложений, соответствующих требованиям документации о закрытом запросе предложений, равно установленному в документации о закрытом запросе предложений количеству победителей или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заявок на участие в закрытом запросе предложений, соответствующих требованиям документации о закрытом запросе предложений, если число таких заявок менее установленного документацией о закрытом запросе предложений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Комиссия ведет итоговый протокол, в котором отражаются результаты рассмотрения, оценки и сопоставления заявок на участие в закрытом запросе предложений. Такой протокол подписывается всеми присутствующими членами комиссии и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Итоговый протокол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оценки и сопоставления заявок на участие в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на участие в закрытом запросе предложений заявок, а также дата и время регистрации каждой такой заявки;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результаты рассмотрения заявок на участие в закрытом запросе предложений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заявок на участие в закрытом запросе предложений,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заявки на участие в закрытом запросе предложений с указанием положений документации о закрытом закупке, которым не соответствует такая заявка;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информация об участниках закупки, заявки на участие в закрытом запросе предложений которых оценивались;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сведения об объеме, цене закупаемых товаров, работ, услуг, сроке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причины, по которым закрытый запрос предложений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Заказчик в течение пяти дней со дня направления итогового протокола лицам, которым было направлено приглашение принять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закрытом запросе предложений. Проект договора может быть направлен на электронную почту победителя, указанную им в заявке.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30.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31.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предложений было предусмотрено Заказчиком в документации о закрытом запросе предложений).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32.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33.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о закупке. В случае если такая заявка соответствует требованиям и условиям, предусмотренным документацией о закрытом запросе предложений,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участник закупки признается победителем закрытого запроса предложений 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34. В случае если только один участник закупки, подавший заявку на участие в закрытом запросе предложений, признан участником закрытого запроса предложений,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10. Условия применения и порядок проведения конкурентного отбора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Конкурентный отбор - это конкурентный способ закупки, не являющийся торгами, осуществляемый Заказчиком исключительно в открытой «бумажной» форме, при котором: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о проведении конкурентного отбора, конкурсной документации о закупке, проекта договора, доступных неограниченному кругу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с соблюдением требований </w:t>
      </w:r>
      <w:hyperlink r:id="rId156"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(лучшее) условия (условие)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закупки, участниками которых с учетом особенностей, установленных Правительством Российской Федерации на основании </w:t>
      </w:r>
      <w:hyperlink r:id="rId157"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пункта 2 части 8 статьи 3</w:t>
        </w:r>
      </w:hyperlink>
      <w:r w:rsidRPr="000F6AA4">
        <w:rPr>
          <w:rFonts w:ascii="Times New Roman" w:hAnsi="Times New Roman" w:cs="Times New Roman"/>
          <w:sz w:val="16"/>
          <w:szCs w:val="16"/>
        </w:rPr>
        <w:t xml:space="preserve"> Федерального закона № 223-ФЗ, могут быть только субъекты малого и среднего предпринимательства;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w:t>
      </w:r>
      <w:hyperlink r:id="rId158"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4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При проведении конкурентного отбора применяются нормы настоящего Положения о закупке о проведении открытого конкурса с учетом следующих особенностей: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о проведении конкурентного отбора даты окончания срока подачи заявок на участие в конкурентном отборе;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допускается осуществление оценки и сопоставление заявок 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в случае внесения изменений в извещение о проведении конкурентного отбора, документацию о проведении конкурентного отбора, срок подачи заявок на участие в конкурентном отборе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p>
    <w:p w:rsidR="00F35942" w:rsidRPr="000F6AA4" w:rsidRDefault="00F35942" w:rsidP="000F6AA4">
      <w:pPr>
        <w:pStyle w:val="ConsPlusTitle"/>
        <w:jc w:val="center"/>
        <w:outlineLvl w:val="1"/>
        <w:rPr>
          <w:rFonts w:ascii="Times New Roman" w:hAnsi="Times New Roman" w:cs="Times New Roman"/>
          <w:sz w:val="16"/>
          <w:szCs w:val="16"/>
        </w:rPr>
      </w:pPr>
      <w:r w:rsidRPr="000F6AA4">
        <w:rPr>
          <w:rFonts w:ascii="Times New Roman" w:hAnsi="Times New Roman" w:cs="Times New Roman"/>
          <w:sz w:val="16"/>
          <w:szCs w:val="16"/>
        </w:rPr>
        <w:t>Глава IV. Проведение неконкурентных закупок</w:t>
      </w:r>
    </w:p>
    <w:p w:rsidR="00F35942" w:rsidRPr="000F6AA4" w:rsidRDefault="00F35942" w:rsidP="000F6AA4">
      <w:pPr>
        <w:pStyle w:val="ConsPlusTitle"/>
        <w:jc w:val="center"/>
        <w:outlineLvl w:val="2"/>
        <w:rPr>
          <w:rFonts w:ascii="Times New Roman" w:hAnsi="Times New Roman" w:cs="Times New Roman"/>
          <w:sz w:val="16"/>
          <w:szCs w:val="16"/>
        </w:rPr>
      </w:pPr>
      <w:r w:rsidRPr="000F6AA4">
        <w:rPr>
          <w:rFonts w:ascii="Times New Roman" w:hAnsi="Times New Roman" w:cs="Times New Roman"/>
          <w:sz w:val="16"/>
          <w:szCs w:val="16"/>
        </w:rPr>
        <w:t>Раздел 1. Условия применения и порядок проведения запроса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Запрос оферт - это неконкурентный способ закупки, при котором: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описание предмета закупки осуществляется без соблюдения требований </w:t>
      </w:r>
      <w:hyperlink r:id="rId159"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Заказчик проводит запрос оферт в следующих случаях:</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закупки товаров, обеспечивающих безопасность работников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когда закупка товаров, работ, услуг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предусмотрена требованиями внешнего заказчика, являющегося физическим лицом, в том числе индивидуальным предпринимателем, в целях выполнения обязательств Заказчика перед таким внешним заказчиком. При этом реквизиты либо выдержки соответствующих документов, в которых изложены требования внешнего заказчика, указываются в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подачи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4. Заказчик вправе не размещать в единой информационной системе сведения о закупке в случаях, предусмотренных </w:t>
      </w:r>
      <w:hyperlink r:id="rId160"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частями 15</w:t>
        </w:r>
      </w:hyperlink>
      <w:r w:rsidRPr="000F6AA4">
        <w:rPr>
          <w:rFonts w:ascii="Times New Roman" w:hAnsi="Times New Roman" w:cs="Times New Roman"/>
          <w:sz w:val="16"/>
          <w:szCs w:val="16"/>
        </w:rPr>
        <w:t xml:space="preserve"> и </w:t>
      </w:r>
      <w:hyperlink r:id="rId161"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16 статьи 4</w:t>
        </w:r>
      </w:hyperlink>
      <w:r w:rsidRPr="000F6AA4">
        <w:rPr>
          <w:rFonts w:ascii="Times New Roman" w:hAnsi="Times New Roman" w:cs="Times New Roman"/>
          <w:sz w:val="16"/>
          <w:szCs w:val="16"/>
        </w:rPr>
        <w:t xml:space="preserve">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w:t>
      </w:r>
      <w:r w:rsidRPr="000F6AA4">
        <w:rPr>
          <w:rFonts w:ascii="Times New Roman" w:hAnsi="Times New Roman" w:cs="Times New Roman"/>
          <w:sz w:val="16"/>
          <w:szCs w:val="16"/>
        </w:rPr>
        <w:lastRenderedPageBreak/>
        <w:t>изменений в извещение о проведении запроса оферт и (или) документацию о запросе оферт, извещение об отмене запроса оферт не размещаются 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В извещении о запросе оферт должны быть указаны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способ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наименование, место нахождения, почтовый адрес, адрес электронной почты, номер контактного телефона Заказчика;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w:t>
      </w:r>
      <w:hyperlink r:id="rId162"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N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место поставки товара, выполнения работы, оказания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дата начала, дата и время окончания срока подачи оферт и порядок подведения итогов запроса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Для осуществления запроса оферт Заказчик разрабатывает и утверждает документацию о закупке, которая размещается в единой информационной системе вместе с извещением о проведении запроса оферт и включает в себя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описание предмета закупки без соблюдения требований </w:t>
      </w:r>
      <w:hyperlink r:id="rId163" w:tooltip="Федеральный закон от 18.07.2011 N 223-ФЗ (ред. от 28.11.2018) &quot;О закупках товаров, работ, услуг отдельными видами юридических лиц&quot;{КонсультантПлюс}" w:history="1">
        <w:r w:rsidRPr="000F6AA4">
          <w:rPr>
            <w:rFonts w:ascii="Times New Roman" w:hAnsi="Times New Roman" w:cs="Times New Roman"/>
            <w:sz w:val="16"/>
            <w:szCs w:val="16"/>
          </w:rPr>
          <w:t>части 6.1. статьи 3</w:t>
        </w:r>
      </w:hyperlink>
      <w:r w:rsidRPr="000F6AA4">
        <w:rPr>
          <w:rFonts w:ascii="Times New Roman" w:hAnsi="Times New Roman" w:cs="Times New Roman"/>
          <w:sz w:val="16"/>
          <w:szCs w:val="16"/>
        </w:rPr>
        <w:t xml:space="preserve"> Федерального закона N 223-ФЗ;</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форма, сроки и порядок оплаты товара, работы, услуги;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порядок, место, дата начала и дата окончания срока подачи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место, порядок, дата и время вскрытия конвертов с офертами;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место и дата рассмотрения оферт и подведения итогов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условия допуска к участию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13) критерии оценки и сопоставления оферт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14) порядок оценки и сопоставления оферт в соответствии с </w:t>
      </w:r>
      <w:hyperlink w:anchor="Par1747" w:tooltip="ПОРЯДОК" w:history="1">
        <w:r w:rsidRPr="000F6AA4">
          <w:rPr>
            <w:rFonts w:ascii="Times New Roman" w:hAnsi="Times New Roman" w:cs="Times New Roman"/>
            <w:sz w:val="16"/>
            <w:szCs w:val="16"/>
          </w:rPr>
          <w:t>приложением № 2</w:t>
        </w:r>
      </w:hyperlink>
      <w:r w:rsidRPr="000F6AA4">
        <w:rPr>
          <w:rFonts w:ascii="Times New Roman" w:hAnsi="Times New Roman" w:cs="Times New Roman"/>
          <w:sz w:val="16"/>
          <w:szCs w:val="16"/>
        </w:rPr>
        <w:t xml:space="preserve"> к настоящему Положению о закупке и условия выбора победителя;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условия банковской гарантии (если такой способ обеспечения оферт предусмотрен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 (если такой способ обеспечения исполнения договора предусмотрен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сведения о праве Заказчика отказаться от проведения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64"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требование об указании (декларировании) участником закупки в оферте (в соответствующей части оферты,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оферте;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е)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165"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0F6AA4">
          <w:rPr>
            <w:rFonts w:ascii="Times New Roman" w:hAnsi="Times New Roman" w:cs="Times New Roman"/>
            <w:sz w:val="16"/>
            <w:szCs w:val="16"/>
          </w:rPr>
          <w:t>постановлением</w:t>
        </w:r>
      </w:hyperlink>
      <w:r w:rsidRPr="000F6AA4">
        <w:rPr>
          <w:rFonts w:ascii="Times New Roman" w:hAnsi="Times New Roman" w:cs="Times New Roman"/>
          <w:sz w:val="16"/>
          <w:szCs w:val="16"/>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0F6AA4">
        <w:rPr>
          <w:rFonts w:ascii="Times New Roman" w:hAnsi="Times New Roman" w:cs="Times New Roman"/>
          <w:sz w:val="16"/>
          <w:szCs w:val="16"/>
        </w:rPr>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Любой участник закупки вправе направить Заказчику запрос 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 трех дней со дня поступления указанного запроса Заказчик размещает в единой информационной системе разъяснения положений документации о запросе оферт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Разъяснения положений документации о запросе оферт не должны изменять предмет закупки и существенные условия проекта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Заказчик по собственной инициативе или в соответствии с поступившим запросом о даче разъяснений положений документации о запросе оферт вправе принять решение о внесении изменений в извещение о проведении запроса оферт и (или) 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не менее чем пять рабочих 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Заказчик вправе отменить запрос оферт в любое время 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11. Если иное не предусмотрено документацией о закупке, оферта должна содержать следующие сведения и документы: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сведения и документы об участнике закупки, подавшем оферту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Start w:id="33" w:name="Par1388"/>
      <w:bookmarkEnd w:id="33"/>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копия учредительных документов (для юридических лиц);</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w:t>
      </w:r>
      <w:hyperlink w:anchor="Par1388"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 w:history="1">
        <w:r w:rsidRPr="000F6AA4">
          <w:rPr>
            <w:rFonts w:ascii="Times New Roman" w:hAnsi="Times New Roman" w:cs="Times New Roman"/>
            <w:sz w:val="16"/>
            <w:szCs w:val="16"/>
          </w:rPr>
          <w:t>подпункту 1 («в») пункта 11</w:t>
        </w:r>
      </w:hyperlink>
      <w:r w:rsidRPr="000F6AA4">
        <w:rPr>
          <w:rFonts w:ascii="Times New Roman" w:hAnsi="Times New Roman" w:cs="Times New Roman"/>
          <w:sz w:val="16"/>
          <w:szCs w:val="16"/>
        </w:rPr>
        <w:t xml:space="preserve"> настоящего раздела Положения о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б) копии документов, подтверждающих соответствие участника закупки требованиям, предусмотренным </w:t>
      </w:r>
      <w:hyperlink w:anchor="Par184" w:tooltip="3. При необходимости Заказчик вправе предъявить к участникам закупки следующие квалификационные требования:" w:history="1">
        <w:r w:rsidRPr="000F6AA4">
          <w:rPr>
            <w:rFonts w:ascii="Times New Roman" w:hAnsi="Times New Roman" w:cs="Times New Roman"/>
            <w:sz w:val="16"/>
            <w:szCs w:val="16"/>
          </w:rPr>
          <w:t>пунктом 3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настоящего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оригинал документа, подтверждающего внесение обеспечения оферты, в случае, если в документации о закупке содержится указание 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w:t>
      </w:r>
      <w:r w:rsidRPr="000F6AA4">
        <w:rPr>
          <w:rFonts w:ascii="Times New Roman" w:hAnsi="Times New Roman" w:cs="Times New Roman"/>
          <w:sz w:val="16"/>
          <w:szCs w:val="16"/>
        </w:rPr>
        <w:lastRenderedPageBreak/>
        <w:t>указанные лица, и заказчиком по результатам проведения запроса оферт будет заключен договор;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о распределении между ними обязанности по внесению денежных средств в качестве обеспечения оферты, в случае если в документации о закупке содержится требование об обеспечении такой оферты;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иные документы, представление которых в составе оферты предусмотрено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Факт подачи заявки на участие в запросе оферт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0F6AA4">
          <w:rPr>
            <w:rFonts w:ascii="Times New Roman" w:hAnsi="Times New Roman" w:cs="Times New Roman"/>
            <w:sz w:val="16"/>
            <w:szCs w:val="16"/>
          </w:rPr>
          <w:t>подпунктами 2</w:t>
        </w:r>
      </w:hyperlink>
      <w:r w:rsidRPr="000F6AA4">
        <w:rPr>
          <w:rFonts w:ascii="Times New Roman" w:hAnsi="Times New Roman" w:cs="Times New Roman"/>
          <w:sz w:val="16"/>
          <w:szCs w:val="16"/>
        </w:rPr>
        <w:t xml:space="preserve"> - </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0F6AA4">
          <w:rPr>
            <w:rFonts w:ascii="Times New Roman" w:hAnsi="Times New Roman" w:cs="Times New Roman"/>
            <w:sz w:val="16"/>
            <w:szCs w:val="16"/>
          </w:rPr>
          <w:t>6 пункта 2 раздела 5</w:t>
        </w:r>
      </w:hyperlink>
      <w:r w:rsidRPr="000F6AA4">
        <w:rPr>
          <w:rFonts w:ascii="Times New Roman" w:hAnsi="Times New Roman" w:cs="Times New Roman"/>
          <w:sz w:val="16"/>
          <w:szCs w:val="16"/>
        </w:rPr>
        <w:t xml:space="preserve"> «Требования к участникам закупки» главы II «Порядок подготовки закупок» настоящего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12. Комиссия в течение не более чем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в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14. Комиссия отказывает участнику закупки в допуске к участию в запросе оферт по следующим основаниям: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1) </w:t>
      </w:r>
      <w:proofErr w:type="spellStart"/>
      <w:r w:rsidRPr="000F6AA4">
        <w:rPr>
          <w:rFonts w:ascii="Times New Roman" w:hAnsi="Times New Roman" w:cs="Times New Roman"/>
          <w:sz w:val="16"/>
          <w:szCs w:val="16"/>
        </w:rPr>
        <w:t>непредоставление</w:t>
      </w:r>
      <w:proofErr w:type="spellEnd"/>
      <w:r w:rsidRPr="000F6AA4">
        <w:rPr>
          <w:rFonts w:ascii="Times New Roman" w:hAnsi="Times New Roman" w:cs="Times New Roman"/>
          <w:sz w:val="16"/>
          <w:szCs w:val="16"/>
        </w:rPr>
        <w:t xml:space="preserve"> документов и информации, предусмотренной документацией о закупке, или предоставление недостоверной информации;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несоответствие указанных документов и информации требованиям, установленным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несоответствие оферты требованиям к содержанию, оформлению и составу заявки, указанным в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несоответствия участника закупки требованиям, установленным документацией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 xml:space="preserve">5) </w:t>
      </w:r>
      <w:proofErr w:type="spellStart"/>
      <w:r w:rsidRPr="000F6AA4">
        <w:rPr>
          <w:rFonts w:ascii="Times New Roman" w:hAnsi="Times New Roman" w:cs="Times New Roman"/>
          <w:sz w:val="16"/>
          <w:szCs w:val="16"/>
        </w:rPr>
        <w:t>непоступление</w:t>
      </w:r>
      <w:proofErr w:type="spellEnd"/>
      <w:r w:rsidRPr="000F6AA4">
        <w:rPr>
          <w:rFonts w:ascii="Times New Roman" w:hAnsi="Times New Roman" w:cs="Times New Roman"/>
          <w:sz w:val="16"/>
          <w:szCs w:val="16"/>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Отказ в допуске к участию в запросе оферт по иным основаниям не допускается.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15. Результаты рассмотрения оферт отражаются в итоговом протоколе.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16. Оценка оферт осуществляется комиссией в целях выявления оферты, которое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17.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приоритет товаров российского происхождения, работ, услуг, выполняемых, оказываемых российскими лицами, не предоставляется.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Приоритет также не предоставляется в случаях, если: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закупка признана несостоявшейся, и договор заключается с единственным участником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в оферте не содержится предложений о поставке товаров российского происхождения, выполнении работ, оказании услуг российскими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18. Результаты рассмотрения, оценки и сопоставления оферт отражаются в итоговом протоколе, который должен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дата подписания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сведения о каждом члене комиссии, присутствующим на процедуре рассмотрения, оценки и сопоставления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количество поданных оферт, а также дата и время регистрации каждой такой оферты;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результаты рассмотрения оферт с указанием в том числе: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 количества оферт, которые отклонены;</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б) оснований отклонения каждой оферты с указанием положений документации о закупке, которым не соответствует такая оферта;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5) информация об участниках закупки, оферты которых оценивались;</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результаты оценки и сопоставления оферт с указанием решения комиссии о присвоении каждой такой оферте значения по каждому из предусмотренных критериев оценки таких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8) сведения об объеме, цене закупаемых товаров, работ, услуг, сроке исполнения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9) причины, по которым запрос оферт признан несостоявшимся, в случае признания его таковым;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10) иные сведения (при необходимости).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должно равняться количеству предложений, если число предложений менее установленного документацией о запросе оферт количества победителей.</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21. В случае если по окончании срока подачи оферт подана только одна оферта, указанная оферта рассматривается в порядке, установленном настоящим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23. 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24. Победитель запроса оферт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25. В случае если победитель запроса оферт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документации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26.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При этом такой участник закупки не вправе отказаться от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27.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28. Извещение о проведении запроса оферт в электронной форме и документация о запросе оферт в электронной форме должны также содержать следующие сведения: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информационно-телекоммуникационной сети "Интернет", на которой размещены указанные порядки).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29.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F35942" w:rsidRPr="000F6AA4" w:rsidRDefault="00F35942" w:rsidP="000F6AA4">
      <w:pPr>
        <w:tabs>
          <w:tab w:val="left" w:pos="6990"/>
        </w:tabs>
        <w:jc w:val="center"/>
        <w:rPr>
          <w:b/>
          <w:sz w:val="16"/>
          <w:szCs w:val="16"/>
        </w:rPr>
      </w:pPr>
      <w:r w:rsidRPr="000F6AA4">
        <w:rPr>
          <w:rFonts w:eastAsia="Calibri"/>
          <w:b/>
          <w:sz w:val="16"/>
          <w:szCs w:val="16"/>
        </w:rPr>
        <w:t>Раздел 2. Условия применения и порядок осуществления закупки товаров, работ, услуг у единственного поставщика (подрядчика, исполнителя)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когда в силу особенностей рынка соответствующей продукции конкуренция фактически отсутствует (безальтернативная закупка), либо</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когда стоимость закупаемой Заказчиком продукции не превышает 1 500 000 (один миллион пятьсот тысяч) рублей (закупка малого объема), либо</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Безальтернативная закупка проводится в случаях, когда ее предметом являются: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 продукция, которая относится к сфере деятельности субъектов естественных монополий в соответствии с Федеральным </w:t>
      </w:r>
      <w:hyperlink r:id="rId166" w:history="1">
        <w:r w:rsidRPr="000F6AA4">
          <w:rPr>
            <w:rFonts w:eastAsia="Calibri"/>
            <w:sz w:val="16"/>
            <w:szCs w:val="16"/>
          </w:rPr>
          <w:t>законом</w:t>
        </w:r>
      </w:hyperlink>
      <w:r w:rsidRPr="000F6AA4">
        <w:rPr>
          <w:rFonts w:eastAsia="Calibri"/>
          <w:sz w:val="16"/>
          <w:szCs w:val="16"/>
        </w:rPr>
        <w:t xml:space="preserve"> от 17.08.1995 г. № 147-ФЗ «О естественных монополиях»;</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услуги энергоснабжения или купля-продажа электрической энергии у гарантирующего поставщика электрической энергии;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8)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10) услуги по приему, обработке, перевозке и доставке международной и внутренней почты, в том числе экспресс почты;</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10) услуги </w:t>
      </w:r>
      <w:proofErr w:type="spellStart"/>
      <w:r w:rsidRPr="000F6AA4">
        <w:rPr>
          <w:rFonts w:eastAsia="Calibri"/>
          <w:sz w:val="16"/>
          <w:szCs w:val="16"/>
        </w:rPr>
        <w:t>интернет-провайдеров</w:t>
      </w:r>
      <w:proofErr w:type="spellEnd"/>
      <w:r w:rsidRPr="000F6AA4">
        <w:rPr>
          <w:rFonts w:eastAsia="Calibri"/>
          <w:sz w:val="16"/>
          <w:szCs w:val="16"/>
        </w:rPr>
        <w:t>, услуги связи (кроме мобильной связи);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11)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12) посещение зоопарка, театра, кинотеатра, концерта, цирка, музея, выставки, спортивного или иного культурно-массового мероприятия;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14)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67" w:history="1">
        <w:r w:rsidRPr="000F6AA4">
          <w:rPr>
            <w:rFonts w:eastAsia="Calibri"/>
            <w:sz w:val="16"/>
            <w:szCs w:val="16"/>
          </w:rPr>
          <w:t>законодательством</w:t>
        </w:r>
      </w:hyperlink>
      <w:r w:rsidRPr="000F6AA4">
        <w:rPr>
          <w:rFonts w:eastAsia="Calibri"/>
          <w:sz w:val="16"/>
          <w:szCs w:val="16"/>
        </w:rPr>
        <w:t>, управляющей компанией, если помещения в многоквартирном доме находятся в частной, государственной или муниципальной собственности;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15)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lastRenderedPageBreak/>
        <w:t>16)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17) заключение договора на оказание преподавательских услуг, а также услуг экскурсовода (гида) физическими лицами;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18) осуществление закупок юридических услуг, в том числе услуг нотариуса и адвоката;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19)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20) привлечены к выполнению работ (оказанию услуг) физические лица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21) заключение договора на оказание полиграфических услуг по печатанию периодических печатных изданий;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22) заключение договора на распространение периодического печатного издания;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23) заключение договора на размещение информационных материалов в средства массовой информации и иных информационных ресурсах, в том числе в информационно-телекоммуникационной системе «Интернет».</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3. Годовой объем закупок малого объема не должен превышать 5 миллионов рублей или двадцать процентов суммы расходов на закупки товаров, работ, услуг в соответствии с Федеральным </w:t>
      </w:r>
      <w:hyperlink r:id="rId168" w:history="1">
        <w:r w:rsidRPr="000F6AA4">
          <w:rPr>
            <w:rFonts w:eastAsia="Calibri"/>
            <w:sz w:val="16"/>
            <w:szCs w:val="16"/>
          </w:rPr>
          <w:t>законом</w:t>
        </w:r>
      </w:hyperlink>
      <w:r w:rsidRPr="000F6AA4">
        <w:rPr>
          <w:rFonts w:eastAsia="Calibri"/>
          <w:sz w:val="16"/>
          <w:szCs w:val="16"/>
        </w:rPr>
        <w:t xml:space="preserve"> № 223-ФЗ в текущем году, в том числе для оплаты расходов по договорам, заключенным до начала текущего года.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w:t>
      </w:r>
      <w:hyperlink r:id="rId169" w:history="1">
        <w:r w:rsidRPr="000F6AA4">
          <w:rPr>
            <w:rFonts w:eastAsia="Calibri"/>
            <w:sz w:val="16"/>
            <w:szCs w:val="16"/>
          </w:rPr>
          <w:t>классификатором</w:t>
        </w:r>
      </w:hyperlink>
      <w:r w:rsidRPr="000F6AA4">
        <w:rPr>
          <w:rFonts w:eastAsia="Calibri"/>
          <w:sz w:val="16"/>
          <w:szCs w:val="16"/>
        </w:rPr>
        <w:t xml:space="preserve"> продукции по видам экономической деятельности «ОК 034-2014» (КПЕС 2008).</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Закупка по особым обстоятельствам проводится в следующих случаях:</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настоящим Положением о закупке заключить договор, от заключения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заключение договора на оказание финансовых услуг (предоставление банковских гарантий, финансовая аренда (лизинг), «зарплатный проект», обслуживание счета);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6) Заказчик, являясь исполнителем по контракту (договору), заключенному в соответствии с Федеральным </w:t>
      </w:r>
      <w:hyperlink r:id="rId170" w:history="1">
        <w:r w:rsidRPr="000F6AA4">
          <w:rPr>
            <w:rFonts w:eastAsia="Calibri"/>
            <w:sz w:val="16"/>
            <w:szCs w:val="16"/>
          </w:rPr>
          <w:t>законом</w:t>
        </w:r>
      </w:hyperlink>
      <w:r w:rsidRPr="000F6AA4">
        <w:rPr>
          <w:rFonts w:eastAsia="Calibri"/>
          <w:sz w:val="16"/>
          <w:szCs w:val="16"/>
        </w:rPr>
        <w:t xml:space="preserve"> № 44-ФЗ или Федеральным </w:t>
      </w:r>
      <w:hyperlink r:id="rId171" w:history="1">
        <w:r w:rsidRPr="000F6AA4">
          <w:rPr>
            <w:rFonts w:eastAsia="Calibri"/>
            <w:sz w:val="16"/>
            <w:szCs w:val="16"/>
          </w:rPr>
          <w:t>законом</w:t>
        </w:r>
      </w:hyperlink>
      <w:r w:rsidRPr="000F6AA4">
        <w:rPr>
          <w:rFonts w:eastAsia="Calibri"/>
          <w:sz w:val="16"/>
          <w:szCs w:val="16"/>
        </w:rPr>
        <w:t xml:space="preserve">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оплата членских взносов, организационных сборов;</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8)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9) выполнение работы по мобилизационной подготовке в Российской Федерации.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При осуществлении закупки по особым обстоятельствам 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Указанная справка-обоснование должна иметь содержательное обоснование невозможности использования иных способов закупки, 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б) обоснование выбора конкретного поставщика (подрядчика, исполнителя) с приложением следующих документов:</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6. При закупке у единственного поставщика (исполнителя, подрядчика) извещение и документация о закупке не разрабатываются, информация о такой закупке Заказчиком в единой информационной системе не размещается.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настоящего Положения о закупке, в соответствии с которым заключается договор.</w:t>
      </w:r>
    </w:p>
    <w:p w:rsidR="00F35942" w:rsidRPr="000F6AA4" w:rsidRDefault="00F35942" w:rsidP="000F6AA4">
      <w:pPr>
        <w:autoSpaceDE w:val="0"/>
        <w:autoSpaceDN w:val="0"/>
        <w:adjustRightInd w:val="0"/>
        <w:jc w:val="center"/>
        <w:outlineLvl w:val="0"/>
        <w:rPr>
          <w:rFonts w:eastAsia="Calibri"/>
          <w:b/>
          <w:bCs/>
          <w:sz w:val="16"/>
          <w:szCs w:val="16"/>
        </w:rPr>
      </w:pPr>
      <w:r w:rsidRPr="000F6AA4">
        <w:rPr>
          <w:rFonts w:eastAsia="Calibri"/>
          <w:b/>
          <w:bCs/>
          <w:sz w:val="16"/>
          <w:szCs w:val="16"/>
        </w:rPr>
        <w:t>Глава V. Особые условия проведения конкурентных и неконкурентных закупок</w:t>
      </w:r>
    </w:p>
    <w:p w:rsidR="00F35942" w:rsidRPr="000F6AA4" w:rsidRDefault="00F35942" w:rsidP="000F6AA4">
      <w:pPr>
        <w:autoSpaceDE w:val="0"/>
        <w:autoSpaceDN w:val="0"/>
        <w:adjustRightInd w:val="0"/>
        <w:jc w:val="center"/>
        <w:outlineLvl w:val="1"/>
        <w:rPr>
          <w:rFonts w:eastAsia="Calibri"/>
          <w:b/>
          <w:bCs/>
          <w:sz w:val="16"/>
          <w:szCs w:val="16"/>
        </w:rPr>
      </w:pPr>
      <w:r w:rsidRPr="000F6AA4">
        <w:rPr>
          <w:rFonts w:eastAsia="Calibri"/>
          <w:b/>
          <w:bCs/>
          <w:sz w:val="16"/>
          <w:szCs w:val="16"/>
        </w:rPr>
        <w:t>Раздел 1. Совместные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Заказчик вправе провести совместную закупку в целях повышения эффективности закупок одинаковой продукции, необходимой одновременно нескольким заказчикам.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и порядок проведения такой закупки. Организатором закупки также может являться юридическое лицо, не являющееся заказчиком в совместной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Информация о совместной закупке отражается в плане закупок каждого Заказчика с указанием организатора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Выбор способа проведения совместной закупки осуществляется организатором закупки в соответствии с настоящим Положением о закупке, при этом при определении способа закупки учитывается общая сумма начальных (максимальных) цен совместной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F35942" w:rsidRPr="000F6AA4" w:rsidRDefault="00F35942" w:rsidP="000F6AA4">
      <w:pPr>
        <w:autoSpaceDE w:val="0"/>
        <w:autoSpaceDN w:val="0"/>
        <w:adjustRightInd w:val="0"/>
        <w:jc w:val="center"/>
        <w:outlineLvl w:val="0"/>
        <w:rPr>
          <w:rFonts w:eastAsia="Calibri"/>
          <w:b/>
          <w:bCs/>
          <w:sz w:val="16"/>
          <w:szCs w:val="16"/>
        </w:rPr>
      </w:pPr>
      <w:r w:rsidRPr="000F6AA4">
        <w:rPr>
          <w:rFonts w:eastAsia="Calibri"/>
          <w:b/>
          <w:bCs/>
          <w:sz w:val="16"/>
          <w:szCs w:val="16"/>
        </w:rPr>
        <w:t>Раздел 2. Переторжка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При проведении закупок, за исключением закупок среди субъектов малого и среднего предпринимательства в соответствии настоящим Положением о закупке и у единственного поставщика (подрядчика, исполнителя), Заказчик вправе предусмотреть в документации о закупке переторжку.</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Переторжка проводится Заказчиком с учетом следующих правил:</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переторжка может проводится, если возможность ее проведения предусмотрена документацией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решение о проведении переторжки принимает комиссия. При этом переторжка может проводится в рамках закупки неограниченное количество до подведения итогов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6)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F35942" w:rsidRPr="000F6AA4" w:rsidRDefault="00F35942" w:rsidP="000F6AA4">
      <w:pPr>
        <w:autoSpaceDE w:val="0"/>
        <w:autoSpaceDN w:val="0"/>
        <w:adjustRightInd w:val="0"/>
        <w:jc w:val="center"/>
        <w:outlineLvl w:val="0"/>
        <w:rPr>
          <w:rFonts w:eastAsia="Calibri"/>
          <w:b/>
          <w:bCs/>
          <w:sz w:val="16"/>
          <w:szCs w:val="16"/>
        </w:rPr>
      </w:pPr>
      <w:r w:rsidRPr="000F6AA4">
        <w:rPr>
          <w:rFonts w:eastAsia="Calibri"/>
          <w:b/>
          <w:bCs/>
          <w:sz w:val="16"/>
          <w:szCs w:val="16"/>
        </w:rPr>
        <w:t>Глава VI. Порядок заключения и исполнения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Договор по результатам закупки, за исключением запроса оферт 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 Положения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о предоставлении обеспечения оферты было предусмотрено Заказчиком в документации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заявке/оферте которого присвоен следующий порядковый номер.</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w:t>
      </w:r>
      <w:hyperlink r:id="rId172" w:history="1">
        <w:r w:rsidRPr="000F6AA4">
          <w:rPr>
            <w:rFonts w:eastAsia="Calibri"/>
            <w:sz w:val="16"/>
            <w:szCs w:val="16"/>
          </w:rPr>
          <w:t>части 3 статьи 5</w:t>
        </w:r>
      </w:hyperlink>
      <w:r w:rsidRPr="000F6AA4">
        <w:rPr>
          <w:rFonts w:eastAsia="Calibri"/>
          <w:sz w:val="16"/>
          <w:szCs w:val="16"/>
        </w:rPr>
        <w:t xml:space="preserve"> Федерального закона № 223-ФЗ.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снижение цены договора без изменения количества товаров (объема работ, услуг);</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увеличение количества товаров (объема работ, услуг) не более чем на 30% (тридцать процентов) без увеличения цены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9.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lastRenderedPageBreak/>
        <w:t xml:space="preserve">10. 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w:t>
      </w:r>
      <w:hyperlink w:anchor="Par18" w:history="1">
        <w:r w:rsidRPr="000F6AA4">
          <w:rPr>
            <w:rFonts w:eastAsia="Calibri"/>
            <w:sz w:val="16"/>
            <w:szCs w:val="16"/>
          </w:rPr>
          <w:t>пункте 11</w:t>
        </w:r>
      </w:hyperlink>
      <w:r w:rsidRPr="000F6AA4">
        <w:rPr>
          <w:rFonts w:eastAsia="Calibri"/>
          <w:sz w:val="16"/>
          <w:szCs w:val="16"/>
        </w:rPr>
        <w:t xml:space="preserve"> настоящего раздела Положения о закупке.</w:t>
      </w:r>
      <w:bookmarkStart w:id="34" w:name="Par18"/>
      <w:bookmarkEnd w:id="34"/>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11.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учетом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12. Заказчик по согласованию с участником при исполнении договора вправе изменить (с учетом </w:t>
      </w:r>
      <w:hyperlink w:anchor="Par33" w:history="1">
        <w:r w:rsidRPr="000F6AA4">
          <w:rPr>
            <w:rFonts w:eastAsia="Calibri"/>
            <w:sz w:val="16"/>
            <w:szCs w:val="16"/>
          </w:rPr>
          <w:t>пункта 16</w:t>
        </w:r>
      </w:hyperlink>
      <w:r w:rsidRPr="000F6AA4">
        <w:rPr>
          <w:rFonts w:eastAsia="Calibri"/>
          <w:sz w:val="16"/>
          <w:szCs w:val="16"/>
        </w:rPr>
        <w:t xml:space="preserve"> настоящего Положения о закупке):</w:t>
      </w:r>
      <w:bookmarkStart w:id="35" w:name="Par20"/>
      <w:bookmarkEnd w:id="35"/>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цену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путем ее уменьшения без изменения иных условий исполнения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в случаях, предусмотренных </w:t>
      </w:r>
      <w:hyperlink w:anchor="Par20" w:history="1">
        <w:r w:rsidRPr="000F6AA4">
          <w:rPr>
            <w:rFonts w:eastAsia="Calibri"/>
            <w:sz w:val="16"/>
            <w:szCs w:val="16"/>
          </w:rPr>
          <w:t>подпунктом 1</w:t>
        </w:r>
      </w:hyperlink>
      <w:r w:rsidRPr="000F6AA4">
        <w:rPr>
          <w:rFonts w:eastAsia="Calibri"/>
          <w:sz w:val="16"/>
          <w:szCs w:val="16"/>
        </w:rPr>
        <w:t xml:space="preserve"> настоящего пункта;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в случае изменения в соответствии с законодательством Российской Федерации регулируемых государством цен (тарифов</w:t>
      </w:r>
      <w:proofErr w:type="gramStart"/>
      <w:r w:rsidRPr="000F6AA4">
        <w:rPr>
          <w:rFonts w:eastAsia="Calibri"/>
          <w:sz w:val="16"/>
          <w:szCs w:val="16"/>
        </w:rPr>
        <w:t>);в</w:t>
      </w:r>
      <w:proofErr w:type="gramEnd"/>
      <w:r w:rsidRPr="000F6AA4">
        <w:rPr>
          <w:rFonts w:eastAsia="Calibri"/>
          <w:sz w:val="16"/>
          <w:szCs w:val="16"/>
        </w:rPr>
        <w:t xml:space="preserve"> случае заключения договора энергоснабжения или купли-продажи электрической энергии с гарантирующим поставщиком электрической энергии;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иные условия исполнения договора, если такое изменение договора допускается законом.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14.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hyperlink r:id="rId173" w:history="1">
        <w:r w:rsidRPr="000F6AA4">
          <w:rPr>
            <w:rFonts w:eastAsia="Calibri"/>
            <w:sz w:val="16"/>
            <w:szCs w:val="16"/>
          </w:rPr>
          <w:t>пунктом 2</w:t>
        </w:r>
      </w:hyperlink>
      <w:r w:rsidRPr="000F6AA4">
        <w:rPr>
          <w:rFonts w:eastAsia="Calibri"/>
          <w:sz w:val="16"/>
          <w:szCs w:val="16"/>
        </w:rPr>
        <w:t xml:space="preserve"> постановления Правительства Российской Федерации от 16.09.2016 г. № 925.</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hyperlink r:id="rId174" w:history="1">
        <w:r w:rsidRPr="000F6AA4">
          <w:rPr>
            <w:rFonts w:eastAsia="Calibri"/>
            <w:sz w:val="16"/>
            <w:szCs w:val="16"/>
          </w:rPr>
          <w:t>пункта 2</w:t>
        </w:r>
      </w:hyperlink>
      <w:r w:rsidRPr="000F6AA4">
        <w:rPr>
          <w:rFonts w:eastAsia="Calibri"/>
          <w:sz w:val="16"/>
          <w:szCs w:val="16"/>
        </w:rPr>
        <w:t xml:space="preserve"> постановления Правительства Российской Федерации от 16.09.2016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bookmarkStart w:id="36" w:name="Par33"/>
      <w:bookmarkEnd w:id="36"/>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по основаниям, установленным законом;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по иным основаниям, если изменение договора не повлияет на его условия, имевшие существенное значение для определения цены на торгах.</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20.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22. Расторжение договора допускается по основаниям и в порядке, предусмотренном гражданским законодательством и договором.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23.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w:t>
      </w:r>
      <w:r w:rsidRPr="000F6AA4">
        <w:rPr>
          <w:rFonts w:eastAsia="Calibri"/>
          <w:sz w:val="16"/>
          <w:szCs w:val="16"/>
        </w:rPr>
        <w:t>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F35942" w:rsidRPr="000F6AA4" w:rsidRDefault="00F35942" w:rsidP="000F6AA4">
      <w:pPr>
        <w:tabs>
          <w:tab w:val="left" w:pos="6990"/>
        </w:tabs>
        <w:jc w:val="center"/>
        <w:rPr>
          <w:rFonts w:eastAsia="Calibri"/>
          <w:b/>
          <w:sz w:val="16"/>
          <w:szCs w:val="16"/>
        </w:rPr>
      </w:pPr>
      <w:r w:rsidRPr="000F6AA4">
        <w:rPr>
          <w:rFonts w:eastAsia="Calibri"/>
          <w:b/>
          <w:sz w:val="16"/>
          <w:szCs w:val="16"/>
        </w:rPr>
        <w:t>Глава VII. Особенности участия субъектов малого и среднего предпринимательства в закупках</w:t>
      </w:r>
    </w:p>
    <w:p w:rsidR="00F35942" w:rsidRPr="000F6AA4" w:rsidRDefault="00F35942" w:rsidP="000F6AA4">
      <w:pPr>
        <w:autoSpaceDE w:val="0"/>
        <w:autoSpaceDN w:val="0"/>
        <w:adjustRightInd w:val="0"/>
        <w:jc w:val="center"/>
        <w:outlineLvl w:val="1"/>
        <w:rPr>
          <w:rFonts w:eastAsia="Calibri"/>
          <w:b/>
          <w:bCs/>
          <w:sz w:val="16"/>
          <w:szCs w:val="16"/>
        </w:rPr>
      </w:pPr>
      <w:r w:rsidRPr="000F6AA4">
        <w:rPr>
          <w:rFonts w:eastAsia="Calibri"/>
          <w:b/>
          <w:bCs/>
          <w:sz w:val="16"/>
          <w:szCs w:val="16"/>
        </w:rPr>
        <w:t>Раздел 1. Общие требования к осуществлению закупок среди субъектов малого и среднего предпринимательства</w:t>
      </w:r>
    </w:p>
    <w:p w:rsidR="00F35942" w:rsidRPr="000F6AA4" w:rsidRDefault="00F35942" w:rsidP="000F6AA4">
      <w:pPr>
        <w:autoSpaceDE w:val="0"/>
        <w:autoSpaceDN w:val="0"/>
        <w:adjustRightInd w:val="0"/>
        <w:ind w:firstLine="567"/>
        <w:jc w:val="both"/>
        <w:rPr>
          <w:rFonts w:eastAsia="Calibri"/>
          <w:b/>
          <w:sz w:val="16"/>
          <w:szCs w:val="16"/>
        </w:rPr>
      </w:pPr>
      <w:r w:rsidRPr="000F6AA4">
        <w:rPr>
          <w:rFonts w:eastAsia="Calibri"/>
          <w:b/>
          <w:sz w:val="16"/>
          <w:szCs w:val="16"/>
        </w:rPr>
        <w:t>1. Вариант для муниципальных бюджетных учреждений и муниципальных унитарных предприятий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у субъектов малого и среднего предпринимательства (далее - субъекты МСП) в объеме, предусмотренном </w:t>
      </w:r>
      <w:hyperlink r:id="rId175" w:history="1">
        <w:r w:rsidRPr="000F6AA4">
          <w:rPr>
            <w:rFonts w:eastAsia="Calibri"/>
            <w:sz w:val="16"/>
            <w:szCs w:val="16"/>
          </w:rPr>
          <w:t>постановлением</w:t>
        </w:r>
      </w:hyperlink>
      <w:r w:rsidRPr="000F6AA4">
        <w:rPr>
          <w:rFonts w:eastAsia="Calibri"/>
          <w:sz w:val="16"/>
          <w:szCs w:val="16"/>
        </w:rPr>
        <w:t xml:space="preserve">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35942" w:rsidRPr="000F6AA4" w:rsidRDefault="00F35942" w:rsidP="000F6AA4">
      <w:pPr>
        <w:autoSpaceDE w:val="0"/>
        <w:autoSpaceDN w:val="0"/>
        <w:adjustRightInd w:val="0"/>
        <w:ind w:firstLine="567"/>
        <w:jc w:val="both"/>
        <w:rPr>
          <w:rFonts w:eastAsia="Calibri"/>
          <w:b/>
          <w:sz w:val="16"/>
          <w:szCs w:val="16"/>
        </w:rPr>
      </w:pPr>
      <w:r w:rsidRPr="000F6AA4">
        <w:rPr>
          <w:rFonts w:eastAsia="Calibri"/>
          <w:b/>
          <w:sz w:val="16"/>
          <w:szCs w:val="16"/>
        </w:rPr>
        <w:t>Вариант для автономных учреждений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В случае если общая стоимость договоров, заключенных по результатам закупки товаров, работ, услуг за предшествующий календарный год превышает 250 млн. рублей, Заказчик обязан осуществлять закупки у субъектов малого и среднего предпринимательства (далее - субъекты МСП) в объеме, предусмотренном </w:t>
      </w:r>
      <w:hyperlink r:id="rId176" w:history="1">
        <w:r w:rsidRPr="000F6AA4">
          <w:rPr>
            <w:rFonts w:eastAsia="Calibri"/>
            <w:sz w:val="16"/>
            <w:szCs w:val="16"/>
          </w:rPr>
          <w:t>постановлением</w:t>
        </w:r>
      </w:hyperlink>
      <w:r w:rsidRPr="000F6AA4">
        <w:rPr>
          <w:rFonts w:eastAsia="Calibri"/>
          <w:sz w:val="16"/>
          <w:szCs w:val="16"/>
        </w:rPr>
        <w:t xml:space="preserve">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bookmarkStart w:id="37" w:name="Par10"/>
      <w:bookmarkEnd w:id="37"/>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Закупки у субъектов МСП осуществляются путем проведения предусмотренных настоящим Положением о закупке способов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 участниками которых являются любые лица, указанные в </w:t>
      </w:r>
      <w:hyperlink r:id="rId177" w:history="1">
        <w:r w:rsidRPr="000F6AA4">
          <w:rPr>
            <w:rFonts w:eastAsia="Calibri"/>
            <w:sz w:val="16"/>
            <w:szCs w:val="16"/>
          </w:rPr>
          <w:t>части 5 статьи 3</w:t>
        </w:r>
      </w:hyperlink>
      <w:r w:rsidRPr="000F6AA4">
        <w:rPr>
          <w:rFonts w:eastAsia="Calibri"/>
          <w:sz w:val="16"/>
          <w:szCs w:val="16"/>
        </w:rPr>
        <w:t xml:space="preserve"> Федерального закона № 223-ФЗ, в том числе субъекты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участниками которых являются только субъекты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3. Для осуществления закупок у субъектов МСП, предусмотренных </w:t>
      </w:r>
      <w:hyperlink w:anchor="Par10" w:history="1">
        <w:r w:rsidRPr="000F6AA4">
          <w:rPr>
            <w:rFonts w:eastAsia="Calibri"/>
            <w:sz w:val="16"/>
            <w:szCs w:val="16"/>
          </w:rPr>
          <w:t>подпунктом 2 пункта 2</w:t>
        </w:r>
      </w:hyperlink>
      <w:r w:rsidRPr="000F6AA4">
        <w:rPr>
          <w:rFonts w:eastAsia="Calibri"/>
          <w:sz w:val="16"/>
          <w:szCs w:val="16"/>
        </w:rPr>
        <w:t xml:space="preserve"> настоящего раздела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4. Перечень составляется на основании Общероссийского </w:t>
      </w:r>
      <w:hyperlink r:id="rId178" w:history="1">
        <w:r w:rsidRPr="000F6AA4">
          <w:rPr>
            <w:rFonts w:eastAsia="Calibri"/>
            <w:sz w:val="16"/>
            <w:szCs w:val="16"/>
          </w:rPr>
          <w:t>классификатора</w:t>
        </w:r>
      </w:hyperlink>
      <w:r w:rsidRPr="000F6AA4">
        <w:rPr>
          <w:rFonts w:eastAsia="Calibri"/>
          <w:sz w:val="16"/>
          <w:szCs w:val="1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bookmarkStart w:id="38" w:name="Par17"/>
      <w:bookmarkEnd w:id="38"/>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6.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79" w:history="1">
        <w:r w:rsidRPr="000F6AA4">
          <w:rPr>
            <w:rFonts w:eastAsia="Calibri"/>
            <w:sz w:val="16"/>
            <w:szCs w:val="16"/>
          </w:rPr>
          <w:t>законом</w:t>
        </w:r>
      </w:hyperlink>
      <w:r w:rsidRPr="000F6AA4">
        <w:rPr>
          <w:rFonts w:eastAsia="Calibri"/>
          <w:sz w:val="16"/>
          <w:szCs w:val="16"/>
        </w:rPr>
        <w:t xml:space="preserve"> от 24.07.2007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180" w:history="1">
        <w:r w:rsidRPr="000F6AA4">
          <w:rPr>
            <w:rFonts w:eastAsia="Calibri"/>
            <w:sz w:val="16"/>
            <w:szCs w:val="16"/>
          </w:rPr>
          <w:t>частью 3 статьи 4</w:t>
        </w:r>
      </w:hyperlink>
      <w:r w:rsidRPr="000F6AA4">
        <w:rPr>
          <w:rFonts w:eastAsia="Calibri"/>
          <w:sz w:val="16"/>
          <w:szCs w:val="16"/>
        </w:rPr>
        <w:t xml:space="preserve"> Федерального закона от 24.07.2007 г. № 209-ФЗ «О развитии малого и среднего предпринимательства в Российской Федерации»,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w:t>
      </w:r>
      <w:hyperlink r:id="rId181" w:history="1">
        <w:r w:rsidRPr="000F6AA4">
          <w:rPr>
            <w:rFonts w:eastAsia="Calibri"/>
            <w:sz w:val="16"/>
            <w:szCs w:val="16"/>
          </w:rPr>
          <w:t>статьей 4</w:t>
        </w:r>
      </w:hyperlink>
      <w:r w:rsidRPr="000F6AA4">
        <w:rPr>
          <w:rFonts w:eastAsia="Calibri"/>
          <w:sz w:val="16"/>
          <w:szCs w:val="16"/>
        </w:rPr>
        <w:t xml:space="preserve"> Федерального закона от 24.07.2007 г. № 209-ФЗ «О развитии малого и среднего предпринимательства в Российской Федерации» (далее - декларация), по форме, предусмотренной нормативным правовым актом Правительства Российской Федерации, принятом на основании </w:t>
      </w:r>
      <w:hyperlink r:id="rId182" w:history="1">
        <w:r w:rsidRPr="000F6AA4">
          <w:rPr>
            <w:rFonts w:eastAsia="Calibri"/>
            <w:sz w:val="16"/>
            <w:szCs w:val="16"/>
          </w:rPr>
          <w:t>пункта 2 части 8 статьи 3</w:t>
        </w:r>
      </w:hyperlink>
      <w:r w:rsidRPr="000F6AA4">
        <w:rPr>
          <w:rFonts w:eastAsia="Calibri"/>
          <w:sz w:val="16"/>
          <w:szCs w:val="16"/>
        </w:rPr>
        <w:t xml:space="preserve"> Федерального закона № 223-ФЗ.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F35942" w:rsidRPr="000F6AA4" w:rsidRDefault="00F35942" w:rsidP="000F6AA4">
      <w:pPr>
        <w:autoSpaceDE w:val="0"/>
        <w:autoSpaceDN w:val="0"/>
        <w:adjustRightInd w:val="0"/>
        <w:jc w:val="center"/>
        <w:outlineLvl w:val="1"/>
        <w:rPr>
          <w:rFonts w:eastAsia="Calibri"/>
          <w:b/>
          <w:bCs/>
          <w:sz w:val="16"/>
          <w:szCs w:val="16"/>
        </w:rPr>
      </w:pPr>
      <w:r w:rsidRPr="000F6AA4">
        <w:rPr>
          <w:rFonts w:eastAsia="Calibri"/>
          <w:b/>
          <w:bCs/>
          <w:sz w:val="16"/>
          <w:szCs w:val="16"/>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Закупки, участниками которой являются любые лица, в том числе субъекты МСП, проводятся в соответствии с требованиями настоящего Положения о закупке. При этом Заказчик при проведении таких закупок вправе:</w:t>
      </w:r>
      <w:bookmarkStart w:id="39" w:name="Par28"/>
      <w:bookmarkEnd w:id="39"/>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183" w:history="1">
        <w:r w:rsidRPr="000F6AA4">
          <w:rPr>
            <w:rFonts w:eastAsia="Calibri"/>
            <w:sz w:val="16"/>
            <w:szCs w:val="16"/>
          </w:rPr>
          <w:t>статьей 4</w:t>
        </w:r>
      </w:hyperlink>
      <w:r w:rsidRPr="000F6AA4">
        <w:rPr>
          <w:rFonts w:eastAsia="Calibri"/>
          <w:sz w:val="16"/>
          <w:szCs w:val="16"/>
        </w:rPr>
        <w:t xml:space="preserve"> Федерального закона от 24.07.2007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28" w:history="1">
        <w:r w:rsidRPr="000F6AA4">
          <w:rPr>
            <w:rFonts w:eastAsia="Calibri"/>
            <w:sz w:val="16"/>
            <w:szCs w:val="16"/>
          </w:rPr>
          <w:t>подпункте 1</w:t>
        </w:r>
      </w:hyperlink>
      <w:r w:rsidRPr="000F6AA4">
        <w:rPr>
          <w:rFonts w:eastAsia="Calibri"/>
          <w:sz w:val="16"/>
          <w:szCs w:val="16"/>
        </w:rPr>
        <w:t xml:space="preserve"> настоящего пункта, не было установлено.</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По договору (отдельному этапу договора), заключенному по результатам закупки, предусмотренной настоящим разделом,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35942" w:rsidRPr="000F6AA4" w:rsidRDefault="00F35942" w:rsidP="000F6AA4">
      <w:pPr>
        <w:autoSpaceDE w:val="0"/>
        <w:autoSpaceDN w:val="0"/>
        <w:adjustRightInd w:val="0"/>
        <w:jc w:val="center"/>
        <w:outlineLvl w:val="1"/>
        <w:rPr>
          <w:rFonts w:eastAsia="Calibri"/>
          <w:b/>
          <w:bCs/>
          <w:sz w:val="16"/>
          <w:szCs w:val="16"/>
        </w:rPr>
      </w:pPr>
      <w:r w:rsidRPr="000F6AA4">
        <w:rPr>
          <w:rFonts w:eastAsia="Calibri"/>
          <w:b/>
          <w:bCs/>
          <w:sz w:val="16"/>
          <w:szCs w:val="16"/>
        </w:rPr>
        <w:t>Раздел 3. Осуществление закупок, участниками которых являются только субъекты малого и среднего предпринимательства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200 000 000,00 рублей, закупки таких товаров, работ, услуг осуществляются только у субъектов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200 000 000,00 рублей, но не превышает 400 000 000,00 рублей, Заказчик вправе осуществить закупки таких товаров, работ, услуг у субъектов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Заказчик вправе провести конкурентные и неконкурентные закупки, предусмотренные настоящим Положением о закупке, участниками которых являются только субъекты МСП, в порядке и случаях, предусмотренных настоящим Положением о закупке, с учетом требований настоящего раздела Положения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5.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184" w:history="1">
        <w:r w:rsidRPr="000F6AA4">
          <w:rPr>
            <w:rFonts w:eastAsia="Calibri"/>
            <w:sz w:val="16"/>
            <w:szCs w:val="16"/>
          </w:rPr>
          <w:t>частью 11 статьи 3.4</w:t>
        </w:r>
      </w:hyperlink>
      <w:r w:rsidRPr="000F6AA4">
        <w:rPr>
          <w:sz w:val="16"/>
          <w:szCs w:val="16"/>
        </w:rPr>
        <w:t>.</w:t>
      </w:r>
      <w:r w:rsidRPr="000F6AA4">
        <w:rPr>
          <w:rFonts w:eastAsia="Calibri"/>
          <w:sz w:val="16"/>
          <w:szCs w:val="16"/>
        </w:rPr>
        <w:t xml:space="preserve"> Федерального закона № 223-ФЗ.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6. Субъекты МСП получают аккредитацию на электронной площадке в порядке, установленном Федеральным </w:t>
      </w:r>
      <w:hyperlink r:id="rId185" w:history="1">
        <w:r w:rsidRPr="000F6AA4">
          <w:rPr>
            <w:rFonts w:eastAsia="Calibri"/>
            <w:sz w:val="16"/>
            <w:szCs w:val="16"/>
          </w:rPr>
          <w:t>законом</w:t>
        </w:r>
      </w:hyperlink>
      <w:r w:rsidRPr="000F6AA4">
        <w:rPr>
          <w:rFonts w:eastAsia="Calibri"/>
          <w:sz w:val="16"/>
          <w:szCs w:val="16"/>
        </w:rPr>
        <w:t xml:space="preserve"> № 44-ФЗ.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7.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о закупке, с учетом следующих особенностей: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lastRenderedPageBreak/>
        <w:t xml:space="preserve">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 с учетом требований </w:t>
      </w:r>
      <w:hyperlink w:anchor="Par17" w:history="1">
        <w:r w:rsidRPr="000F6AA4">
          <w:rPr>
            <w:rFonts w:eastAsia="Calibri"/>
            <w:sz w:val="16"/>
            <w:szCs w:val="16"/>
          </w:rPr>
          <w:t>пункта 6 раздела 1</w:t>
        </w:r>
      </w:hyperlink>
      <w:r w:rsidRPr="000F6AA4">
        <w:rPr>
          <w:rFonts w:eastAsia="Calibri"/>
          <w:sz w:val="16"/>
          <w:szCs w:val="16"/>
        </w:rPr>
        <w:t xml:space="preserve"> «Общие требования к осуществлению закупок среди субъектов малого и среднего предпринимательства» главы VII «Особенности участия субъектов малого и среднего предпринимательства в закупках» Положения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8.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w:t>
      </w:r>
      <w:hyperlink r:id="rId186" w:history="1">
        <w:r w:rsidRPr="000F6AA4">
          <w:rPr>
            <w:rFonts w:eastAsia="Calibri"/>
            <w:sz w:val="16"/>
            <w:szCs w:val="16"/>
          </w:rPr>
          <w:t>законом</w:t>
        </w:r>
      </w:hyperlink>
      <w:r w:rsidRPr="000F6AA4">
        <w:rPr>
          <w:rFonts w:eastAsia="Calibri"/>
          <w:sz w:val="16"/>
          <w:szCs w:val="16"/>
        </w:rPr>
        <w:t xml:space="preserve"> № 44-ФЗ (далее - специальный счет).</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10.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11. Денежные средства, внесенные в качестве обеспечения заявки на участие в закупке, возвращаются: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12. Если в извещении о закупке и (или) документации о закупке установлено требование к обеспечению исполнения договора, размер такого обеспечения: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не может превышать 5 процентов начальной (максимальной) цены договора (цены лота), если договором не предусмотрена выплата аванса;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устанавливается в размере аванса, если договором предусмотрена выплата аванса.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должен составлять не более 30 календарных дней со дня исполнения обязательств по договору (отдельному этапу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15. При проведении конкурентной закупки с участием субъектов МСП документация о закупке помимо прочего должна содержать:</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17. Заказчик размещает в единой информационной системе извещение о проведении аукциона в электронной форме в следующие сроки: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18.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19.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20. При осуществлении закупки товаров, работ, услуг, включенных в Перечень, Заказчик вправе осуществить закупку в порядке, установленном настоящим Положением о закупке, без соблюдения правил настоящего раздела Положения о закупке, в случаях, если по истечении срока приема заявок:</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субъекты МСП не подали заявок на участие в такой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Заказчиком в порядке, установленном настоящим Положением о закупке, принято решение о том, что договор по результатам закупки не заключается.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21.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о закупке, без соблюдения правил, предусмотренных настоящим разделом.</w:t>
      </w:r>
    </w:p>
    <w:p w:rsidR="00F35942" w:rsidRPr="000F6AA4" w:rsidRDefault="00F35942" w:rsidP="000F6AA4">
      <w:pPr>
        <w:autoSpaceDE w:val="0"/>
        <w:autoSpaceDN w:val="0"/>
        <w:adjustRightInd w:val="0"/>
        <w:jc w:val="center"/>
        <w:outlineLvl w:val="1"/>
        <w:rPr>
          <w:rFonts w:eastAsia="Calibri"/>
          <w:b/>
          <w:bCs/>
          <w:sz w:val="16"/>
          <w:szCs w:val="16"/>
        </w:rPr>
      </w:pPr>
      <w:r w:rsidRPr="000F6AA4">
        <w:rPr>
          <w:rFonts w:eastAsia="Calibri"/>
          <w:b/>
          <w:bCs/>
          <w:sz w:val="16"/>
          <w:szCs w:val="16"/>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План привлечения субподрядчиков (соисполнителей) из числа субъектов МСП должен содержать следующие сведения: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место, условия и сроки (периоды) поставки товара, выполнения работы, оказания услуги субъектом МСП - субподрядчиком (соисполнителем);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цена договора, заключаемого с субъектом МСП - субподрядчиком (соисполнителем).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3. В состав заявки на участие в закупке участник закупки включает декларацию, подготовленную по форме, установленной нормативным правовым актом Правительства Российской Федерации, принятом на основании </w:t>
      </w:r>
      <w:hyperlink r:id="rId187" w:history="1">
        <w:r w:rsidRPr="000F6AA4">
          <w:rPr>
            <w:rFonts w:eastAsia="Calibri"/>
            <w:sz w:val="16"/>
            <w:szCs w:val="16"/>
          </w:rPr>
          <w:t>пункта 2 части 8 статьи 3</w:t>
        </w:r>
      </w:hyperlink>
      <w:r w:rsidRPr="000F6AA4">
        <w:rPr>
          <w:rFonts w:eastAsia="Calibri"/>
          <w:sz w:val="16"/>
          <w:szCs w:val="16"/>
        </w:rPr>
        <w:t xml:space="preserve"> Федерального закона № 223-ФЗ, или сведения из единого реестра субъектов МСП в отношении каждого субподрядчика (соисполнителя), являющегося субъектом МСП.</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5.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6.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F35942" w:rsidRPr="000F6AA4" w:rsidRDefault="00F35942" w:rsidP="000F6AA4">
      <w:pPr>
        <w:autoSpaceDE w:val="0"/>
        <w:autoSpaceDN w:val="0"/>
        <w:adjustRightInd w:val="0"/>
        <w:jc w:val="center"/>
        <w:rPr>
          <w:rFonts w:eastAsia="Calibri"/>
          <w:b/>
          <w:sz w:val="16"/>
          <w:szCs w:val="16"/>
        </w:rPr>
      </w:pPr>
      <w:r w:rsidRPr="000F6AA4">
        <w:rPr>
          <w:rFonts w:eastAsia="Calibri"/>
          <w:b/>
          <w:bCs/>
          <w:sz w:val="16"/>
          <w:szCs w:val="16"/>
        </w:rPr>
        <w:t>Глава VII</w:t>
      </w:r>
      <w:r w:rsidRPr="000F6AA4">
        <w:rPr>
          <w:rFonts w:eastAsia="Calibri"/>
          <w:b/>
          <w:bCs/>
          <w:sz w:val="16"/>
          <w:szCs w:val="16"/>
          <w:lang w:val="en-US"/>
        </w:rPr>
        <w:t>I</w:t>
      </w:r>
      <w:r w:rsidRPr="000F6AA4">
        <w:rPr>
          <w:rFonts w:eastAsia="Calibri"/>
          <w:b/>
          <w:bCs/>
          <w:sz w:val="16"/>
          <w:szCs w:val="16"/>
        </w:rPr>
        <w:t>. Отчетность по результатам закупок и порядок обжалования закупок</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1. Заказчик не позднее 10-го числа месяца, следующего за отчетным месяцем, размещает в единой информационной системе: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88" w:history="1">
        <w:r w:rsidRPr="000F6AA4">
          <w:rPr>
            <w:rFonts w:eastAsia="Calibri"/>
            <w:sz w:val="16"/>
            <w:szCs w:val="16"/>
          </w:rPr>
          <w:t>частью 3 статьи 4.1</w:t>
        </w:r>
      </w:hyperlink>
      <w:r w:rsidRPr="000F6AA4">
        <w:rPr>
          <w:sz w:val="16"/>
          <w:szCs w:val="16"/>
        </w:rPr>
        <w:t>.</w:t>
      </w:r>
      <w:r w:rsidRPr="000F6AA4">
        <w:rPr>
          <w:rFonts w:eastAsia="Calibri"/>
          <w:sz w:val="16"/>
          <w:szCs w:val="16"/>
        </w:rPr>
        <w:t xml:space="preserve"> Федерального закона № 223-ФЗ;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2. 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содержанию годового отчета о закупке товаров, работ, услуг отдельными видами юридических лиц у субъектов МСП, утвержденными нормативным правовым актом Правительства Российской Федерации, принятом на основании </w:t>
      </w:r>
      <w:hyperlink r:id="rId189" w:history="1">
        <w:r w:rsidRPr="000F6AA4">
          <w:rPr>
            <w:rFonts w:eastAsia="Calibri"/>
            <w:sz w:val="16"/>
            <w:szCs w:val="16"/>
          </w:rPr>
          <w:t>пункта 2 части 8 статьи 3</w:t>
        </w:r>
      </w:hyperlink>
      <w:r w:rsidRPr="000F6AA4">
        <w:rPr>
          <w:rFonts w:eastAsia="Calibri"/>
          <w:sz w:val="16"/>
          <w:szCs w:val="16"/>
        </w:rPr>
        <w:t xml:space="preserve"> Федерального закона № 223-ФЗ, и размещает указанный отчет в единой информационной системе не позднее 1 февраля года, следующего за прошедшим календарным годом.</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Датой составления годового отчета является дата размещения годового отчета в единой информационной системе.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3. Информация о заключении, изменении и исполнении договоров размещается заказчиком в реестре договоров в соответствии со </w:t>
      </w:r>
      <w:hyperlink r:id="rId190" w:history="1">
        <w:r w:rsidRPr="000F6AA4">
          <w:rPr>
            <w:rFonts w:eastAsia="Calibri"/>
            <w:sz w:val="16"/>
            <w:szCs w:val="16"/>
          </w:rPr>
          <w:t>статьей 4.1</w:t>
        </w:r>
      </w:hyperlink>
      <w:r w:rsidRPr="000F6AA4">
        <w:rPr>
          <w:sz w:val="16"/>
          <w:szCs w:val="16"/>
        </w:rPr>
        <w:t>.</w:t>
      </w:r>
      <w:r w:rsidRPr="000F6AA4">
        <w:rPr>
          <w:rFonts w:eastAsia="Calibri"/>
          <w:sz w:val="16"/>
          <w:szCs w:val="16"/>
        </w:rPr>
        <w:t xml:space="preserve"> Федерального закона № 223-ФЗ. В реестр договоров не вносятся сведения и документы, которые в соответствии с Федеральным </w:t>
      </w:r>
      <w:hyperlink r:id="rId191" w:history="1">
        <w:r w:rsidRPr="000F6AA4">
          <w:rPr>
            <w:rFonts w:eastAsia="Calibri"/>
            <w:sz w:val="16"/>
            <w:szCs w:val="16"/>
          </w:rPr>
          <w:t>законом</w:t>
        </w:r>
      </w:hyperlink>
      <w:r w:rsidRPr="000F6AA4">
        <w:rPr>
          <w:rFonts w:eastAsia="Calibri"/>
          <w:sz w:val="16"/>
          <w:szCs w:val="16"/>
        </w:rPr>
        <w:t xml:space="preserve"> № 223-ФЗ не подлежат размещению в единой информационной системе.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Любой участник закупки вправе обжаловать в судебном порядке или в антимонопольный орган действия (бездействие) Заказчика, комиссии, оператора электронной площадки при закупке товаров, работ, услуг.</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Обжалование в антимонопольном органе осуществляется в порядке, установленном </w:t>
      </w:r>
      <w:hyperlink r:id="rId192" w:history="1">
        <w:r w:rsidRPr="000F6AA4">
          <w:rPr>
            <w:rFonts w:eastAsia="Calibri"/>
            <w:sz w:val="16"/>
            <w:szCs w:val="16"/>
          </w:rPr>
          <w:t>статьей 18.1</w:t>
        </w:r>
      </w:hyperlink>
      <w:r w:rsidRPr="000F6AA4">
        <w:rPr>
          <w:sz w:val="16"/>
          <w:szCs w:val="16"/>
        </w:rPr>
        <w:t>.</w:t>
      </w:r>
      <w:r w:rsidRPr="000F6AA4">
        <w:rPr>
          <w:rFonts w:eastAsia="Calibri"/>
          <w:sz w:val="16"/>
          <w:szCs w:val="16"/>
        </w:rPr>
        <w:t xml:space="preserve"> Федерального закона от 26.07.2006 г.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Обжалование осуществляется в следующих случаях:</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1) осуществление Заказчиком закупки с нарушением требований Федерального </w:t>
      </w:r>
      <w:hyperlink r:id="rId193" w:history="1">
        <w:r w:rsidRPr="000F6AA4">
          <w:rPr>
            <w:rFonts w:eastAsia="Calibri"/>
            <w:sz w:val="16"/>
            <w:szCs w:val="16"/>
          </w:rPr>
          <w:t>закона</w:t>
        </w:r>
      </w:hyperlink>
      <w:r w:rsidRPr="000F6AA4">
        <w:rPr>
          <w:rFonts w:eastAsia="Calibri"/>
          <w:sz w:val="16"/>
          <w:szCs w:val="16"/>
        </w:rPr>
        <w:t xml:space="preserve"> № 223-ФЗ и (или) порядка подготовки и (или) осуществления закупки, содержащегося в настоящим Положении о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2) нарушение оператором электронной площадки при осуществлении закупки товаров, работ, услуг требований, установленных Федеральным </w:t>
      </w:r>
      <w:hyperlink r:id="rId194" w:history="1">
        <w:r w:rsidRPr="000F6AA4">
          <w:rPr>
            <w:rFonts w:eastAsia="Calibri"/>
            <w:sz w:val="16"/>
            <w:szCs w:val="16"/>
          </w:rPr>
          <w:t>законом</w:t>
        </w:r>
      </w:hyperlink>
      <w:r w:rsidRPr="000F6AA4">
        <w:rPr>
          <w:rFonts w:eastAsia="Calibri"/>
          <w:sz w:val="16"/>
          <w:szCs w:val="16"/>
        </w:rPr>
        <w:t xml:space="preserve"> № 223-ФЗ;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3) </w:t>
      </w:r>
      <w:proofErr w:type="spellStart"/>
      <w:r w:rsidRPr="000F6AA4">
        <w:rPr>
          <w:rFonts w:eastAsia="Calibri"/>
          <w:sz w:val="16"/>
          <w:szCs w:val="16"/>
        </w:rPr>
        <w:t>неразмещение</w:t>
      </w:r>
      <w:proofErr w:type="spellEnd"/>
      <w:r w:rsidRPr="000F6AA4">
        <w:rPr>
          <w:rFonts w:eastAsia="Calibri"/>
          <w:sz w:val="16"/>
          <w:szCs w:val="16"/>
        </w:rPr>
        <w:t xml:space="preserve"> в единой информационной системе настоящего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w:t>
      </w:r>
      <w:hyperlink r:id="rId195" w:history="1">
        <w:r w:rsidRPr="000F6AA4">
          <w:rPr>
            <w:rFonts w:eastAsia="Calibri"/>
            <w:sz w:val="16"/>
            <w:szCs w:val="16"/>
          </w:rPr>
          <w:t>законом</w:t>
        </w:r>
      </w:hyperlink>
      <w:r w:rsidRPr="000F6AA4">
        <w:rPr>
          <w:rFonts w:eastAsia="Calibri"/>
          <w:sz w:val="16"/>
          <w:szCs w:val="16"/>
        </w:rPr>
        <w:t xml:space="preserve"> № 223-ФЗ размещению в единой информационной системе, или нарушение сроков такого размещения;</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4) предъявление к участникам закупки требований, не предусмотренных документацией о конкурентной закупке;</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5) осуществление Заказчиками закупки товаров, работ, услуг в отсутствие утвержденного и размещенного в единой информационной системе настоящего Положения о закупке и без применения положений Федерального </w:t>
      </w:r>
      <w:hyperlink r:id="rId196" w:history="1">
        <w:r w:rsidRPr="000F6AA4">
          <w:rPr>
            <w:rFonts w:eastAsia="Calibri"/>
            <w:sz w:val="16"/>
            <w:szCs w:val="16"/>
          </w:rPr>
          <w:t>закона</w:t>
        </w:r>
      </w:hyperlink>
      <w:r w:rsidRPr="000F6AA4">
        <w:rPr>
          <w:rFonts w:eastAsia="Calibri"/>
          <w:sz w:val="16"/>
          <w:szCs w:val="16"/>
        </w:rPr>
        <w:t xml:space="preserve"> № 44-ФЗ;</w:t>
      </w:r>
    </w:p>
    <w:p w:rsidR="00F35942" w:rsidRPr="000F6AA4" w:rsidRDefault="00F35942" w:rsidP="000F6AA4">
      <w:pPr>
        <w:autoSpaceDE w:val="0"/>
        <w:autoSpaceDN w:val="0"/>
        <w:adjustRightInd w:val="0"/>
        <w:ind w:firstLine="567"/>
        <w:jc w:val="both"/>
        <w:rPr>
          <w:rFonts w:eastAsia="Calibri"/>
          <w:sz w:val="16"/>
          <w:szCs w:val="16"/>
        </w:rPr>
      </w:pPr>
      <w:r w:rsidRPr="000F6AA4">
        <w:rPr>
          <w:rFonts w:eastAsia="Calibri"/>
          <w:sz w:val="16"/>
          <w:szCs w:val="16"/>
        </w:rPr>
        <w:t xml:space="preserve">6) </w:t>
      </w:r>
      <w:proofErr w:type="spellStart"/>
      <w:r w:rsidRPr="000F6AA4">
        <w:rPr>
          <w:rFonts w:eastAsia="Calibri"/>
          <w:sz w:val="16"/>
          <w:szCs w:val="16"/>
        </w:rPr>
        <w:t>неразмещение</w:t>
      </w:r>
      <w:proofErr w:type="spellEnd"/>
      <w:r w:rsidRPr="000F6AA4">
        <w:rPr>
          <w:rFonts w:eastAsia="Calibri"/>
          <w:sz w:val="16"/>
          <w:szCs w:val="16"/>
        </w:rPr>
        <w:t xml:space="preserve"> в единой информационной системе информации или размещение недостоверной информации о годовом объеме закупки, которую Заказчики обязан осуществить у субъектов МСП.</w:t>
      </w:r>
    </w:p>
    <w:tbl>
      <w:tblPr>
        <w:tblW w:w="4536" w:type="dxa"/>
        <w:tblInd w:w="4928" w:type="dxa"/>
        <w:tblLook w:val="04A0" w:firstRow="1" w:lastRow="0" w:firstColumn="1" w:lastColumn="0" w:noHBand="0" w:noVBand="1"/>
      </w:tblPr>
      <w:tblGrid>
        <w:gridCol w:w="4536"/>
      </w:tblGrid>
      <w:tr w:rsidR="00F35942" w:rsidRPr="000F6AA4" w:rsidTr="00A84E21">
        <w:tc>
          <w:tcPr>
            <w:tcW w:w="4536" w:type="dxa"/>
            <w:shd w:val="clear" w:color="auto" w:fill="auto"/>
          </w:tcPr>
          <w:p w:rsidR="00F35942" w:rsidRPr="000F6AA4" w:rsidRDefault="00F35942" w:rsidP="000F6AA4">
            <w:pPr>
              <w:autoSpaceDE w:val="0"/>
              <w:autoSpaceDN w:val="0"/>
              <w:adjustRightInd w:val="0"/>
              <w:rPr>
                <w:rFonts w:eastAsia="Calibri"/>
                <w:sz w:val="16"/>
                <w:szCs w:val="16"/>
              </w:rPr>
            </w:pPr>
            <w:r w:rsidRPr="000F6AA4">
              <w:rPr>
                <w:rFonts w:eastAsia="Calibri"/>
                <w:sz w:val="16"/>
                <w:szCs w:val="16"/>
              </w:rPr>
              <w:t>ПРИЛОЖЕНИЕ № 1</w:t>
            </w:r>
          </w:p>
          <w:p w:rsidR="00F35942" w:rsidRPr="000F6AA4" w:rsidRDefault="00F35942" w:rsidP="000F6AA4">
            <w:pPr>
              <w:autoSpaceDE w:val="0"/>
              <w:autoSpaceDN w:val="0"/>
              <w:adjustRightInd w:val="0"/>
              <w:rPr>
                <w:rFonts w:eastAsia="Calibri"/>
                <w:sz w:val="16"/>
                <w:szCs w:val="16"/>
              </w:rPr>
            </w:pPr>
            <w:r w:rsidRPr="000F6AA4">
              <w:rPr>
                <w:noProof/>
                <w:sz w:val="16"/>
                <w:szCs w:val="16"/>
              </w:rPr>
              <w:t xml:space="preserve">к Типовому положению о закупке </w:t>
            </w:r>
            <w:r w:rsidRPr="000F6AA4">
              <w:rPr>
                <w:sz w:val="16"/>
                <w:szCs w:val="16"/>
              </w:rPr>
              <w:t xml:space="preserve">товаров, работ, услуг для нужд муниципальных бюджетных учреждений, муниципальных автономных учреждений, муниципальных унитарных предприятий, в отношении которых функции и полномочия учредителя осуществляет администрация Любытинского муниципального района Новгородской области </w:t>
            </w:r>
          </w:p>
        </w:tc>
      </w:tr>
    </w:tbl>
    <w:p w:rsidR="00F35942" w:rsidRPr="000F6AA4" w:rsidRDefault="00F35942" w:rsidP="000F6AA4">
      <w:pPr>
        <w:pStyle w:val="ConsPlusTitle"/>
        <w:ind w:firstLine="708"/>
        <w:jc w:val="center"/>
        <w:rPr>
          <w:rFonts w:ascii="Times New Roman" w:hAnsi="Times New Roman" w:cs="Times New Roman"/>
          <w:sz w:val="16"/>
          <w:szCs w:val="16"/>
        </w:rPr>
      </w:pPr>
      <w:r w:rsidRPr="000F6AA4">
        <w:rPr>
          <w:rFonts w:ascii="Times New Roman" w:hAnsi="Times New Roman" w:cs="Times New Roman"/>
          <w:sz w:val="16"/>
          <w:szCs w:val="16"/>
        </w:rPr>
        <w:t>ПОРЯДОК</w:t>
      </w:r>
    </w:p>
    <w:p w:rsidR="00F35942" w:rsidRPr="000F6AA4" w:rsidRDefault="00F35942" w:rsidP="000F6AA4">
      <w:pPr>
        <w:pStyle w:val="ConsPlusTitle"/>
        <w:ind w:firstLine="708"/>
        <w:jc w:val="center"/>
        <w:rPr>
          <w:rFonts w:ascii="Times New Roman" w:hAnsi="Times New Roman" w:cs="Times New Roman"/>
          <w:sz w:val="16"/>
          <w:szCs w:val="16"/>
        </w:rPr>
      </w:pPr>
      <w:r w:rsidRPr="000F6AA4">
        <w:rPr>
          <w:rFonts w:ascii="Times New Roman" w:hAnsi="Times New Roman" w:cs="Times New Roman"/>
          <w:sz w:val="16"/>
          <w:szCs w:val="16"/>
        </w:rPr>
        <w:t>оценки заявок на участие в конкурсе, запросе предложений, конкурентном отборе и запросе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1. Настоящий порядок применяется для проведения оценки заявок на участие в конкурсе, запросе предложений, конкурентном отборе, а также оферт.</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3. Совокупная значимость всех критериев должна быть равна ста процентам.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4. Оценка заявок (оферт) осуществляется комиссией с привлечением при необходимости экспертов в соответствующей области предмета закупки.</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lastRenderedPageBreak/>
        <w:t>5. Для оценки заявок (оферт) могут использоваться следующие критерии и соответствующая значимость критериев:</w:t>
      </w:r>
    </w:p>
    <w:tbl>
      <w:tblPr>
        <w:tblW w:w="10773" w:type="dxa"/>
        <w:tblInd w:w="-572" w:type="dxa"/>
        <w:tblLayout w:type="fixed"/>
        <w:tblCellMar>
          <w:top w:w="102" w:type="dxa"/>
          <w:left w:w="62" w:type="dxa"/>
          <w:bottom w:w="102" w:type="dxa"/>
          <w:right w:w="62" w:type="dxa"/>
        </w:tblCellMar>
        <w:tblLook w:val="0000" w:firstRow="0" w:lastRow="0" w:firstColumn="0" w:lastColumn="0" w:noHBand="0" w:noVBand="0"/>
      </w:tblPr>
      <w:tblGrid>
        <w:gridCol w:w="1210"/>
        <w:gridCol w:w="2939"/>
        <w:gridCol w:w="4618"/>
        <w:gridCol w:w="2006"/>
      </w:tblGrid>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0F6AA4" w:rsidRDefault="00F35942" w:rsidP="000F6AA4">
            <w:pPr>
              <w:pStyle w:val="ConsPlusNormal"/>
              <w:ind w:left="-62" w:right="-204" w:firstLine="0"/>
              <w:jc w:val="center"/>
              <w:rPr>
                <w:rFonts w:ascii="Times New Roman" w:hAnsi="Times New Roman" w:cs="Times New Roman"/>
                <w:sz w:val="16"/>
                <w:szCs w:val="16"/>
              </w:rPr>
            </w:pPr>
            <w:r w:rsidRPr="000F6AA4">
              <w:rPr>
                <w:rFonts w:ascii="Times New Roman" w:hAnsi="Times New Roman" w:cs="Times New Roman"/>
                <w:sz w:val="16"/>
                <w:szCs w:val="16"/>
              </w:rPr>
              <w:t xml:space="preserve">№ </w:t>
            </w:r>
          </w:p>
          <w:p w:rsidR="00F35942" w:rsidRPr="000F6AA4" w:rsidRDefault="00F35942" w:rsidP="000F6AA4">
            <w:pPr>
              <w:pStyle w:val="ConsPlusNormal"/>
              <w:ind w:left="-62" w:right="-204" w:firstLine="0"/>
              <w:jc w:val="center"/>
              <w:rPr>
                <w:rFonts w:ascii="Times New Roman" w:hAnsi="Times New Roman" w:cs="Times New Roman"/>
                <w:sz w:val="16"/>
                <w:szCs w:val="16"/>
              </w:rPr>
            </w:pPr>
            <w:r w:rsidRPr="000F6AA4">
              <w:rPr>
                <w:rFonts w:ascii="Times New Roman" w:hAnsi="Times New Roman" w:cs="Times New Roman"/>
                <w:sz w:val="16"/>
                <w:szCs w:val="16"/>
              </w:rPr>
              <w:t>критерия</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Критерий оценки заявок</w:t>
            </w:r>
          </w:p>
        </w:tc>
        <w:tc>
          <w:tcPr>
            <w:tcW w:w="489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Для проведения оценки по критерию в документации о закупке необходимо установить</w:t>
            </w:r>
          </w:p>
        </w:tc>
        <w:tc>
          <w:tcPr>
            <w:tcW w:w="2122"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62" w:firstLine="0"/>
              <w:jc w:val="center"/>
              <w:rPr>
                <w:rFonts w:ascii="Times New Roman" w:hAnsi="Times New Roman" w:cs="Times New Roman"/>
                <w:sz w:val="16"/>
                <w:szCs w:val="16"/>
              </w:rPr>
            </w:pPr>
            <w:r w:rsidRPr="000F6AA4">
              <w:rPr>
                <w:rFonts w:ascii="Times New Roman" w:hAnsi="Times New Roman" w:cs="Times New Roman"/>
                <w:sz w:val="16"/>
                <w:szCs w:val="1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F35942" w:rsidRPr="000F6AA4" w:rsidTr="00203E3B">
        <w:tc>
          <w:tcPr>
            <w:tcW w:w="11407" w:type="dxa"/>
            <w:gridSpan w:val="4"/>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rPr>
                <w:rFonts w:ascii="Times New Roman" w:hAnsi="Times New Roman" w:cs="Times New Roman"/>
                <w:sz w:val="16"/>
                <w:szCs w:val="16"/>
              </w:rPr>
            </w:pPr>
            <w:r w:rsidRPr="000F6AA4">
              <w:rPr>
                <w:rFonts w:ascii="Times New Roman" w:hAnsi="Times New Roman" w:cs="Times New Roman"/>
                <w:sz w:val="16"/>
                <w:szCs w:val="16"/>
              </w:rPr>
              <w:t>Стоимостные критерии оценки заявок:</w:t>
            </w: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35" w:right="-62" w:firstLine="0"/>
              <w:jc w:val="center"/>
              <w:rPr>
                <w:rFonts w:ascii="Times New Roman" w:hAnsi="Times New Roman" w:cs="Times New Roman"/>
                <w:sz w:val="16"/>
                <w:szCs w:val="16"/>
              </w:rPr>
            </w:pPr>
            <w:r w:rsidRPr="000F6AA4">
              <w:rPr>
                <w:rFonts w:ascii="Times New Roman" w:hAnsi="Times New Roman" w:cs="Times New Roman"/>
                <w:sz w:val="16"/>
                <w:szCs w:val="16"/>
              </w:rPr>
              <w:t>1.</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jc w:val="both"/>
              <w:rPr>
                <w:rFonts w:ascii="Times New Roman" w:hAnsi="Times New Roman" w:cs="Times New Roman"/>
                <w:sz w:val="16"/>
                <w:szCs w:val="16"/>
              </w:rPr>
            </w:pPr>
            <w:r w:rsidRPr="000F6AA4">
              <w:rPr>
                <w:rFonts w:ascii="Times New Roman" w:hAnsi="Times New Roman" w:cs="Times New Roman"/>
                <w:sz w:val="16"/>
                <w:szCs w:val="16"/>
              </w:rPr>
              <w:t>Цена договора</w:t>
            </w:r>
          </w:p>
        </w:tc>
        <w:tc>
          <w:tcPr>
            <w:tcW w:w="489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hanging="33"/>
              <w:rPr>
                <w:rFonts w:ascii="Times New Roman" w:hAnsi="Times New Roman" w:cs="Times New Roman"/>
                <w:sz w:val="16"/>
                <w:szCs w:val="16"/>
              </w:rPr>
            </w:pPr>
            <w:r w:rsidRPr="000F6AA4">
              <w:rPr>
                <w:rFonts w:ascii="Times New Roman" w:hAnsi="Times New Roman" w:cs="Times New Roman"/>
                <w:sz w:val="16"/>
                <w:szCs w:val="16"/>
              </w:rPr>
              <w:t>Начальную (максимальную) цену договора</w:t>
            </w:r>
          </w:p>
        </w:tc>
        <w:tc>
          <w:tcPr>
            <w:tcW w:w="2122" w:type="dxa"/>
            <w:vMerge w:val="restart"/>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jc w:val="center"/>
              <w:rPr>
                <w:rFonts w:ascii="Times New Roman" w:hAnsi="Times New Roman" w:cs="Times New Roman"/>
                <w:sz w:val="16"/>
                <w:szCs w:val="16"/>
              </w:rPr>
            </w:pPr>
            <w:r w:rsidRPr="000F6AA4">
              <w:rPr>
                <w:rFonts w:ascii="Times New Roman" w:hAnsi="Times New Roman" w:cs="Times New Roman"/>
                <w:sz w:val="16"/>
                <w:szCs w:val="16"/>
              </w:rPr>
              <w:t>Не менее 20%</w:t>
            </w: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35" w:right="-62" w:firstLine="0"/>
              <w:jc w:val="center"/>
              <w:rPr>
                <w:rFonts w:ascii="Times New Roman" w:hAnsi="Times New Roman" w:cs="Times New Roman"/>
                <w:sz w:val="16"/>
                <w:szCs w:val="16"/>
              </w:rPr>
            </w:pPr>
            <w:r w:rsidRPr="000F6AA4">
              <w:rPr>
                <w:rFonts w:ascii="Times New Roman" w:hAnsi="Times New Roman" w:cs="Times New Roman"/>
                <w:sz w:val="16"/>
                <w:szCs w:val="16"/>
              </w:rPr>
              <w:t>2.</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Цена единицы товара, работы, услуги</w:t>
            </w:r>
          </w:p>
        </w:tc>
        <w:tc>
          <w:tcPr>
            <w:tcW w:w="4896" w:type="dxa"/>
            <w:vMerge w:val="restart"/>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hanging="33"/>
              <w:rPr>
                <w:rFonts w:ascii="Times New Roman" w:hAnsi="Times New Roman" w:cs="Times New Roman"/>
                <w:sz w:val="16"/>
                <w:szCs w:val="16"/>
              </w:rPr>
            </w:pPr>
            <w:r w:rsidRPr="000F6AA4">
              <w:rPr>
                <w:rFonts w:ascii="Times New Roman" w:hAnsi="Times New Roman" w:cs="Times New Roman"/>
                <w:sz w:val="16"/>
                <w:szCs w:val="16"/>
              </w:rPr>
              <w:t>Начальную (максимальную) цену единицы товара, работы, услуги и максимальное значение цены договора</w:t>
            </w:r>
          </w:p>
        </w:tc>
        <w:tc>
          <w:tcPr>
            <w:tcW w:w="2122" w:type="dxa"/>
            <w:vMerge/>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jc w:val="both"/>
              <w:rPr>
                <w:rFonts w:ascii="Times New Roman" w:hAnsi="Times New Roman" w:cs="Times New Roman"/>
                <w:sz w:val="16"/>
                <w:szCs w:val="16"/>
              </w:rPr>
            </w:pP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35" w:right="-62" w:firstLine="0"/>
              <w:jc w:val="center"/>
              <w:rPr>
                <w:rFonts w:ascii="Times New Roman" w:hAnsi="Times New Roman" w:cs="Times New Roman"/>
                <w:sz w:val="16"/>
                <w:szCs w:val="16"/>
              </w:rPr>
            </w:pPr>
            <w:r w:rsidRPr="000F6AA4">
              <w:rPr>
                <w:rFonts w:ascii="Times New Roman" w:hAnsi="Times New Roman" w:cs="Times New Roman"/>
                <w:sz w:val="16"/>
                <w:szCs w:val="16"/>
              </w:rPr>
              <w:t>3.</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Коэффициент снижения</w:t>
            </w:r>
          </w:p>
        </w:tc>
        <w:tc>
          <w:tcPr>
            <w:tcW w:w="4896" w:type="dxa"/>
            <w:vMerge/>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hanging="33"/>
              <w:jc w:val="both"/>
              <w:rPr>
                <w:rFonts w:ascii="Times New Roman" w:hAnsi="Times New Roman" w:cs="Times New Roman"/>
                <w:sz w:val="16"/>
                <w:szCs w:val="16"/>
              </w:rPr>
            </w:pPr>
          </w:p>
        </w:tc>
        <w:tc>
          <w:tcPr>
            <w:tcW w:w="2122" w:type="dxa"/>
            <w:vMerge/>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jc w:val="both"/>
              <w:rPr>
                <w:rFonts w:ascii="Times New Roman" w:hAnsi="Times New Roman" w:cs="Times New Roman"/>
                <w:sz w:val="16"/>
                <w:szCs w:val="16"/>
              </w:rPr>
            </w:pP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35" w:right="-62" w:firstLine="0"/>
              <w:jc w:val="center"/>
              <w:rPr>
                <w:rFonts w:ascii="Times New Roman" w:hAnsi="Times New Roman" w:cs="Times New Roman"/>
                <w:sz w:val="16"/>
                <w:szCs w:val="16"/>
              </w:rPr>
            </w:pPr>
            <w:r w:rsidRPr="000F6AA4">
              <w:rPr>
                <w:rFonts w:ascii="Times New Roman" w:hAnsi="Times New Roman" w:cs="Times New Roman"/>
                <w:sz w:val="16"/>
                <w:szCs w:val="16"/>
              </w:rPr>
              <w:t>4.</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Переменная, применяемая в формуле цены</w:t>
            </w:r>
          </w:p>
        </w:tc>
        <w:tc>
          <w:tcPr>
            <w:tcW w:w="489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hanging="33"/>
              <w:rPr>
                <w:rFonts w:ascii="Times New Roman" w:hAnsi="Times New Roman" w:cs="Times New Roman"/>
                <w:sz w:val="16"/>
                <w:szCs w:val="16"/>
              </w:rPr>
            </w:pPr>
            <w:r w:rsidRPr="000F6AA4">
              <w:rPr>
                <w:rFonts w:ascii="Times New Roman" w:hAnsi="Times New Roman" w:cs="Times New Roman"/>
                <w:sz w:val="16"/>
                <w:szCs w:val="1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122" w:type="dxa"/>
            <w:vMerge/>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jc w:val="both"/>
              <w:rPr>
                <w:rFonts w:ascii="Times New Roman" w:hAnsi="Times New Roman" w:cs="Times New Roman"/>
                <w:sz w:val="16"/>
                <w:szCs w:val="16"/>
              </w:rPr>
            </w:pPr>
          </w:p>
        </w:tc>
      </w:tr>
      <w:tr w:rsidR="00F35942" w:rsidRPr="000F6AA4" w:rsidTr="00203E3B">
        <w:tc>
          <w:tcPr>
            <w:tcW w:w="11407" w:type="dxa"/>
            <w:gridSpan w:val="4"/>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rPr>
                <w:rFonts w:ascii="Times New Roman" w:hAnsi="Times New Roman" w:cs="Times New Roman"/>
                <w:sz w:val="16"/>
                <w:szCs w:val="16"/>
              </w:rPr>
            </w:pPr>
            <w:proofErr w:type="spellStart"/>
            <w:r w:rsidRPr="000F6AA4">
              <w:rPr>
                <w:rFonts w:ascii="Times New Roman" w:hAnsi="Times New Roman" w:cs="Times New Roman"/>
                <w:sz w:val="16"/>
                <w:szCs w:val="16"/>
              </w:rPr>
              <w:t>Нестоимостные</w:t>
            </w:r>
            <w:proofErr w:type="spellEnd"/>
            <w:r w:rsidRPr="000F6AA4">
              <w:rPr>
                <w:rFonts w:ascii="Times New Roman" w:hAnsi="Times New Roman" w:cs="Times New Roman"/>
                <w:sz w:val="16"/>
                <w:szCs w:val="16"/>
              </w:rPr>
              <w:t xml:space="preserve"> критерии оценки заявок:</w:t>
            </w: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04" w:right="-62" w:hanging="31"/>
              <w:jc w:val="center"/>
              <w:rPr>
                <w:rFonts w:ascii="Times New Roman" w:hAnsi="Times New Roman" w:cs="Times New Roman"/>
                <w:sz w:val="16"/>
                <w:szCs w:val="16"/>
              </w:rPr>
            </w:pPr>
            <w:r w:rsidRPr="000F6AA4">
              <w:rPr>
                <w:rFonts w:ascii="Times New Roman" w:hAnsi="Times New Roman" w:cs="Times New Roman"/>
                <w:sz w:val="16"/>
                <w:szCs w:val="16"/>
              </w:rPr>
              <w:t>5.</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Квалификация участника и (или) коллектива его сотрудников (в том числе опыт, образование, квалификация персонала, деловая репутация)</w:t>
            </w:r>
          </w:p>
        </w:tc>
        <w:tc>
          <w:tcPr>
            <w:tcW w:w="4896" w:type="dxa"/>
            <w:vMerge w:val="restart"/>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Формы для заполнения участником по соответствующему предмету оценки (например, таблица, отражающая опыт участника);</w:t>
            </w:r>
          </w:p>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22" w:type="dxa"/>
            <w:vMerge w:val="restart"/>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jc w:val="center"/>
              <w:rPr>
                <w:rFonts w:ascii="Times New Roman" w:hAnsi="Times New Roman" w:cs="Times New Roman"/>
                <w:sz w:val="16"/>
                <w:szCs w:val="16"/>
              </w:rPr>
            </w:pPr>
            <w:r w:rsidRPr="000F6AA4">
              <w:rPr>
                <w:rFonts w:ascii="Times New Roman" w:hAnsi="Times New Roman" w:cs="Times New Roman"/>
                <w:sz w:val="16"/>
                <w:szCs w:val="16"/>
              </w:rPr>
              <w:t>Не более 70%</w:t>
            </w: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04" w:right="-62" w:hanging="31"/>
              <w:jc w:val="center"/>
              <w:rPr>
                <w:rFonts w:ascii="Times New Roman" w:hAnsi="Times New Roman" w:cs="Times New Roman"/>
                <w:sz w:val="16"/>
                <w:szCs w:val="16"/>
              </w:rPr>
            </w:pPr>
            <w:r w:rsidRPr="000F6AA4">
              <w:rPr>
                <w:rFonts w:ascii="Times New Roman" w:hAnsi="Times New Roman" w:cs="Times New Roman"/>
                <w:sz w:val="16"/>
                <w:szCs w:val="16"/>
              </w:rPr>
              <w:t>6.</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Качество товара (работ, услуг)</w:t>
            </w:r>
          </w:p>
        </w:tc>
        <w:tc>
          <w:tcPr>
            <w:tcW w:w="4896" w:type="dxa"/>
            <w:vMerge/>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jc w:val="both"/>
              <w:rPr>
                <w:rFonts w:ascii="Times New Roman" w:hAnsi="Times New Roman" w:cs="Times New Roman"/>
                <w:sz w:val="16"/>
                <w:szCs w:val="16"/>
              </w:rPr>
            </w:pPr>
          </w:p>
        </w:tc>
        <w:tc>
          <w:tcPr>
            <w:tcW w:w="2122" w:type="dxa"/>
            <w:vMerge/>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jc w:val="both"/>
              <w:rPr>
                <w:rFonts w:ascii="Times New Roman" w:hAnsi="Times New Roman" w:cs="Times New Roman"/>
                <w:sz w:val="16"/>
                <w:szCs w:val="16"/>
              </w:rPr>
            </w:pPr>
          </w:p>
        </w:tc>
      </w:tr>
      <w:tr w:rsidR="00F35942" w:rsidRPr="000F6AA4" w:rsidTr="00203E3B">
        <w:tc>
          <w:tcPr>
            <w:tcW w:w="127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left="-204" w:right="-62" w:hanging="31"/>
              <w:jc w:val="center"/>
              <w:rPr>
                <w:rFonts w:ascii="Times New Roman" w:hAnsi="Times New Roman" w:cs="Times New Roman"/>
                <w:sz w:val="16"/>
                <w:szCs w:val="16"/>
              </w:rPr>
            </w:pPr>
            <w:r w:rsidRPr="000F6AA4">
              <w:rPr>
                <w:rFonts w:ascii="Times New Roman" w:hAnsi="Times New Roman" w:cs="Times New Roman"/>
                <w:sz w:val="16"/>
                <w:szCs w:val="16"/>
              </w:rPr>
              <w:t>7.</w:t>
            </w:r>
          </w:p>
        </w:tc>
        <w:tc>
          <w:tcPr>
            <w:tcW w:w="3113"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Срок поставки товара (выполнения работ, оказания услуг)</w:t>
            </w:r>
          </w:p>
        </w:tc>
        <w:tc>
          <w:tcPr>
            <w:tcW w:w="4896"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Единица измерения срока (периода) поставки товара (выполнения работ, оказания услуг) с даты заключения договора: квартал, месяц, неделя, день;</w:t>
            </w:r>
          </w:p>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F35942" w:rsidRPr="000F6AA4" w:rsidRDefault="00F35942" w:rsidP="000F6AA4">
            <w:pPr>
              <w:pStyle w:val="ConsPlusNormal"/>
              <w:ind w:firstLine="0"/>
              <w:rPr>
                <w:rFonts w:ascii="Times New Roman" w:hAnsi="Times New Roman" w:cs="Times New Roman"/>
                <w:sz w:val="16"/>
                <w:szCs w:val="16"/>
              </w:rPr>
            </w:pPr>
            <w:r w:rsidRPr="000F6AA4">
              <w:rPr>
                <w:rFonts w:ascii="Times New Roman" w:hAnsi="Times New Roman" w:cs="Times New Roman"/>
                <w:sz w:val="16"/>
                <w:szCs w:val="1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 он принимается равным нулю.</w:t>
            </w:r>
          </w:p>
        </w:tc>
        <w:tc>
          <w:tcPr>
            <w:tcW w:w="2122" w:type="dxa"/>
            <w:tcBorders>
              <w:top w:val="single" w:sz="4" w:space="0" w:color="auto"/>
              <w:left w:val="single" w:sz="4" w:space="0" w:color="auto"/>
              <w:bottom w:val="single" w:sz="4" w:space="0" w:color="auto"/>
              <w:right w:val="single" w:sz="4" w:space="0" w:color="auto"/>
            </w:tcBorders>
          </w:tcPr>
          <w:p w:rsidR="00F35942" w:rsidRPr="000F6AA4" w:rsidRDefault="00F35942" w:rsidP="000F6AA4">
            <w:pPr>
              <w:pStyle w:val="ConsPlusNormal"/>
              <w:ind w:firstLine="0"/>
              <w:jc w:val="center"/>
              <w:rPr>
                <w:rFonts w:ascii="Times New Roman" w:hAnsi="Times New Roman" w:cs="Times New Roman"/>
                <w:sz w:val="16"/>
                <w:szCs w:val="16"/>
              </w:rPr>
            </w:pPr>
            <w:r w:rsidRPr="000F6AA4">
              <w:rPr>
                <w:rFonts w:ascii="Times New Roman" w:hAnsi="Times New Roman" w:cs="Times New Roman"/>
                <w:sz w:val="16"/>
                <w:szCs w:val="16"/>
              </w:rPr>
              <w:t>Не более 50%</w:t>
            </w:r>
          </w:p>
        </w:tc>
      </w:tr>
    </w:tbl>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6. Оценка заявок (оферт) осуществляется в следующем порядке.</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b. Итоговый рейтинг заявки (оферты) рассчитывается путем сложения рейтингов по каждому из критериев оценки заявок (оферт),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d. Рейтинг, присуждаемый заявке (оферте) по стоимостным критериям оценки, определяется по формуле:</w:t>
      </w:r>
    </w:p>
    <w:p w:rsidR="00F35942" w:rsidRPr="000F6AA4" w:rsidRDefault="00F35942" w:rsidP="000F6AA4">
      <w:pPr>
        <w:pStyle w:val="ConsPlusNormal"/>
        <w:ind w:firstLine="540"/>
        <w:jc w:val="center"/>
        <w:rPr>
          <w:rFonts w:ascii="Times New Roman" w:hAnsi="Times New Roman" w:cs="Times New Roman"/>
          <w:sz w:val="16"/>
          <w:szCs w:val="16"/>
        </w:rPr>
      </w:pPr>
      <w:r w:rsidRPr="000F6AA4">
        <w:rPr>
          <w:rFonts w:ascii="Times New Roman" w:hAnsi="Times New Roman" w:cs="Times New Roman"/>
          <w:noProof/>
          <w:position w:val="-24"/>
          <w:sz w:val="16"/>
          <w:szCs w:val="16"/>
        </w:rPr>
        <w:drawing>
          <wp:inline distT="0" distB="0" distL="0" distR="0">
            <wp:extent cx="1407160" cy="429260"/>
            <wp:effectExtent l="0" t="0" r="254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407160" cy="429260"/>
                    </a:xfrm>
                    <a:prstGeom prst="rect">
                      <a:avLst/>
                    </a:prstGeom>
                    <a:noFill/>
                    <a:ln>
                      <a:noFill/>
                    </a:ln>
                  </pic:spPr>
                </pic:pic>
              </a:graphicData>
            </a:graphic>
          </wp:inline>
        </w:drawing>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где:</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Ra</w:t>
      </w:r>
      <w:r w:rsidRPr="000F6AA4">
        <w:rPr>
          <w:rFonts w:ascii="Times New Roman" w:hAnsi="Times New Roman" w:cs="Times New Roman"/>
          <w:sz w:val="16"/>
          <w:szCs w:val="16"/>
          <w:vertAlign w:val="subscript"/>
        </w:rPr>
        <w:t>i</w:t>
      </w:r>
      <w:proofErr w:type="spellEnd"/>
      <w:r w:rsidRPr="000F6AA4">
        <w:rPr>
          <w:rFonts w:ascii="Times New Roman" w:hAnsi="Times New Roman" w:cs="Times New Roman"/>
          <w:sz w:val="16"/>
          <w:szCs w:val="16"/>
        </w:rPr>
        <w:t xml:space="preserve"> - рейтинг, присуждаемый i-й заявке (оферте) по критерию;</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A</w:t>
      </w:r>
      <w:r w:rsidRPr="000F6AA4">
        <w:rPr>
          <w:rFonts w:ascii="Times New Roman" w:hAnsi="Times New Roman" w:cs="Times New Roman"/>
          <w:sz w:val="16"/>
          <w:szCs w:val="16"/>
          <w:vertAlign w:val="subscript"/>
        </w:rPr>
        <w:t>max</w:t>
      </w:r>
      <w:proofErr w:type="spellEnd"/>
      <w:r w:rsidRPr="000F6AA4">
        <w:rPr>
          <w:rFonts w:ascii="Times New Roman" w:hAnsi="Times New Roman" w:cs="Times New Roman"/>
          <w:sz w:val="16"/>
          <w:szCs w:val="1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A</w:t>
      </w:r>
      <w:r w:rsidRPr="000F6AA4">
        <w:rPr>
          <w:rFonts w:ascii="Times New Roman" w:hAnsi="Times New Roman" w:cs="Times New Roman"/>
          <w:sz w:val="16"/>
          <w:szCs w:val="16"/>
          <w:vertAlign w:val="subscript"/>
        </w:rPr>
        <w:t>i</w:t>
      </w:r>
      <w:proofErr w:type="spellEnd"/>
      <w:r w:rsidRPr="000F6AA4">
        <w:rPr>
          <w:rFonts w:ascii="Times New Roman" w:hAnsi="Times New Roman" w:cs="Times New Roman"/>
          <w:sz w:val="16"/>
          <w:szCs w:val="16"/>
        </w:rPr>
        <w:t xml:space="preserve"> - цена договора; цена единицы товара, работы, услуги; коэффициент снижения; переменная, предложенная (предложенный) i-м участником.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f. Рейтинг, присуждаемый заявке (оферте) по критерию «Срок поставки товара (выполнения работ, оказания услуг)», определяется по формуле:</w:t>
      </w:r>
    </w:p>
    <w:p w:rsidR="00F35942" w:rsidRPr="000F6AA4" w:rsidRDefault="00F35942" w:rsidP="000F6AA4">
      <w:pPr>
        <w:pStyle w:val="ConsPlusNormal"/>
        <w:ind w:firstLine="540"/>
        <w:jc w:val="center"/>
        <w:rPr>
          <w:rFonts w:ascii="Times New Roman" w:hAnsi="Times New Roman" w:cs="Times New Roman"/>
          <w:sz w:val="16"/>
          <w:szCs w:val="16"/>
        </w:rPr>
      </w:pPr>
      <w:r w:rsidRPr="000F6AA4">
        <w:rPr>
          <w:rFonts w:ascii="Times New Roman" w:hAnsi="Times New Roman" w:cs="Times New Roman"/>
          <w:noProof/>
          <w:position w:val="-23"/>
          <w:sz w:val="16"/>
          <w:szCs w:val="16"/>
        </w:rPr>
        <w:drawing>
          <wp:inline distT="0" distB="0" distL="0" distR="0">
            <wp:extent cx="1503045" cy="42164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503045" cy="421640"/>
                    </a:xfrm>
                    <a:prstGeom prst="rect">
                      <a:avLst/>
                    </a:prstGeom>
                    <a:noFill/>
                    <a:ln>
                      <a:noFill/>
                    </a:ln>
                  </pic:spPr>
                </pic:pic>
              </a:graphicData>
            </a:graphic>
          </wp:inline>
        </w:drawing>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где:</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R</w:t>
      </w:r>
      <w:r w:rsidRPr="000F6AA4">
        <w:rPr>
          <w:rFonts w:ascii="Times New Roman" w:hAnsi="Times New Roman" w:cs="Times New Roman"/>
          <w:sz w:val="16"/>
          <w:szCs w:val="16"/>
          <w:vertAlign w:val="subscript"/>
        </w:rPr>
        <w:t>Bi</w:t>
      </w:r>
      <w:proofErr w:type="spellEnd"/>
      <w:r w:rsidRPr="000F6AA4">
        <w:rPr>
          <w:rFonts w:ascii="Times New Roman" w:hAnsi="Times New Roman" w:cs="Times New Roman"/>
          <w:sz w:val="16"/>
          <w:szCs w:val="16"/>
        </w:rPr>
        <w:t xml:space="preserve"> - рейтинг, присуждаемый i-й заявке (оферте) по указанному критерию;</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B</w:t>
      </w:r>
      <w:r w:rsidRPr="000F6AA4">
        <w:rPr>
          <w:rFonts w:ascii="Times New Roman" w:hAnsi="Times New Roman" w:cs="Times New Roman"/>
          <w:sz w:val="16"/>
          <w:szCs w:val="16"/>
          <w:vertAlign w:val="superscript"/>
        </w:rPr>
        <w:t>max</w:t>
      </w:r>
      <w:proofErr w:type="spellEnd"/>
      <w:r w:rsidRPr="000F6AA4">
        <w:rPr>
          <w:rFonts w:ascii="Times New Roman" w:hAnsi="Times New Roman" w:cs="Times New Roman"/>
          <w:sz w:val="16"/>
          <w:szCs w:val="1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B</w:t>
      </w:r>
      <w:r w:rsidRPr="000F6AA4">
        <w:rPr>
          <w:rFonts w:ascii="Times New Roman" w:hAnsi="Times New Roman" w:cs="Times New Roman"/>
          <w:sz w:val="16"/>
          <w:szCs w:val="16"/>
          <w:vertAlign w:val="superscript"/>
        </w:rPr>
        <w:t>min</w:t>
      </w:r>
      <w:proofErr w:type="spellEnd"/>
      <w:r w:rsidRPr="000F6AA4">
        <w:rPr>
          <w:rFonts w:ascii="Times New Roman" w:hAnsi="Times New Roman" w:cs="Times New Roman"/>
          <w:sz w:val="16"/>
          <w:szCs w:val="1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proofErr w:type="spellStart"/>
      <w:r w:rsidRPr="000F6AA4">
        <w:rPr>
          <w:rFonts w:ascii="Times New Roman" w:hAnsi="Times New Roman" w:cs="Times New Roman"/>
          <w:sz w:val="16"/>
          <w:szCs w:val="16"/>
        </w:rPr>
        <w:t>B</w:t>
      </w:r>
      <w:r w:rsidRPr="000F6AA4">
        <w:rPr>
          <w:rFonts w:ascii="Times New Roman" w:hAnsi="Times New Roman" w:cs="Times New Roman"/>
          <w:sz w:val="16"/>
          <w:szCs w:val="16"/>
          <w:vertAlign w:val="superscript"/>
        </w:rPr>
        <w:t>i</w:t>
      </w:r>
      <w:proofErr w:type="spellEnd"/>
      <w:r w:rsidRPr="000F6AA4">
        <w:rPr>
          <w:rFonts w:ascii="Times New Roman" w:hAnsi="Times New Roman" w:cs="Times New Roman"/>
          <w:sz w:val="16"/>
          <w:szCs w:val="1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F35942" w:rsidRPr="000F6AA4" w:rsidRDefault="00F35942" w:rsidP="000F6AA4">
      <w:pPr>
        <w:pStyle w:val="ConsPlusNormal"/>
        <w:ind w:firstLine="567"/>
        <w:jc w:val="both"/>
        <w:rPr>
          <w:rFonts w:ascii="Times New Roman" w:hAnsi="Times New Roman" w:cs="Times New Roman"/>
          <w:sz w:val="16"/>
          <w:szCs w:val="16"/>
        </w:rPr>
      </w:pPr>
      <w:r w:rsidRPr="000F6AA4">
        <w:rPr>
          <w:rFonts w:ascii="Times New Roman" w:hAnsi="Times New Roman" w:cs="Times New Roman"/>
          <w:sz w:val="16"/>
          <w:szCs w:val="16"/>
        </w:rPr>
        <w:t>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p>
    <w:p w:rsidR="00F35942" w:rsidRPr="000F6AA4" w:rsidRDefault="00F35942" w:rsidP="000F6AA4">
      <w:pPr>
        <w:pStyle w:val="8"/>
        <w:ind w:right="-58"/>
        <w:jc w:val="center"/>
        <w:rPr>
          <w:rFonts w:ascii="Times New Roman" w:hAnsi="Times New Roman" w:cs="Times New Roman"/>
          <w:color w:val="000000"/>
          <w:sz w:val="16"/>
          <w:szCs w:val="16"/>
        </w:rPr>
      </w:pPr>
      <w:r w:rsidRPr="000F6AA4">
        <w:rPr>
          <w:rFonts w:ascii="Times New Roman" w:hAnsi="Times New Roman" w:cs="Times New Roman"/>
          <w:color w:val="000000"/>
          <w:sz w:val="16"/>
          <w:szCs w:val="16"/>
        </w:rPr>
        <w:t>Администрация Любытинского муниципального района</w:t>
      </w:r>
    </w:p>
    <w:p w:rsidR="00F35942" w:rsidRPr="000F6AA4" w:rsidRDefault="00F35942" w:rsidP="000F6AA4">
      <w:pPr>
        <w:ind w:right="-58"/>
        <w:jc w:val="center"/>
        <w:rPr>
          <w:b/>
          <w:color w:val="000000"/>
          <w:sz w:val="16"/>
          <w:szCs w:val="16"/>
        </w:rPr>
      </w:pPr>
      <w:r w:rsidRPr="000F6AA4">
        <w:rPr>
          <w:b/>
          <w:color w:val="000000"/>
          <w:sz w:val="16"/>
          <w:szCs w:val="16"/>
        </w:rPr>
        <w:t>П О С Т А Н О В Л Е Н И Е</w:t>
      </w:r>
    </w:p>
    <w:p w:rsidR="00F35942" w:rsidRPr="000F6AA4" w:rsidRDefault="00F35942" w:rsidP="000F6AA4">
      <w:pPr>
        <w:ind w:right="-2"/>
        <w:jc w:val="center"/>
        <w:rPr>
          <w:color w:val="000000"/>
          <w:sz w:val="16"/>
          <w:szCs w:val="16"/>
        </w:rPr>
      </w:pPr>
      <w:r w:rsidRPr="000F6AA4">
        <w:rPr>
          <w:color w:val="000000"/>
          <w:sz w:val="16"/>
          <w:szCs w:val="16"/>
        </w:rPr>
        <w:t xml:space="preserve">от 30.09.2019 № 815 </w:t>
      </w:r>
    </w:p>
    <w:p w:rsidR="00F35942" w:rsidRPr="000F6AA4" w:rsidRDefault="00F35942" w:rsidP="000F6AA4">
      <w:pPr>
        <w:ind w:right="-2"/>
        <w:jc w:val="center"/>
        <w:rPr>
          <w:color w:val="000000"/>
          <w:sz w:val="16"/>
          <w:szCs w:val="16"/>
        </w:rPr>
      </w:pPr>
      <w:r w:rsidRPr="000F6AA4">
        <w:rPr>
          <w:sz w:val="16"/>
          <w:szCs w:val="16"/>
        </w:rPr>
        <w:t>р.п.Любытино</w:t>
      </w:r>
    </w:p>
    <w:p w:rsidR="00F35942" w:rsidRPr="000F6AA4" w:rsidRDefault="00F35942" w:rsidP="000F6AA4">
      <w:pPr>
        <w:widowControl w:val="0"/>
        <w:autoSpaceDE w:val="0"/>
        <w:autoSpaceDN w:val="0"/>
        <w:adjustRightInd w:val="0"/>
        <w:ind w:right="-2"/>
        <w:jc w:val="center"/>
        <w:rPr>
          <w:b/>
          <w:sz w:val="16"/>
          <w:szCs w:val="16"/>
        </w:rPr>
      </w:pPr>
      <w:r w:rsidRPr="000F6AA4">
        <w:rPr>
          <w:b/>
          <w:sz w:val="16"/>
          <w:szCs w:val="16"/>
        </w:rPr>
        <w:t xml:space="preserve">О переносе сроков капитального ремонта общего имущества в многоквартирных домах </w:t>
      </w:r>
    </w:p>
    <w:p w:rsidR="00F35942" w:rsidRPr="000F6AA4" w:rsidRDefault="00F35942" w:rsidP="000F6AA4">
      <w:pPr>
        <w:ind w:firstLine="780"/>
        <w:jc w:val="both"/>
        <w:rPr>
          <w:sz w:val="16"/>
          <w:szCs w:val="16"/>
        </w:rPr>
      </w:pPr>
      <w:r w:rsidRPr="000F6AA4">
        <w:rPr>
          <w:sz w:val="16"/>
          <w:szCs w:val="16"/>
        </w:rPr>
        <w:t xml:space="preserve">В соответствии с распоряжением Администрации Любытинского муниципального района от 17.09.2019 № 435-рг «О начале отопительного периода 2019/2020 годов на территории Любытинского сельского </w:t>
      </w:r>
      <w:proofErr w:type="gramStart"/>
      <w:r w:rsidRPr="000F6AA4">
        <w:rPr>
          <w:sz w:val="16"/>
          <w:szCs w:val="16"/>
        </w:rPr>
        <w:t xml:space="preserve">поселения»   </w:t>
      </w:r>
      <w:proofErr w:type="gramEnd"/>
      <w:r w:rsidRPr="000F6AA4">
        <w:rPr>
          <w:sz w:val="16"/>
          <w:szCs w:val="16"/>
        </w:rPr>
        <w:t xml:space="preserve"> Администрация Любытинского муниципального района                                      </w:t>
      </w:r>
      <w:r w:rsidRPr="000F6AA4">
        <w:rPr>
          <w:b/>
          <w:bCs/>
          <w:sz w:val="16"/>
          <w:szCs w:val="16"/>
        </w:rPr>
        <w:t>ПОСТАНОВЛЯЕТ:</w:t>
      </w:r>
    </w:p>
    <w:p w:rsidR="00F35942" w:rsidRPr="000F6AA4" w:rsidRDefault="00F35942" w:rsidP="000F6AA4">
      <w:pPr>
        <w:widowControl w:val="0"/>
        <w:autoSpaceDE w:val="0"/>
        <w:autoSpaceDN w:val="0"/>
        <w:adjustRightInd w:val="0"/>
        <w:jc w:val="both"/>
        <w:rPr>
          <w:bCs/>
          <w:sz w:val="16"/>
          <w:szCs w:val="16"/>
        </w:rPr>
      </w:pPr>
      <w:r w:rsidRPr="000F6AA4">
        <w:rPr>
          <w:bCs/>
          <w:sz w:val="16"/>
          <w:szCs w:val="16"/>
        </w:rPr>
        <w:tab/>
        <w:t>1.Перенести с 2019 года на трёхлетний период 2020-2022 годов срок капитального ремонта системы теплоснабжения с установкой прибора учёта в многоквартирных домах, расположенных по адресам:</w:t>
      </w:r>
    </w:p>
    <w:p w:rsidR="00F35942" w:rsidRPr="000F6AA4" w:rsidRDefault="00F35942" w:rsidP="000F6AA4">
      <w:pPr>
        <w:widowControl w:val="0"/>
        <w:autoSpaceDE w:val="0"/>
        <w:autoSpaceDN w:val="0"/>
        <w:adjustRightInd w:val="0"/>
        <w:jc w:val="both"/>
        <w:rPr>
          <w:bCs/>
          <w:sz w:val="16"/>
          <w:szCs w:val="16"/>
        </w:rPr>
      </w:pPr>
      <w:r w:rsidRPr="000F6AA4">
        <w:rPr>
          <w:bCs/>
          <w:sz w:val="16"/>
          <w:szCs w:val="16"/>
        </w:rPr>
        <w:tab/>
        <w:t xml:space="preserve">р.п.Любытино, </w:t>
      </w:r>
      <w:proofErr w:type="spellStart"/>
      <w:r w:rsidRPr="000F6AA4">
        <w:rPr>
          <w:bCs/>
          <w:sz w:val="16"/>
          <w:szCs w:val="16"/>
        </w:rPr>
        <w:t>ул.Советов</w:t>
      </w:r>
      <w:proofErr w:type="spellEnd"/>
      <w:r w:rsidRPr="000F6AA4">
        <w:rPr>
          <w:bCs/>
          <w:sz w:val="16"/>
          <w:szCs w:val="16"/>
        </w:rPr>
        <w:t>, д.27;</w:t>
      </w:r>
    </w:p>
    <w:p w:rsidR="00F35942" w:rsidRPr="000F6AA4" w:rsidRDefault="00F35942" w:rsidP="000F6AA4">
      <w:pPr>
        <w:widowControl w:val="0"/>
        <w:autoSpaceDE w:val="0"/>
        <w:autoSpaceDN w:val="0"/>
        <w:adjustRightInd w:val="0"/>
        <w:jc w:val="both"/>
        <w:rPr>
          <w:bCs/>
          <w:sz w:val="16"/>
          <w:szCs w:val="16"/>
        </w:rPr>
      </w:pPr>
      <w:r w:rsidRPr="000F6AA4">
        <w:rPr>
          <w:bCs/>
          <w:sz w:val="16"/>
          <w:szCs w:val="16"/>
        </w:rPr>
        <w:tab/>
        <w:t xml:space="preserve">р.п.Любытино, </w:t>
      </w:r>
      <w:proofErr w:type="spellStart"/>
      <w:r w:rsidRPr="000F6AA4">
        <w:rPr>
          <w:bCs/>
          <w:sz w:val="16"/>
          <w:szCs w:val="16"/>
        </w:rPr>
        <w:t>ул.В.Иванова</w:t>
      </w:r>
      <w:proofErr w:type="spellEnd"/>
      <w:r w:rsidRPr="000F6AA4">
        <w:rPr>
          <w:bCs/>
          <w:sz w:val="16"/>
          <w:szCs w:val="16"/>
        </w:rPr>
        <w:t>, д.41;</w:t>
      </w:r>
    </w:p>
    <w:p w:rsidR="00F35942" w:rsidRPr="000F6AA4" w:rsidRDefault="00F35942" w:rsidP="000F6AA4">
      <w:pPr>
        <w:widowControl w:val="0"/>
        <w:autoSpaceDE w:val="0"/>
        <w:autoSpaceDN w:val="0"/>
        <w:adjustRightInd w:val="0"/>
        <w:jc w:val="both"/>
        <w:rPr>
          <w:bCs/>
          <w:sz w:val="16"/>
          <w:szCs w:val="16"/>
        </w:rPr>
      </w:pPr>
      <w:r w:rsidRPr="000F6AA4">
        <w:rPr>
          <w:bCs/>
          <w:sz w:val="16"/>
          <w:szCs w:val="16"/>
        </w:rPr>
        <w:tab/>
        <w:t xml:space="preserve">р.п.Любытино, </w:t>
      </w:r>
      <w:proofErr w:type="spellStart"/>
      <w:r w:rsidRPr="000F6AA4">
        <w:rPr>
          <w:bCs/>
          <w:sz w:val="16"/>
          <w:szCs w:val="16"/>
        </w:rPr>
        <w:t>ул.Боровичская</w:t>
      </w:r>
      <w:proofErr w:type="spellEnd"/>
      <w:r w:rsidRPr="000F6AA4">
        <w:rPr>
          <w:bCs/>
          <w:sz w:val="16"/>
          <w:szCs w:val="16"/>
        </w:rPr>
        <w:t>, д.48;</w:t>
      </w:r>
    </w:p>
    <w:p w:rsidR="00F35942" w:rsidRPr="000F6AA4" w:rsidRDefault="00F35942" w:rsidP="000F6AA4">
      <w:pPr>
        <w:widowControl w:val="0"/>
        <w:autoSpaceDE w:val="0"/>
        <w:autoSpaceDN w:val="0"/>
        <w:adjustRightInd w:val="0"/>
        <w:jc w:val="both"/>
        <w:rPr>
          <w:bCs/>
          <w:sz w:val="16"/>
          <w:szCs w:val="16"/>
        </w:rPr>
      </w:pPr>
      <w:r w:rsidRPr="000F6AA4">
        <w:rPr>
          <w:bCs/>
          <w:sz w:val="16"/>
          <w:szCs w:val="16"/>
        </w:rPr>
        <w:tab/>
      </w:r>
      <w:proofErr w:type="spellStart"/>
      <w:r w:rsidRPr="000F6AA4">
        <w:rPr>
          <w:bCs/>
          <w:sz w:val="16"/>
          <w:szCs w:val="16"/>
        </w:rPr>
        <w:t>с.Зарубино</w:t>
      </w:r>
      <w:proofErr w:type="spellEnd"/>
      <w:r w:rsidRPr="000F6AA4">
        <w:rPr>
          <w:bCs/>
          <w:sz w:val="16"/>
          <w:szCs w:val="16"/>
        </w:rPr>
        <w:t xml:space="preserve">, ул.1 Мая, д.34. </w:t>
      </w:r>
    </w:p>
    <w:p w:rsidR="00F35942" w:rsidRPr="000F6AA4" w:rsidRDefault="00F35942" w:rsidP="000F6AA4">
      <w:pPr>
        <w:jc w:val="both"/>
        <w:rPr>
          <w:bCs/>
          <w:sz w:val="16"/>
          <w:szCs w:val="16"/>
        </w:rPr>
      </w:pPr>
      <w:r w:rsidRPr="000F6AA4">
        <w:rPr>
          <w:bCs/>
          <w:sz w:val="16"/>
          <w:szCs w:val="16"/>
        </w:rPr>
        <w:t xml:space="preserve">         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w:t>
      </w:r>
      <w:proofErr w:type="gramStart"/>
      <w:r w:rsidRPr="000F6AA4">
        <w:rPr>
          <w:bCs/>
          <w:sz w:val="16"/>
          <w:szCs w:val="16"/>
        </w:rPr>
        <w:t xml:space="preserve">   «</w:t>
      </w:r>
      <w:proofErr w:type="gramEnd"/>
      <w:r w:rsidRPr="000F6AA4">
        <w:rPr>
          <w:bCs/>
          <w:sz w:val="16"/>
          <w:szCs w:val="16"/>
        </w:rPr>
        <w:t>Интернет».</w:t>
      </w:r>
    </w:p>
    <w:p w:rsidR="00F35942" w:rsidRPr="000F6AA4" w:rsidRDefault="00F35942" w:rsidP="000F6AA4">
      <w:pPr>
        <w:ind w:right="-510"/>
        <w:jc w:val="both"/>
        <w:rPr>
          <w:b/>
          <w:sz w:val="16"/>
          <w:szCs w:val="16"/>
        </w:rPr>
      </w:pPr>
      <w:r w:rsidRPr="000F6AA4">
        <w:rPr>
          <w:b/>
          <w:sz w:val="16"/>
          <w:szCs w:val="16"/>
        </w:rPr>
        <w:t xml:space="preserve">Первый заместитель Главы администрации                                                 </w:t>
      </w:r>
      <w:proofErr w:type="spellStart"/>
      <w:r w:rsidRPr="000F6AA4">
        <w:rPr>
          <w:b/>
          <w:sz w:val="16"/>
          <w:szCs w:val="16"/>
        </w:rPr>
        <w:t>С.В.Матвеева</w:t>
      </w:r>
      <w:proofErr w:type="spellEnd"/>
    </w:p>
    <w:p w:rsidR="00B82D0F" w:rsidRPr="000F6AA4" w:rsidRDefault="00B82D0F" w:rsidP="000F6AA4">
      <w:pPr>
        <w:rPr>
          <w:sz w:val="16"/>
          <w:szCs w:val="16"/>
        </w:rPr>
      </w:pPr>
      <w:bookmarkStart w:id="40" w:name="_GoBack"/>
      <w:bookmarkEnd w:id="40"/>
    </w:p>
    <w:p w:rsidR="00B82D0F" w:rsidRPr="000F6AA4" w:rsidRDefault="00B82D0F" w:rsidP="000F6AA4">
      <w:pPr>
        <w:rPr>
          <w:sz w:val="16"/>
          <w:szCs w:val="16"/>
        </w:rPr>
      </w:pPr>
    </w:p>
    <w:p w:rsidR="00B82D0F" w:rsidRPr="000F6AA4" w:rsidRDefault="00B82D0F" w:rsidP="000F6AA4">
      <w:pPr>
        <w:rPr>
          <w:sz w:val="16"/>
          <w:szCs w:val="16"/>
        </w:rPr>
      </w:pPr>
    </w:p>
    <w:p w:rsidR="003212B7" w:rsidRPr="000F6AA4" w:rsidRDefault="003212B7" w:rsidP="000F6AA4">
      <w:pPr>
        <w:rPr>
          <w:sz w:val="16"/>
          <w:szCs w:val="16"/>
        </w:rPr>
      </w:pPr>
    </w:p>
    <w:p w:rsidR="003212B7" w:rsidRPr="000F6AA4" w:rsidRDefault="003212B7" w:rsidP="000F6AA4">
      <w:pPr>
        <w:rPr>
          <w:sz w:val="16"/>
          <w:szCs w:val="16"/>
        </w:rPr>
      </w:pPr>
    </w:p>
    <w:p w:rsidR="003212B7" w:rsidRPr="000F6AA4" w:rsidRDefault="003212B7" w:rsidP="000F6AA4">
      <w:pPr>
        <w:rPr>
          <w:sz w:val="16"/>
          <w:szCs w:val="16"/>
        </w:rPr>
      </w:pPr>
    </w:p>
    <w:p w:rsidR="00967DF8" w:rsidRPr="000F6AA4" w:rsidRDefault="00967DF8" w:rsidP="000F6AA4">
      <w:pPr>
        <w:rPr>
          <w:sz w:val="16"/>
          <w:szCs w:val="16"/>
        </w:rPr>
      </w:pPr>
      <w:r w:rsidRPr="000F6AA4">
        <w:rPr>
          <w:sz w:val="16"/>
          <w:szCs w:val="16"/>
        </w:rPr>
        <w:t xml:space="preserve">Официальный вестник     </w:t>
      </w:r>
    </w:p>
    <w:p w:rsidR="00967DF8" w:rsidRPr="000F6AA4" w:rsidRDefault="00967DF8" w:rsidP="000F6AA4">
      <w:pPr>
        <w:rPr>
          <w:sz w:val="16"/>
          <w:szCs w:val="16"/>
        </w:rPr>
      </w:pPr>
      <w:r w:rsidRPr="000F6AA4">
        <w:rPr>
          <w:sz w:val="16"/>
          <w:szCs w:val="16"/>
        </w:rPr>
        <w:t xml:space="preserve"> </w:t>
      </w:r>
      <w:proofErr w:type="spellStart"/>
      <w:proofErr w:type="gramStart"/>
      <w:r w:rsidRPr="000F6AA4">
        <w:rPr>
          <w:sz w:val="16"/>
          <w:szCs w:val="16"/>
        </w:rPr>
        <w:t>Учредитель,издатель</w:t>
      </w:r>
      <w:proofErr w:type="spellEnd"/>
      <w:proofErr w:type="gramEnd"/>
      <w:r w:rsidRPr="000F6AA4">
        <w:rPr>
          <w:sz w:val="16"/>
          <w:szCs w:val="16"/>
        </w:rPr>
        <w:t xml:space="preserve">: Администрация Любытинского муниципального района  </w:t>
      </w:r>
    </w:p>
    <w:p w:rsidR="00967DF8" w:rsidRPr="000F6AA4" w:rsidRDefault="00967DF8" w:rsidP="000F6AA4">
      <w:pPr>
        <w:rPr>
          <w:sz w:val="16"/>
          <w:szCs w:val="16"/>
        </w:rPr>
      </w:pPr>
      <w:r w:rsidRPr="000F6AA4">
        <w:rPr>
          <w:sz w:val="16"/>
          <w:szCs w:val="16"/>
        </w:rPr>
        <w:t xml:space="preserve"> Главный редактор: А.А.Устинов    </w:t>
      </w:r>
    </w:p>
    <w:p w:rsidR="00967DF8" w:rsidRPr="000F6AA4" w:rsidRDefault="00967DF8" w:rsidP="000F6AA4">
      <w:pPr>
        <w:rPr>
          <w:sz w:val="16"/>
          <w:szCs w:val="16"/>
        </w:rPr>
      </w:pPr>
      <w:r w:rsidRPr="000F6AA4">
        <w:rPr>
          <w:sz w:val="16"/>
          <w:szCs w:val="16"/>
        </w:rPr>
        <w:t xml:space="preserve"> Распространяется бесплатно </w:t>
      </w:r>
    </w:p>
    <w:p w:rsidR="00967DF8" w:rsidRPr="000F6AA4" w:rsidRDefault="00967DF8" w:rsidP="000F6AA4">
      <w:pPr>
        <w:pStyle w:val="Style3"/>
        <w:widowControl/>
        <w:spacing w:before="72"/>
        <w:ind w:right="564"/>
        <w:rPr>
          <w:sz w:val="16"/>
          <w:szCs w:val="16"/>
        </w:rPr>
      </w:pPr>
      <w:r w:rsidRPr="000F6AA4">
        <w:rPr>
          <w:sz w:val="16"/>
          <w:szCs w:val="16"/>
        </w:rPr>
        <w:t xml:space="preserve"> Адрес издателя: 174760, Новгородская область, </w:t>
      </w:r>
      <w:proofErr w:type="spellStart"/>
      <w:r w:rsidRPr="000F6AA4">
        <w:rPr>
          <w:sz w:val="16"/>
          <w:szCs w:val="16"/>
        </w:rPr>
        <w:t>п.Любытино</w:t>
      </w:r>
      <w:proofErr w:type="spellEnd"/>
      <w:r w:rsidRPr="000F6AA4">
        <w:rPr>
          <w:sz w:val="16"/>
          <w:szCs w:val="16"/>
        </w:rPr>
        <w:t xml:space="preserve">, </w:t>
      </w:r>
      <w:proofErr w:type="gramStart"/>
      <w:r w:rsidRPr="000F6AA4">
        <w:rPr>
          <w:sz w:val="16"/>
          <w:szCs w:val="16"/>
        </w:rPr>
        <w:t>ул.Советов,д.</w:t>
      </w:r>
      <w:proofErr w:type="gramEnd"/>
      <w:r w:rsidRPr="000F6AA4">
        <w:rPr>
          <w:sz w:val="16"/>
          <w:szCs w:val="16"/>
        </w:rPr>
        <w:t xml:space="preserve">29   Телефон: (881668) 6-16-81, 6-15-90                 </w:t>
      </w:r>
    </w:p>
    <w:p w:rsidR="00967DF8" w:rsidRPr="000F6AA4" w:rsidRDefault="00B95DCA" w:rsidP="000F6AA4">
      <w:pPr>
        <w:pStyle w:val="Style3"/>
        <w:widowControl/>
        <w:spacing w:before="72"/>
        <w:ind w:right="564"/>
        <w:rPr>
          <w:rStyle w:val="FontStyle12"/>
          <w:sz w:val="16"/>
          <w:szCs w:val="16"/>
        </w:rPr>
      </w:pPr>
      <w:r w:rsidRPr="000F6AA4">
        <w:rPr>
          <w:sz w:val="16"/>
          <w:szCs w:val="16"/>
        </w:rPr>
        <w:t xml:space="preserve"> Подписано</w:t>
      </w:r>
      <w:r w:rsidR="00816356" w:rsidRPr="000F6AA4">
        <w:rPr>
          <w:sz w:val="16"/>
          <w:szCs w:val="16"/>
        </w:rPr>
        <w:t xml:space="preserve"> в печать 30.09</w:t>
      </w:r>
      <w:r w:rsidR="00967DF8" w:rsidRPr="000F6AA4">
        <w:rPr>
          <w:sz w:val="16"/>
          <w:szCs w:val="16"/>
        </w:rPr>
        <w:t xml:space="preserve">.2019 </w:t>
      </w:r>
    </w:p>
    <w:sectPr w:rsidR="00967DF8" w:rsidRPr="000F6AA4"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02716549"/>
    <w:multiLevelType w:val="hybridMultilevel"/>
    <w:tmpl w:val="B2CA6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73C10"/>
    <w:multiLevelType w:val="hybridMultilevel"/>
    <w:tmpl w:val="7E66B30A"/>
    <w:lvl w:ilvl="0" w:tplc="EEE2D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1C86396"/>
    <w:multiLevelType w:val="multilevel"/>
    <w:tmpl w:val="6D1E8C28"/>
    <w:lvl w:ilvl="0">
      <w:start w:val="1"/>
      <w:numFmt w:val="decimal"/>
      <w:lvlText w:val="%1."/>
      <w:lvlJc w:val="left"/>
      <w:pPr>
        <w:ind w:left="390" w:hanging="390"/>
      </w:pPr>
      <w:rPr>
        <w:rFonts w:hint="default"/>
        <w:b w:val="0"/>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59304E"/>
    <w:multiLevelType w:val="hybridMultilevel"/>
    <w:tmpl w:val="8E528CC0"/>
    <w:lvl w:ilvl="0" w:tplc="6C6CF1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1F2A58F0"/>
    <w:multiLevelType w:val="multilevel"/>
    <w:tmpl w:val="91F87EA6"/>
    <w:lvl w:ilvl="0">
      <w:start w:val="1"/>
      <w:numFmt w:val="decimal"/>
      <w:lvlText w:val="%1."/>
      <w:lvlJc w:val="left"/>
      <w:pPr>
        <w:ind w:left="585" w:hanging="58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A0169F"/>
    <w:multiLevelType w:val="multilevel"/>
    <w:tmpl w:val="48CAC64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CC5E26"/>
    <w:multiLevelType w:val="multilevel"/>
    <w:tmpl w:val="BB7882B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4E670BED"/>
    <w:multiLevelType w:val="hybridMultilevel"/>
    <w:tmpl w:val="EEDC0280"/>
    <w:lvl w:ilvl="0" w:tplc="63542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01B0021"/>
    <w:multiLevelType w:val="hybridMultilevel"/>
    <w:tmpl w:val="71E27C6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7"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72C3786A"/>
    <w:multiLevelType w:val="multilevel"/>
    <w:tmpl w:val="1A70BD80"/>
    <w:lvl w:ilvl="0">
      <w:start w:val="1"/>
      <w:numFmt w:val="decimal"/>
      <w:lvlText w:val="%1."/>
      <w:lvlJc w:val="left"/>
      <w:pPr>
        <w:ind w:left="1789" w:hanging="1080"/>
      </w:pPr>
    </w:lvl>
    <w:lvl w:ilvl="1">
      <w:start w:val="1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9784E23"/>
    <w:multiLevelType w:val="hybridMultilevel"/>
    <w:tmpl w:val="47E81FAE"/>
    <w:lvl w:ilvl="0" w:tplc="A28E9A48">
      <w:start w:val="2"/>
      <w:numFmt w:val="decimal"/>
      <w:lvlText w:val="%1."/>
      <w:lvlJc w:val="left"/>
      <w:pPr>
        <w:ind w:left="1068" w:hanging="360"/>
      </w:pPr>
      <w:rPr>
        <w:rFonts w:eastAsia="Calibri"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6"/>
  </w:num>
  <w:num w:numId="1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9"/>
  </w:num>
  <w:num w:numId="17">
    <w:abstractNumId w:val="17"/>
  </w:num>
  <w:num w:numId="18">
    <w:abstractNumId w:val="22"/>
  </w:num>
  <w:num w:numId="19">
    <w:abstractNumId w:val="21"/>
  </w:num>
  <w:num w:numId="20">
    <w:abstractNumId w:val="18"/>
  </w:num>
  <w:num w:numId="21">
    <w:abstractNumId w:val="11"/>
  </w:num>
  <w:num w:numId="22">
    <w:abstractNumId w:val="3"/>
  </w:num>
  <w:num w:numId="23">
    <w:abstractNumId w:val="0"/>
  </w:num>
  <w:num w:numId="24">
    <w:abstractNumId w:val="1"/>
  </w:num>
  <w:num w:numId="25">
    <w:abstractNumId w:val="24"/>
  </w:num>
  <w:num w:numId="26">
    <w:abstractNumId w:val="2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353C"/>
    <w:rsid w:val="0002436F"/>
    <w:rsid w:val="000270FB"/>
    <w:rsid w:val="00044D1A"/>
    <w:rsid w:val="00052303"/>
    <w:rsid w:val="00096867"/>
    <w:rsid w:val="000A5189"/>
    <w:rsid w:val="000F6AA4"/>
    <w:rsid w:val="001010AE"/>
    <w:rsid w:val="00112D44"/>
    <w:rsid w:val="0011625B"/>
    <w:rsid w:val="001172B7"/>
    <w:rsid w:val="0012131A"/>
    <w:rsid w:val="00123486"/>
    <w:rsid w:val="0016085C"/>
    <w:rsid w:val="00172AED"/>
    <w:rsid w:val="00172E24"/>
    <w:rsid w:val="001950C8"/>
    <w:rsid w:val="001A67F8"/>
    <w:rsid w:val="001B122F"/>
    <w:rsid w:val="001D49FB"/>
    <w:rsid w:val="001E624C"/>
    <w:rsid w:val="001F0307"/>
    <w:rsid w:val="00203E3B"/>
    <w:rsid w:val="00205C98"/>
    <w:rsid w:val="002337E8"/>
    <w:rsid w:val="0024698D"/>
    <w:rsid w:val="00251306"/>
    <w:rsid w:val="00251D26"/>
    <w:rsid w:val="002708D1"/>
    <w:rsid w:val="002752D2"/>
    <w:rsid w:val="00285E92"/>
    <w:rsid w:val="00290604"/>
    <w:rsid w:val="00294746"/>
    <w:rsid w:val="00295033"/>
    <w:rsid w:val="002A12B9"/>
    <w:rsid w:val="002B4EA7"/>
    <w:rsid w:val="002E0654"/>
    <w:rsid w:val="002E23D8"/>
    <w:rsid w:val="002E320F"/>
    <w:rsid w:val="002F49AC"/>
    <w:rsid w:val="002F6F13"/>
    <w:rsid w:val="00301F29"/>
    <w:rsid w:val="00304970"/>
    <w:rsid w:val="00312826"/>
    <w:rsid w:val="003212B7"/>
    <w:rsid w:val="00343ADB"/>
    <w:rsid w:val="003749C4"/>
    <w:rsid w:val="003827C1"/>
    <w:rsid w:val="003A0CC5"/>
    <w:rsid w:val="003A36A7"/>
    <w:rsid w:val="003A594C"/>
    <w:rsid w:val="003A7AA5"/>
    <w:rsid w:val="003C39AF"/>
    <w:rsid w:val="003C49F4"/>
    <w:rsid w:val="003D5D92"/>
    <w:rsid w:val="003D6453"/>
    <w:rsid w:val="003E001E"/>
    <w:rsid w:val="003E60B7"/>
    <w:rsid w:val="003F1F6A"/>
    <w:rsid w:val="00406D0A"/>
    <w:rsid w:val="00407829"/>
    <w:rsid w:val="00441A64"/>
    <w:rsid w:val="00450C5B"/>
    <w:rsid w:val="00462F80"/>
    <w:rsid w:val="00472216"/>
    <w:rsid w:val="0048733D"/>
    <w:rsid w:val="0049205E"/>
    <w:rsid w:val="004962BC"/>
    <w:rsid w:val="004C085E"/>
    <w:rsid w:val="004C6DD9"/>
    <w:rsid w:val="004D5F7A"/>
    <w:rsid w:val="004F74BF"/>
    <w:rsid w:val="0050617D"/>
    <w:rsid w:val="00511FBC"/>
    <w:rsid w:val="0051697A"/>
    <w:rsid w:val="00533456"/>
    <w:rsid w:val="00543AA2"/>
    <w:rsid w:val="00555736"/>
    <w:rsid w:val="00571222"/>
    <w:rsid w:val="005807D6"/>
    <w:rsid w:val="005C3F12"/>
    <w:rsid w:val="005C58E3"/>
    <w:rsid w:val="005D5E06"/>
    <w:rsid w:val="005E2132"/>
    <w:rsid w:val="005F263D"/>
    <w:rsid w:val="005F7789"/>
    <w:rsid w:val="00602C21"/>
    <w:rsid w:val="00620131"/>
    <w:rsid w:val="0062562B"/>
    <w:rsid w:val="00633B24"/>
    <w:rsid w:val="006521F8"/>
    <w:rsid w:val="006701E2"/>
    <w:rsid w:val="00683D38"/>
    <w:rsid w:val="006A6AFC"/>
    <w:rsid w:val="006A7367"/>
    <w:rsid w:val="006B2C75"/>
    <w:rsid w:val="006C669F"/>
    <w:rsid w:val="006C6E89"/>
    <w:rsid w:val="006D0382"/>
    <w:rsid w:val="006D1777"/>
    <w:rsid w:val="006D5109"/>
    <w:rsid w:val="006D5FF1"/>
    <w:rsid w:val="006D7A64"/>
    <w:rsid w:val="006F1C3A"/>
    <w:rsid w:val="007009E1"/>
    <w:rsid w:val="00705578"/>
    <w:rsid w:val="00722F7C"/>
    <w:rsid w:val="007248E7"/>
    <w:rsid w:val="007464CE"/>
    <w:rsid w:val="0075238A"/>
    <w:rsid w:val="00760A9A"/>
    <w:rsid w:val="00761553"/>
    <w:rsid w:val="00777725"/>
    <w:rsid w:val="007B6F2B"/>
    <w:rsid w:val="007C4011"/>
    <w:rsid w:val="008041BA"/>
    <w:rsid w:val="00805BB9"/>
    <w:rsid w:val="00805E98"/>
    <w:rsid w:val="008079F1"/>
    <w:rsid w:val="00807BEB"/>
    <w:rsid w:val="00816356"/>
    <w:rsid w:val="00832320"/>
    <w:rsid w:val="00855118"/>
    <w:rsid w:val="00857121"/>
    <w:rsid w:val="00857E77"/>
    <w:rsid w:val="00861B48"/>
    <w:rsid w:val="00870E05"/>
    <w:rsid w:val="00870F47"/>
    <w:rsid w:val="0087293A"/>
    <w:rsid w:val="00880ACD"/>
    <w:rsid w:val="008924AC"/>
    <w:rsid w:val="008D6A98"/>
    <w:rsid w:val="008E7AE3"/>
    <w:rsid w:val="008F50B2"/>
    <w:rsid w:val="008F5A7D"/>
    <w:rsid w:val="009108B6"/>
    <w:rsid w:val="00914EBF"/>
    <w:rsid w:val="009354C3"/>
    <w:rsid w:val="009542F4"/>
    <w:rsid w:val="00967DF8"/>
    <w:rsid w:val="009710A2"/>
    <w:rsid w:val="00972239"/>
    <w:rsid w:val="00982E24"/>
    <w:rsid w:val="00987385"/>
    <w:rsid w:val="009952D4"/>
    <w:rsid w:val="009A4C52"/>
    <w:rsid w:val="009C476B"/>
    <w:rsid w:val="009E0BB1"/>
    <w:rsid w:val="009E6E8B"/>
    <w:rsid w:val="009F11C1"/>
    <w:rsid w:val="009F6F5D"/>
    <w:rsid w:val="00A023A9"/>
    <w:rsid w:val="00A232C1"/>
    <w:rsid w:val="00A3276A"/>
    <w:rsid w:val="00A33336"/>
    <w:rsid w:val="00A60E76"/>
    <w:rsid w:val="00A670F8"/>
    <w:rsid w:val="00A744F0"/>
    <w:rsid w:val="00A754A6"/>
    <w:rsid w:val="00A76E54"/>
    <w:rsid w:val="00A84E21"/>
    <w:rsid w:val="00A96007"/>
    <w:rsid w:val="00AA0F86"/>
    <w:rsid w:val="00AA6E8D"/>
    <w:rsid w:val="00AB11D0"/>
    <w:rsid w:val="00AB5088"/>
    <w:rsid w:val="00AC13A8"/>
    <w:rsid w:val="00AC17BF"/>
    <w:rsid w:val="00AD318C"/>
    <w:rsid w:val="00AE4E9D"/>
    <w:rsid w:val="00B033AF"/>
    <w:rsid w:val="00B07321"/>
    <w:rsid w:val="00B0757D"/>
    <w:rsid w:val="00B34DA5"/>
    <w:rsid w:val="00B35665"/>
    <w:rsid w:val="00B5340A"/>
    <w:rsid w:val="00B54744"/>
    <w:rsid w:val="00B658BA"/>
    <w:rsid w:val="00B65BD4"/>
    <w:rsid w:val="00B7551C"/>
    <w:rsid w:val="00B82D0F"/>
    <w:rsid w:val="00B91AB7"/>
    <w:rsid w:val="00B92999"/>
    <w:rsid w:val="00B93055"/>
    <w:rsid w:val="00B94307"/>
    <w:rsid w:val="00B95DCA"/>
    <w:rsid w:val="00BA11BF"/>
    <w:rsid w:val="00BA3BF1"/>
    <w:rsid w:val="00BA634A"/>
    <w:rsid w:val="00BC2288"/>
    <w:rsid w:val="00BD27A3"/>
    <w:rsid w:val="00BD55B2"/>
    <w:rsid w:val="00BD6F8F"/>
    <w:rsid w:val="00BE7648"/>
    <w:rsid w:val="00BF549D"/>
    <w:rsid w:val="00C00B1A"/>
    <w:rsid w:val="00C05FA7"/>
    <w:rsid w:val="00C112A7"/>
    <w:rsid w:val="00C133D2"/>
    <w:rsid w:val="00C20CC0"/>
    <w:rsid w:val="00C23D1D"/>
    <w:rsid w:val="00C3318C"/>
    <w:rsid w:val="00C4150A"/>
    <w:rsid w:val="00C41EF1"/>
    <w:rsid w:val="00C5290B"/>
    <w:rsid w:val="00C55492"/>
    <w:rsid w:val="00C57D8C"/>
    <w:rsid w:val="00C6787D"/>
    <w:rsid w:val="00C74060"/>
    <w:rsid w:val="00C748FD"/>
    <w:rsid w:val="00CC0D3F"/>
    <w:rsid w:val="00CF00C6"/>
    <w:rsid w:val="00D07D11"/>
    <w:rsid w:val="00D229D9"/>
    <w:rsid w:val="00D31485"/>
    <w:rsid w:val="00D35A20"/>
    <w:rsid w:val="00D47997"/>
    <w:rsid w:val="00D57C71"/>
    <w:rsid w:val="00D61BC2"/>
    <w:rsid w:val="00D641B2"/>
    <w:rsid w:val="00D64AB4"/>
    <w:rsid w:val="00D72361"/>
    <w:rsid w:val="00D8400C"/>
    <w:rsid w:val="00D87172"/>
    <w:rsid w:val="00D87B3E"/>
    <w:rsid w:val="00D90AC9"/>
    <w:rsid w:val="00D9138C"/>
    <w:rsid w:val="00D960FD"/>
    <w:rsid w:val="00DD0050"/>
    <w:rsid w:val="00DD39A7"/>
    <w:rsid w:val="00DE1BFB"/>
    <w:rsid w:val="00DE4437"/>
    <w:rsid w:val="00DE545B"/>
    <w:rsid w:val="00DE6BE5"/>
    <w:rsid w:val="00DF0F71"/>
    <w:rsid w:val="00E03034"/>
    <w:rsid w:val="00E13B3E"/>
    <w:rsid w:val="00E1422E"/>
    <w:rsid w:val="00E214B9"/>
    <w:rsid w:val="00E437F9"/>
    <w:rsid w:val="00E509F2"/>
    <w:rsid w:val="00E510B1"/>
    <w:rsid w:val="00E52A77"/>
    <w:rsid w:val="00E6088F"/>
    <w:rsid w:val="00E661F2"/>
    <w:rsid w:val="00E77C68"/>
    <w:rsid w:val="00E97FEA"/>
    <w:rsid w:val="00EA7F6F"/>
    <w:rsid w:val="00EB108D"/>
    <w:rsid w:val="00EB49D9"/>
    <w:rsid w:val="00ED104F"/>
    <w:rsid w:val="00EE4369"/>
    <w:rsid w:val="00EF59C7"/>
    <w:rsid w:val="00EF68E8"/>
    <w:rsid w:val="00F1705F"/>
    <w:rsid w:val="00F319A4"/>
    <w:rsid w:val="00F35942"/>
    <w:rsid w:val="00F52497"/>
    <w:rsid w:val="00F60A04"/>
    <w:rsid w:val="00F61208"/>
    <w:rsid w:val="00F664D8"/>
    <w:rsid w:val="00F81E88"/>
    <w:rsid w:val="00F86602"/>
    <w:rsid w:val="00F870D4"/>
    <w:rsid w:val="00FB14AF"/>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iPriority w:val="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iPriority w:val="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99"/>
    <w:qFormat/>
    <w:rsid w:val="00D61BC2"/>
    <w:pPr>
      <w:ind w:left="720"/>
      <w:contextualSpacing/>
    </w:pPr>
  </w:style>
  <w:style w:type="character" w:customStyle="1" w:styleId="40">
    <w:name w:val="Заголовок 4 Знак"/>
    <w:basedOn w:val="a0"/>
    <w:link w:val="4"/>
    <w:uiPriority w:val="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99"/>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uiPriority w:val="99"/>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p7">
    <w:name w:val="p7"/>
    <w:basedOn w:val="a"/>
    <w:rsid w:val="00805BB9"/>
    <w:pPr>
      <w:spacing w:before="100" w:beforeAutospacing="1" w:after="100" w:afterAutospacing="1"/>
    </w:pPr>
    <w:rPr>
      <w:sz w:val="24"/>
      <w:szCs w:val="24"/>
    </w:rPr>
  </w:style>
  <w:style w:type="paragraph" w:customStyle="1" w:styleId="1fd">
    <w:name w:val="Маркированный список1"/>
    <w:basedOn w:val="a"/>
    <w:rsid w:val="00805BB9"/>
    <w:pPr>
      <w:widowControl w:val="0"/>
      <w:tabs>
        <w:tab w:val="left" w:pos="360"/>
      </w:tabs>
      <w:suppressAutoHyphens/>
      <w:ind w:left="360" w:hanging="360"/>
    </w:pPr>
    <w:rPr>
      <w:rFonts w:eastAsia="SimSun" w:cs="Mangal"/>
      <w:kern w:val="1"/>
      <w:sz w:val="24"/>
      <w:szCs w:val="24"/>
      <w:lang w:eastAsia="hi-IN" w:bidi="hi-IN"/>
    </w:rPr>
  </w:style>
  <w:style w:type="paragraph" w:customStyle="1" w:styleId="affff5">
    <w:name w:val="Знак Знак Знак Знак"/>
    <w:basedOn w:val="a"/>
    <w:rsid w:val="000270FB"/>
    <w:pPr>
      <w:spacing w:before="100" w:beforeAutospacing="1" w:after="100" w:afterAutospacing="1"/>
    </w:pPr>
    <w:rPr>
      <w:rFonts w:ascii="Tahoma" w:hAnsi="Tahoma"/>
      <w:lang w:val="en-US" w:eastAsia="en-US"/>
    </w:rPr>
  </w:style>
  <w:style w:type="paragraph" w:customStyle="1" w:styleId="73">
    <w:name w:val="Обычный7"/>
    <w:rsid w:val="000270F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0270FB"/>
    <w:pPr>
      <w:spacing w:before="100" w:beforeAutospacing="1" w:after="100" w:afterAutospacing="1"/>
    </w:pPr>
    <w:rPr>
      <w:rFonts w:ascii="Tahoma" w:hAnsi="Tahoma"/>
      <w:lang w:val="en-US" w:eastAsia="en-US"/>
    </w:rPr>
  </w:style>
  <w:style w:type="paragraph" w:customStyle="1" w:styleId="74">
    <w:name w:val="Абзац списка7"/>
    <w:basedOn w:val="a"/>
    <w:rsid w:val="000270FB"/>
    <w:pPr>
      <w:ind w:left="720"/>
      <w:contextualSpacing/>
    </w:pPr>
    <w:rPr>
      <w:rFonts w:eastAsia="Calibri"/>
    </w:rPr>
  </w:style>
  <w:style w:type="character" w:customStyle="1" w:styleId="2fc">
    <w:name w:val="Знак Знак2"/>
    <w:rsid w:val="000270F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4A42F72D5F2DFE2452EA047BC625040066982DBE5530652469CBC6A141CC0537FD2649CCBD8B1F01BF224361K9y7L" TargetMode="External"/><Relationship Id="rId21" Type="http://schemas.openxmlformats.org/officeDocument/2006/relationships/hyperlink" Target="consultantplus://offline/ref=E136D54B6224F29D5F4A04C7944BEDAFFB82ECBE7A74FE273D4DD23885CFEDCFvAE9M" TargetMode="External"/><Relationship Id="rId42" Type="http://schemas.openxmlformats.org/officeDocument/2006/relationships/oleObject" Target="embeddings/oleObject4.bin"/><Relationship Id="rId63" Type="http://schemas.openxmlformats.org/officeDocument/2006/relationships/oleObject" Target="embeddings/oleObject14.bin"/><Relationship Id="rId84" Type="http://schemas.openxmlformats.org/officeDocument/2006/relationships/hyperlink" Target="consultantplus://offline/ref=1A4A42F72D5F2DFE2452EA047BC6250401679E28BD5130652469CBC6A141CC0537FD2649CCBD8B1F01BF224361K9y7L" TargetMode="External"/><Relationship Id="rId138" Type="http://schemas.openxmlformats.org/officeDocument/2006/relationships/hyperlink" Target="consultantplus://offline/ref=1A4A42F72D5F2DFE2452EA047BC6250401679E28BD5130652469CBC6A141CC0525FD7E45C5BC9E4B55E5754E6096607E8A4480B51CKByEL" TargetMode="External"/><Relationship Id="rId159" Type="http://schemas.openxmlformats.org/officeDocument/2006/relationships/hyperlink" Target="consultantplus://offline/ref=1A4A42F72D5F2DFE2452EA047BC6250401679E28BD5130652469CBC6A141CC0525FD7E45C5BC9E4B55E5754E6096607E8A4480B51CKByEL" TargetMode="External"/><Relationship Id="rId170" Type="http://schemas.openxmlformats.org/officeDocument/2006/relationships/hyperlink" Target="consultantplus://offline/ref=5EABCE44225E70BB090088E1548E62A010A4FF4AE80F265FC442AB5D24BA1E13DFEF916B1EE0C173D79D6D5171fAfCE" TargetMode="External"/><Relationship Id="rId191" Type="http://schemas.openxmlformats.org/officeDocument/2006/relationships/hyperlink" Target="consultantplus://offline/ref=5E33DD6290F7CAFCAECB81D8ED78EE122EEC1F6F11A53925DD792CA97CF8FED0217346F476E9D6CFE5FAA4D86Aa022F" TargetMode="External"/><Relationship Id="rId196" Type="http://schemas.openxmlformats.org/officeDocument/2006/relationships/hyperlink" Target="consultantplus://offline/ref=5E33DD6290F7CAFCAECB81D8ED78EE122EEC186F14A03925DD792CA97CF8FED0217346F476E9D6CFE5FAA4D86Aa022F" TargetMode="External"/><Relationship Id="rId200" Type="http://schemas.openxmlformats.org/officeDocument/2006/relationships/theme" Target="theme/theme1.xml"/><Relationship Id="rId16" Type="http://schemas.openxmlformats.org/officeDocument/2006/relationships/hyperlink" Target="consultantplus://offline/ref=0306159A662B948B79149B1B197219B991D7256DB66178A1798E4DAA7Bt3G4O" TargetMode="External"/><Relationship Id="rId107" Type="http://schemas.openxmlformats.org/officeDocument/2006/relationships/hyperlink" Target="consultantplus://offline/ref=1A4A42F72D5F2DFE2452EA047BC6250401649E2FB55730652469CBC6A141CC0537FD2649CCBD8B1F01BF224361K9y7L" TargetMode="External"/><Relationship Id="rId11" Type="http://schemas.openxmlformats.org/officeDocument/2006/relationships/hyperlink" Target="consultantplus://offline/ref=6BC8A7239EA4F3CD83766671D3589BBD78697630FB81769081FB941A9D70D52753ED6F7DF21D3E500AA4832C4A7AE71177DDD3A2eDW1N" TargetMode="External"/><Relationship Id="rId32" Type="http://schemas.openxmlformats.org/officeDocument/2006/relationships/hyperlink" Target="https://www.garant.ru/products/ipo/prime/doc/56662964/" TargetMode="External"/><Relationship Id="rId37" Type="http://schemas.openxmlformats.org/officeDocument/2006/relationships/image" Target="media/image8.wmf"/><Relationship Id="rId53" Type="http://schemas.openxmlformats.org/officeDocument/2006/relationships/oleObject" Target="embeddings/oleObject9.bin"/><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oleObject" Target="embeddings/oleObject22.bin"/><Relationship Id="rId102" Type="http://schemas.openxmlformats.org/officeDocument/2006/relationships/hyperlink" Target="consultantplus://offline/ref=1A4A42F72D5F2DFE2452EA047BC6250401679E28BD5130652469CBC6A141CC0525FD7E45CCB5951B04AA741224CB737E874482B003B56989KFy7L" TargetMode="External"/><Relationship Id="rId123" Type="http://schemas.openxmlformats.org/officeDocument/2006/relationships/hyperlink" Target="consultantplus://offline/ref=1A4A42F72D5F2DFE2452EA047BC625040066982DBE5530652469CBC6A141CC0537FD2649CCBD8B1F01BF224361K9y7L" TargetMode="External"/><Relationship Id="rId128" Type="http://schemas.openxmlformats.org/officeDocument/2006/relationships/hyperlink" Target="consultantplus://offline/ref=1A4A42F72D5F2DFE2452EA047BC6250401679E28BD5130652469CBC6A141CC0525FD7E45C5BC9E4B55E5754E6096607E8A4480B51CKByEL" TargetMode="External"/><Relationship Id="rId144" Type="http://schemas.openxmlformats.org/officeDocument/2006/relationships/hyperlink" Target="consultantplus://offline/ref=1A4A42F72D5F2DFE2452EA047BC6250401679E28BD5130652469CBC6A141CC0525FD7E45C5BC9E4B55E5754E6096607E8A4480B51CKByEL" TargetMode="External"/><Relationship Id="rId149" Type="http://schemas.openxmlformats.org/officeDocument/2006/relationships/hyperlink" Target="consultantplus://offline/ref=1A4A42F72D5F2DFE2452EA047BC625040066982DBE5530652469CBC6A141CC0537FD2649CCBD8B1F01BF224361K9y7L" TargetMode="External"/><Relationship Id="rId5" Type="http://schemas.openxmlformats.org/officeDocument/2006/relationships/image" Target="media/image1.jpeg"/><Relationship Id="rId90" Type="http://schemas.openxmlformats.org/officeDocument/2006/relationships/hyperlink" Target="consultantplus://offline/ref=1A4A42F72D5F2DFE2452EA047BC6250401679928B85430652469CBC6A141CC0537FD2649CCBD8B1F01BF224361K9y7L" TargetMode="External"/><Relationship Id="rId95" Type="http://schemas.openxmlformats.org/officeDocument/2006/relationships/hyperlink" Target="consultantplus://offline/ref=BAD87B4F86742C99F9273905167D60F6297B098221879D8142A79616D65ED0D6441124A2DB2B62C9E5A0DA7C2766A228B123D56FAAE7CAA4Z307M" TargetMode="External"/><Relationship Id="rId160" Type="http://schemas.openxmlformats.org/officeDocument/2006/relationships/hyperlink" Target="consultantplus://offline/ref=1A4A42F72D5F2DFE2452EA047BC6250401679E28BD5130652469CBC6A141CC0525FD7E45CCB5941907AA741224CB737E874482B003B56989KFy7L" TargetMode="External"/><Relationship Id="rId165" Type="http://schemas.openxmlformats.org/officeDocument/2006/relationships/hyperlink" Target="consultantplus://offline/ref=1A4A42F72D5F2DFE2452EA047BC625040066982DBE5530652469CBC6A141CC0537FD2649CCBD8B1F01BF224361K9y7L" TargetMode="External"/><Relationship Id="rId181" Type="http://schemas.openxmlformats.org/officeDocument/2006/relationships/hyperlink" Target="consultantplus://offline/ref=5E33DD6290F7CAFCAECB81D8ED78EE122EEC196512A53925DD792CA97CF8FED033731EF877EAC8CEE9EFF2892F5ED48CE2F1DB2F6E4975E7a029F" TargetMode="External"/><Relationship Id="rId186" Type="http://schemas.openxmlformats.org/officeDocument/2006/relationships/hyperlink" Target="consultantplus://offline/ref=5E33DD6290F7CAFCAECB81D8ED78EE122EEC186F14A03925DD792CA97CF8FED0217346F476E9D6CFE5FAA4D86Aa022F" TargetMode="External"/><Relationship Id="rId22" Type="http://schemas.openxmlformats.org/officeDocument/2006/relationships/hyperlink" Target="http://pandia.ru/text/category/zashita_informatcii/" TargetMode="External"/><Relationship Id="rId27" Type="http://schemas.openxmlformats.org/officeDocument/2006/relationships/image" Target="media/image2.png"/><Relationship Id="rId43" Type="http://schemas.openxmlformats.org/officeDocument/2006/relationships/image" Target="media/image11.wmf"/><Relationship Id="rId48"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oleObject" Target="embeddings/oleObject17.bin"/><Relationship Id="rId113" Type="http://schemas.openxmlformats.org/officeDocument/2006/relationships/hyperlink" Target="consultantplus://offline/ref=1A4A42F72D5F2DFE2452EA047BC6250401679928B85430652469CBC6A141CC0537FD2649CCBD8B1F01BF224361K9y7L" TargetMode="External"/><Relationship Id="rId118" Type="http://schemas.openxmlformats.org/officeDocument/2006/relationships/hyperlink" Target="consultantplus://offline/ref=1A4A42F72D5F2DFE2452EA047BC625040066982DBE5530652469CBC6A141CC0537FD2649CCBD8B1F01BF224361K9y7L" TargetMode="External"/><Relationship Id="rId134" Type="http://schemas.openxmlformats.org/officeDocument/2006/relationships/hyperlink" Target="consultantplus://offline/ref=1A4A42F72D5F2DFE2452EA047BC6250401679E28BD5130652469CBC6A141CC0525FD7E45C5BC9E4B55E5754E6096607E8A4480B51CKByEL" TargetMode="External"/><Relationship Id="rId139" Type="http://schemas.openxmlformats.org/officeDocument/2006/relationships/hyperlink" Target="consultantplus://offline/ref=1A4A42F72D5F2DFE2452EA047BC6250401679E28BD5130652469CBC6A141CC0525FD7E45C5BC9E4B55E5754E6096607E8A4480B51CKByEL" TargetMode="External"/><Relationship Id="rId80" Type="http://schemas.openxmlformats.org/officeDocument/2006/relationships/hyperlink" Target="consultantplus://offline/ref=F87E2443D39405773E964613DFF661B797EE7377C3674BFE0287EB0F6C1BfEK" TargetMode="External"/><Relationship Id="rId85" Type="http://schemas.openxmlformats.org/officeDocument/2006/relationships/hyperlink" Target="consultantplus://offline/ref=1A4A42F72D5F2DFE2452EA047BC6250401679E28BD5130652469CBC6A141CC0537FD2649CCBD8B1F01BF224361K9y7L" TargetMode="External"/><Relationship Id="rId150" Type="http://schemas.openxmlformats.org/officeDocument/2006/relationships/hyperlink" Target="consultantplus://offline/ref=1A4A42F72D5F2DFE2452EA047BC625040066982DBE5530652469CBC6A141CC0537FD2649CCBD8B1F01BF224361K9y7L" TargetMode="External"/><Relationship Id="rId155" Type="http://schemas.openxmlformats.org/officeDocument/2006/relationships/hyperlink" Target="consultantplus://offline/ref=1A4A42F72D5F2DFE2452EA047BC625040066982DBE5530652469CBC6A141CC0537FD2649CCBD8B1F01BF224361K9y7L" TargetMode="External"/><Relationship Id="rId171" Type="http://schemas.openxmlformats.org/officeDocument/2006/relationships/hyperlink" Target="consultantplus://offline/ref=5EABCE44225E70BB090088E1548E62A010A4F84AED0A265FC442AB5D24BA1E13DFEF916B1EE0C173D79D6D5171fAfCE" TargetMode="External"/><Relationship Id="rId176" Type="http://schemas.openxmlformats.org/officeDocument/2006/relationships/hyperlink" Target="consultantplus://offline/ref=5E33DD6290F7CAFCAECB81D8ED78EE122FEC1A6B18A73925DD792CA97CF8FED0217346F476E9D6CFE5FAA4D86Aa022F" TargetMode="External"/><Relationship Id="rId192" Type="http://schemas.openxmlformats.org/officeDocument/2006/relationships/hyperlink" Target="consultantplus://offline/ref=5E33DD6290F7CAFCAECB81D8ED78EE122EEC186D19A03925DD792CA97CF8FED033731EFF7EE8C39BB1A0F3D56A08C78DE4F1D92A71a422F" TargetMode="External"/><Relationship Id="rId197" Type="http://schemas.openxmlformats.org/officeDocument/2006/relationships/image" Target="media/image29.wmf"/><Relationship Id="rId12" Type="http://schemas.openxmlformats.org/officeDocument/2006/relationships/hyperlink" Target="consultantplus://offline/ref=CC01343688F3EE7D85FCA115CA6B4B88FAB849DA52DC03D8683CEA25BC6D6CA19B35ED440731BE1D649491977EEA5A78C10044446F0D20B6wDW4N" TargetMode="External"/><Relationship Id="rId17" Type="http://schemas.openxmlformats.org/officeDocument/2006/relationships/hyperlink" Target="consultantplus://offline/ref=148544582DDDBA9DEDDD1B5C427BC4F7A3EB059118DE9969D4807598D66DZDO" TargetMode="External"/><Relationship Id="rId33" Type="http://schemas.openxmlformats.org/officeDocument/2006/relationships/hyperlink" Target="https://www.garant.ru/products/ipo/prime/doc/56662964/" TargetMode="External"/><Relationship Id="rId38" Type="http://schemas.openxmlformats.org/officeDocument/2006/relationships/oleObject" Target="embeddings/oleObject2.bin"/><Relationship Id="rId59" Type="http://schemas.openxmlformats.org/officeDocument/2006/relationships/oleObject" Target="embeddings/oleObject12.bin"/><Relationship Id="rId103" Type="http://schemas.openxmlformats.org/officeDocument/2006/relationships/hyperlink" Target="consultantplus://offline/ref=1A4A42F72D5F2DFE2452EA047BC6250401679E28BD5130652469CBC6A141CC0525FD7E45CCB5951B04AA741224CB737E874482B003B56989KFy7L" TargetMode="External"/><Relationship Id="rId108" Type="http://schemas.openxmlformats.org/officeDocument/2006/relationships/hyperlink" Target="consultantplus://offline/ref=1A4A42F72D5F2DFE2452EA047BC6250401679E28BD5130652469CBC6A141CC0537FD2649CCBD8B1F01BF224361K9y7L" TargetMode="External"/><Relationship Id="rId124" Type="http://schemas.openxmlformats.org/officeDocument/2006/relationships/hyperlink" Target="consultantplus://offline/ref=1A4A42F72D5F2DFE2452EA047BC625040066982DBE5530652469CBC6A141CC0537FD2649CCBD8B1F01BF224361K9y7L" TargetMode="External"/><Relationship Id="rId129" Type="http://schemas.openxmlformats.org/officeDocument/2006/relationships/hyperlink" Target="consultantplus://offline/ref=1A4A42F72D5F2DFE2452EA047BC6250401679E28BD5130652469CBC6A141CC0525FD7E45C5BC9E4B55E5754E6096607E8A4480B51CKByEL" TargetMode="External"/><Relationship Id="rId54"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oleObject" Target="embeddings/oleObject20.bin"/><Relationship Id="rId91" Type="http://schemas.openxmlformats.org/officeDocument/2006/relationships/hyperlink" Target="consultantplus://offline/ref=1A4A42F72D5F2DFE2452EA047BC6250401679E28BD5130652469CBC6A141CC0537FD2649CCBD8B1F01BF224361K9y7L" TargetMode="External"/><Relationship Id="rId96" Type="http://schemas.openxmlformats.org/officeDocument/2006/relationships/hyperlink" Target="consultantplus://offline/ref=1A4A42F72D5F2DFE2452EA047BC6250401679E28BD5130652469CBC6A141CC0525FD7E46CEBEC14E40F42D4368807E7B915882B4K1y4L" TargetMode="External"/><Relationship Id="rId140" Type="http://schemas.openxmlformats.org/officeDocument/2006/relationships/hyperlink" Target="consultantplus://offline/ref=1A4A42F72D5F2DFE2452EA047BC625040066982DBE5530652469CBC6A141CC0537FD2649CCBD8B1F01BF224361K9y7L" TargetMode="External"/><Relationship Id="rId145" Type="http://schemas.openxmlformats.org/officeDocument/2006/relationships/hyperlink" Target="consultantplus://offline/ref=1A4A42F72D5F2DFE2452EA047BC625040066982DBE5530652469CBC6A141CC0537FD2649CCBD8B1F01BF224361K9y7L" TargetMode="External"/><Relationship Id="rId161" Type="http://schemas.openxmlformats.org/officeDocument/2006/relationships/hyperlink" Target="consultantplus://offline/ref=1A4A42F72D5F2DFE2452EA047BC6250401679E28BD5130652469CBC6A141CC0525FD7E45CCB5951702AA741224CB737E874482B003B56989KFy7L" TargetMode="External"/><Relationship Id="rId166" Type="http://schemas.openxmlformats.org/officeDocument/2006/relationships/hyperlink" Target="consultantplus://offline/ref=6B4D79637F49F5515E7221A576133CD0BBB39A26527868D4E7AF71A45EB9F33E7905C2DFA95A4D3931DBF02D3CC5O2E" TargetMode="External"/><Relationship Id="rId182" Type="http://schemas.openxmlformats.org/officeDocument/2006/relationships/hyperlink" Target="consultantplus://offline/ref=5E33DD6290F7CAFCAECB81D8ED78EE122EEC1F6F11A53925DD792CA97CF8FED033731EFB77EDC39BB1A0F3D56A08C78DE4F1D92A71a422F" TargetMode="External"/><Relationship Id="rId187" Type="http://schemas.openxmlformats.org/officeDocument/2006/relationships/hyperlink" Target="consultantplus://offline/ref=5E33DD6290F7CAFCAECB81D8ED78EE122EEC1F6F11A53925DD792CA97CF8FED033731EFB77EDC39BB1A0F3D56A08C78DE4F1D92A71a422F" TargetMode="External"/><Relationship Id="rId1" Type="http://schemas.openxmlformats.org/officeDocument/2006/relationships/numbering" Target="numbering.xml"/><Relationship Id="rId6" Type="http://schemas.openxmlformats.org/officeDocument/2006/relationships/hyperlink" Target="consultantplus://offline/ref=B9387A9C3EBC751CAA83E2E91CDBAD3DE8DA3EC27DF1BC4BF455E7C66600CF1E6327B201BB6FAF10B63ABF3E64C3D38CFBE3601E4558C4E6y416J" TargetMode="External"/><Relationship Id="rId23" Type="http://schemas.openxmlformats.org/officeDocument/2006/relationships/hyperlink" Target="consultantplus://offline/ref=E136D54B6224F29D5F4A04C7944BEDAFFB82ECBE7A74FE273D4DD23885CFEDCFvAE9M" TargetMode="External"/><Relationship Id="rId28" Type="http://schemas.openxmlformats.org/officeDocument/2006/relationships/image" Target="media/image3.png"/><Relationship Id="rId49" Type="http://schemas.openxmlformats.org/officeDocument/2006/relationships/oleObject" Target="embeddings/oleObject7.bin"/><Relationship Id="rId114" Type="http://schemas.openxmlformats.org/officeDocument/2006/relationships/hyperlink" Target="consultantplus://offline/ref=1A4A42F72D5F2DFE2452EA047BC6250401679928B85430652469CBC6A141CC0537FD2649CCBD8B1F01BF224361K9y7L" TargetMode="External"/><Relationship Id="rId119" Type="http://schemas.openxmlformats.org/officeDocument/2006/relationships/hyperlink" Target="consultantplus://offline/ref=1A4A42F72D5F2DFE2452EA047BC6250401669829B95A30652469CBC6A141CC0525FD7E45CCB5961901AA741224CB737E874482B003B56989KFy7L" TargetMode="External"/><Relationship Id="rId44" Type="http://schemas.openxmlformats.org/officeDocument/2006/relationships/oleObject" Target="embeddings/oleObject5.bin"/><Relationship Id="rId60" Type="http://schemas.openxmlformats.org/officeDocument/2006/relationships/image" Target="media/image19.wmf"/><Relationship Id="rId65" Type="http://schemas.openxmlformats.org/officeDocument/2006/relationships/oleObject" Target="embeddings/oleObject15.bin"/><Relationship Id="rId81" Type="http://schemas.openxmlformats.org/officeDocument/2006/relationships/hyperlink" Target="consultantplus://offline/ref=1A4A42F72D5F2DFE2452EA047BC6250401679E28BD5130652469CBC6A141CC0525FD7E45CCB5951D02AA741224CB737E874482B003B56989KFy7L" TargetMode="External"/><Relationship Id="rId86" Type="http://schemas.openxmlformats.org/officeDocument/2006/relationships/hyperlink" Target="consultantplus://offline/ref=1A4A42F72D5F2DFE2452EA047BC6250401679928B85430652469CBC6A141CC0525FD7E45CCB492180CAA741224CB737E874482B003B56989KFy7L" TargetMode="External"/><Relationship Id="rId130" Type="http://schemas.openxmlformats.org/officeDocument/2006/relationships/hyperlink" Target="consultantplus://offline/ref=1A4A42F72D5F2DFE2452EA047BC625040066982DBE5530652469CBC6A141CC0537FD2649CCBD8B1F01BF224361K9y7L" TargetMode="External"/><Relationship Id="rId135" Type="http://schemas.openxmlformats.org/officeDocument/2006/relationships/hyperlink" Target="consultantplus://offline/ref=1A4A42F72D5F2DFE2452EA047BC625040066982DBE5530652469CBC6A141CC0537FD2649CCBD8B1F01BF224361K9y7L" TargetMode="External"/><Relationship Id="rId151" Type="http://schemas.openxmlformats.org/officeDocument/2006/relationships/hyperlink" Target="consultantplus://offline/ref=1A4A42F72D5F2DFE2452EA047BC6250401679E28BD5130652469CBC6A141CC0525FD7E45CCB5951702AA741224CB737E874482B003B56989KFy7L" TargetMode="External"/><Relationship Id="rId156" Type="http://schemas.openxmlformats.org/officeDocument/2006/relationships/hyperlink" Target="consultantplus://offline/ref=1A4A42F72D5F2DFE2452EA047BC6250401679E28BD5130652469CBC6A141CC0525FD7E45C5BC9E4B55E5754E6096607E8A4480B51CKByEL" TargetMode="External"/><Relationship Id="rId177" Type="http://schemas.openxmlformats.org/officeDocument/2006/relationships/hyperlink" Target="consultantplus://offline/ref=5E33DD6290F7CAFCAECB81D8ED78EE122EEC1F6F11A53925DD792CA97CF8FED033731EF87EECC39BB1A0F3D56A08C78DE4F1D92A71a422F" TargetMode="External"/><Relationship Id="rId198" Type="http://schemas.openxmlformats.org/officeDocument/2006/relationships/image" Target="media/image30.wmf"/><Relationship Id="rId172" Type="http://schemas.openxmlformats.org/officeDocument/2006/relationships/hyperlink" Target="consultantplus://offline/ref=9F654F61785825EB62F3E1631EC55DE461C87319D1F3CAEE0CE5C6A3CD03A3A97B194A9ED6755BE27CEBFD05D67405D14553B27E36EBEB84A8GDF" TargetMode="External"/><Relationship Id="rId193" Type="http://schemas.openxmlformats.org/officeDocument/2006/relationships/hyperlink" Target="consultantplus://offline/ref=5E33DD6290F7CAFCAECB81D8ED78EE122EEC1F6F11A53925DD792CA97CF8FED0217346F476E9D6CFE5FAA4D86Aa022F" TargetMode="External"/><Relationship Id="rId13" Type="http://schemas.openxmlformats.org/officeDocument/2006/relationships/hyperlink" Target="consultantplus://offline/ref=514222DDE3CCC7BE368EAC9AD5DD864DC0D88D8DD7CB223461219D3BFC47DC79D18314AC23FAB086F96AFE58E07BF8AA52C321A8C50ADA94l1eFN" TargetMode="External"/><Relationship Id="rId18" Type="http://schemas.openxmlformats.org/officeDocument/2006/relationships/hyperlink" Target="consultantplus://offline/ref=F4CB1D090704596B9B6D691DDAC9F15950258ADA96702AAD2E238E6771BEAF945C04008DFFW107N" TargetMode="External"/><Relationship Id="rId39" Type="http://schemas.openxmlformats.org/officeDocument/2006/relationships/image" Target="media/image9.wmf"/><Relationship Id="rId109" Type="http://schemas.openxmlformats.org/officeDocument/2006/relationships/hyperlink" Target="consultantplus://offline/ref=1A4A42F72D5F2DFE2452EA047BC6250401679928B85430652469CBC6A141CC0537FD2649CCBD8B1F01BF224361K9y7L" TargetMode="External"/><Relationship Id="rId34" Type="http://schemas.openxmlformats.org/officeDocument/2006/relationships/hyperlink" Target="consultantplus://offline/ref=F87E2443D39405773E964613DFF661B797EE7377C3674BFE0287EB0F6C1BfEK" TargetMode="External"/><Relationship Id="rId50" Type="http://schemas.openxmlformats.org/officeDocument/2006/relationships/image" Target="media/image14.wmf"/><Relationship Id="rId55" Type="http://schemas.openxmlformats.org/officeDocument/2006/relationships/oleObject" Target="embeddings/oleObject10.bin"/><Relationship Id="rId76" Type="http://schemas.openxmlformats.org/officeDocument/2006/relationships/image" Target="media/image27.wmf"/><Relationship Id="rId97" Type="http://schemas.openxmlformats.org/officeDocument/2006/relationships/hyperlink" Target="consultantplus://offline/ref=1A4A42F72D5F2DFE2452EA047BC6250401679E28BD5130652469CBC6A141CC0537FD2649CCBD8B1F01BF224361K9y7L" TargetMode="External"/><Relationship Id="rId104" Type="http://schemas.openxmlformats.org/officeDocument/2006/relationships/hyperlink" Target="consultantplus://offline/ref=1A4A42F72D5F2DFE2452EA047BC6250401679E28BD5130652469CBC6A141CC0525FD7E45CCB5941907AA741224CB737E874482B003B56989KFy7L" TargetMode="External"/><Relationship Id="rId120" Type="http://schemas.openxmlformats.org/officeDocument/2006/relationships/hyperlink" Target="consultantplus://offline/ref=1A4A42F72D5F2DFE2452EA047BC625040066982DBE5530652469CBC6A141CC0537FD2649CCBD8B1F01BF224361K9y7L" TargetMode="External"/><Relationship Id="rId125" Type="http://schemas.openxmlformats.org/officeDocument/2006/relationships/hyperlink" Target="consultantplus://offline/ref=1A4A42F72D5F2DFE2452EA047BC62504006F9A2BB85130652469CBC6A141CC0537FD2649CCBD8B1F01BF224361K9y7L" TargetMode="External"/><Relationship Id="rId141" Type="http://schemas.openxmlformats.org/officeDocument/2006/relationships/hyperlink" Target="consultantplus://offline/ref=1A4A42F72D5F2DFE2452EA047BC625040066982DBE5530652469CBC6A141CC0537FD2649CCBD8B1F01BF224361K9y7L" TargetMode="External"/><Relationship Id="rId146" Type="http://schemas.openxmlformats.org/officeDocument/2006/relationships/hyperlink" Target="consultantplus://offline/ref=1A4A42F72D5F2DFE2452EA047BC625040066982DBE5530652469CBC6A141CC0537FD2649CCBD8B1F01BF224361K9y7L" TargetMode="External"/><Relationship Id="rId167" Type="http://schemas.openxmlformats.org/officeDocument/2006/relationships/hyperlink" Target="consultantplus://offline/ref=AF34662C1C265699C88750EE19BAC5B81B2F5231FE5837CD8F75834BB44BCE3B026A98F8C8660DA64E288BF7B9884B4A3664EE50FAQ6YFE" TargetMode="External"/><Relationship Id="rId188" Type="http://schemas.openxmlformats.org/officeDocument/2006/relationships/hyperlink" Target="consultantplus://offline/ref=5E33DD6290F7CAFCAECB81D8ED78EE122EEC1F6F11A53925DD792CA97CF8FED033731EFC77E19C9EA4B1ABD96815D988FFEDDB2Ba729F" TargetMode="External"/><Relationship Id="rId7" Type="http://schemas.openxmlformats.org/officeDocument/2006/relationships/hyperlink" Target="consultantplus://offline/ref=F9EEC4ACB3EF38077433F84031253BC367B2F59330E5F9EC578A5F59F97CC91DD669AE2BC03D9B093E159825A4B8821946BB41491AC82F4Bc6S9N" TargetMode="External"/><Relationship Id="rId71" Type="http://schemas.openxmlformats.org/officeDocument/2006/relationships/oleObject" Target="embeddings/oleObject18.bin"/><Relationship Id="rId92" Type="http://schemas.openxmlformats.org/officeDocument/2006/relationships/hyperlink" Target="consultantplus://offline/ref=1A4A42F72D5F2DFE2452EA047BC6250401679928B85430652469CBC6A141CC0537FD2649CCBD8B1F01BF224361K9y7L" TargetMode="External"/><Relationship Id="rId162" Type="http://schemas.openxmlformats.org/officeDocument/2006/relationships/hyperlink" Target="consultantplus://offline/ref=1A4A42F72D5F2DFE2452EA047BC6250401679E28BD5130652469CBC6A141CC0525FD7E45C5BC9E4B55E5754E6096607E8A4480B51CKByEL" TargetMode="External"/><Relationship Id="rId183" Type="http://schemas.openxmlformats.org/officeDocument/2006/relationships/hyperlink" Target="consultantplus://offline/ref=5E33DD6290F7CAFCAECB81D8ED78EE122EEC196512A53925DD792CA97CF8FED033731EF877EAC8CEE9EFF2892F5ED48CE2F1DB2F6E4975E7a029F" TargetMode="Externa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hyperlink" Target="consultantplus://offline/ref=F0521229D33B9D339B96B5A7BF78EC4361DFAB25C9F561BFA635579A4D59C68C2667E9BD3F78559C5963923B1282687782D6B3648D26B72CdDh3I" TargetMode="External"/><Relationship Id="rId40" Type="http://schemas.openxmlformats.org/officeDocument/2006/relationships/oleObject" Target="embeddings/oleObject3.bin"/><Relationship Id="rId45" Type="http://schemas.openxmlformats.org/officeDocument/2006/relationships/hyperlink" Target="consultantplus://offline/ref=F87E2443D39405773E964613DFF661B797EE7377C3674BFE0287EB0F6C1BfEK" TargetMode="External"/><Relationship Id="rId66" Type="http://schemas.openxmlformats.org/officeDocument/2006/relationships/image" Target="media/image22.wmf"/><Relationship Id="rId87" Type="http://schemas.openxmlformats.org/officeDocument/2006/relationships/hyperlink" Target="consultantplus://offline/ref=1A4A42F72D5F2DFE2452EA047BC6250401679E28BD5130652469CBC6A141CC0537FD2649CCBD8B1F01BF224361K9y7L" TargetMode="External"/><Relationship Id="rId110" Type="http://schemas.openxmlformats.org/officeDocument/2006/relationships/hyperlink" Target="consultantplus://offline/ref=1A4A42F72D5F2DFE2452EA047BC6250401669C22B85030652469CBC6A141CC0525FD7E45CCB595180DAA741224CB737E874482B003B56989KFy7L" TargetMode="External"/><Relationship Id="rId115" Type="http://schemas.openxmlformats.org/officeDocument/2006/relationships/hyperlink" Target="consultantplus://offline/ref=1A4A42F72D5F2DFE2452EA047BC6250401679E28BD5130652469CBC6A141CC0525FD7E45C5BC9E4B55E5754E6096607E8A4480B51CKByEL" TargetMode="External"/><Relationship Id="rId131" Type="http://schemas.openxmlformats.org/officeDocument/2006/relationships/hyperlink" Target="consultantplus://offline/ref=1A4A42F72D5F2DFE2452EA047BC625040066982DBE5530652469CBC6A141CC0537FD2649CCBD8B1F01BF224361K9y7L" TargetMode="External"/><Relationship Id="rId136" Type="http://schemas.openxmlformats.org/officeDocument/2006/relationships/hyperlink" Target="consultantplus://offline/ref=1A4A42F72D5F2DFE2452EA047BC625040066982DBE5530652469CBC6A141CC0537FD2649CCBD8B1F01BF224361K9y7L" TargetMode="External"/><Relationship Id="rId157" Type="http://schemas.openxmlformats.org/officeDocument/2006/relationships/hyperlink" Target="consultantplus://offline/ref=1A4A42F72D5F2DFE2452EA047BC6250401679E28BD5130652469CBC6A141CC0525FD7E46CCB29E4B55E5754E6096607E8A4480B51CKByEL" TargetMode="External"/><Relationship Id="rId178" Type="http://schemas.openxmlformats.org/officeDocument/2006/relationships/hyperlink" Target="consultantplus://offline/ref=5E33DD6290F7CAFCAECB81D8ED78EE122EEF1F6E13A53925DD792CA97CF8FED0217346F476E9D6CFE5FAA4D86Aa022F" TargetMode="External"/><Relationship Id="rId61" Type="http://schemas.openxmlformats.org/officeDocument/2006/relationships/oleObject" Target="embeddings/oleObject13.bin"/><Relationship Id="rId82" Type="http://schemas.openxmlformats.org/officeDocument/2006/relationships/hyperlink" Target="consultantplus://offline/ref=1A4A42F72D5F2DFE2452EA047BC6250401679E28BD5130652469CBC6A141CC0525FD7E45C5B79E4B55E5754E6096607E8A4480B51CKByEL" TargetMode="External"/><Relationship Id="rId152" Type="http://schemas.openxmlformats.org/officeDocument/2006/relationships/hyperlink" Target="consultantplus://offline/ref=1A4A42F72D5F2DFE2452EA047BC6250401679E28BD5130652469CBC6A141CC0525FD7E45C5BC9E4B55E5754E6096607E8A4480B51CKByEL" TargetMode="External"/><Relationship Id="rId173" Type="http://schemas.openxmlformats.org/officeDocument/2006/relationships/hyperlink" Target="consultantplus://offline/ref=9F654F61785825EB62F3E1631EC55DE460C9751CD2F7CAEE0CE5C6A3CD03A3A97B194A9ED6755BEB72EBFD05D67405D14553B27E36EBEB84A8GDF" TargetMode="External"/><Relationship Id="rId194" Type="http://schemas.openxmlformats.org/officeDocument/2006/relationships/hyperlink" Target="consultantplus://offline/ref=5E33DD6290F7CAFCAECB81D8ED78EE122EEC1F6F11A53925DD792CA97CF8FED0217346F476E9D6CFE5FAA4D86Aa022F" TargetMode="External"/><Relationship Id="rId199" Type="http://schemas.openxmlformats.org/officeDocument/2006/relationships/fontTable" Target="fontTable.xml"/><Relationship Id="rId19" Type="http://schemas.openxmlformats.org/officeDocument/2006/relationships/hyperlink" Target="consultantplus://offline/ref=CC8EFD01B7B44D78967254202A51926B7E37CE504A917AEAF448FC21A5D41BF4DA0216386F683F1B0856AC8AA2DD31EA7EB3309B200E982D57hFN" TargetMode="External"/><Relationship Id="rId14" Type="http://schemas.openxmlformats.org/officeDocument/2006/relationships/hyperlink" Target="consultantplus://offline/ref=22F65FD357C84B213BC46CCA7A0A6A203FEDFEB6099F617EE2A917B9EFA77EC115576E92D0A13ACEB944939738D6956D0242C4447F8C55A3DFg4N" TargetMode="External"/><Relationship Id="rId30" Type="http://schemas.openxmlformats.org/officeDocument/2006/relationships/image" Target="media/image5.png"/><Relationship Id="rId35" Type="http://schemas.openxmlformats.org/officeDocument/2006/relationships/image" Target="media/image7.wmf"/><Relationship Id="rId56" Type="http://schemas.openxmlformats.org/officeDocument/2006/relationships/image" Target="media/image17.wmf"/><Relationship Id="rId77" Type="http://schemas.openxmlformats.org/officeDocument/2006/relationships/oleObject" Target="embeddings/oleObject21.bin"/><Relationship Id="rId100" Type="http://schemas.openxmlformats.org/officeDocument/2006/relationships/hyperlink" Target="consultantplus://offline/ref=1A4A42F72D5F2DFE2452EA047BC6250401679E28BD5130652469CBC6A141CC0525FD7E45CCB5951702AA741224CB737E874482B003B56989KFy7L" TargetMode="External"/><Relationship Id="rId105" Type="http://schemas.openxmlformats.org/officeDocument/2006/relationships/hyperlink" Target="consultantplus://offline/ref=1A4A42F72D5F2DFE2452EA047BC6250401679E28BD5130652469CBC6A141CC0525FD7E47C4B09E4B55E5754E6096607E8A4480B51CKByEL" TargetMode="External"/><Relationship Id="rId126" Type="http://schemas.openxmlformats.org/officeDocument/2006/relationships/hyperlink" Target="consultantplus://offline/ref=1A4A42F72D5F2DFE2452EA047BC62504006F9A2BB85130652469CBC6A141CC0537FD2649CCBD8B1F01BF224361K9y7L" TargetMode="External"/><Relationship Id="rId147" Type="http://schemas.openxmlformats.org/officeDocument/2006/relationships/hyperlink" Target="consultantplus://offline/ref=1A4A42F72D5F2DFE2452EA047BC6250401679E28BD5130652469CBC6A141CC0525FD7E45C5BC9E4B55E5754E6096607E8A4480B51CKByEL" TargetMode="External"/><Relationship Id="rId168" Type="http://schemas.openxmlformats.org/officeDocument/2006/relationships/hyperlink" Target="consultantplus://offline/ref=9449315DE32D1662E63CFC77AC26B328AEEA21CEA4295524930A91DF87920CE238BE13BB5175B5A4ACEF3BF37FiEd3E" TargetMode="External"/><Relationship Id="rId8" Type="http://schemas.openxmlformats.org/officeDocument/2006/relationships/hyperlink" Target="consultantplus://offline/ref=9A9B367D6F1331CDFA8AD808F0A856DD37F4580B157A21C8BB4A39D040C21B2CFD08146EwBFDO" TargetMode="External"/><Relationship Id="rId51" Type="http://schemas.openxmlformats.org/officeDocument/2006/relationships/oleObject" Target="embeddings/oleObject8.bin"/><Relationship Id="rId72" Type="http://schemas.openxmlformats.org/officeDocument/2006/relationships/image" Target="media/image25.wmf"/><Relationship Id="rId93" Type="http://schemas.openxmlformats.org/officeDocument/2006/relationships/hyperlink" Target="consultantplus://offline/ref=BAD87B4F86742C99F9273905167D60F6297B0B8123879D8142A79616D65ED0D656117CAED92C7CC8E0B58C2D62Z30AM" TargetMode="External"/><Relationship Id="rId98" Type="http://schemas.openxmlformats.org/officeDocument/2006/relationships/hyperlink" Target="consultantplus://offline/ref=1A4A42F72D5F2DFE2452EA047BC6250401679E28BD5130652469CBC6A141CC0525FD7E47C4B49E4B55E5754E6096607E8A4480B51CKByEL" TargetMode="External"/><Relationship Id="rId121" Type="http://schemas.openxmlformats.org/officeDocument/2006/relationships/hyperlink" Target="consultantplus://offline/ref=1A4A42F72D5F2DFE2452EA047BC6250401679E28BD5130652469CBC6A141CC0525FD7E45C5BC9E4B55E5754E6096607E8A4480B51CKByEL" TargetMode="External"/><Relationship Id="rId142" Type="http://schemas.openxmlformats.org/officeDocument/2006/relationships/hyperlink" Target="consultantplus://offline/ref=1A4A42F72D5F2DFE2452EA047BC6250401679E28BD5130652469CBC6A141CC0525FD7E45CCB5951702AA741224CB737E874482B003B56989KFy7L" TargetMode="External"/><Relationship Id="rId163" Type="http://schemas.openxmlformats.org/officeDocument/2006/relationships/hyperlink" Target="consultantplus://offline/ref=1A4A42F72D5F2DFE2452EA047BC6250401679E28BD5130652469CBC6A141CC0525FD7E45C5BC9E4B55E5754E6096607E8A4480B51CKByEL" TargetMode="External"/><Relationship Id="rId184" Type="http://schemas.openxmlformats.org/officeDocument/2006/relationships/hyperlink" Target="consultantplus://offline/ref=5E33DD6290F7CAFCAECB81D8ED78EE122EEC1F6F11A53925DD792CA97CF8FED033731EFA72ECC39BB1A0F3D56A08C78DE4F1D92A71a422F" TargetMode="External"/><Relationship Id="rId189" Type="http://schemas.openxmlformats.org/officeDocument/2006/relationships/hyperlink" Target="consultantplus://offline/ref=5E33DD6290F7CAFCAECB81D8ED78EE122EEC1F6F11A53925DD792CA97CF8FED033731EFB77EDC39BB1A0F3D56A08C78DE4F1D92A71a422F" TargetMode="External"/><Relationship Id="rId3" Type="http://schemas.openxmlformats.org/officeDocument/2006/relationships/settings" Target="settings.xml"/><Relationship Id="rId25" Type="http://schemas.openxmlformats.org/officeDocument/2006/relationships/hyperlink" Target="consultantplus://offline/ref=F0521229D33B9D339B96B5A7BF78EC4361DFAB25C9F561BFA635579A4D59C68C2667E9BD3F7854965B63923B1282687782D6B3648D26B72CdDh3I" TargetMode="External"/><Relationship Id="rId46" Type="http://schemas.openxmlformats.org/officeDocument/2006/relationships/image" Target="media/image12.wmf"/><Relationship Id="rId67" Type="http://schemas.openxmlformats.org/officeDocument/2006/relationships/oleObject" Target="embeddings/oleObject16.bin"/><Relationship Id="rId116" Type="http://schemas.openxmlformats.org/officeDocument/2006/relationships/hyperlink" Target="consultantplus://offline/ref=1A4A42F72D5F2DFE2452EA047BC6250401679E28BD5130652469CBC6A141CC0525FD7E45C5BC9E4B55E5754E6096607E8A4480B51CKByEL" TargetMode="External"/><Relationship Id="rId137" Type="http://schemas.openxmlformats.org/officeDocument/2006/relationships/hyperlink" Target="consultantplus://offline/ref=1A4A42F72D5F2DFE2452EA047BC6250401669829B95A30652469CBC6A141CC0525FD7E45CCB5961901AA741224CB737E874482B003B56989KFy7L" TargetMode="External"/><Relationship Id="rId158" Type="http://schemas.openxmlformats.org/officeDocument/2006/relationships/hyperlink" Target="consultantplus://offline/ref=1A4A42F72D5F2DFE2452EA047BC6250401679E28BD5130652469CBC6A141CC0525FD7E45CCB5951B04AA741224CB737E874482B003B56989KFy7L" TargetMode="External"/><Relationship Id="rId20" Type="http://schemas.openxmlformats.org/officeDocument/2006/relationships/hyperlink" Target="consultantplus://offline/ref=CC8EFD01B7B44D78967254202A51926B7E36C15D439D7AEAF448FC21A5D41BF4DA0216386F683A1B0856AC8AA2DD31EA7EB3309B200E982D57hFN" TargetMode="External"/><Relationship Id="rId41" Type="http://schemas.openxmlformats.org/officeDocument/2006/relationships/image" Target="media/image10.wmf"/><Relationship Id="rId62" Type="http://schemas.openxmlformats.org/officeDocument/2006/relationships/image" Target="media/image20.wmf"/><Relationship Id="rId83" Type="http://schemas.openxmlformats.org/officeDocument/2006/relationships/hyperlink" Target="consultantplus://offline/ref=1A4A42F72D5F2DFE2452EA047BC6250401679E28BD5130652469CBC6A141CC0525FD7E45C5B09E4B55E5754E6096607E8A4480B51CKByEL" TargetMode="External"/><Relationship Id="rId88" Type="http://schemas.openxmlformats.org/officeDocument/2006/relationships/hyperlink" Target="consultantplus://offline/ref=1A4A42F72D5F2DFE2452EA047BC6250401679E28BD5130652469CBC6A141CC0525FD7E45CCB5951D02AA741224CB737E874482B003B56989KFy7L" TargetMode="External"/><Relationship Id="rId111" Type="http://schemas.openxmlformats.org/officeDocument/2006/relationships/hyperlink" Target="consultantplus://offline/ref=1A4A42F72D5F2DFE2452EA047BC6250401669C22BF5130652469CBC6A141CC0537FD2649CCBD8B1F01BF224361K9y7L" TargetMode="External"/><Relationship Id="rId132" Type="http://schemas.openxmlformats.org/officeDocument/2006/relationships/hyperlink" Target="consultantplus://offline/ref=1A4A42F72D5F2DFE2452EA047BC6250401679E28BD5130652469CBC6A141CC0525FD7E45CCB5951702AA741224CB737E874482B003B56989KFy7L" TargetMode="External"/><Relationship Id="rId153" Type="http://schemas.openxmlformats.org/officeDocument/2006/relationships/hyperlink" Target="consultantplus://offline/ref=1A4A42F72D5F2DFE2452EA047BC6250401679E28BD5130652469CBC6A141CC0525FD7E45C5BC9E4B55E5754E6096607E8A4480B51CKByEL" TargetMode="External"/><Relationship Id="rId174" Type="http://schemas.openxmlformats.org/officeDocument/2006/relationships/hyperlink" Target="consultantplus://offline/ref=9F654F61785825EB62F3E1631EC55DE460C9751CD2F7CAEE0CE5C6A3CD03A3A97B194A9ED6755BEB72EBFD05D67405D14553B27E36EBEB84A8GDF" TargetMode="External"/><Relationship Id="rId179" Type="http://schemas.openxmlformats.org/officeDocument/2006/relationships/hyperlink" Target="consultantplus://offline/ref=5E33DD6290F7CAFCAECB81D8ED78EE122EEC196512A53925DD792CA97CF8FED0217346F476E9D6CFE5FAA4D86Aa022F" TargetMode="External"/><Relationship Id="rId195" Type="http://schemas.openxmlformats.org/officeDocument/2006/relationships/hyperlink" Target="consultantplus://offline/ref=5E33DD6290F7CAFCAECB81D8ED78EE122EEC1F6F11A53925DD792CA97CF8FED0217346F476E9D6CFE5FAA4D86Aa022F" TargetMode="External"/><Relationship Id="rId190" Type="http://schemas.openxmlformats.org/officeDocument/2006/relationships/hyperlink" Target="consultantplus://offline/ref=5E33DD6290F7CAFCAECB81D8ED78EE122EEC1F6F11A53925DD792CA97CF8FED033731EFD70E19C9EA4B1ABD96815D988FFEDDB2Ba729F" TargetMode="External"/><Relationship Id="rId15" Type="http://schemas.openxmlformats.org/officeDocument/2006/relationships/hyperlink" Target="consultantplus://offline/ref=0306159A662B948B79149B1B197219B991D7256DB66178A1798E4DAA7B3451D0A1409C76CDt8GCO" TargetMode="External"/><Relationship Id="rId36" Type="http://schemas.openxmlformats.org/officeDocument/2006/relationships/oleObject" Target="embeddings/oleObject1.bin"/><Relationship Id="rId57" Type="http://schemas.openxmlformats.org/officeDocument/2006/relationships/oleObject" Target="embeddings/oleObject11.bin"/><Relationship Id="rId106" Type="http://schemas.openxmlformats.org/officeDocument/2006/relationships/hyperlink" Target="consultantplus://offline/ref=1A4A42F72D5F2DFE2452EA047BC6250401679E28BD5130652469CBC6A141CC0537FD2649CCBD8B1F01BF224361K9y7L" TargetMode="External"/><Relationship Id="rId127" Type="http://schemas.openxmlformats.org/officeDocument/2006/relationships/hyperlink" Target="consultantplus://offline/ref=1A4A42F72D5F2DFE2452EA047BC6250401679E28BD5130652469CBC6A141CC0525FD7E45CCB5951702AA741224CB737E874482B003B56989KFy7L" TargetMode="External"/><Relationship Id="rId10" Type="http://schemas.openxmlformats.org/officeDocument/2006/relationships/hyperlink" Target="consultantplus://offline/ref=A3A3D31DFF3F0AD492FDCA10AA18EDE3B8C6E3537CA30AC2CD9B2881704D993152172BF9BF55I6O" TargetMode="External"/><Relationship Id="rId31" Type="http://schemas.openxmlformats.org/officeDocument/2006/relationships/image" Target="media/image6.png"/><Relationship Id="rId52" Type="http://schemas.openxmlformats.org/officeDocument/2006/relationships/image" Target="media/image15.wmf"/><Relationship Id="rId73" Type="http://schemas.openxmlformats.org/officeDocument/2006/relationships/oleObject" Target="embeddings/oleObject19.bin"/><Relationship Id="rId78" Type="http://schemas.openxmlformats.org/officeDocument/2006/relationships/image" Target="media/image28.wmf"/><Relationship Id="rId94" Type="http://schemas.openxmlformats.org/officeDocument/2006/relationships/hyperlink" Target="consultantplus://offline/ref=BAD87B4F86742C99F9273905167D60F6297B098221879D8142A79616D65ED0D6441124A2DB2B62C9E7A0DA7C2766A228B123D56FAAE7CAA4Z307M" TargetMode="External"/><Relationship Id="rId99" Type="http://schemas.openxmlformats.org/officeDocument/2006/relationships/hyperlink" Target="consultantplus://offline/ref=1A4A42F72D5F2DFE2452EA047BC6250401679E28BD5130652469CBC6A141CC0525FD7E45C5BC9E4B55E5754E6096607E8A4480B51CKByEL" TargetMode="External"/><Relationship Id="rId101" Type="http://schemas.openxmlformats.org/officeDocument/2006/relationships/hyperlink" Target="consultantplus://offline/ref=1A4A42F72D5F2DFE2452EA047BC6250401679E28BD5130652469CBC6A141CC0525FD7E46CCB29E4B55E5754E6096607E8A4480B51CKByEL" TargetMode="External"/><Relationship Id="rId122" Type="http://schemas.openxmlformats.org/officeDocument/2006/relationships/hyperlink" Target="consultantplus://offline/ref=1A4A42F72D5F2DFE2452EA047BC6250401679E28BD5130652469CBC6A141CC0525FD7E45C5BC9E4B55E5754E6096607E8A4480B51CKByEL" TargetMode="External"/><Relationship Id="rId143" Type="http://schemas.openxmlformats.org/officeDocument/2006/relationships/hyperlink" Target="consultantplus://offline/ref=1A4A42F72D5F2DFE2452EA047BC6250401679E28BD5130652469CBC6A141CC0525FD7E45C5BC9E4B55E5754E6096607E8A4480B51CKByEL" TargetMode="External"/><Relationship Id="rId148" Type="http://schemas.openxmlformats.org/officeDocument/2006/relationships/hyperlink" Target="consultantplus://offline/ref=1A4A42F72D5F2DFE2452EA047BC6250401679E28BD5130652469CBC6A141CC0525FD7E45C5BC9E4B55E5754E6096607E8A4480B51CKByEL" TargetMode="External"/><Relationship Id="rId164" Type="http://schemas.openxmlformats.org/officeDocument/2006/relationships/hyperlink" Target="consultantplus://offline/ref=1A4A42F72D5F2DFE2452EA047BC625040066982DBE5530652469CBC6A141CC0537FD2649CCBD8B1F01BF224361K9y7L" TargetMode="External"/><Relationship Id="rId169" Type="http://schemas.openxmlformats.org/officeDocument/2006/relationships/hyperlink" Target="consultantplus://offline/ref=9449315DE32D1662E63CFC77AC26B328AEE921CFA6295524930A91DF87920CE238BE13BB5175B5A4ACEF3BF37FiEd3E" TargetMode="External"/><Relationship Id="rId185" Type="http://schemas.openxmlformats.org/officeDocument/2006/relationships/hyperlink" Target="consultantplus://offline/ref=5E33DD6290F7CAFCAECB81D8ED78EE122EEC186F14A03925DD792CA97CF8FED0217346F476E9D6CFE5FAA4D86Aa022F" TargetMode="External"/><Relationship Id="rId4" Type="http://schemas.openxmlformats.org/officeDocument/2006/relationships/webSettings" Target="webSettings.xml"/><Relationship Id="rId9" Type="http://schemas.openxmlformats.org/officeDocument/2006/relationships/hyperlink" Target="consultantplus://offline/ref=A3A3D31DFF3F0AD492FDCA10AA18EDE3B8C6E3537CA30AC2CD9B2881704D993152172BF9BB55I1O" TargetMode="External"/><Relationship Id="rId180" Type="http://schemas.openxmlformats.org/officeDocument/2006/relationships/hyperlink" Target="consultantplus://offline/ref=5E33DD6290F7CAFCAECB81D8ED78EE122EEC196512A53925DD792CA97CF8FED033731EF875EDC39BB1A0F3D56A08C78DE4F1D92A71a422F" TargetMode="External"/><Relationship Id="rId26" Type="http://schemas.openxmlformats.org/officeDocument/2006/relationships/hyperlink" Target="https://www.garant.ru/products/ipo/prime/doc/56662964/" TargetMode="External"/><Relationship Id="rId47" Type="http://schemas.openxmlformats.org/officeDocument/2006/relationships/oleObject" Target="embeddings/oleObject6.bin"/><Relationship Id="rId68" Type="http://schemas.openxmlformats.org/officeDocument/2006/relationships/image" Target="media/image23.wmf"/><Relationship Id="rId89" Type="http://schemas.openxmlformats.org/officeDocument/2006/relationships/hyperlink" Target="consultantplus://offline/ref=1A4A42F72D5F2DFE2452EA047BC6250401679928B85430652469CBC6A141CC0537FD2649CCBD8B1F01BF224361K9y7L" TargetMode="External"/><Relationship Id="rId112" Type="http://schemas.openxmlformats.org/officeDocument/2006/relationships/hyperlink" Target="consultantplus://offline/ref=1A4A42F72D5F2DFE2452EA047BC6250401679E28BD5130652469CBC6A141CC0525FD7E45C5BC9E4B55E5754E6096607E8A4480B51CKByEL" TargetMode="External"/><Relationship Id="rId133" Type="http://schemas.openxmlformats.org/officeDocument/2006/relationships/hyperlink" Target="consultantplus://offline/ref=1A4A42F72D5F2DFE2452EA047BC6250401679E28BD5130652469CBC6A141CC0525FD7E45C5BC9E4B55E5754E6096607E8A4480B51CKByEL" TargetMode="External"/><Relationship Id="rId154" Type="http://schemas.openxmlformats.org/officeDocument/2006/relationships/hyperlink" Target="consultantplus://offline/ref=1A4A42F72D5F2DFE2452EA047BC625040066982DBE5530652469CBC6A141CC0537FD2649CCBD8B1F01BF224361K9y7L" TargetMode="External"/><Relationship Id="rId175" Type="http://schemas.openxmlformats.org/officeDocument/2006/relationships/hyperlink" Target="consultantplus://offline/ref=5E33DD6290F7CAFCAECB81D8ED78EE122FEC1A6B18A73925DD792CA97CF8FED0217346F476E9D6CFE5FAA4D86Aa0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54</Pages>
  <Words>116795</Words>
  <Characters>665737</Characters>
  <Application>Microsoft Office Word</Application>
  <DocSecurity>0</DocSecurity>
  <Lines>5547</Lines>
  <Paragraphs>1561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26</cp:revision>
  <cp:lastPrinted>2019-04-24T09:00:00Z</cp:lastPrinted>
  <dcterms:created xsi:type="dcterms:W3CDTF">2019-03-01T11:48:00Z</dcterms:created>
  <dcterms:modified xsi:type="dcterms:W3CDTF">2019-10-07T10:02:00Z</dcterms:modified>
</cp:coreProperties>
</file>