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C36F12"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EB48BC" w:rsidRDefault="00EB48BC" w:rsidP="004A52F8">
                  <w:pPr>
                    <w:rPr>
                      <w:b/>
                      <w:noProof/>
                      <w:sz w:val="120"/>
                      <w:szCs w:val="120"/>
                    </w:rPr>
                  </w:pPr>
                  <w:r>
                    <w:rPr>
                      <w:b/>
                      <w:noProof/>
                      <w:sz w:val="120"/>
                      <w:szCs w:val="120"/>
                    </w:rPr>
                    <w:t>Официальный    вестник</w:t>
                  </w:r>
                </w:p>
                <w:p w:rsidR="00EB48BC" w:rsidRDefault="00EB48BC" w:rsidP="004A52F8">
                  <w:pPr>
                    <w:rPr>
                      <w:b/>
                      <w:noProof/>
                      <w:sz w:val="120"/>
                      <w:szCs w:val="120"/>
                    </w:rPr>
                  </w:pPr>
                  <w:r>
                    <w:rPr>
                      <w:b/>
                      <w:noProof/>
                      <w:sz w:val="120"/>
                      <w:szCs w:val="120"/>
                    </w:rPr>
                    <w:t xml:space="preserve">               поселения</w:t>
                  </w:r>
                </w:p>
                <w:p w:rsidR="00EB48BC" w:rsidRDefault="00EB48BC" w:rsidP="004A52F8">
                  <w:pPr>
                    <w:rPr>
                      <w:b/>
                      <w:noProof/>
                      <w:sz w:val="120"/>
                      <w:szCs w:val="120"/>
                    </w:rPr>
                  </w:pPr>
                </w:p>
                <w:p w:rsidR="00EB48BC" w:rsidRDefault="00EB48BC" w:rsidP="004A52F8">
                  <w:pPr>
                    <w:rPr>
                      <w:b/>
                      <w:noProof/>
                      <w:sz w:val="120"/>
                      <w:szCs w:val="120"/>
                    </w:rPr>
                  </w:pPr>
                </w:p>
                <w:p w:rsidR="00EB48BC" w:rsidRDefault="00EB48BC" w:rsidP="004A52F8">
                  <w:pPr>
                    <w:rPr>
                      <w:b/>
                      <w:noProof/>
                      <w:sz w:val="120"/>
                      <w:szCs w:val="120"/>
                    </w:rPr>
                  </w:pPr>
                </w:p>
                <w:p w:rsidR="00EB48BC" w:rsidRDefault="00EB48BC" w:rsidP="004A52F8">
                  <w:pPr>
                    <w:rPr>
                      <w:b/>
                      <w:noProof/>
                      <w:sz w:val="120"/>
                      <w:szCs w:val="120"/>
                    </w:rPr>
                  </w:pPr>
                  <w:r>
                    <w:rPr>
                      <w:b/>
                      <w:noProof/>
                      <w:sz w:val="120"/>
                      <w:szCs w:val="120"/>
                    </w:rPr>
                    <w:t xml:space="preserve">                     Поселения </w:t>
                  </w:r>
                </w:p>
                <w:p w:rsidR="00EB48BC" w:rsidRPr="007B1DA3" w:rsidRDefault="00EB48BC" w:rsidP="004A52F8">
                  <w:pPr>
                    <w:rPr>
                      <w:b/>
                      <w:noProof/>
                      <w:sz w:val="120"/>
                      <w:szCs w:val="120"/>
                    </w:rPr>
                  </w:pPr>
                </w:p>
              </w:txbxContent>
            </v:textbox>
          </v:shape>
        </w:pict>
      </w:r>
      <w:r w:rsidR="00855118" w:rsidRPr="0055184B">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B120CC">
        <w:t>10</w:t>
      </w:r>
      <w:r w:rsidR="00D61BC2" w:rsidRPr="000F0477">
        <w:t>,</w:t>
      </w:r>
      <w:r w:rsidR="00B120CC">
        <w:t xml:space="preserve"> пятница 10 декабря</w:t>
      </w:r>
      <w:r w:rsidR="00D61BC2" w:rsidRPr="000F0477">
        <w:t xml:space="preserve"> 20</w:t>
      </w:r>
      <w:r w:rsidR="00EE362E">
        <w:t>21</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p>
    <w:p w:rsidR="00C346E4" w:rsidRDefault="00C346E4" w:rsidP="00EE362E">
      <w:pPr>
        <w:widowControl w:val="0"/>
        <w:autoSpaceDE w:val="0"/>
        <w:autoSpaceDN w:val="0"/>
        <w:adjustRightInd w:val="0"/>
        <w:spacing w:line="240" w:lineRule="atLeast"/>
        <w:rPr>
          <w:sz w:val="16"/>
          <w:szCs w:val="16"/>
        </w:rPr>
      </w:pPr>
      <w:r w:rsidRPr="00C346E4">
        <w:rPr>
          <w:sz w:val="16"/>
          <w:szCs w:val="16"/>
        </w:rPr>
        <w:t>1.</w:t>
      </w:r>
      <w:r w:rsidR="00EE362E">
        <w:rPr>
          <w:sz w:val="16"/>
          <w:szCs w:val="16"/>
        </w:rPr>
        <w:t xml:space="preserve"> </w:t>
      </w:r>
      <w:r w:rsidRPr="00C346E4">
        <w:rPr>
          <w:sz w:val="16"/>
          <w:szCs w:val="16"/>
        </w:rPr>
        <w:t>Решение Совета депутатов Любыти</w:t>
      </w:r>
      <w:r w:rsidR="00EE362E">
        <w:rPr>
          <w:sz w:val="16"/>
          <w:szCs w:val="16"/>
        </w:rPr>
        <w:t>нского</w:t>
      </w:r>
      <w:r w:rsidR="00B120CC">
        <w:rPr>
          <w:sz w:val="16"/>
          <w:szCs w:val="16"/>
        </w:rPr>
        <w:t xml:space="preserve"> сельского поселения от 10.12.2021 № 61</w:t>
      </w:r>
      <w:proofErr w:type="gramStart"/>
      <w:r w:rsidR="00B120CC">
        <w:rPr>
          <w:sz w:val="16"/>
          <w:szCs w:val="16"/>
        </w:rPr>
        <w:t xml:space="preserve"> О</w:t>
      </w:r>
      <w:proofErr w:type="gramEnd"/>
      <w:r w:rsidR="00B120CC">
        <w:rPr>
          <w:sz w:val="16"/>
          <w:szCs w:val="16"/>
        </w:rPr>
        <w:t xml:space="preserve"> внесении изменений в решение Совета депутатов Любытинского сельского поселения от 28.09.2021 №46 «Об утверждении Положения о муниципальном контроле в сфере благоустройства на территории Любытинского сельского поселения Любытинского муниципального района».</w:t>
      </w:r>
    </w:p>
    <w:p w:rsidR="00B120CC" w:rsidRDefault="00B120CC" w:rsidP="00B120CC">
      <w:pPr>
        <w:widowControl w:val="0"/>
        <w:autoSpaceDE w:val="0"/>
        <w:autoSpaceDN w:val="0"/>
        <w:adjustRightInd w:val="0"/>
        <w:spacing w:line="240" w:lineRule="atLeast"/>
        <w:rPr>
          <w:sz w:val="16"/>
          <w:szCs w:val="16"/>
        </w:rPr>
      </w:pPr>
      <w:r>
        <w:rPr>
          <w:sz w:val="16"/>
          <w:szCs w:val="16"/>
        </w:rPr>
        <w:t xml:space="preserve">2. </w:t>
      </w:r>
      <w:r w:rsidRPr="00C346E4">
        <w:rPr>
          <w:sz w:val="16"/>
          <w:szCs w:val="16"/>
        </w:rPr>
        <w:t>Решение Совета депутатов Любыти</w:t>
      </w:r>
      <w:r>
        <w:rPr>
          <w:sz w:val="16"/>
          <w:szCs w:val="16"/>
        </w:rPr>
        <w:t>нского сельского поселения от 10.12.2021 № 62</w:t>
      </w:r>
      <w:proofErr w:type="gramStart"/>
      <w:r>
        <w:rPr>
          <w:sz w:val="16"/>
          <w:szCs w:val="16"/>
        </w:rPr>
        <w:t xml:space="preserve"> О</w:t>
      </w:r>
      <w:proofErr w:type="gramEnd"/>
      <w:r>
        <w:rPr>
          <w:sz w:val="16"/>
          <w:szCs w:val="16"/>
        </w:rPr>
        <w:t xml:space="preserve"> внесении изменений в решение Совета депутатов Любытинского сельского поселения от 29.10.2021 №52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Любытинского сельского поселения». </w:t>
      </w:r>
    </w:p>
    <w:p w:rsidR="00B120CC" w:rsidRDefault="00B120CC" w:rsidP="00B120CC">
      <w:pPr>
        <w:widowControl w:val="0"/>
        <w:autoSpaceDE w:val="0"/>
        <w:autoSpaceDN w:val="0"/>
        <w:adjustRightInd w:val="0"/>
        <w:spacing w:line="240" w:lineRule="atLeast"/>
        <w:rPr>
          <w:sz w:val="16"/>
          <w:szCs w:val="16"/>
        </w:rPr>
      </w:pPr>
      <w:r>
        <w:rPr>
          <w:sz w:val="16"/>
          <w:szCs w:val="16"/>
        </w:rPr>
        <w:t xml:space="preserve">3. </w:t>
      </w:r>
      <w:r w:rsidRPr="00C346E4">
        <w:rPr>
          <w:sz w:val="16"/>
          <w:szCs w:val="16"/>
        </w:rPr>
        <w:t>Решение Совета депутатов Любыти</w:t>
      </w:r>
      <w:r>
        <w:rPr>
          <w:sz w:val="16"/>
          <w:szCs w:val="16"/>
        </w:rPr>
        <w:t>нского сельского поселения от 10.12.2021 № 63</w:t>
      </w:r>
      <w:proofErr w:type="gramStart"/>
      <w:r>
        <w:rPr>
          <w:sz w:val="16"/>
          <w:szCs w:val="16"/>
        </w:rPr>
        <w:t xml:space="preserve"> О</w:t>
      </w:r>
      <w:proofErr w:type="gramEnd"/>
      <w:r>
        <w:rPr>
          <w:sz w:val="16"/>
          <w:szCs w:val="16"/>
        </w:rPr>
        <w:t xml:space="preserve"> принятии имущества в собственность Любытинского сельского поселения.</w:t>
      </w:r>
    </w:p>
    <w:p w:rsidR="00B120CC" w:rsidRDefault="00B120CC" w:rsidP="00B120CC">
      <w:pPr>
        <w:widowControl w:val="0"/>
        <w:autoSpaceDE w:val="0"/>
        <w:autoSpaceDN w:val="0"/>
        <w:adjustRightInd w:val="0"/>
        <w:spacing w:line="240" w:lineRule="atLeast"/>
        <w:jc w:val="center"/>
        <w:rPr>
          <w:sz w:val="16"/>
          <w:szCs w:val="16"/>
        </w:rPr>
      </w:pPr>
    </w:p>
    <w:p w:rsidR="00B120CC" w:rsidRDefault="00B120CC" w:rsidP="00B120CC">
      <w:pPr>
        <w:widowControl w:val="0"/>
        <w:autoSpaceDE w:val="0"/>
        <w:autoSpaceDN w:val="0"/>
        <w:adjustRightInd w:val="0"/>
        <w:spacing w:line="240" w:lineRule="atLeast"/>
        <w:jc w:val="center"/>
        <w:rPr>
          <w:sz w:val="16"/>
          <w:szCs w:val="16"/>
        </w:rPr>
      </w:pPr>
    </w:p>
    <w:p w:rsidR="00B120CC" w:rsidRDefault="00B120CC" w:rsidP="00B120CC">
      <w:pPr>
        <w:widowControl w:val="0"/>
        <w:autoSpaceDE w:val="0"/>
        <w:autoSpaceDN w:val="0"/>
        <w:adjustRightInd w:val="0"/>
        <w:spacing w:line="240" w:lineRule="atLeast"/>
        <w:jc w:val="center"/>
        <w:rPr>
          <w:sz w:val="16"/>
          <w:szCs w:val="16"/>
        </w:rPr>
      </w:pPr>
    </w:p>
    <w:p w:rsidR="00B120CC" w:rsidRDefault="00C346E4" w:rsidP="00B120CC">
      <w:pPr>
        <w:widowControl w:val="0"/>
        <w:autoSpaceDE w:val="0"/>
        <w:autoSpaceDN w:val="0"/>
        <w:adjustRightInd w:val="0"/>
        <w:spacing w:line="240" w:lineRule="atLeast"/>
        <w:jc w:val="center"/>
        <w:rPr>
          <w:sz w:val="16"/>
          <w:szCs w:val="16"/>
        </w:rPr>
      </w:pPr>
      <w:r>
        <w:rPr>
          <w:sz w:val="16"/>
          <w:szCs w:val="16"/>
        </w:rPr>
        <w:t>_________________________</w:t>
      </w:r>
    </w:p>
    <w:p w:rsidR="00C346E4" w:rsidRPr="00C346E4" w:rsidRDefault="00C346E4" w:rsidP="00B120CC">
      <w:pPr>
        <w:widowControl w:val="0"/>
        <w:autoSpaceDE w:val="0"/>
        <w:autoSpaceDN w:val="0"/>
        <w:adjustRightInd w:val="0"/>
        <w:spacing w:line="240" w:lineRule="atLeast"/>
        <w:jc w:val="center"/>
        <w:rPr>
          <w:sz w:val="16"/>
          <w:szCs w:val="16"/>
        </w:rPr>
      </w:pPr>
    </w:p>
    <w:p w:rsidR="00C346E4" w:rsidRPr="00C346E4" w:rsidRDefault="00C346E4" w:rsidP="00C346E4">
      <w:pPr>
        <w:widowControl w:val="0"/>
        <w:autoSpaceDE w:val="0"/>
        <w:autoSpaceDN w:val="0"/>
        <w:adjustRightInd w:val="0"/>
        <w:jc w:val="both"/>
        <w:rPr>
          <w:sz w:val="16"/>
          <w:szCs w:val="16"/>
        </w:rPr>
      </w:pPr>
    </w:p>
    <w:p w:rsidR="00EB48BC" w:rsidRPr="00EB48BC" w:rsidRDefault="00EB48BC" w:rsidP="00EB48BC">
      <w:pPr>
        <w:keepNext/>
        <w:widowControl w:val="0"/>
        <w:spacing w:after="60"/>
        <w:ind w:right="-2"/>
        <w:jc w:val="center"/>
        <w:outlineLvl w:val="3"/>
        <w:rPr>
          <w:b/>
          <w:color w:val="000000"/>
          <w:kern w:val="1"/>
          <w:sz w:val="16"/>
          <w:szCs w:val="16"/>
        </w:rPr>
      </w:pPr>
      <w:r w:rsidRPr="00EB48BC">
        <w:rPr>
          <w:b/>
          <w:color w:val="000000"/>
          <w:kern w:val="1"/>
          <w:sz w:val="16"/>
          <w:szCs w:val="16"/>
        </w:rPr>
        <w:t>Российская Федерация</w:t>
      </w:r>
    </w:p>
    <w:p w:rsidR="00EB48BC" w:rsidRPr="00EB48BC" w:rsidRDefault="00EB48BC" w:rsidP="00EB48BC">
      <w:pPr>
        <w:widowControl w:val="0"/>
        <w:jc w:val="center"/>
        <w:rPr>
          <w:rFonts w:eastAsia="Andale Sans UI"/>
          <w:b/>
          <w:bCs/>
          <w:color w:val="000000"/>
          <w:kern w:val="1"/>
          <w:sz w:val="16"/>
          <w:szCs w:val="16"/>
        </w:rPr>
      </w:pPr>
      <w:r w:rsidRPr="00EB48BC">
        <w:rPr>
          <w:rFonts w:eastAsia="Andale Sans UI"/>
          <w:b/>
          <w:bCs/>
          <w:color w:val="000000"/>
          <w:kern w:val="1"/>
          <w:sz w:val="16"/>
          <w:szCs w:val="16"/>
        </w:rPr>
        <w:t>Новгородская область</w:t>
      </w:r>
    </w:p>
    <w:p w:rsidR="00EB48BC" w:rsidRPr="00EB48BC" w:rsidRDefault="00EB48BC" w:rsidP="00EB48BC">
      <w:pPr>
        <w:widowControl w:val="0"/>
        <w:jc w:val="center"/>
        <w:rPr>
          <w:rFonts w:eastAsia="Andale Sans UI"/>
          <w:b/>
          <w:bCs/>
          <w:color w:val="000000"/>
          <w:kern w:val="1"/>
          <w:sz w:val="16"/>
          <w:szCs w:val="16"/>
        </w:rPr>
      </w:pPr>
      <w:r w:rsidRPr="00EB48BC">
        <w:rPr>
          <w:rFonts w:eastAsia="Andale Sans UI"/>
          <w:b/>
          <w:bCs/>
          <w:color w:val="000000"/>
          <w:kern w:val="1"/>
          <w:sz w:val="16"/>
          <w:szCs w:val="16"/>
        </w:rPr>
        <w:t>СОВЕТ ДЕПУТАТОВ ЛЮБЫТИНСКОГО</w:t>
      </w:r>
    </w:p>
    <w:p w:rsidR="00EB48BC" w:rsidRPr="00EB48BC" w:rsidRDefault="00EB48BC" w:rsidP="00EB48BC">
      <w:pPr>
        <w:widowControl w:val="0"/>
        <w:jc w:val="center"/>
        <w:rPr>
          <w:rFonts w:eastAsia="Andale Sans UI"/>
          <w:kern w:val="1"/>
          <w:sz w:val="16"/>
          <w:szCs w:val="16"/>
        </w:rPr>
      </w:pPr>
      <w:r w:rsidRPr="00EB48BC">
        <w:rPr>
          <w:rFonts w:eastAsia="Andale Sans UI"/>
          <w:b/>
          <w:bCs/>
          <w:color w:val="000000"/>
          <w:kern w:val="1"/>
          <w:sz w:val="16"/>
          <w:szCs w:val="16"/>
        </w:rPr>
        <w:t>СЕЛЬСКОГО ПОСЕЛЕНИЯ</w:t>
      </w:r>
    </w:p>
    <w:p w:rsidR="00EB48BC" w:rsidRPr="00EB48BC" w:rsidRDefault="00EB48BC" w:rsidP="00EB48BC">
      <w:pPr>
        <w:widowControl w:val="0"/>
        <w:tabs>
          <w:tab w:val="left" w:pos="3346"/>
        </w:tabs>
        <w:autoSpaceDE w:val="0"/>
        <w:autoSpaceDN w:val="0"/>
        <w:ind w:firstLine="720"/>
        <w:jc w:val="center"/>
        <w:textAlignment w:val="baseline"/>
        <w:rPr>
          <w:b/>
          <w:bCs/>
          <w:color w:val="000000"/>
          <w:kern w:val="3"/>
          <w:sz w:val="16"/>
          <w:szCs w:val="16"/>
        </w:rPr>
      </w:pPr>
    </w:p>
    <w:p w:rsidR="00EB48BC" w:rsidRPr="00EB48BC" w:rsidRDefault="00EB48BC" w:rsidP="00EB48BC">
      <w:pPr>
        <w:widowControl w:val="0"/>
        <w:tabs>
          <w:tab w:val="left" w:pos="3346"/>
        </w:tabs>
        <w:autoSpaceDE w:val="0"/>
        <w:autoSpaceDN w:val="0"/>
        <w:ind w:firstLine="720"/>
        <w:textAlignment w:val="baseline"/>
        <w:rPr>
          <w:b/>
          <w:bCs/>
          <w:color w:val="000000"/>
          <w:kern w:val="3"/>
          <w:sz w:val="16"/>
          <w:szCs w:val="16"/>
        </w:rPr>
      </w:pPr>
      <w:r>
        <w:rPr>
          <w:b/>
          <w:bCs/>
          <w:color w:val="000000"/>
          <w:kern w:val="3"/>
          <w:sz w:val="16"/>
          <w:szCs w:val="16"/>
        </w:rPr>
        <w:t xml:space="preserve">                                                                                             </w:t>
      </w:r>
      <w:proofErr w:type="gramStart"/>
      <w:r w:rsidRPr="00EB48BC">
        <w:rPr>
          <w:b/>
          <w:bCs/>
          <w:color w:val="000000"/>
          <w:kern w:val="3"/>
          <w:sz w:val="16"/>
          <w:szCs w:val="16"/>
        </w:rPr>
        <w:t>Р</w:t>
      </w:r>
      <w:proofErr w:type="gramEnd"/>
      <w:r w:rsidRPr="00EB48BC">
        <w:rPr>
          <w:b/>
          <w:bCs/>
          <w:color w:val="000000"/>
          <w:kern w:val="3"/>
          <w:sz w:val="16"/>
          <w:szCs w:val="16"/>
        </w:rPr>
        <w:t xml:space="preserve"> Е Ш Е Н И Е</w:t>
      </w:r>
    </w:p>
    <w:p w:rsidR="00EB48BC" w:rsidRPr="00EB48BC" w:rsidRDefault="00EB48BC" w:rsidP="00EB48BC">
      <w:pPr>
        <w:widowControl w:val="0"/>
        <w:tabs>
          <w:tab w:val="left" w:pos="3346"/>
        </w:tabs>
        <w:autoSpaceDE w:val="0"/>
        <w:autoSpaceDN w:val="0"/>
        <w:ind w:firstLine="720"/>
        <w:jc w:val="center"/>
        <w:textAlignment w:val="baseline"/>
        <w:rPr>
          <w:b/>
          <w:bCs/>
          <w:color w:val="000000"/>
          <w:kern w:val="3"/>
          <w:sz w:val="16"/>
          <w:szCs w:val="16"/>
        </w:rPr>
      </w:pPr>
    </w:p>
    <w:p w:rsidR="00EB48BC" w:rsidRPr="00EB48BC" w:rsidRDefault="00EB48BC" w:rsidP="00EB48BC">
      <w:pPr>
        <w:widowControl w:val="0"/>
        <w:tabs>
          <w:tab w:val="left" w:pos="3346"/>
        </w:tabs>
        <w:autoSpaceDE w:val="0"/>
        <w:autoSpaceDN w:val="0"/>
        <w:ind w:firstLine="720"/>
        <w:textAlignment w:val="baseline"/>
        <w:rPr>
          <w:b/>
          <w:bCs/>
          <w:color w:val="000000"/>
          <w:kern w:val="3"/>
          <w:sz w:val="16"/>
          <w:szCs w:val="16"/>
        </w:rPr>
      </w:pPr>
      <w:r>
        <w:rPr>
          <w:b/>
          <w:bCs/>
          <w:color w:val="000000"/>
          <w:kern w:val="3"/>
          <w:sz w:val="16"/>
          <w:szCs w:val="16"/>
        </w:rPr>
        <w:t xml:space="preserve">                                                                                           </w:t>
      </w:r>
      <w:r w:rsidRPr="00EB48BC">
        <w:rPr>
          <w:b/>
          <w:bCs/>
          <w:color w:val="000000"/>
          <w:kern w:val="3"/>
          <w:sz w:val="16"/>
          <w:szCs w:val="16"/>
        </w:rPr>
        <w:t>от 10.12.2021 №61</w:t>
      </w:r>
    </w:p>
    <w:p w:rsidR="00EB48BC" w:rsidRPr="00EB48BC" w:rsidRDefault="00EB48BC" w:rsidP="00EB48BC">
      <w:pPr>
        <w:widowControl w:val="0"/>
        <w:tabs>
          <w:tab w:val="left" w:pos="3346"/>
        </w:tabs>
        <w:autoSpaceDE w:val="0"/>
        <w:autoSpaceDN w:val="0"/>
        <w:ind w:firstLine="720"/>
        <w:textAlignment w:val="baseline"/>
        <w:rPr>
          <w:b/>
          <w:bCs/>
          <w:color w:val="000000"/>
          <w:kern w:val="3"/>
          <w:sz w:val="16"/>
          <w:szCs w:val="16"/>
        </w:rPr>
      </w:pPr>
      <w:r>
        <w:rPr>
          <w:b/>
          <w:bCs/>
          <w:color w:val="000000"/>
          <w:kern w:val="3"/>
          <w:sz w:val="16"/>
          <w:szCs w:val="16"/>
        </w:rPr>
        <w:t xml:space="preserve">                                                                                              </w:t>
      </w:r>
      <w:proofErr w:type="spellStart"/>
      <w:r w:rsidRPr="00EB48BC">
        <w:rPr>
          <w:b/>
          <w:bCs/>
          <w:color w:val="000000"/>
          <w:kern w:val="3"/>
          <w:sz w:val="16"/>
          <w:szCs w:val="16"/>
        </w:rPr>
        <w:t>р.п</w:t>
      </w:r>
      <w:proofErr w:type="gramStart"/>
      <w:r w:rsidRPr="00EB48BC">
        <w:rPr>
          <w:b/>
          <w:bCs/>
          <w:color w:val="000000"/>
          <w:kern w:val="3"/>
          <w:sz w:val="16"/>
          <w:szCs w:val="16"/>
        </w:rPr>
        <w:t>.Л</w:t>
      </w:r>
      <w:proofErr w:type="gramEnd"/>
      <w:r w:rsidRPr="00EB48BC">
        <w:rPr>
          <w:b/>
          <w:bCs/>
          <w:color w:val="000000"/>
          <w:kern w:val="3"/>
          <w:sz w:val="16"/>
          <w:szCs w:val="16"/>
        </w:rPr>
        <w:t>юбытино</w:t>
      </w:r>
      <w:proofErr w:type="spellEnd"/>
    </w:p>
    <w:p w:rsidR="00EB48BC" w:rsidRPr="00EB48BC" w:rsidRDefault="00EB48BC" w:rsidP="00EB48BC">
      <w:pPr>
        <w:widowControl w:val="0"/>
        <w:tabs>
          <w:tab w:val="left" w:pos="3346"/>
        </w:tabs>
        <w:autoSpaceDE w:val="0"/>
        <w:autoSpaceDN w:val="0"/>
        <w:ind w:firstLine="720"/>
        <w:jc w:val="center"/>
        <w:textAlignment w:val="baseline"/>
        <w:rPr>
          <w:b/>
          <w:bCs/>
          <w:color w:val="000000"/>
          <w:kern w:val="3"/>
          <w:sz w:val="16"/>
          <w:szCs w:val="16"/>
        </w:rPr>
      </w:pPr>
    </w:p>
    <w:p w:rsidR="00EB48BC" w:rsidRPr="00EB48BC" w:rsidRDefault="00EB48BC" w:rsidP="00EB48BC">
      <w:pPr>
        <w:widowControl w:val="0"/>
        <w:rPr>
          <w:rFonts w:eastAsia="Andale Sans UI"/>
          <w:kern w:val="1"/>
          <w:sz w:val="16"/>
          <w:szCs w:val="16"/>
        </w:rPr>
      </w:pPr>
    </w:p>
    <w:p w:rsidR="00EB48BC" w:rsidRPr="00EB48BC" w:rsidRDefault="00EB48BC" w:rsidP="00EB48BC">
      <w:pPr>
        <w:widowControl w:val="0"/>
        <w:rPr>
          <w:rFonts w:eastAsia="Andale Sans UI"/>
          <w:b/>
          <w:kern w:val="1"/>
          <w:sz w:val="16"/>
          <w:szCs w:val="16"/>
        </w:rPr>
      </w:pPr>
      <w:r w:rsidRPr="00EB48BC">
        <w:rPr>
          <w:rFonts w:eastAsia="Andale Sans UI"/>
          <w:b/>
          <w:kern w:val="1"/>
          <w:sz w:val="16"/>
          <w:szCs w:val="16"/>
        </w:rPr>
        <w:t>О  внесении изменений в Решение Совета депутатов Любытинского сельского поселения от 28.09.2021 №46</w:t>
      </w:r>
      <w:r w:rsidRPr="00EB48BC">
        <w:rPr>
          <w:rFonts w:eastAsia="Andale Sans UI"/>
          <w:b/>
          <w:color w:val="000000"/>
          <w:spacing w:val="-3"/>
          <w:kern w:val="1"/>
          <w:sz w:val="16"/>
          <w:szCs w:val="16"/>
        </w:rPr>
        <w:t>«Об утверждении Положения о муниципальном  контроле в сфере благоустройства на территории</w:t>
      </w:r>
      <w:r w:rsidR="00EA1EC2">
        <w:rPr>
          <w:rFonts w:eastAsia="Andale Sans UI"/>
          <w:b/>
          <w:color w:val="000000"/>
          <w:spacing w:val="-3"/>
          <w:kern w:val="1"/>
          <w:sz w:val="16"/>
          <w:szCs w:val="16"/>
        </w:rPr>
        <w:t xml:space="preserve"> Л</w:t>
      </w:r>
      <w:r w:rsidRPr="00EB48BC">
        <w:rPr>
          <w:rFonts w:eastAsia="Andale Sans UI"/>
          <w:b/>
          <w:color w:val="000000"/>
          <w:spacing w:val="-3"/>
          <w:kern w:val="1"/>
          <w:sz w:val="16"/>
          <w:szCs w:val="16"/>
        </w:rPr>
        <w:t>юбытинского сельского поселения Любытинского муниципального района»</w:t>
      </w:r>
    </w:p>
    <w:p w:rsidR="00EB48BC" w:rsidRPr="00EB48BC" w:rsidRDefault="00EB48BC" w:rsidP="00EB48BC">
      <w:pPr>
        <w:widowControl w:val="0"/>
        <w:rPr>
          <w:rFonts w:eastAsia="Andale Sans UI"/>
          <w:kern w:val="1"/>
          <w:sz w:val="16"/>
          <w:szCs w:val="16"/>
        </w:rPr>
      </w:pPr>
    </w:p>
    <w:p w:rsidR="00EB48BC" w:rsidRPr="00EB48BC" w:rsidRDefault="00EB48BC" w:rsidP="00EA1EC2">
      <w:pPr>
        <w:widowControl w:val="0"/>
        <w:ind w:firstLine="567"/>
        <w:jc w:val="both"/>
        <w:rPr>
          <w:rFonts w:eastAsia="Andale Sans UI"/>
          <w:kern w:val="1"/>
          <w:sz w:val="16"/>
          <w:szCs w:val="16"/>
        </w:rPr>
      </w:pPr>
      <w:r w:rsidRPr="00EB48BC">
        <w:rPr>
          <w:rFonts w:eastAsia="Andale Sans UI"/>
          <w:kern w:val="1"/>
          <w:sz w:val="16"/>
          <w:szCs w:val="16"/>
        </w:rPr>
        <w:t>В соответствии с федеральными законами от 6 октября 2003 года         № 131-ФЗ «Об общих принципах организации местного самоуправления в Российской Федерации»</w:t>
      </w:r>
      <w:proofErr w:type="gramStart"/>
      <w:r w:rsidRPr="00EB48BC">
        <w:rPr>
          <w:rFonts w:eastAsia="Andale Sans UI"/>
          <w:kern w:val="1"/>
          <w:sz w:val="16"/>
          <w:szCs w:val="16"/>
        </w:rPr>
        <w:t xml:space="preserve"> ,</w:t>
      </w:r>
      <w:proofErr w:type="gramEnd"/>
      <w:r w:rsidRPr="00EB48BC">
        <w:rPr>
          <w:rFonts w:eastAsia="Andale Sans UI"/>
          <w:kern w:val="1"/>
          <w:sz w:val="16"/>
          <w:szCs w:val="16"/>
        </w:rPr>
        <w:t xml:space="preserve"> от 31.07.2020 года № 248-ФЗ « О  государственном контроле в Российской Федерации»</w:t>
      </w:r>
      <w:r w:rsidR="00EA1EC2">
        <w:rPr>
          <w:rFonts w:eastAsia="Andale Sans UI"/>
          <w:kern w:val="1"/>
          <w:sz w:val="16"/>
          <w:szCs w:val="16"/>
        </w:rPr>
        <w:t xml:space="preserve"> </w:t>
      </w:r>
      <w:r w:rsidRPr="00EB48BC">
        <w:rPr>
          <w:rFonts w:eastAsia="Andale Sans UI"/>
          <w:kern w:val="1"/>
          <w:sz w:val="16"/>
          <w:szCs w:val="16"/>
        </w:rPr>
        <w:t xml:space="preserve">Совет  депутатов Любытинского сельского поселения </w:t>
      </w:r>
    </w:p>
    <w:p w:rsidR="00EB48BC" w:rsidRPr="00EB48BC" w:rsidRDefault="00EB48BC" w:rsidP="00EB48BC">
      <w:pPr>
        <w:widowControl w:val="0"/>
        <w:rPr>
          <w:sz w:val="16"/>
          <w:szCs w:val="16"/>
        </w:rPr>
      </w:pPr>
      <w:r w:rsidRPr="00EB48BC">
        <w:rPr>
          <w:rFonts w:eastAsia="Andale Sans UI"/>
          <w:b/>
          <w:kern w:val="1"/>
          <w:sz w:val="16"/>
          <w:szCs w:val="16"/>
        </w:rPr>
        <w:t>РЕШИЛ:</w:t>
      </w:r>
    </w:p>
    <w:p w:rsidR="00EB48BC" w:rsidRPr="00EB48BC" w:rsidRDefault="00EB48BC" w:rsidP="00EB48BC">
      <w:pPr>
        <w:widowControl w:val="0"/>
        <w:ind w:firstLine="567"/>
        <w:jc w:val="both"/>
        <w:rPr>
          <w:rFonts w:eastAsia="Andale Sans UI"/>
          <w:kern w:val="1"/>
          <w:sz w:val="16"/>
          <w:szCs w:val="16"/>
        </w:rPr>
      </w:pPr>
      <w:r w:rsidRPr="00EB48BC">
        <w:rPr>
          <w:sz w:val="16"/>
          <w:szCs w:val="16"/>
        </w:rPr>
        <w:t xml:space="preserve">Внести  следующие </w:t>
      </w:r>
      <w:r w:rsidRPr="00EB48BC">
        <w:rPr>
          <w:rFonts w:eastAsia="Andale Sans UI"/>
          <w:kern w:val="1"/>
          <w:sz w:val="16"/>
          <w:szCs w:val="16"/>
        </w:rPr>
        <w:t>изменения в Решение Совета депутатов Любытинского сельского поселения от 28.09.2021 №46 «Об утверждении Положения о муниципальном   контроле в сфере благоустройства на территории Любытинского сельского поселения Любытинского муниципального района»:</w:t>
      </w:r>
    </w:p>
    <w:p w:rsidR="00EB48BC" w:rsidRPr="00EB48BC" w:rsidRDefault="00EB48BC" w:rsidP="00EB48BC">
      <w:pPr>
        <w:pStyle w:val="a3"/>
        <w:widowControl w:val="0"/>
        <w:numPr>
          <w:ilvl w:val="0"/>
          <w:numId w:val="9"/>
        </w:numPr>
        <w:suppressAutoHyphens/>
        <w:jc w:val="both"/>
        <w:rPr>
          <w:rFonts w:eastAsia="Andale Sans UI"/>
          <w:kern w:val="1"/>
          <w:sz w:val="16"/>
          <w:szCs w:val="16"/>
        </w:rPr>
      </w:pPr>
      <w:r w:rsidRPr="00EB48BC">
        <w:rPr>
          <w:rFonts w:eastAsia="Andale Sans UI"/>
          <w:kern w:val="1"/>
          <w:sz w:val="16"/>
          <w:szCs w:val="16"/>
        </w:rPr>
        <w:t>Дополнить раздел 1 Положения пунктом10 следующего содержания:</w:t>
      </w:r>
    </w:p>
    <w:p w:rsidR="00EB48BC" w:rsidRPr="00EB48BC" w:rsidRDefault="00EB48BC" w:rsidP="00EB48BC">
      <w:pPr>
        <w:widowControl w:val="0"/>
        <w:jc w:val="both"/>
        <w:rPr>
          <w:rFonts w:eastAsia="Andale Sans UI"/>
          <w:kern w:val="1"/>
          <w:sz w:val="16"/>
          <w:szCs w:val="16"/>
        </w:rPr>
      </w:pPr>
      <w:r w:rsidRPr="00EB48BC">
        <w:rPr>
          <w:rFonts w:eastAsia="Andale Sans UI"/>
          <w:kern w:val="1"/>
          <w:sz w:val="16"/>
          <w:szCs w:val="16"/>
        </w:rPr>
        <w:t xml:space="preserve">«Перечень индикаторов риска нарушения </w:t>
      </w:r>
      <w:proofErr w:type="gramStart"/>
      <w:r w:rsidRPr="00EB48BC">
        <w:rPr>
          <w:rFonts w:eastAsia="Andale Sans UI"/>
          <w:kern w:val="1"/>
          <w:sz w:val="16"/>
          <w:szCs w:val="16"/>
        </w:rPr>
        <w:t>обязательных требований, проверяемых в рамках осуществления муниципального контроля установлен</w:t>
      </w:r>
      <w:proofErr w:type="gramEnd"/>
      <w:r w:rsidRPr="00EB48BC">
        <w:rPr>
          <w:rFonts w:eastAsia="Andale Sans UI"/>
          <w:kern w:val="1"/>
          <w:sz w:val="16"/>
          <w:szCs w:val="16"/>
        </w:rPr>
        <w:t xml:space="preserve"> приложением 1 к настоящему Положению».</w:t>
      </w:r>
    </w:p>
    <w:p w:rsidR="00EB48BC" w:rsidRPr="00EB48BC" w:rsidRDefault="00EB48BC" w:rsidP="00EB48BC">
      <w:pPr>
        <w:pStyle w:val="a3"/>
        <w:widowControl w:val="0"/>
        <w:numPr>
          <w:ilvl w:val="0"/>
          <w:numId w:val="9"/>
        </w:numPr>
        <w:suppressAutoHyphens/>
        <w:jc w:val="both"/>
        <w:rPr>
          <w:rFonts w:eastAsia="Andale Sans UI"/>
          <w:kern w:val="1"/>
          <w:sz w:val="16"/>
          <w:szCs w:val="16"/>
        </w:rPr>
      </w:pPr>
      <w:r w:rsidRPr="00EB48BC">
        <w:rPr>
          <w:rFonts w:eastAsia="Andale Sans UI"/>
          <w:kern w:val="1"/>
          <w:sz w:val="16"/>
          <w:szCs w:val="16"/>
        </w:rPr>
        <w:t>Дополнить Положение приложением 1:</w:t>
      </w:r>
    </w:p>
    <w:p w:rsidR="00EB48BC" w:rsidRPr="00EB48BC" w:rsidRDefault="00EB48BC" w:rsidP="00EB48BC">
      <w:pPr>
        <w:pStyle w:val="a3"/>
        <w:widowControl w:val="0"/>
        <w:jc w:val="both"/>
        <w:rPr>
          <w:rFonts w:eastAsia="Andale Sans UI"/>
          <w:kern w:val="1"/>
          <w:sz w:val="16"/>
          <w:szCs w:val="16"/>
        </w:rPr>
      </w:pPr>
    </w:p>
    <w:p w:rsidR="00EB48BC" w:rsidRPr="00EB48BC" w:rsidRDefault="00EB48BC" w:rsidP="00EB48BC">
      <w:pPr>
        <w:pStyle w:val="a3"/>
        <w:ind w:left="0"/>
        <w:rPr>
          <w:rFonts w:eastAsiaTheme="minorHAnsi"/>
          <w:b/>
          <w:sz w:val="16"/>
          <w:szCs w:val="16"/>
          <w:lang w:eastAsia="en-US"/>
        </w:rPr>
      </w:pPr>
      <w:r w:rsidRPr="00EB48BC">
        <w:rPr>
          <w:rFonts w:eastAsiaTheme="minorHAnsi"/>
          <w:b/>
          <w:sz w:val="16"/>
          <w:szCs w:val="16"/>
          <w:lang w:eastAsia="en-US"/>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EB48BC" w:rsidRPr="00EB48BC" w:rsidRDefault="00EB48BC" w:rsidP="00EB48BC">
      <w:pPr>
        <w:ind w:firstLine="567"/>
        <w:jc w:val="both"/>
        <w:rPr>
          <w:rFonts w:eastAsiaTheme="minorHAnsi"/>
          <w:sz w:val="16"/>
          <w:szCs w:val="16"/>
          <w:lang w:eastAsia="en-US"/>
        </w:rPr>
      </w:pPr>
      <w:r w:rsidRPr="00EB48BC">
        <w:rPr>
          <w:rFonts w:eastAsiaTheme="minorHAnsi"/>
          <w:sz w:val="16"/>
          <w:szCs w:val="16"/>
          <w:lang w:eastAsia="en-US"/>
        </w:rPr>
        <w:t>1.Признаки ненадлежащего содержание подземных инженерных коммуникаций, расположенных на территории общего пользования.</w:t>
      </w:r>
    </w:p>
    <w:p w:rsidR="00EB48BC" w:rsidRPr="00EB48BC" w:rsidRDefault="00EB48BC" w:rsidP="00EB48BC">
      <w:pPr>
        <w:ind w:firstLine="567"/>
        <w:jc w:val="both"/>
        <w:rPr>
          <w:rFonts w:eastAsiaTheme="minorHAnsi"/>
          <w:sz w:val="16"/>
          <w:szCs w:val="16"/>
          <w:lang w:eastAsia="en-US"/>
        </w:rPr>
      </w:pPr>
      <w:r w:rsidRPr="00EB48BC">
        <w:rPr>
          <w:rFonts w:eastAsiaTheme="minorHAnsi"/>
          <w:sz w:val="16"/>
          <w:szCs w:val="16"/>
          <w:lang w:eastAsia="en-US"/>
        </w:rPr>
        <w:t>2.Признаки повреждения элементов благоустройства.</w:t>
      </w:r>
    </w:p>
    <w:p w:rsidR="00EB48BC" w:rsidRPr="00EB48BC" w:rsidRDefault="00EB48BC" w:rsidP="00EB48BC">
      <w:pPr>
        <w:ind w:firstLine="567"/>
        <w:jc w:val="both"/>
        <w:rPr>
          <w:rFonts w:eastAsiaTheme="minorHAnsi"/>
          <w:sz w:val="16"/>
          <w:szCs w:val="16"/>
          <w:lang w:eastAsia="en-US"/>
        </w:rPr>
      </w:pPr>
      <w:r w:rsidRPr="00EB48BC">
        <w:rPr>
          <w:rFonts w:eastAsiaTheme="minorHAnsi"/>
          <w:sz w:val="16"/>
          <w:szCs w:val="16"/>
          <w:lang w:eastAsia="en-US"/>
        </w:rPr>
        <w:t>3.Признаки нарушения порядка проведения земляных работ.</w:t>
      </w:r>
    </w:p>
    <w:p w:rsidR="00EB48BC" w:rsidRPr="00EB48BC" w:rsidRDefault="00EB48BC" w:rsidP="00EB48BC">
      <w:pPr>
        <w:ind w:firstLine="567"/>
        <w:jc w:val="both"/>
        <w:rPr>
          <w:rFonts w:eastAsiaTheme="minorHAnsi"/>
          <w:sz w:val="16"/>
          <w:szCs w:val="16"/>
          <w:lang w:eastAsia="en-US"/>
        </w:rPr>
      </w:pPr>
      <w:r w:rsidRPr="00EB48BC">
        <w:rPr>
          <w:rFonts w:eastAsiaTheme="minorHAnsi"/>
          <w:sz w:val="16"/>
          <w:szCs w:val="16"/>
          <w:lang w:eastAsia="en-US"/>
        </w:rPr>
        <w:t xml:space="preserve">4.Признаки </w:t>
      </w:r>
      <w:proofErr w:type="gramStart"/>
      <w:r w:rsidRPr="00EB48BC">
        <w:rPr>
          <w:rFonts w:eastAsiaTheme="minorHAnsi"/>
          <w:sz w:val="16"/>
          <w:szCs w:val="16"/>
          <w:lang w:eastAsia="en-US"/>
        </w:rPr>
        <w:t>нарушения порядка использования объекта озеленения</w:t>
      </w:r>
      <w:proofErr w:type="gramEnd"/>
      <w:r w:rsidRPr="00EB48BC">
        <w:rPr>
          <w:rFonts w:eastAsiaTheme="minorHAnsi"/>
          <w:sz w:val="16"/>
          <w:szCs w:val="16"/>
          <w:lang w:eastAsia="en-US"/>
        </w:rPr>
        <w:t>.</w:t>
      </w:r>
    </w:p>
    <w:p w:rsidR="00EB48BC" w:rsidRPr="00EB48BC" w:rsidRDefault="00EB48BC" w:rsidP="00EB48BC">
      <w:pPr>
        <w:ind w:firstLine="567"/>
        <w:jc w:val="both"/>
        <w:rPr>
          <w:rFonts w:eastAsiaTheme="minorHAnsi"/>
          <w:sz w:val="16"/>
          <w:szCs w:val="16"/>
          <w:lang w:eastAsia="en-US"/>
        </w:rPr>
      </w:pPr>
      <w:r w:rsidRPr="00EB48BC">
        <w:rPr>
          <w:rFonts w:eastAsiaTheme="minorHAnsi"/>
          <w:sz w:val="16"/>
          <w:szCs w:val="16"/>
          <w:lang w:eastAsia="en-US"/>
        </w:rPr>
        <w:t>5.Признаки ненадлежащего содержания и использования территории общего пользования.</w:t>
      </w:r>
    </w:p>
    <w:p w:rsidR="00EB48BC" w:rsidRPr="00EB48BC" w:rsidRDefault="00EB48BC" w:rsidP="00EB48BC">
      <w:pPr>
        <w:ind w:firstLine="567"/>
        <w:jc w:val="both"/>
        <w:rPr>
          <w:rFonts w:eastAsiaTheme="minorHAnsi"/>
          <w:sz w:val="16"/>
          <w:szCs w:val="16"/>
          <w:lang w:eastAsia="en-US"/>
        </w:rPr>
      </w:pPr>
      <w:r w:rsidRPr="00EB48BC">
        <w:rPr>
          <w:rFonts w:eastAsiaTheme="minorHAnsi"/>
          <w:sz w:val="16"/>
          <w:szCs w:val="16"/>
          <w:lang w:eastAsia="en-US"/>
        </w:rPr>
        <w:t>6.Признаки ненадлежащего содержания и использования фасадов зданий,</w:t>
      </w:r>
      <w:r w:rsidR="00EA1EC2">
        <w:rPr>
          <w:rFonts w:eastAsiaTheme="minorHAnsi"/>
          <w:sz w:val="16"/>
          <w:szCs w:val="16"/>
          <w:lang w:eastAsia="en-US"/>
        </w:rPr>
        <w:t xml:space="preserve"> </w:t>
      </w:r>
      <w:r w:rsidRPr="00EB48BC">
        <w:rPr>
          <w:rFonts w:eastAsiaTheme="minorHAnsi"/>
          <w:sz w:val="16"/>
          <w:szCs w:val="16"/>
          <w:lang w:eastAsia="en-US"/>
        </w:rPr>
        <w:t>строений, сооружений и их конструктивных элементов.</w:t>
      </w:r>
    </w:p>
    <w:p w:rsidR="00EB48BC" w:rsidRPr="00EB48BC" w:rsidRDefault="00EB48BC" w:rsidP="00EB48BC">
      <w:pPr>
        <w:ind w:firstLine="567"/>
        <w:jc w:val="both"/>
        <w:rPr>
          <w:rFonts w:eastAsiaTheme="minorHAnsi"/>
          <w:sz w:val="16"/>
          <w:szCs w:val="16"/>
          <w:lang w:eastAsia="en-US"/>
        </w:rPr>
      </w:pPr>
      <w:r w:rsidRPr="00EB48BC">
        <w:rPr>
          <w:rFonts w:eastAsiaTheme="minorHAnsi"/>
          <w:sz w:val="16"/>
          <w:szCs w:val="16"/>
          <w:lang w:eastAsia="en-US"/>
        </w:rPr>
        <w:t>7.Признаки нарушения требований к внешнему виду фасадов зданий, строений, сооружений.</w:t>
      </w:r>
    </w:p>
    <w:p w:rsidR="00EB48BC" w:rsidRPr="00EB48BC" w:rsidRDefault="00EB48BC" w:rsidP="00EB48BC">
      <w:pPr>
        <w:ind w:firstLine="567"/>
        <w:jc w:val="both"/>
        <w:rPr>
          <w:rFonts w:eastAsiaTheme="minorHAnsi"/>
          <w:sz w:val="16"/>
          <w:szCs w:val="16"/>
          <w:lang w:eastAsia="en-US"/>
        </w:rPr>
      </w:pPr>
      <w:r w:rsidRPr="00EB48BC">
        <w:rPr>
          <w:rFonts w:eastAsiaTheme="minorHAnsi"/>
          <w:sz w:val="16"/>
          <w:szCs w:val="16"/>
          <w:lang w:eastAsia="en-US"/>
        </w:rPr>
        <w:t>8.Признаки нарушения правил уборки кровли, крыш, входных групп здания, строения, сооружения.</w:t>
      </w:r>
    </w:p>
    <w:p w:rsidR="00EB48BC" w:rsidRPr="00EB48BC" w:rsidRDefault="00EB48BC" w:rsidP="00EB48BC">
      <w:pPr>
        <w:ind w:firstLine="567"/>
        <w:jc w:val="both"/>
        <w:rPr>
          <w:rFonts w:eastAsiaTheme="minorHAnsi"/>
          <w:sz w:val="16"/>
          <w:szCs w:val="16"/>
          <w:lang w:eastAsia="en-US"/>
        </w:rPr>
      </w:pPr>
      <w:r w:rsidRPr="00EB48BC">
        <w:rPr>
          <w:rFonts w:eastAsiaTheme="minorHAnsi"/>
          <w:sz w:val="16"/>
          <w:szCs w:val="16"/>
          <w:lang w:eastAsia="en-US"/>
        </w:rPr>
        <w:t>9.Непроведение мероприятий по предотвращению распространения и уничтожению борщевика Сосновского.</w:t>
      </w:r>
    </w:p>
    <w:p w:rsidR="00EB48BC" w:rsidRDefault="00EB48BC" w:rsidP="00EB48BC">
      <w:pPr>
        <w:ind w:firstLine="567"/>
        <w:jc w:val="both"/>
        <w:rPr>
          <w:rFonts w:eastAsiaTheme="minorHAnsi"/>
          <w:sz w:val="16"/>
          <w:szCs w:val="16"/>
          <w:lang w:eastAsia="en-US"/>
        </w:rPr>
      </w:pPr>
      <w:r w:rsidRPr="00EB48BC">
        <w:rPr>
          <w:rFonts w:eastAsiaTheme="minorHAnsi"/>
          <w:sz w:val="16"/>
          <w:szCs w:val="16"/>
          <w:lang w:eastAsia="en-US"/>
        </w:rPr>
        <w:t>10.Признаки иных нарушений Правил содержания и благоустройства территории Любытинского сельского поселения.</w:t>
      </w:r>
    </w:p>
    <w:p w:rsidR="00EB48BC" w:rsidRDefault="00EB48BC" w:rsidP="00EB48BC">
      <w:pPr>
        <w:ind w:firstLine="567"/>
        <w:jc w:val="both"/>
        <w:rPr>
          <w:rFonts w:eastAsiaTheme="minorHAnsi"/>
          <w:sz w:val="16"/>
          <w:szCs w:val="16"/>
          <w:lang w:eastAsia="en-US"/>
        </w:rPr>
      </w:pPr>
    </w:p>
    <w:p w:rsidR="00EB48BC" w:rsidRDefault="00EB48BC" w:rsidP="00EB48BC">
      <w:pPr>
        <w:ind w:firstLine="567"/>
        <w:jc w:val="both"/>
        <w:rPr>
          <w:rFonts w:eastAsiaTheme="minorHAnsi"/>
          <w:sz w:val="16"/>
          <w:szCs w:val="16"/>
          <w:lang w:eastAsia="en-US"/>
        </w:rPr>
      </w:pPr>
    </w:p>
    <w:p w:rsidR="00EB48BC" w:rsidRDefault="00EB48BC" w:rsidP="00EB48BC">
      <w:pPr>
        <w:ind w:firstLine="567"/>
        <w:jc w:val="both"/>
        <w:rPr>
          <w:rFonts w:eastAsiaTheme="minorHAnsi"/>
          <w:sz w:val="16"/>
          <w:szCs w:val="16"/>
          <w:lang w:eastAsia="en-US"/>
        </w:rPr>
      </w:pPr>
    </w:p>
    <w:p w:rsidR="00EB48BC" w:rsidRDefault="00EB48BC" w:rsidP="00EB48BC">
      <w:pPr>
        <w:ind w:firstLine="567"/>
        <w:jc w:val="both"/>
        <w:rPr>
          <w:rFonts w:eastAsiaTheme="minorHAnsi"/>
          <w:sz w:val="16"/>
          <w:szCs w:val="16"/>
          <w:lang w:eastAsia="en-US"/>
        </w:rPr>
      </w:pPr>
    </w:p>
    <w:p w:rsidR="00EB48BC" w:rsidRDefault="00EB48BC" w:rsidP="00EB48BC">
      <w:pPr>
        <w:ind w:firstLine="567"/>
        <w:jc w:val="both"/>
        <w:rPr>
          <w:rFonts w:eastAsiaTheme="minorHAnsi"/>
          <w:sz w:val="16"/>
          <w:szCs w:val="16"/>
          <w:lang w:eastAsia="en-US"/>
        </w:rPr>
      </w:pPr>
    </w:p>
    <w:p w:rsidR="00EB48BC" w:rsidRDefault="00EB48BC" w:rsidP="00EB48BC">
      <w:pPr>
        <w:ind w:firstLine="567"/>
        <w:jc w:val="both"/>
        <w:rPr>
          <w:rFonts w:eastAsiaTheme="minorHAnsi"/>
          <w:sz w:val="16"/>
          <w:szCs w:val="16"/>
          <w:lang w:eastAsia="en-US"/>
        </w:rPr>
      </w:pPr>
    </w:p>
    <w:p w:rsidR="00EB48BC" w:rsidRDefault="00EB48BC" w:rsidP="00EB48BC">
      <w:pPr>
        <w:ind w:firstLine="567"/>
        <w:jc w:val="both"/>
        <w:rPr>
          <w:rFonts w:eastAsiaTheme="minorHAnsi"/>
          <w:sz w:val="16"/>
          <w:szCs w:val="16"/>
          <w:lang w:eastAsia="en-US"/>
        </w:rPr>
      </w:pPr>
    </w:p>
    <w:p w:rsidR="00EB48BC" w:rsidRDefault="00EB48BC" w:rsidP="00EB48BC">
      <w:pPr>
        <w:ind w:firstLine="567"/>
        <w:jc w:val="both"/>
        <w:rPr>
          <w:rFonts w:eastAsiaTheme="minorHAnsi"/>
          <w:sz w:val="16"/>
          <w:szCs w:val="16"/>
          <w:lang w:eastAsia="en-US"/>
        </w:rPr>
      </w:pPr>
    </w:p>
    <w:p w:rsidR="00EB48BC" w:rsidRDefault="00EB48BC" w:rsidP="00EB48BC">
      <w:pPr>
        <w:ind w:firstLine="567"/>
        <w:jc w:val="both"/>
        <w:rPr>
          <w:rFonts w:eastAsiaTheme="minorHAnsi"/>
          <w:sz w:val="16"/>
          <w:szCs w:val="16"/>
          <w:lang w:eastAsia="en-US"/>
        </w:rPr>
      </w:pPr>
    </w:p>
    <w:p w:rsidR="00EB48BC" w:rsidRDefault="00EB48BC" w:rsidP="00EB48BC">
      <w:pPr>
        <w:ind w:firstLine="567"/>
        <w:jc w:val="both"/>
        <w:rPr>
          <w:rFonts w:eastAsiaTheme="minorHAnsi"/>
          <w:sz w:val="16"/>
          <w:szCs w:val="16"/>
          <w:lang w:eastAsia="en-US"/>
        </w:rPr>
      </w:pPr>
    </w:p>
    <w:p w:rsidR="00EB48BC" w:rsidRDefault="00EB48BC" w:rsidP="00EB48BC">
      <w:pPr>
        <w:ind w:firstLine="567"/>
        <w:jc w:val="both"/>
        <w:rPr>
          <w:rFonts w:eastAsiaTheme="minorHAnsi"/>
          <w:sz w:val="16"/>
          <w:szCs w:val="16"/>
          <w:lang w:eastAsia="en-US"/>
        </w:rPr>
      </w:pPr>
    </w:p>
    <w:p w:rsidR="00EB48BC" w:rsidRDefault="00EB48BC" w:rsidP="00EB48BC">
      <w:pPr>
        <w:ind w:firstLine="567"/>
        <w:jc w:val="both"/>
        <w:rPr>
          <w:rFonts w:eastAsiaTheme="minorHAnsi"/>
          <w:sz w:val="16"/>
          <w:szCs w:val="16"/>
          <w:lang w:eastAsia="en-US"/>
        </w:rPr>
      </w:pPr>
    </w:p>
    <w:p w:rsidR="00EB48BC" w:rsidRDefault="00EB48BC" w:rsidP="00EB48BC">
      <w:pPr>
        <w:ind w:firstLine="567"/>
        <w:jc w:val="both"/>
        <w:rPr>
          <w:rFonts w:eastAsiaTheme="minorHAnsi"/>
          <w:sz w:val="16"/>
          <w:szCs w:val="16"/>
          <w:lang w:eastAsia="en-US"/>
        </w:rPr>
      </w:pPr>
    </w:p>
    <w:p w:rsidR="00EB48BC" w:rsidRDefault="00EB48BC" w:rsidP="00EB48BC">
      <w:pPr>
        <w:ind w:firstLine="567"/>
        <w:jc w:val="both"/>
        <w:rPr>
          <w:rFonts w:eastAsiaTheme="minorHAnsi"/>
          <w:sz w:val="16"/>
          <w:szCs w:val="16"/>
          <w:lang w:eastAsia="en-US"/>
        </w:rPr>
      </w:pPr>
    </w:p>
    <w:p w:rsidR="00EB48BC" w:rsidRDefault="00EB48BC" w:rsidP="00EB48BC">
      <w:pPr>
        <w:ind w:firstLine="567"/>
        <w:jc w:val="both"/>
        <w:rPr>
          <w:rFonts w:eastAsiaTheme="minorHAnsi"/>
          <w:sz w:val="16"/>
          <w:szCs w:val="16"/>
          <w:lang w:eastAsia="en-US"/>
        </w:rPr>
      </w:pPr>
    </w:p>
    <w:p w:rsidR="00EB48BC" w:rsidRDefault="00EB48BC" w:rsidP="00EB48BC">
      <w:pPr>
        <w:ind w:firstLine="567"/>
        <w:jc w:val="both"/>
        <w:rPr>
          <w:rFonts w:eastAsiaTheme="minorHAnsi"/>
          <w:sz w:val="16"/>
          <w:szCs w:val="16"/>
          <w:lang w:eastAsia="en-US"/>
        </w:rPr>
      </w:pPr>
    </w:p>
    <w:p w:rsidR="00EB48BC" w:rsidRDefault="00EB48BC" w:rsidP="00EB48BC">
      <w:pPr>
        <w:ind w:firstLine="567"/>
        <w:jc w:val="both"/>
        <w:rPr>
          <w:rFonts w:eastAsiaTheme="minorHAnsi"/>
          <w:sz w:val="16"/>
          <w:szCs w:val="16"/>
          <w:lang w:eastAsia="en-US"/>
        </w:rPr>
      </w:pPr>
    </w:p>
    <w:p w:rsidR="00EB48BC" w:rsidRDefault="00EB48BC" w:rsidP="00EB48BC">
      <w:pPr>
        <w:ind w:firstLine="567"/>
        <w:jc w:val="both"/>
        <w:rPr>
          <w:rFonts w:eastAsiaTheme="minorHAnsi"/>
          <w:sz w:val="16"/>
          <w:szCs w:val="16"/>
          <w:lang w:eastAsia="en-US"/>
        </w:rPr>
      </w:pPr>
    </w:p>
    <w:p w:rsidR="00EB48BC" w:rsidRPr="00EB48BC" w:rsidRDefault="00EB48BC" w:rsidP="00EB48BC">
      <w:pPr>
        <w:ind w:firstLine="567"/>
        <w:jc w:val="both"/>
        <w:rPr>
          <w:rFonts w:eastAsiaTheme="minorHAnsi"/>
          <w:sz w:val="16"/>
          <w:szCs w:val="16"/>
          <w:lang w:eastAsia="en-US"/>
        </w:rPr>
      </w:pPr>
    </w:p>
    <w:p w:rsidR="00EB48BC" w:rsidRPr="00EB48BC" w:rsidRDefault="00EB48BC" w:rsidP="00EB48BC">
      <w:pPr>
        <w:pStyle w:val="a3"/>
        <w:widowControl w:val="0"/>
        <w:jc w:val="both"/>
        <w:rPr>
          <w:rFonts w:eastAsia="Andale Sans UI"/>
          <w:kern w:val="1"/>
          <w:sz w:val="16"/>
          <w:szCs w:val="16"/>
        </w:rPr>
      </w:pPr>
    </w:p>
    <w:p w:rsidR="00EB48BC" w:rsidRPr="00EB48BC" w:rsidRDefault="00EB48BC" w:rsidP="00EB48BC">
      <w:pPr>
        <w:widowControl w:val="0"/>
        <w:jc w:val="both"/>
        <w:rPr>
          <w:rFonts w:eastAsia="Andale Sans UI"/>
          <w:kern w:val="1"/>
          <w:sz w:val="16"/>
          <w:szCs w:val="16"/>
        </w:rPr>
      </w:pPr>
      <w:r w:rsidRPr="00EB48BC">
        <w:rPr>
          <w:rFonts w:eastAsia="Andale Sans UI"/>
          <w:kern w:val="1"/>
          <w:sz w:val="16"/>
          <w:szCs w:val="16"/>
        </w:rPr>
        <w:t>3.Пункт6Положения изложить в следующей редакции:</w:t>
      </w:r>
    </w:p>
    <w:p w:rsidR="00EB48BC" w:rsidRPr="00EB48BC" w:rsidRDefault="00EB48BC" w:rsidP="00EB48BC">
      <w:pPr>
        <w:widowControl w:val="0"/>
        <w:jc w:val="both"/>
        <w:rPr>
          <w:rFonts w:eastAsia="Andale Sans UI"/>
          <w:kern w:val="1"/>
          <w:sz w:val="16"/>
          <w:szCs w:val="16"/>
        </w:rPr>
      </w:pPr>
    </w:p>
    <w:p w:rsidR="00EB48BC" w:rsidRPr="00EB48BC" w:rsidRDefault="00EB48BC" w:rsidP="00EB48BC">
      <w:pPr>
        <w:widowControl w:val="0"/>
        <w:rPr>
          <w:rFonts w:eastAsia="Andale Sans UI"/>
          <w:kern w:val="1"/>
          <w:sz w:val="16"/>
          <w:szCs w:val="16"/>
        </w:rPr>
      </w:pPr>
      <w:r w:rsidRPr="00EB48BC">
        <w:rPr>
          <w:rFonts w:eastAsia="Andale Sans UI"/>
          <w:kern w:val="1"/>
          <w:sz w:val="16"/>
          <w:szCs w:val="16"/>
        </w:rPr>
        <w:t>«</w:t>
      </w:r>
      <w:r w:rsidRPr="00EB48BC">
        <w:rPr>
          <w:rFonts w:eastAsia="Andale Sans UI"/>
          <w:b/>
          <w:kern w:val="1"/>
          <w:sz w:val="16"/>
          <w:szCs w:val="16"/>
        </w:rPr>
        <w:t>6. Ключевые показатели вида контроля и их целевые значения для муниципального контроля.</w:t>
      </w:r>
    </w:p>
    <w:p w:rsidR="00EB48BC" w:rsidRPr="00EB48BC" w:rsidRDefault="00EB48BC" w:rsidP="00EB48BC">
      <w:pPr>
        <w:widowControl w:val="0"/>
        <w:rPr>
          <w:rFonts w:eastAsia="Andale Sans UI"/>
          <w:kern w:val="1"/>
          <w:sz w:val="16"/>
          <w:szCs w:val="16"/>
        </w:rPr>
      </w:pPr>
      <w:r w:rsidRPr="00EB48BC">
        <w:rPr>
          <w:rFonts w:eastAsia="Andale Sans UI"/>
          <w:kern w:val="1"/>
          <w:sz w:val="16"/>
          <w:szCs w:val="16"/>
        </w:rPr>
        <w:t>Ключевые показатели вида контроля и их целевые значения, индикативные показатели установлены приложением 2 к настоящему Положению».</w:t>
      </w:r>
    </w:p>
    <w:p w:rsidR="00EB48BC" w:rsidRPr="00EB48BC" w:rsidRDefault="00EB48BC" w:rsidP="00EB48BC">
      <w:pPr>
        <w:widowControl w:val="0"/>
        <w:rPr>
          <w:rFonts w:eastAsia="Andale Sans UI"/>
          <w:kern w:val="1"/>
          <w:sz w:val="16"/>
          <w:szCs w:val="16"/>
        </w:rPr>
      </w:pPr>
    </w:p>
    <w:p w:rsidR="00EB48BC" w:rsidRPr="00EB48BC" w:rsidRDefault="00EB48BC" w:rsidP="00EB48BC">
      <w:pPr>
        <w:widowControl w:val="0"/>
        <w:rPr>
          <w:rFonts w:eastAsia="Andale Sans UI"/>
          <w:kern w:val="1"/>
          <w:sz w:val="16"/>
          <w:szCs w:val="16"/>
        </w:rPr>
      </w:pPr>
      <w:r w:rsidRPr="00EB48BC">
        <w:rPr>
          <w:rFonts w:eastAsia="Andale Sans UI"/>
          <w:kern w:val="1"/>
          <w:sz w:val="16"/>
          <w:szCs w:val="16"/>
        </w:rPr>
        <w:t>4.Дополнить Положение приложением 2:</w:t>
      </w:r>
    </w:p>
    <w:p w:rsidR="00EB48BC" w:rsidRPr="00EB48BC" w:rsidRDefault="00EB48BC" w:rsidP="00EB48BC">
      <w:pPr>
        <w:widowControl w:val="0"/>
        <w:rPr>
          <w:sz w:val="16"/>
          <w:szCs w:val="16"/>
        </w:rPr>
      </w:pPr>
    </w:p>
    <w:p w:rsidR="00EB48BC" w:rsidRPr="00EB48BC" w:rsidRDefault="00EB48BC" w:rsidP="00EB48BC">
      <w:pPr>
        <w:pStyle w:val="a3"/>
        <w:widowControl w:val="0"/>
        <w:ind w:left="1068"/>
        <w:jc w:val="center"/>
        <w:rPr>
          <w:b/>
          <w:sz w:val="16"/>
          <w:szCs w:val="16"/>
        </w:rPr>
      </w:pPr>
      <w:r w:rsidRPr="00EB48BC">
        <w:rPr>
          <w:b/>
          <w:sz w:val="16"/>
          <w:szCs w:val="16"/>
        </w:rPr>
        <w:t xml:space="preserve">Ключевые показатели муниципального контроля </w:t>
      </w:r>
    </w:p>
    <w:p w:rsidR="00EB48BC" w:rsidRPr="00EB48BC" w:rsidRDefault="00EB48BC" w:rsidP="00EB48BC">
      <w:pPr>
        <w:pStyle w:val="a3"/>
        <w:widowControl w:val="0"/>
        <w:ind w:left="1068"/>
        <w:jc w:val="center"/>
        <w:rPr>
          <w:sz w:val="16"/>
          <w:szCs w:val="16"/>
        </w:rPr>
      </w:pPr>
    </w:p>
    <w:p w:rsidR="00EB48BC" w:rsidRPr="00EB48BC" w:rsidRDefault="00EB48BC" w:rsidP="00EB48BC">
      <w:pPr>
        <w:widowControl w:val="0"/>
        <w:ind w:firstLine="567"/>
        <w:jc w:val="both"/>
        <w:rPr>
          <w:sz w:val="16"/>
          <w:szCs w:val="16"/>
        </w:rPr>
      </w:pPr>
      <w:r w:rsidRPr="00EB48BC">
        <w:rPr>
          <w:sz w:val="16"/>
          <w:szCs w:val="16"/>
        </w:rPr>
        <w:t xml:space="preserve">Ключевым показателем муниципального контроля (надзора) в </w:t>
      </w:r>
      <w:r>
        <w:rPr>
          <w:sz w:val="16"/>
          <w:szCs w:val="16"/>
        </w:rPr>
        <w:t>с</w:t>
      </w:r>
      <w:r w:rsidRPr="00EB48BC">
        <w:rPr>
          <w:sz w:val="16"/>
          <w:szCs w:val="16"/>
        </w:rPr>
        <w:t>фере</w:t>
      </w:r>
      <w:r>
        <w:rPr>
          <w:sz w:val="16"/>
          <w:szCs w:val="16"/>
        </w:rPr>
        <w:t xml:space="preserve"> </w:t>
      </w:r>
      <w:r w:rsidRPr="00EB48BC">
        <w:rPr>
          <w:sz w:val="16"/>
          <w:szCs w:val="16"/>
        </w:rPr>
        <w:t>благоустройства является отношение вреда, причиненного объектам</w:t>
      </w:r>
    </w:p>
    <w:p w:rsidR="00EB48BC" w:rsidRPr="00EB48BC" w:rsidRDefault="00EB48BC" w:rsidP="00EB48BC">
      <w:pPr>
        <w:widowControl w:val="0"/>
        <w:jc w:val="both"/>
        <w:rPr>
          <w:sz w:val="16"/>
          <w:szCs w:val="16"/>
        </w:rPr>
      </w:pPr>
      <w:r w:rsidRPr="00EB48BC">
        <w:rPr>
          <w:sz w:val="16"/>
          <w:szCs w:val="16"/>
        </w:rPr>
        <w:t xml:space="preserve">благоустройства, </w:t>
      </w:r>
      <w:proofErr w:type="gramStart"/>
      <w:r w:rsidRPr="00EB48BC">
        <w:rPr>
          <w:sz w:val="16"/>
          <w:szCs w:val="16"/>
        </w:rPr>
        <w:t>находящимся</w:t>
      </w:r>
      <w:proofErr w:type="gramEnd"/>
      <w:r w:rsidRPr="00EB48BC">
        <w:rPr>
          <w:sz w:val="16"/>
          <w:szCs w:val="16"/>
        </w:rPr>
        <w:t xml:space="preserve"> на территории муниципального образования</w:t>
      </w:r>
      <w:r>
        <w:rPr>
          <w:sz w:val="16"/>
          <w:szCs w:val="16"/>
        </w:rPr>
        <w:t xml:space="preserve"> </w:t>
      </w:r>
      <w:r w:rsidRPr="00EB48BC">
        <w:rPr>
          <w:sz w:val="16"/>
          <w:szCs w:val="16"/>
        </w:rPr>
        <w:t>вследствие нарушений законодательства в сфере благоустройства,</w:t>
      </w:r>
    </w:p>
    <w:p w:rsidR="00EB48BC" w:rsidRPr="00EB48BC" w:rsidRDefault="00EB48BC" w:rsidP="00EB48BC">
      <w:pPr>
        <w:widowControl w:val="0"/>
        <w:jc w:val="both"/>
        <w:rPr>
          <w:sz w:val="16"/>
          <w:szCs w:val="16"/>
        </w:rPr>
      </w:pPr>
      <w:r w:rsidRPr="00EB48BC">
        <w:rPr>
          <w:sz w:val="16"/>
          <w:szCs w:val="16"/>
        </w:rPr>
        <w:t>совершенных контролируемыми лицами, к общему объему охраняемых</w:t>
      </w:r>
      <w:r>
        <w:rPr>
          <w:sz w:val="16"/>
          <w:szCs w:val="16"/>
        </w:rPr>
        <w:t xml:space="preserve"> </w:t>
      </w:r>
      <w:r w:rsidRPr="00EB48BC">
        <w:rPr>
          <w:sz w:val="16"/>
          <w:szCs w:val="16"/>
        </w:rPr>
        <w:t xml:space="preserve">законом ценностей на территории муниципального образования (%) (далее </w:t>
      </w:r>
      <w:proofErr w:type="gramStart"/>
      <w:r w:rsidRPr="00EB48BC">
        <w:rPr>
          <w:sz w:val="16"/>
          <w:szCs w:val="16"/>
        </w:rPr>
        <w:t>-к</w:t>
      </w:r>
      <w:proofErr w:type="gramEnd"/>
      <w:r w:rsidRPr="00EB48BC">
        <w:rPr>
          <w:sz w:val="16"/>
          <w:szCs w:val="16"/>
        </w:rPr>
        <w:t>лючевой показатель).</w:t>
      </w:r>
    </w:p>
    <w:p w:rsidR="00EB48BC" w:rsidRPr="00EB48BC" w:rsidRDefault="00EB48BC" w:rsidP="00EB48BC">
      <w:pPr>
        <w:widowControl w:val="0"/>
        <w:ind w:firstLine="567"/>
        <w:jc w:val="both"/>
        <w:rPr>
          <w:sz w:val="16"/>
          <w:szCs w:val="16"/>
        </w:rPr>
      </w:pPr>
      <w:r w:rsidRPr="00EB48BC">
        <w:rPr>
          <w:sz w:val="16"/>
          <w:szCs w:val="16"/>
        </w:rPr>
        <w:t>Ключевой показатель рассчитывается по формуле:</w:t>
      </w:r>
    </w:p>
    <w:p w:rsidR="00EB48BC" w:rsidRPr="00EB48BC" w:rsidRDefault="00EB48BC" w:rsidP="00EB48BC">
      <w:pPr>
        <w:widowControl w:val="0"/>
        <w:jc w:val="both"/>
        <w:rPr>
          <w:sz w:val="16"/>
          <w:szCs w:val="16"/>
        </w:rPr>
      </w:pPr>
      <w:proofErr w:type="gramStart"/>
      <w:r w:rsidRPr="00EB48BC">
        <w:rPr>
          <w:sz w:val="16"/>
          <w:szCs w:val="16"/>
        </w:rPr>
        <w:t>КП = (</w:t>
      </w:r>
      <w:proofErr w:type="spellStart"/>
      <w:r w:rsidRPr="00EB48BC">
        <w:rPr>
          <w:sz w:val="16"/>
          <w:szCs w:val="16"/>
        </w:rPr>
        <w:t>Вобщ</w:t>
      </w:r>
      <w:proofErr w:type="spellEnd"/>
      <w:r w:rsidRPr="00EB48BC">
        <w:rPr>
          <w:sz w:val="16"/>
          <w:szCs w:val="16"/>
        </w:rPr>
        <w:t>.</w:t>
      </w:r>
      <w:proofErr w:type="gramEnd"/>
      <w:r w:rsidRPr="00EB48BC">
        <w:rPr>
          <w:sz w:val="16"/>
          <w:szCs w:val="16"/>
        </w:rPr>
        <w:t xml:space="preserve"> / </w:t>
      </w:r>
      <w:proofErr w:type="gramStart"/>
      <w:r w:rsidRPr="00EB48BC">
        <w:rPr>
          <w:sz w:val="16"/>
          <w:szCs w:val="16"/>
        </w:rPr>
        <w:t>ВРП) x 100,</w:t>
      </w:r>
      <w:r>
        <w:rPr>
          <w:sz w:val="16"/>
          <w:szCs w:val="16"/>
        </w:rPr>
        <w:t xml:space="preserve"> </w:t>
      </w:r>
      <w:r w:rsidRPr="00EB48BC">
        <w:rPr>
          <w:sz w:val="16"/>
          <w:szCs w:val="16"/>
        </w:rPr>
        <w:t>где:</w:t>
      </w:r>
      <w:proofErr w:type="gramEnd"/>
    </w:p>
    <w:p w:rsidR="00EB48BC" w:rsidRPr="00EB48BC" w:rsidRDefault="00EB48BC" w:rsidP="00EB48BC">
      <w:pPr>
        <w:widowControl w:val="0"/>
        <w:jc w:val="both"/>
        <w:rPr>
          <w:sz w:val="16"/>
          <w:szCs w:val="16"/>
        </w:rPr>
      </w:pPr>
      <w:proofErr w:type="spellStart"/>
      <w:r w:rsidRPr="00EB48BC">
        <w:rPr>
          <w:sz w:val="16"/>
          <w:szCs w:val="16"/>
        </w:rPr>
        <w:t>Вобщ</w:t>
      </w:r>
      <w:proofErr w:type="spellEnd"/>
      <w:r w:rsidRPr="00EB48BC">
        <w:rPr>
          <w:sz w:val="16"/>
          <w:szCs w:val="16"/>
        </w:rPr>
        <w:t>. - вред, причиненный объектам благоустройства, находящимся на</w:t>
      </w:r>
      <w:r>
        <w:rPr>
          <w:sz w:val="16"/>
          <w:szCs w:val="16"/>
        </w:rPr>
        <w:t xml:space="preserve"> </w:t>
      </w:r>
      <w:r w:rsidRPr="00EB48BC">
        <w:rPr>
          <w:sz w:val="16"/>
          <w:szCs w:val="16"/>
        </w:rPr>
        <w:t>территории муниципального образования вследствие нарушений</w:t>
      </w:r>
    </w:p>
    <w:p w:rsidR="00EB48BC" w:rsidRPr="00EB48BC" w:rsidRDefault="00EB48BC" w:rsidP="00EB48BC">
      <w:pPr>
        <w:widowControl w:val="0"/>
        <w:jc w:val="both"/>
        <w:rPr>
          <w:sz w:val="16"/>
          <w:szCs w:val="16"/>
        </w:rPr>
      </w:pPr>
      <w:r w:rsidRPr="00EB48BC">
        <w:rPr>
          <w:sz w:val="16"/>
          <w:szCs w:val="16"/>
        </w:rPr>
        <w:t>законодательства в сфере благоустройства, совершенных контролируемыми</w:t>
      </w:r>
      <w:r>
        <w:rPr>
          <w:sz w:val="16"/>
          <w:szCs w:val="16"/>
        </w:rPr>
        <w:t xml:space="preserve"> </w:t>
      </w:r>
      <w:r w:rsidRPr="00EB48BC">
        <w:rPr>
          <w:sz w:val="16"/>
          <w:szCs w:val="16"/>
        </w:rPr>
        <w:t>лицами (тыс. руб.);</w:t>
      </w:r>
    </w:p>
    <w:p w:rsidR="00EB48BC" w:rsidRPr="00EB48BC" w:rsidRDefault="00EB48BC" w:rsidP="00EB48BC">
      <w:pPr>
        <w:widowControl w:val="0"/>
        <w:jc w:val="both"/>
        <w:rPr>
          <w:sz w:val="16"/>
          <w:szCs w:val="16"/>
        </w:rPr>
      </w:pPr>
      <w:r w:rsidRPr="00EB48BC">
        <w:rPr>
          <w:sz w:val="16"/>
          <w:szCs w:val="16"/>
        </w:rPr>
        <w:t>ВРП - объем охраняемых законом ценностей на территории</w:t>
      </w:r>
      <w:r>
        <w:rPr>
          <w:sz w:val="16"/>
          <w:szCs w:val="16"/>
        </w:rPr>
        <w:t xml:space="preserve"> </w:t>
      </w:r>
      <w:r w:rsidRPr="00EB48BC">
        <w:rPr>
          <w:sz w:val="16"/>
          <w:szCs w:val="16"/>
        </w:rPr>
        <w:t>муниципального образования (тыс. руб.).</w:t>
      </w:r>
    </w:p>
    <w:p w:rsidR="00EB48BC" w:rsidRPr="00EB48BC" w:rsidRDefault="00EB48BC" w:rsidP="00EB48BC">
      <w:pPr>
        <w:widowControl w:val="0"/>
        <w:ind w:firstLine="567"/>
        <w:jc w:val="both"/>
        <w:rPr>
          <w:sz w:val="16"/>
          <w:szCs w:val="16"/>
        </w:rPr>
      </w:pPr>
      <w:r w:rsidRPr="00EB48BC">
        <w:rPr>
          <w:sz w:val="16"/>
          <w:szCs w:val="16"/>
        </w:rPr>
        <w:t>Отчетным периодом для расчета значения ключевого показателя является</w:t>
      </w:r>
      <w:r>
        <w:rPr>
          <w:sz w:val="16"/>
          <w:szCs w:val="16"/>
        </w:rPr>
        <w:t xml:space="preserve"> </w:t>
      </w:r>
      <w:r w:rsidRPr="00EB48BC">
        <w:rPr>
          <w:sz w:val="16"/>
          <w:szCs w:val="16"/>
        </w:rPr>
        <w:t>календарный год.</w:t>
      </w:r>
    </w:p>
    <w:p w:rsidR="00EB48BC" w:rsidRPr="00EB48BC" w:rsidRDefault="00EB48BC" w:rsidP="00EB48BC">
      <w:pPr>
        <w:widowControl w:val="0"/>
        <w:ind w:firstLine="567"/>
        <w:jc w:val="both"/>
        <w:rPr>
          <w:sz w:val="16"/>
          <w:szCs w:val="16"/>
        </w:rPr>
      </w:pPr>
      <w:r w:rsidRPr="00EB48BC">
        <w:rPr>
          <w:sz w:val="16"/>
          <w:szCs w:val="16"/>
        </w:rPr>
        <w:t>Целевое значение ключевого показателя определяется исходя из</w:t>
      </w:r>
      <w:r>
        <w:rPr>
          <w:sz w:val="16"/>
          <w:szCs w:val="16"/>
        </w:rPr>
        <w:t xml:space="preserve"> </w:t>
      </w:r>
      <w:r w:rsidRPr="00EB48BC">
        <w:rPr>
          <w:sz w:val="16"/>
          <w:szCs w:val="16"/>
        </w:rPr>
        <w:t>ежегодного снижения значения ключевого показателя на 1%.</w:t>
      </w:r>
    </w:p>
    <w:p w:rsidR="00EB48BC" w:rsidRPr="00EB48BC" w:rsidRDefault="00EB48BC" w:rsidP="00EB48BC">
      <w:pPr>
        <w:widowControl w:val="0"/>
        <w:jc w:val="both"/>
        <w:rPr>
          <w:sz w:val="16"/>
          <w:szCs w:val="16"/>
        </w:rPr>
      </w:pPr>
    </w:p>
    <w:p w:rsidR="00EB48BC" w:rsidRPr="00EB48BC" w:rsidRDefault="00EB48BC" w:rsidP="00EB48BC">
      <w:pPr>
        <w:pStyle w:val="a3"/>
        <w:widowControl w:val="0"/>
        <w:ind w:left="1068"/>
        <w:jc w:val="center"/>
        <w:rPr>
          <w:b/>
          <w:sz w:val="16"/>
          <w:szCs w:val="16"/>
        </w:rPr>
      </w:pPr>
      <w:r w:rsidRPr="00EB48BC">
        <w:rPr>
          <w:b/>
          <w:sz w:val="16"/>
          <w:szCs w:val="16"/>
        </w:rPr>
        <w:t>Индикативные показатели муниципального контроля:</w:t>
      </w:r>
    </w:p>
    <w:p w:rsidR="00EB48BC" w:rsidRPr="00EB48BC" w:rsidRDefault="00EB48BC" w:rsidP="00EB48BC">
      <w:pPr>
        <w:pStyle w:val="a3"/>
        <w:widowControl w:val="0"/>
        <w:ind w:left="1068"/>
        <w:jc w:val="center"/>
        <w:rPr>
          <w:b/>
          <w:sz w:val="16"/>
          <w:szCs w:val="16"/>
        </w:rPr>
      </w:pPr>
    </w:p>
    <w:p w:rsidR="00EB48BC" w:rsidRPr="00EB48BC" w:rsidRDefault="00EB48BC" w:rsidP="00EB48BC">
      <w:pPr>
        <w:widowControl w:val="0"/>
        <w:ind w:firstLine="567"/>
        <w:jc w:val="both"/>
        <w:rPr>
          <w:sz w:val="16"/>
          <w:szCs w:val="16"/>
        </w:rPr>
      </w:pPr>
      <w:r w:rsidRPr="00EB48BC">
        <w:rPr>
          <w:sz w:val="16"/>
          <w:szCs w:val="16"/>
        </w:rPr>
        <w:t>1) количество плановых контрольных (надзорных) мероприятий,</w:t>
      </w:r>
      <w:r>
        <w:rPr>
          <w:sz w:val="16"/>
          <w:szCs w:val="16"/>
        </w:rPr>
        <w:t xml:space="preserve"> </w:t>
      </w:r>
      <w:r w:rsidRPr="00EB48BC">
        <w:rPr>
          <w:sz w:val="16"/>
          <w:szCs w:val="16"/>
        </w:rPr>
        <w:t>проведенных за отчетный период;</w:t>
      </w:r>
    </w:p>
    <w:p w:rsidR="00EB48BC" w:rsidRPr="00EB48BC" w:rsidRDefault="00EB48BC" w:rsidP="00EB48BC">
      <w:pPr>
        <w:widowControl w:val="0"/>
        <w:ind w:firstLine="567"/>
        <w:jc w:val="both"/>
        <w:rPr>
          <w:sz w:val="16"/>
          <w:szCs w:val="16"/>
        </w:rPr>
      </w:pPr>
      <w:r w:rsidRPr="00EB48BC">
        <w:rPr>
          <w:sz w:val="16"/>
          <w:szCs w:val="16"/>
        </w:rPr>
        <w:t>2) количество внеплановых контрольных (надзорных) мероприятий,</w:t>
      </w:r>
      <w:r>
        <w:rPr>
          <w:sz w:val="16"/>
          <w:szCs w:val="16"/>
        </w:rPr>
        <w:t xml:space="preserve"> </w:t>
      </w:r>
      <w:r w:rsidRPr="00EB48BC">
        <w:rPr>
          <w:sz w:val="16"/>
          <w:szCs w:val="16"/>
        </w:rPr>
        <w:t>проведенных за отчетный период;</w:t>
      </w:r>
    </w:p>
    <w:p w:rsidR="00EB48BC" w:rsidRPr="00EB48BC" w:rsidRDefault="00EB48BC" w:rsidP="00EB48BC">
      <w:pPr>
        <w:widowControl w:val="0"/>
        <w:ind w:firstLine="567"/>
        <w:jc w:val="both"/>
        <w:rPr>
          <w:sz w:val="16"/>
          <w:szCs w:val="16"/>
        </w:rPr>
      </w:pPr>
      <w:r w:rsidRPr="00EB48BC">
        <w:rPr>
          <w:sz w:val="16"/>
          <w:szCs w:val="16"/>
        </w:rPr>
        <w:t>3) количество внеплановых контрольных (надзорных) мероприятий,</w:t>
      </w:r>
      <w:r>
        <w:rPr>
          <w:sz w:val="16"/>
          <w:szCs w:val="16"/>
        </w:rPr>
        <w:t xml:space="preserve"> </w:t>
      </w:r>
      <w:r w:rsidRPr="00EB48BC">
        <w:rPr>
          <w:sz w:val="16"/>
          <w:szCs w:val="16"/>
        </w:rPr>
        <w:t>проведенных за отчетный период на основании выявления соответствия</w:t>
      </w:r>
      <w:r>
        <w:rPr>
          <w:sz w:val="16"/>
          <w:szCs w:val="16"/>
        </w:rPr>
        <w:t xml:space="preserve"> </w:t>
      </w:r>
      <w:r w:rsidRPr="00EB48BC">
        <w:rPr>
          <w:sz w:val="16"/>
          <w:szCs w:val="16"/>
        </w:rPr>
        <w:t>объекта контроля параметрам, утвержденным индикаторами риска нарушения</w:t>
      </w:r>
      <w:r>
        <w:rPr>
          <w:sz w:val="16"/>
          <w:szCs w:val="16"/>
        </w:rPr>
        <w:t xml:space="preserve"> </w:t>
      </w:r>
      <w:r w:rsidRPr="00EB48BC">
        <w:rPr>
          <w:sz w:val="16"/>
          <w:szCs w:val="16"/>
        </w:rPr>
        <w:t>обязательных требований, или отклонения объекта контроля от таких</w:t>
      </w:r>
      <w:r>
        <w:rPr>
          <w:sz w:val="16"/>
          <w:szCs w:val="16"/>
        </w:rPr>
        <w:t xml:space="preserve"> </w:t>
      </w:r>
      <w:r w:rsidRPr="00EB48BC">
        <w:rPr>
          <w:sz w:val="16"/>
          <w:szCs w:val="16"/>
        </w:rPr>
        <w:t>параметров, за отчетный период;</w:t>
      </w:r>
    </w:p>
    <w:p w:rsidR="00EB48BC" w:rsidRPr="00EB48BC" w:rsidRDefault="00EB48BC" w:rsidP="00EB48BC">
      <w:pPr>
        <w:widowControl w:val="0"/>
        <w:ind w:firstLine="567"/>
        <w:jc w:val="both"/>
        <w:rPr>
          <w:sz w:val="16"/>
          <w:szCs w:val="16"/>
        </w:rPr>
      </w:pPr>
      <w:r w:rsidRPr="00EB48BC">
        <w:rPr>
          <w:sz w:val="16"/>
          <w:szCs w:val="16"/>
        </w:rPr>
        <w:t>4) общее количество контрольных (надзорных) мероприятий</w:t>
      </w:r>
      <w:r>
        <w:rPr>
          <w:sz w:val="16"/>
          <w:szCs w:val="16"/>
        </w:rPr>
        <w:t xml:space="preserve"> </w:t>
      </w:r>
      <w:r w:rsidRPr="00EB48BC">
        <w:rPr>
          <w:sz w:val="16"/>
          <w:szCs w:val="16"/>
        </w:rPr>
        <w:t>с взаимодействием, проведенных за отчетный период;</w:t>
      </w:r>
    </w:p>
    <w:p w:rsidR="00EB48BC" w:rsidRPr="00EB48BC" w:rsidRDefault="00EB48BC" w:rsidP="00EB48BC">
      <w:pPr>
        <w:widowControl w:val="0"/>
        <w:ind w:firstLine="567"/>
        <w:jc w:val="both"/>
        <w:rPr>
          <w:sz w:val="16"/>
          <w:szCs w:val="16"/>
        </w:rPr>
      </w:pPr>
      <w:r w:rsidRPr="00EB48BC">
        <w:rPr>
          <w:sz w:val="16"/>
          <w:szCs w:val="16"/>
        </w:rPr>
        <w:t>5) количество контрольных (надзорных) мероприятий с</w:t>
      </w:r>
      <w:r>
        <w:rPr>
          <w:sz w:val="16"/>
          <w:szCs w:val="16"/>
        </w:rPr>
        <w:t xml:space="preserve"> </w:t>
      </w:r>
      <w:r w:rsidRPr="00EB48BC">
        <w:rPr>
          <w:sz w:val="16"/>
          <w:szCs w:val="16"/>
        </w:rPr>
        <w:t>взаимодействием по каждому виду КНМ, проведенных за отчетный период;</w:t>
      </w:r>
    </w:p>
    <w:p w:rsidR="00EB48BC" w:rsidRPr="00EB48BC" w:rsidRDefault="00EB48BC" w:rsidP="00EB48BC">
      <w:pPr>
        <w:widowControl w:val="0"/>
        <w:ind w:firstLine="567"/>
        <w:jc w:val="both"/>
        <w:rPr>
          <w:sz w:val="16"/>
          <w:szCs w:val="16"/>
        </w:rPr>
      </w:pPr>
      <w:r w:rsidRPr="00EB48BC">
        <w:rPr>
          <w:sz w:val="16"/>
          <w:szCs w:val="16"/>
        </w:rPr>
        <w:t>6) количество контрольных (надзорных) мероприятий, проведенных</w:t>
      </w:r>
      <w:r>
        <w:rPr>
          <w:sz w:val="16"/>
          <w:szCs w:val="16"/>
        </w:rPr>
        <w:t xml:space="preserve"> </w:t>
      </w:r>
      <w:r w:rsidRPr="00EB48BC">
        <w:rPr>
          <w:sz w:val="16"/>
          <w:szCs w:val="16"/>
        </w:rPr>
        <w:t>с использованием средств дистанционного взаимодействия, за отчетный</w:t>
      </w:r>
      <w:r>
        <w:rPr>
          <w:sz w:val="16"/>
          <w:szCs w:val="16"/>
        </w:rPr>
        <w:t xml:space="preserve"> </w:t>
      </w:r>
      <w:r w:rsidRPr="00EB48BC">
        <w:rPr>
          <w:sz w:val="16"/>
          <w:szCs w:val="16"/>
        </w:rPr>
        <w:t>период;</w:t>
      </w:r>
    </w:p>
    <w:p w:rsidR="00EB48BC" w:rsidRPr="00EB48BC" w:rsidRDefault="00EB48BC" w:rsidP="00EB48BC">
      <w:pPr>
        <w:widowControl w:val="0"/>
        <w:ind w:firstLine="567"/>
        <w:jc w:val="both"/>
        <w:rPr>
          <w:sz w:val="16"/>
          <w:szCs w:val="16"/>
        </w:rPr>
      </w:pPr>
      <w:r w:rsidRPr="00EB48BC">
        <w:rPr>
          <w:sz w:val="16"/>
          <w:szCs w:val="16"/>
        </w:rPr>
        <w:t>7) количество обязательных профилактических визитов, проведенных</w:t>
      </w:r>
      <w:r>
        <w:rPr>
          <w:sz w:val="16"/>
          <w:szCs w:val="16"/>
        </w:rPr>
        <w:t xml:space="preserve"> </w:t>
      </w:r>
      <w:r w:rsidRPr="00EB48BC">
        <w:rPr>
          <w:sz w:val="16"/>
          <w:szCs w:val="16"/>
        </w:rPr>
        <w:t>за отчетный период;</w:t>
      </w:r>
    </w:p>
    <w:p w:rsidR="00EB48BC" w:rsidRPr="00EB48BC" w:rsidRDefault="00EB48BC" w:rsidP="00EB48BC">
      <w:pPr>
        <w:widowControl w:val="0"/>
        <w:ind w:firstLine="567"/>
        <w:jc w:val="both"/>
        <w:rPr>
          <w:sz w:val="16"/>
          <w:szCs w:val="16"/>
        </w:rPr>
      </w:pPr>
      <w:r w:rsidRPr="00EB48BC">
        <w:rPr>
          <w:sz w:val="16"/>
          <w:szCs w:val="16"/>
        </w:rPr>
        <w:t>8) количество предостережений о недопустимости нарушения</w:t>
      </w:r>
      <w:r>
        <w:rPr>
          <w:sz w:val="16"/>
          <w:szCs w:val="16"/>
        </w:rPr>
        <w:t xml:space="preserve"> </w:t>
      </w:r>
      <w:r w:rsidRPr="00EB48BC">
        <w:rPr>
          <w:sz w:val="16"/>
          <w:szCs w:val="16"/>
        </w:rPr>
        <w:t>обязательных требований, объявленных за отчетный период;</w:t>
      </w:r>
    </w:p>
    <w:p w:rsidR="00EB48BC" w:rsidRPr="00EB48BC" w:rsidRDefault="00EB48BC" w:rsidP="00EB48BC">
      <w:pPr>
        <w:widowControl w:val="0"/>
        <w:ind w:firstLine="567"/>
        <w:jc w:val="both"/>
        <w:rPr>
          <w:sz w:val="16"/>
          <w:szCs w:val="16"/>
        </w:rPr>
      </w:pPr>
      <w:r w:rsidRPr="00EB48BC">
        <w:rPr>
          <w:sz w:val="16"/>
          <w:szCs w:val="16"/>
        </w:rPr>
        <w:t>9) количество контрольных (надзорных) мероприятий, по результатам</w:t>
      </w:r>
      <w:r>
        <w:rPr>
          <w:sz w:val="16"/>
          <w:szCs w:val="16"/>
        </w:rPr>
        <w:t xml:space="preserve"> </w:t>
      </w:r>
      <w:r w:rsidRPr="00EB48BC">
        <w:rPr>
          <w:sz w:val="16"/>
          <w:szCs w:val="16"/>
        </w:rPr>
        <w:t>которых выявлены нарушения обязательных требований, за отчетный период;</w:t>
      </w:r>
    </w:p>
    <w:p w:rsidR="00EB48BC" w:rsidRPr="00EB48BC" w:rsidRDefault="00EB48BC" w:rsidP="00EB48BC">
      <w:pPr>
        <w:widowControl w:val="0"/>
        <w:ind w:firstLine="567"/>
        <w:jc w:val="both"/>
        <w:rPr>
          <w:sz w:val="16"/>
          <w:szCs w:val="16"/>
        </w:rPr>
      </w:pPr>
      <w:r w:rsidRPr="00EB48BC">
        <w:rPr>
          <w:sz w:val="16"/>
          <w:szCs w:val="16"/>
        </w:rPr>
        <w:t>10) количество контрольных (надзорных) мероприятий, по итогам</w:t>
      </w:r>
      <w:r>
        <w:rPr>
          <w:sz w:val="16"/>
          <w:szCs w:val="16"/>
        </w:rPr>
        <w:t xml:space="preserve"> </w:t>
      </w:r>
      <w:r w:rsidRPr="00EB48BC">
        <w:rPr>
          <w:sz w:val="16"/>
          <w:szCs w:val="16"/>
        </w:rPr>
        <w:t xml:space="preserve">которых возбуждены дела об административных правонарушениях, </w:t>
      </w:r>
      <w:proofErr w:type="gramStart"/>
      <w:r w:rsidRPr="00EB48BC">
        <w:rPr>
          <w:sz w:val="16"/>
          <w:szCs w:val="16"/>
        </w:rPr>
        <w:t>за</w:t>
      </w:r>
      <w:proofErr w:type="gramEnd"/>
    </w:p>
    <w:p w:rsidR="00EB48BC" w:rsidRPr="00EB48BC" w:rsidRDefault="00EB48BC" w:rsidP="00EB48BC">
      <w:pPr>
        <w:widowControl w:val="0"/>
        <w:jc w:val="both"/>
        <w:rPr>
          <w:sz w:val="16"/>
          <w:szCs w:val="16"/>
        </w:rPr>
      </w:pPr>
      <w:r w:rsidRPr="00EB48BC">
        <w:rPr>
          <w:sz w:val="16"/>
          <w:szCs w:val="16"/>
        </w:rPr>
        <w:t>отчетный период;</w:t>
      </w:r>
    </w:p>
    <w:p w:rsidR="00EB48BC" w:rsidRPr="00EB48BC" w:rsidRDefault="00EB48BC" w:rsidP="00EB48BC">
      <w:pPr>
        <w:widowControl w:val="0"/>
        <w:ind w:firstLine="567"/>
        <w:jc w:val="both"/>
        <w:rPr>
          <w:sz w:val="16"/>
          <w:szCs w:val="16"/>
        </w:rPr>
      </w:pPr>
      <w:r w:rsidRPr="00EB48BC">
        <w:rPr>
          <w:sz w:val="16"/>
          <w:szCs w:val="16"/>
        </w:rPr>
        <w:t>11) сумма административных штрафов, наложенных по результатам</w:t>
      </w:r>
      <w:r>
        <w:rPr>
          <w:sz w:val="16"/>
          <w:szCs w:val="16"/>
        </w:rPr>
        <w:t xml:space="preserve"> </w:t>
      </w:r>
      <w:r w:rsidRPr="00EB48BC">
        <w:rPr>
          <w:sz w:val="16"/>
          <w:szCs w:val="16"/>
        </w:rPr>
        <w:t>контрольных (надзорных) мероприятий, за отчетный период;</w:t>
      </w:r>
    </w:p>
    <w:p w:rsidR="00EB48BC" w:rsidRPr="00EB48BC" w:rsidRDefault="00EB48BC" w:rsidP="00EB48BC">
      <w:pPr>
        <w:widowControl w:val="0"/>
        <w:ind w:firstLine="567"/>
        <w:jc w:val="both"/>
        <w:rPr>
          <w:sz w:val="16"/>
          <w:szCs w:val="16"/>
        </w:rPr>
      </w:pPr>
      <w:r w:rsidRPr="00EB48BC">
        <w:rPr>
          <w:sz w:val="16"/>
          <w:szCs w:val="16"/>
        </w:rPr>
        <w:t>12) количество направленных в органы прокуратуры заявлений о</w:t>
      </w:r>
      <w:r>
        <w:rPr>
          <w:sz w:val="16"/>
          <w:szCs w:val="16"/>
        </w:rPr>
        <w:t xml:space="preserve"> </w:t>
      </w:r>
      <w:r w:rsidRPr="00EB48BC">
        <w:rPr>
          <w:sz w:val="16"/>
          <w:szCs w:val="16"/>
        </w:rPr>
        <w:t xml:space="preserve">согласовании проведения контрольных (надзорных) мероприятий, </w:t>
      </w:r>
      <w:proofErr w:type="gramStart"/>
      <w:r w:rsidRPr="00EB48BC">
        <w:rPr>
          <w:sz w:val="16"/>
          <w:szCs w:val="16"/>
        </w:rPr>
        <w:t>за</w:t>
      </w:r>
      <w:proofErr w:type="gramEnd"/>
    </w:p>
    <w:p w:rsidR="00EB48BC" w:rsidRPr="00EB48BC" w:rsidRDefault="00EB48BC" w:rsidP="00EB48BC">
      <w:pPr>
        <w:widowControl w:val="0"/>
        <w:jc w:val="both"/>
        <w:rPr>
          <w:sz w:val="16"/>
          <w:szCs w:val="16"/>
        </w:rPr>
      </w:pPr>
      <w:r w:rsidRPr="00EB48BC">
        <w:rPr>
          <w:sz w:val="16"/>
          <w:szCs w:val="16"/>
        </w:rPr>
        <w:t>отчетный период;</w:t>
      </w:r>
    </w:p>
    <w:p w:rsidR="00EB48BC" w:rsidRPr="00EB48BC" w:rsidRDefault="00EB48BC" w:rsidP="00EB48BC">
      <w:pPr>
        <w:widowControl w:val="0"/>
        <w:ind w:firstLine="567"/>
        <w:jc w:val="both"/>
        <w:rPr>
          <w:sz w:val="16"/>
          <w:szCs w:val="16"/>
        </w:rPr>
      </w:pPr>
      <w:r w:rsidRPr="00EB48BC">
        <w:rPr>
          <w:sz w:val="16"/>
          <w:szCs w:val="16"/>
        </w:rPr>
        <w:t>13) количество направленных в органы прокуратуры заявлений о</w:t>
      </w:r>
      <w:r>
        <w:rPr>
          <w:sz w:val="16"/>
          <w:szCs w:val="16"/>
        </w:rPr>
        <w:t xml:space="preserve"> </w:t>
      </w:r>
      <w:r w:rsidRPr="00EB48BC">
        <w:rPr>
          <w:sz w:val="16"/>
          <w:szCs w:val="16"/>
        </w:rPr>
        <w:t>согласовании проведения контрольных (надзорных) мероприятий,</w:t>
      </w:r>
      <w:r>
        <w:rPr>
          <w:sz w:val="16"/>
          <w:szCs w:val="16"/>
        </w:rPr>
        <w:t xml:space="preserve"> </w:t>
      </w:r>
      <w:r w:rsidRPr="00EB48BC">
        <w:rPr>
          <w:sz w:val="16"/>
          <w:szCs w:val="16"/>
        </w:rPr>
        <w:t>по которым</w:t>
      </w:r>
      <w:r>
        <w:rPr>
          <w:sz w:val="16"/>
          <w:szCs w:val="16"/>
        </w:rPr>
        <w:t xml:space="preserve"> </w:t>
      </w:r>
      <w:r w:rsidRPr="00EB48BC">
        <w:rPr>
          <w:sz w:val="16"/>
          <w:szCs w:val="16"/>
        </w:rPr>
        <w:t>органами прокуратуры отказано в согласовании, за отчетный период;</w:t>
      </w:r>
    </w:p>
    <w:p w:rsidR="00EB48BC" w:rsidRPr="00EB48BC" w:rsidRDefault="00EB48BC" w:rsidP="00EB48BC">
      <w:pPr>
        <w:widowControl w:val="0"/>
        <w:ind w:firstLine="567"/>
        <w:jc w:val="both"/>
        <w:rPr>
          <w:sz w:val="16"/>
          <w:szCs w:val="16"/>
        </w:rPr>
      </w:pPr>
      <w:r w:rsidRPr="00EB48BC">
        <w:rPr>
          <w:sz w:val="16"/>
          <w:szCs w:val="16"/>
        </w:rPr>
        <w:t>14) общее количество учтенных объектов контроля на конец отчетного</w:t>
      </w:r>
      <w:r>
        <w:rPr>
          <w:sz w:val="16"/>
          <w:szCs w:val="16"/>
        </w:rPr>
        <w:t xml:space="preserve"> </w:t>
      </w:r>
      <w:r w:rsidRPr="00EB48BC">
        <w:rPr>
          <w:sz w:val="16"/>
          <w:szCs w:val="16"/>
        </w:rPr>
        <w:t>периода;</w:t>
      </w:r>
    </w:p>
    <w:p w:rsidR="00EB48BC" w:rsidRPr="00EB48BC" w:rsidRDefault="00EB48BC" w:rsidP="00EB48BC">
      <w:pPr>
        <w:widowControl w:val="0"/>
        <w:ind w:firstLine="567"/>
        <w:jc w:val="both"/>
        <w:rPr>
          <w:sz w:val="16"/>
          <w:szCs w:val="16"/>
        </w:rPr>
      </w:pPr>
      <w:r w:rsidRPr="00EB48BC">
        <w:rPr>
          <w:sz w:val="16"/>
          <w:szCs w:val="16"/>
        </w:rPr>
        <w:t>15) количество учтенных объектов контроля, отнесенных к категориям</w:t>
      </w:r>
      <w:r>
        <w:rPr>
          <w:sz w:val="16"/>
          <w:szCs w:val="16"/>
        </w:rPr>
        <w:t xml:space="preserve"> </w:t>
      </w:r>
      <w:r w:rsidRPr="00EB48BC">
        <w:rPr>
          <w:sz w:val="16"/>
          <w:szCs w:val="16"/>
        </w:rPr>
        <w:t>риска, по каждой из категорий риска, на конец отчетного периода;</w:t>
      </w:r>
    </w:p>
    <w:p w:rsidR="00EB48BC" w:rsidRPr="00EB48BC" w:rsidRDefault="00EB48BC" w:rsidP="00EB48BC">
      <w:pPr>
        <w:widowControl w:val="0"/>
        <w:ind w:firstLine="567"/>
        <w:jc w:val="both"/>
        <w:rPr>
          <w:sz w:val="16"/>
          <w:szCs w:val="16"/>
        </w:rPr>
      </w:pPr>
      <w:r w:rsidRPr="00EB48BC">
        <w:rPr>
          <w:sz w:val="16"/>
          <w:szCs w:val="16"/>
        </w:rPr>
        <w:t>16) количество учтенных контролируемых лиц на конец отчетного</w:t>
      </w:r>
      <w:r>
        <w:rPr>
          <w:sz w:val="16"/>
          <w:szCs w:val="16"/>
        </w:rPr>
        <w:t xml:space="preserve"> </w:t>
      </w:r>
      <w:r w:rsidRPr="00EB48BC">
        <w:rPr>
          <w:sz w:val="16"/>
          <w:szCs w:val="16"/>
        </w:rPr>
        <w:t>периода;</w:t>
      </w:r>
    </w:p>
    <w:p w:rsidR="00EB48BC" w:rsidRPr="00EB48BC" w:rsidRDefault="00EB48BC" w:rsidP="00EB48BC">
      <w:pPr>
        <w:widowControl w:val="0"/>
        <w:ind w:firstLine="567"/>
        <w:jc w:val="both"/>
        <w:rPr>
          <w:sz w:val="16"/>
          <w:szCs w:val="16"/>
        </w:rPr>
      </w:pPr>
      <w:r w:rsidRPr="00EB48BC">
        <w:rPr>
          <w:sz w:val="16"/>
          <w:szCs w:val="16"/>
        </w:rPr>
        <w:t>17) количество учтенных контролируемых лиц, в отношении которых</w:t>
      </w:r>
      <w:r>
        <w:rPr>
          <w:sz w:val="16"/>
          <w:szCs w:val="16"/>
        </w:rPr>
        <w:t xml:space="preserve"> </w:t>
      </w:r>
      <w:r w:rsidRPr="00EB48BC">
        <w:rPr>
          <w:sz w:val="16"/>
          <w:szCs w:val="16"/>
        </w:rPr>
        <w:t>проведены контрольные (надзорные) мероприятия, за отчетный период;</w:t>
      </w:r>
    </w:p>
    <w:p w:rsidR="00EB48BC" w:rsidRPr="00EB48BC" w:rsidRDefault="00EB48BC" w:rsidP="00EB48BC">
      <w:pPr>
        <w:widowControl w:val="0"/>
        <w:ind w:firstLine="567"/>
        <w:jc w:val="both"/>
        <w:rPr>
          <w:sz w:val="16"/>
          <w:szCs w:val="16"/>
        </w:rPr>
      </w:pPr>
      <w:r w:rsidRPr="00EB48BC">
        <w:rPr>
          <w:sz w:val="16"/>
          <w:szCs w:val="16"/>
        </w:rPr>
        <w:t>18) общее количество жалоб, поданных контролируемыми лицами</w:t>
      </w:r>
      <w:r>
        <w:rPr>
          <w:sz w:val="16"/>
          <w:szCs w:val="16"/>
        </w:rPr>
        <w:t xml:space="preserve"> </w:t>
      </w:r>
      <w:r w:rsidRPr="00EB48BC">
        <w:rPr>
          <w:sz w:val="16"/>
          <w:szCs w:val="16"/>
        </w:rPr>
        <w:t>в досудебном порядке за отчетный период;</w:t>
      </w:r>
    </w:p>
    <w:p w:rsidR="00EB48BC" w:rsidRPr="00EB48BC" w:rsidRDefault="00EB48BC" w:rsidP="00EB48BC">
      <w:pPr>
        <w:widowControl w:val="0"/>
        <w:ind w:firstLine="567"/>
        <w:jc w:val="both"/>
        <w:rPr>
          <w:sz w:val="16"/>
          <w:szCs w:val="16"/>
        </w:rPr>
      </w:pPr>
      <w:r w:rsidRPr="00EB48BC">
        <w:rPr>
          <w:sz w:val="16"/>
          <w:szCs w:val="16"/>
        </w:rPr>
        <w:t>19) количество жалоб, в отношении которых контрольным (надзорным)</w:t>
      </w:r>
      <w:r>
        <w:rPr>
          <w:sz w:val="16"/>
          <w:szCs w:val="16"/>
        </w:rPr>
        <w:t xml:space="preserve"> </w:t>
      </w:r>
      <w:r w:rsidRPr="00EB48BC">
        <w:rPr>
          <w:sz w:val="16"/>
          <w:szCs w:val="16"/>
        </w:rPr>
        <w:t>органом был нарушен срок рассмотрения, за отчетный период;</w:t>
      </w:r>
    </w:p>
    <w:p w:rsidR="00EB48BC" w:rsidRPr="00EB48BC" w:rsidRDefault="00EB48BC" w:rsidP="00EB48BC">
      <w:pPr>
        <w:widowControl w:val="0"/>
        <w:ind w:firstLine="567"/>
        <w:jc w:val="both"/>
        <w:rPr>
          <w:sz w:val="16"/>
          <w:szCs w:val="16"/>
        </w:rPr>
      </w:pPr>
      <w:r w:rsidRPr="00EB48BC">
        <w:rPr>
          <w:sz w:val="16"/>
          <w:szCs w:val="16"/>
        </w:rPr>
        <w:t>20) количество жалоб, поданных контролируемыми лицами в</w:t>
      </w:r>
      <w:r>
        <w:rPr>
          <w:sz w:val="16"/>
          <w:szCs w:val="16"/>
        </w:rPr>
        <w:t xml:space="preserve"> </w:t>
      </w:r>
      <w:r w:rsidRPr="00EB48BC">
        <w:rPr>
          <w:sz w:val="16"/>
          <w:szCs w:val="16"/>
        </w:rPr>
        <w:t xml:space="preserve">досудебном порядке, по </w:t>
      </w:r>
      <w:proofErr w:type="gramStart"/>
      <w:r w:rsidRPr="00EB48BC">
        <w:rPr>
          <w:sz w:val="16"/>
          <w:szCs w:val="16"/>
        </w:rPr>
        <w:t>итогам</w:t>
      </w:r>
      <w:proofErr w:type="gramEnd"/>
      <w:r w:rsidRPr="00EB48BC">
        <w:rPr>
          <w:sz w:val="16"/>
          <w:szCs w:val="16"/>
        </w:rPr>
        <w:t xml:space="preserve"> рассмотрения которых принято решение о</w:t>
      </w:r>
    </w:p>
    <w:p w:rsidR="00EB48BC" w:rsidRPr="00EB48BC" w:rsidRDefault="00EB48BC" w:rsidP="00EB48BC">
      <w:pPr>
        <w:widowControl w:val="0"/>
        <w:jc w:val="both"/>
        <w:rPr>
          <w:sz w:val="16"/>
          <w:szCs w:val="16"/>
        </w:rPr>
      </w:pPr>
      <w:r w:rsidRPr="00EB48BC">
        <w:rPr>
          <w:sz w:val="16"/>
          <w:szCs w:val="16"/>
        </w:rPr>
        <w:t>полной либо частичной отмене решения контрольного (надзорного) органа</w:t>
      </w:r>
      <w:r>
        <w:rPr>
          <w:sz w:val="16"/>
          <w:szCs w:val="16"/>
        </w:rPr>
        <w:t xml:space="preserve"> </w:t>
      </w:r>
      <w:r w:rsidRPr="00EB48BC">
        <w:rPr>
          <w:sz w:val="16"/>
          <w:szCs w:val="16"/>
        </w:rPr>
        <w:t>либо о признании действий (бездействий) должностных лиц контрольных</w:t>
      </w:r>
      <w:r>
        <w:rPr>
          <w:sz w:val="16"/>
          <w:szCs w:val="16"/>
        </w:rPr>
        <w:t xml:space="preserve"> </w:t>
      </w:r>
      <w:r w:rsidRPr="00EB48BC">
        <w:rPr>
          <w:sz w:val="16"/>
          <w:szCs w:val="16"/>
        </w:rPr>
        <w:t xml:space="preserve">(надзорных) органов </w:t>
      </w:r>
      <w:proofErr w:type="gramStart"/>
      <w:r w:rsidRPr="00EB48BC">
        <w:rPr>
          <w:sz w:val="16"/>
          <w:szCs w:val="16"/>
        </w:rPr>
        <w:t>недействительными</w:t>
      </w:r>
      <w:proofErr w:type="gramEnd"/>
      <w:r w:rsidRPr="00EB48BC">
        <w:rPr>
          <w:sz w:val="16"/>
          <w:szCs w:val="16"/>
        </w:rPr>
        <w:t>, за отчетный период;</w:t>
      </w:r>
    </w:p>
    <w:p w:rsidR="00EB48BC" w:rsidRPr="00EB48BC" w:rsidRDefault="00EB48BC" w:rsidP="00866A43">
      <w:pPr>
        <w:widowControl w:val="0"/>
        <w:ind w:firstLine="567"/>
        <w:jc w:val="both"/>
        <w:rPr>
          <w:sz w:val="16"/>
          <w:szCs w:val="16"/>
        </w:rPr>
      </w:pPr>
      <w:r w:rsidRPr="00EB48BC">
        <w:rPr>
          <w:sz w:val="16"/>
          <w:szCs w:val="16"/>
        </w:rPr>
        <w:t>21) количество исковых заявлений об оспаривании решений, действий</w:t>
      </w:r>
      <w:r w:rsidR="00866A43">
        <w:rPr>
          <w:sz w:val="16"/>
          <w:szCs w:val="16"/>
        </w:rPr>
        <w:t xml:space="preserve"> </w:t>
      </w:r>
      <w:r w:rsidRPr="00EB48BC">
        <w:rPr>
          <w:sz w:val="16"/>
          <w:szCs w:val="16"/>
        </w:rPr>
        <w:t>(бездействий) должностных лиц контрольных (надзорных) органов,</w:t>
      </w:r>
      <w:r w:rsidR="00866A43">
        <w:rPr>
          <w:sz w:val="16"/>
          <w:szCs w:val="16"/>
        </w:rPr>
        <w:t xml:space="preserve"> </w:t>
      </w:r>
      <w:r w:rsidRPr="00EB48BC">
        <w:rPr>
          <w:sz w:val="16"/>
          <w:szCs w:val="16"/>
        </w:rPr>
        <w:t>направленных контролируемыми лицами в судебном порядке, за отчетный</w:t>
      </w:r>
      <w:r w:rsidR="00866A43">
        <w:rPr>
          <w:sz w:val="16"/>
          <w:szCs w:val="16"/>
        </w:rPr>
        <w:t xml:space="preserve"> </w:t>
      </w:r>
      <w:r w:rsidRPr="00EB48BC">
        <w:rPr>
          <w:sz w:val="16"/>
          <w:szCs w:val="16"/>
        </w:rPr>
        <w:t>период;</w:t>
      </w:r>
    </w:p>
    <w:p w:rsidR="00EB48BC" w:rsidRPr="00EB48BC" w:rsidRDefault="00EB48BC" w:rsidP="00866A43">
      <w:pPr>
        <w:widowControl w:val="0"/>
        <w:ind w:firstLine="567"/>
        <w:jc w:val="both"/>
        <w:rPr>
          <w:sz w:val="16"/>
          <w:szCs w:val="16"/>
        </w:rPr>
      </w:pPr>
      <w:r w:rsidRPr="00EB48BC">
        <w:rPr>
          <w:sz w:val="16"/>
          <w:szCs w:val="16"/>
        </w:rPr>
        <w:t>22) количество исковых заявлений об оспаривании решений, действий</w:t>
      </w:r>
      <w:r w:rsidR="00866A43">
        <w:rPr>
          <w:sz w:val="16"/>
          <w:szCs w:val="16"/>
        </w:rPr>
        <w:t xml:space="preserve"> </w:t>
      </w:r>
      <w:r w:rsidRPr="00EB48BC">
        <w:rPr>
          <w:sz w:val="16"/>
          <w:szCs w:val="16"/>
        </w:rPr>
        <w:t>(бездействий) должностных лиц контрольных (надзорных) органов,</w:t>
      </w:r>
      <w:r w:rsidR="00866A43">
        <w:rPr>
          <w:sz w:val="16"/>
          <w:szCs w:val="16"/>
        </w:rPr>
        <w:t xml:space="preserve"> </w:t>
      </w:r>
      <w:r w:rsidRPr="00EB48BC">
        <w:rPr>
          <w:sz w:val="16"/>
          <w:szCs w:val="16"/>
        </w:rPr>
        <w:t>направленных контролируемыми лицами в судебном порядке, по которым</w:t>
      </w:r>
      <w:r w:rsidR="00866A43">
        <w:rPr>
          <w:sz w:val="16"/>
          <w:szCs w:val="16"/>
        </w:rPr>
        <w:t xml:space="preserve"> </w:t>
      </w:r>
      <w:r w:rsidRPr="00EB48BC">
        <w:rPr>
          <w:sz w:val="16"/>
          <w:szCs w:val="16"/>
        </w:rPr>
        <w:t>принято решение</w:t>
      </w:r>
      <w:r w:rsidR="00866A43">
        <w:rPr>
          <w:sz w:val="16"/>
          <w:szCs w:val="16"/>
        </w:rPr>
        <w:t xml:space="preserve"> </w:t>
      </w:r>
      <w:r w:rsidRPr="00EB48BC">
        <w:rPr>
          <w:sz w:val="16"/>
          <w:szCs w:val="16"/>
        </w:rPr>
        <w:t>об удовлетворении заявленных требований, за отчетный период;</w:t>
      </w:r>
    </w:p>
    <w:p w:rsidR="00EB48BC" w:rsidRPr="00EB48BC" w:rsidRDefault="00EB48BC" w:rsidP="00866A43">
      <w:pPr>
        <w:widowControl w:val="0"/>
        <w:ind w:firstLine="567"/>
        <w:jc w:val="both"/>
        <w:rPr>
          <w:sz w:val="16"/>
          <w:szCs w:val="16"/>
        </w:rPr>
      </w:pPr>
      <w:r w:rsidRPr="00EB48BC">
        <w:rPr>
          <w:sz w:val="16"/>
          <w:szCs w:val="16"/>
        </w:rPr>
        <w:t>23) количество контрольных (надзорных) мероприятий, проведенных с</w:t>
      </w:r>
      <w:r w:rsidR="00866A43">
        <w:rPr>
          <w:sz w:val="16"/>
          <w:szCs w:val="16"/>
        </w:rPr>
        <w:t xml:space="preserve"> </w:t>
      </w:r>
      <w:r w:rsidRPr="00EB48BC">
        <w:rPr>
          <w:sz w:val="16"/>
          <w:szCs w:val="16"/>
        </w:rPr>
        <w:t>грубым нарушением требований к организации и осуществлению</w:t>
      </w:r>
    </w:p>
    <w:p w:rsidR="00EB48BC" w:rsidRPr="00EB48BC" w:rsidRDefault="00EB48BC" w:rsidP="00EB48BC">
      <w:pPr>
        <w:widowControl w:val="0"/>
        <w:jc w:val="both"/>
        <w:rPr>
          <w:sz w:val="16"/>
          <w:szCs w:val="16"/>
        </w:rPr>
      </w:pPr>
      <w:r w:rsidRPr="00EB48BC">
        <w:rPr>
          <w:sz w:val="16"/>
          <w:szCs w:val="16"/>
        </w:rPr>
        <w:t xml:space="preserve">государственного контроля (надзора) и </w:t>
      </w:r>
      <w:proofErr w:type="gramStart"/>
      <w:r w:rsidRPr="00EB48BC">
        <w:rPr>
          <w:sz w:val="16"/>
          <w:szCs w:val="16"/>
        </w:rPr>
        <w:t>результаты</w:t>
      </w:r>
      <w:proofErr w:type="gramEnd"/>
      <w:r w:rsidRPr="00EB48BC">
        <w:rPr>
          <w:sz w:val="16"/>
          <w:szCs w:val="16"/>
        </w:rPr>
        <w:t xml:space="preserve"> которых были признаны</w:t>
      </w:r>
      <w:r w:rsidR="00866A43">
        <w:rPr>
          <w:sz w:val="16"/>
          <w:szCs w:val="16"/>
        </w:rPr>
        <w:t xml:space="preserve"> </w:t>
      </w:r>
      <w:r w:rsidRPr="00EB48BC">
        <w:rPr>
          <w:sz w:val="16"/>
          <w:szCs w:val="16"/>
        </w:rPr>
        <w:t>недействительными и (или) отменены, за отчетный период.</w:t>
      </w:r>
    </w:p>
    <w:p w:rsidR="00EB48BC" w:rsidRPr="00EB48BC" w:rsidRDefault="00EB48BC" w:rsidP="00EB48BC">
      <w:pPr>
        <w:widowControl w:val="0"/>
        <w:jc w:val="both"/>
        <w:rPr>
          <w:sz w:val="16"/>
          <w:szCs w:val="16"/>
        </w:rPr>
      </w:pPr>
    </w:p>
    <w:p w:rsidR="00EB48BC" w:rsidRPr="00EB48BC" w:rsidRDefault="00781409" w:rsidP="00EB48BC">
      <w:pPr>
        <w:widowControl w:val="0"/>
        <w:ind w:firstLine="567"/>
        <w:rPr>
          <w:rFonts w:eastAsia="Andale Sans UI"/>
          <w:b/>
          <w:kern w:val="1"/>
          <w:sz w:val="16"/>
          <w:szCs w:val="16"/>
        </w:rPr>
      </w:pPr>
      <w:r>
        <w:rPr>
          <w:rFonts w:eastAsia="Andale Sans UI"/>
          <w:kern w:val="1"/>
          <w:sz w:val="16"/>
          <w:szCs w:val="16"/>
        </w:rPr>
        <w:t>5</w:t>
      </w:r>
      <w:r w:rsidR="00EB48BC" w:rsidRPr="00EB48BC">
        <w:rPr>
          <w:rFonts w:eastAsia="Andale Sans UI"/>
          <w:kern w:val="1"/>
          <w:sz w:val="16"/>
          <w:szCs w:val="16"/>
        </w:rPr>
        <w:t xml:space="preserve">. Опубликовать решение в бюллетене  «Официальный вестник» и разместить на официальном сайте Администрации муниципального </w:t>
      </w:r>
      <w:r w:rsidR="00EB48BC" w:rsidRPr="00EB48BC">
        <w:rPr>
          <w:rFonts w:eastAsia="Andale Sans UI"/>
          <w:kern w:val="1"/>
          <w:sz w:val="16"/>
          <w:szCs w:val="16"/>
        </w:rPr>
        <w:lastRenderedPageBreak/>
        <w:t>района в информационно-коммуникационной сети Интернет.</w:t>
      </w:r>
    </w:p>
    <w:p w:rsidR="00EB48BC" w:rsidRPr="00EB48BC" w:rsidRDefault="00EB48BC" w:rsidP="00EB48BC">
      <w:pPr>
        <w:widowControl w:val="0"/>
        <w:jc w:val="both"/>
        <w:rPr>
          <w:rFonts w:eastAsia="Andale Sans UI"/>
          <w:b/>
          <w:kern w:val="1"/>
          <w:sz w:val="16"/>
          <w:szCs w:val="16"/>
        </w:rPr>
      </w:pPr>
    </w:p>
    <w:p w:rsidR="00EB48BC" w:rsidRPr="00EB48BC" w:rsidRDefault="00EB48BC" w:rsidP="00EB48BC">
      <w:pPr>
        <w:rPr>
          <w:rFonts w:eastAsia="Andale Sans UI"/>
          <w:bCs/>
          <w:color w:val="000000"/>
          <w:kern w:val="1"/>
          <w:sz w:val="16"/>
          <w:szCs w:val="16"/>
        </w:rPr>
      </w:pPr>
    </w:p>
    <w:p w:rsidR="00EB48BC" w:rsidRPr="00EB48BC" w:rsidRDefault="00EB48BC" w:rsidP="00EB48BC">
      <w:pPr>
        <w:rPr>
          <w:rFonts w:eastAsia="Andale Sans UI"/>
          <w:bCs/>
          <w:color w:val="000000"/>
          <w:kern w:val="1"/>
          <w:sz w:val="16"/>
          <w:szCs w:val="16"/>
        </w:rPr>
      </w:pPr>
    </w:p>
    <w:p w:rsidR="00EB48BC" w:rsidRPr="00EB48BC" w:rsidRDefault="00866A43" w:rsidP="00EB48BC">
      <w:pPr>
        <w:rPr>
          <w:b/>
          <w:sz w:val="16"/>
          <w:szCs w:val="16"/>
        </w:rPr>
      </w:pPr>
      <w:r>
        <w:rPr>
          <w:b/>
          <w:sz w:val="16"/>
          <w:szCs w:val="16"/>
        </w:rPr>
        <w:t xml:space="preserve">  </w:t>
      </w:r>
      <w:r w:rsidR="00EB48BC" w:rsidRPr="00EB48BC">
        <w:rPr>
          <w:b/>
          <w:sz w:val="16"/>
          <w:szCs w:val="16"/>
        </w:rPr>
        <w:t>Глава</w:t>
      </w:r>
    </w:p>
    <w:p w:rsidR="00EB48BC" w:rsidRPr="00EB48BC" w:rsidRDefault="00866A43" w:rsidP="00EB48BC">
      <w:pPr>
        <w:rPr>
          <w:sz w:val="16"/>
          <w:szCs w:val="16"/>
        </w:rPr>
      </w:pPr>
      <w:r>
        <w:rPr>
          <w:b/>
          <w:sz w:val="16"/>
          <w:szCs w:val="16"/>
        </w:rPr>
        <w:t xml:space="preserve"> </w:t>
      </w:r>
      <w:r w:rsidR="00EB48BC" w:rsidRPr="00EB48BC">
        <w:rPr>
          <w:b/>
          <w:sz w:val="16"/>
          <w:szCs w:val="16"/>
        </w:rPr>
        <w:t xml:space="preserve"> сельского поселения                                А.Н.Миронов                                 </w:t>
      </w:r>
    </w:p>
    <w:p w:rsidR="00EB48BC" w:rsidRPr="00EB48BC" w:rsidRDefault="00EB48BC" w:rsidP="00EB48BC">
      <w:pPr>
        <w:rPr>
          <w:sz w:val="16"/>
          <w:szCs w:val="16"/>
        </w:rPr>
      </w:pPr>
    </w:p>
    <w:p w:rsidR="00547DD2" w:rsidRDefault="00547DD2" w:rsidP="00097B7E">
      <w:pPr>
        <w:keepNext/>
        <w:keepLines/>
        <w:spacing w:before="240" w:after="240"/>
        <w:jc w:val="center"/>
        <w:outlineLvl w:val="0"/>
        <w:rPr>
          <w:b/>
          <w:bCs/>
          <w:sz w:val="16"/>
          <w:szCs w:val="16"/>
          <w:lang w:eastAsia="en-US"/>
        </w:rPr>
      </w:pPr>
    </w:p>
    <w:p w:rsidR="008C3876" w:rsidRDefault="008C3876" w:rsidP="00781409">
      <w:bookmarkStart w:id="0" w:name="_GoBack"/>
      <w:bookmarkEnd w:id="0"/>
    </w:p>
    <w:p w:rsidR="005753DE" w:rsidRDefault="005753DE" w:rsidP="005753DE">
      <w:pPr>
        <w:jc w:val="center"/>
      </w:pPr>
    </w:p>
    <w:p w:rsidR="005753DE" w:rsidRPr="005753DE" w:rsidRDefault="005753DE" w:rsidP="005753DE">
      <w:pPr>
        <w:keepNext/>
        <w:widowControl w:val="0"/>
        <w:spacing w:after="60"/>
        <w:ind w:right="-2"/>
        <w:jc w:val="center"/>
        <w:outlineLvl w:val="3"/>
        <w:rPr>
          <w:b/>
          <w:color w:val="000000"/>
          <w:kern w:val="1"/>
          <w:sz w:val="16"/>
          <w:szCs w:val="16"/>
        </w:rPr>
      </w:pPr>
      <w:r w:rsidRPr="005753DE">
        <w:rPr>
          <w:b/>
          <w:color w:val="000000"/>
          <w:kern w:val="1"/>
          <w:sz w:val="16"/>
          <w:szCs w:val="16"/>
        </w:rPr>
        <w:t>Российская Федерация</w:t>
      </w:r>
    </w:p>
    <w:p w:rsidR="005753DE" w:rsidRPr="005753DE" w:rsidRDefault="005753DE" w:rsidP="005753DE">
      <w:pPr>
        <w:widowControl w:val="0"/>
        <w:jc w:val="center"/>
        <w:rPr>
          <w:rFonts w:eastAsia="Andale Sans UI"/>
          <w:b/>
          <w:bCs/>
          <w:color w:val="000000"/>
          <w:kern w:val="1"/>
          <w:sz w:val="16"/>
          <w:szCs w:val="16"/>
        </w:rPr>
      </w:pPr>
      <w:r w:rsidRPr="005753DE">
        <w:rPr>
          <w:rFonts w:eastAsia="Andale Sans UI"/>
          <w:b/>
          <w:bCs/>
          <w:color w:val="000000"/>
          <w:kern w:val="1"/>
          <w:sz w:val="16"/>
          <w:szCs w:val="16"/>
        </w:rPr>
        <w:t>Новгородская область</w:t>
      </w:r>
    </w:p>
    <w:p w:rsidR="005753DE" w:rsidRPr="005753DE" w:rsidRDefault="005753DE" w:rsidP="005753DE">
      <w:pPr>
        <w:widowControl w:val="0"/>
        <w:jc w:val="center"/>
        <w:rPr>
          <w:rFonts w:eastAsia="Andale Sans UI"/>
          <w:b/>
          <w:bCs/>
          <w:color w:val="000000"/>
          <w:kern w:val="1"/>
          <w:sz w:val="16"/>
          <w:szCs w:val="16"/>
        </w:rPr>
      </w:pPr>
      <w:r w:rsidRPr="005753DE">
        <w:rPr>
          <w:rFonts w:eastAsia="Andale Sans UI"/>
          <w:b/>
          <w:bCs/>
          <w:color w:val="000000"/>
          <w:kern w:val="1"/>
          <w:sz w:val="16"/>
          <w:szCs w:val="16"/>
        </w:rPr>
        <w:t>СОВЕТ ДЕПУТАТОВ ЛЮБЫТИНСКОГО</w:t>
      </w:r>
    </w:p>
    <w:p w:rsidR="005753DE" w:rsidRPr="005753DE" w:rsidRDefault="005753DE" w:rsidP="005753DE">
      <w:pPr>
        <w:widowControl w:val="0"/>
        <w:jc w:val="center"/>
        <w:rPr>
          <w:rFonts w:eastAsia="Andale Sans UI"/>
          <w:b/>
          <w:bCs/>
          <w:color w:val="000000"/>
          <w:kern w:val="1"/>
          <w:sz w:val="16"/>
          <w:szCs w:val="16"/>
        </w:rPr>
      </w:pPr>
      <w:r w:rsidRPr="005753DE">
        <w:rPr>
          <w:rFonts w:eastAsia="Andale Sans UI"/>
          <w:b/>
          <w:bCs/>
          <w:color w:val="000000"/>
          <w:kern w:val="1"/>
          <w:sz w:val="16"/>
          <w:szCs w:val="16"/>
        </w:rPr>
        <w:t>СЕЛЬСКОГО ПОСЕЛЕНИЯ</w:t>
      </w:r>
    </w:p>
    <w:p w:rsidR="005753DE" w:rsidRPr="005753DE" w:rsidRDefault="005753DE" w:rsidP="005753DE">
      <w:pPr>
        <w:widowControl w:val="0"/>
        <w:jc w:val="center"/>
        <w:rPr>
          <w:rFonts w:eastAsia="Andale Sans UI"/>
          <w:kern w:val="1"/>
          <w:sz w:val="16"/>
          <w:szCs w:val="16"/>
        </w:rPr>
      </w:pPr>
    </w:p>
    <w:p w:rsidR="005753DE" w:rsidRPr="005753DE" w:rsidRDefault="005753DE" w:rsidP="005753DE">
      <w:pPr>
        <w:widowControl w:val="0"/>
        <w:tabs>
          <w:tab w:val="left" w:pos="3346"/>
        </w:tabs>
        <w:autoSpaceDE w:val="0"/>
        <w:autoSpaceDN w:val="0"/>
        <w:ind w:firstLine="720"/>
        <w:textAlignment w:val="baseline"/>
        <w:rPr>
          <w:b/>
          <w:bCs/>
          <w:color w:val="000000"/>
          <w:kern w:val="3"/>
          <w:sz w:val="16"/>
          <w:szCs w:val="16"/>
        </w:rPr>
      </w:pPr>
      <w:r>
        <w:rPr>
          <w:b/>
          <w:bCs/>
          <w:color w:val="000000"/>
          <w:kern w:val="3"/>
          <w:sz w:val="16"/>
          <w:szCs w:val="16"/>
        </w:rPr>
        <w:t xml:space="preserve">                                                                                                </w:t>
      </w:r>
      <w:proofErr w:type="gramStart"/>
      <w:r w:rsidRPr="005753DE">
        <w:rPr>
          <w:b/>
          <w:bCs/>
          <w:color w:val="000000"/>
          <w:kern w:val="3"/>
          <w:sz w:val="16"/>
          <w:szCs w:val="16"/>
        </w:rPr>
        <w:t>Р</w:t>
      </w:r>
      <w:proofErr w:type="gramEnd"/>
      <w:r w:rsidRPr="005753DE">
        <w:rPr>
          <w:b/>
          <w:bCs/>
          <w:color w:val="000000"/>
          <w:kern w:val="3"/>
          <w:sz w:val="16"/>
          <w:szCs w:val="16"/>
        </w:rPr>
        <w:t xml:space="preserve"> Е Ш Е Н И Е</w:t>
      </w:r>
    </w:p>
    <w:p w:rsidR="005753DE" w:rsidRPr="005753DE" w:rsidRDefault="005753DE" w:rsidP="005753DE">
      <w:pPr>
        <w:widowControl w:val="0"/>
        <w:tabs>
          <w:tab w:val="left" w:pos="3346"/>
        </w:tabs>
        <w:autoSpaceDE w:val="0"/>
        <w:autoSpaceDN w:val="0"/>
        <w:ind w:firstLine="720"/>
        <w:jc w:val="center"/>
        <w:textAlignment w:val="baseline"/>
        <w:rPr>
          <w:b/>
          <w:bCs/>
          <w:color w:val="000000"/>
          <w:kern w:val="3"/>
          <w:sz w:val="16"/>
          <w:szCs w:val="16"/>
        </w:rPr>
      </w:pPr>
    </w:p>
    <w:p w:rsidR="005753DE" w:rsidRPr="005753DE" w:rsidRDefault="005753DE" w:rsidP="005753DE">
      <w:pPr>
        <w:widowControl w:val="0"/>
        <w:tabs>
          <w:tab w:val="left" w:pos="3346"/>
        </w:tabs>
        <w:autoSpaceDE w:val="0"/>
        <w:autoSpaceDN w:val="0"/>
        <w:ind w:firstLine="720"/>
        <w:textAlignment w:val="baseline"/>
        <w:rPr>
          <w:b/>
          <w:bCs/>
          <w:color w:val="000000"/>
          <w:kern w:val="3"/>
          <w:sz w:val="16"/>
          <w:szCs w:val="16"/>
        </w:rPr>
      </w:pPr>
      <w:r>
        <w:rPr>
          <w:b/>
          <w:bCs/>
          <w:color w:val="000000"/>
          <w:kern w:val="3"/>
          <w:sz w:val="16"/>
          <w:szCs w:val="16"/>
        </w:rPr>
        <w:t xml:space="preserve">                                                                                             </w:t>
      </w:r>
      <w:r w:rsidRPr="005753DE">
        <w:rPr>
          <w:b/>
          <w:bCs/>
          <w:color w:val="000000"/>
          <w:kern w:val="3"/>
          <w:sz w:val="16"/>
          <w:szCs w:val="16"/>
        </w:rPr>
        <w:t>от 10.12.2021 №62</w:t>
      </w:r>
    </w:p>
    <w:p w:rsidR="005753DE" w:rsidRPr="005753DE" w:rsidRDefault="005753DE" w:rsidP="005753DE">
      <w:pPr>
        <w:widowControl w:val="0"/>
        <w:tabs>
          <w:tab w:val="left" w:pos="3346"/>
        </w:tabs>
        <w:autoSpaceDE w:val="0"/>
        <w:autoSpaceDN w:val="0"/>
        <w:ind w:firstLine="720"/>
        <w:textAlignment w:val="baseline"/>
        <w:rPr>
          <w:b/>
          <w:bCs/>
          <w:color w:val="000000"/>
          <w:kern w:val="3"/>
          <w:sz w:val="16"/>
          <w:szCs w:val="16"/>
        </w:rPr>
      </w:pPr>
      <w:r>
        <w:rPr>
          <w:b/>
          <w:bCs/>
          <w:color w:val="000000"/>
          <w:kern w:val="3"/>
          <w:sz w:val="16"/>
          <w:szCs w:val="16"/>
        </w:rPr>
        <w:t xml:space="preserve">                                                                                               </w:t>
      </w:r>
      <w:proofErr w:type="spellStart"/>
      <w:r w:rsidRPr="005753DE">
        <w:rPr>
          <w:b/>
          <w:bCs/>
          <w:color w:val="000000"/>
          <w:kern w:val="3"/>
          <w:sz w:val="16"/>
          <w:szCs w:val="16"/>
        </w:rPr>
        <w:t>р.п</w:t>
      </w:r>
      <w:proofErr w:type="gramStart"/>
      <w:r w:rsidRPr="005753DE">
        <w:rPr>
          <w:b/>
          <w:bCs/>
          <w:color w:val="000000"/>
          <w:kern w:val="3"/>
          <w:sz w:val="16"/>
          <w:szCs w:val="16"/>
        </w:rPr>
        <w:t>.Л</w:t>
      </w:r>
      <w:proofErr w:type="gramEnd"/>
      <w:r w:rsidRPr="005753DE">
        <w:rPr>
          <w:b/>
          <w:bCs/>
          <w:color w:val="000000"/>
          <w:kern w:val="3"/>
          <w:sz w:val="16"/>
          <w:szCs w:val="16"/>
        </w:rPr>
        <w:t>юбытино</w:t>
      </w:r>
      <w:proofErr w:type="spellEnd"/>
    </w:p>
    <w:p w:rsidR="005753DE" w:rsidRPr="005753DE" w:rsidRDefault="005753DE" w:rsidP="005753DE">
      <w:pPr>
        <w:widowControl w:val="0"/>
        <w:jc w:val="center"/>
        <w:rPr>
          <w:rFonts w:eastAsia="Andale Sans UI"/>
          <w:kern w:val="1"/>
          <w:sz w:val="16"/>
          <w:szCs w:val="16"/>
        </w:rPr>
      </w:pPr>
    </w:p>
    <w:p w:rsidR="005753DE" w:rsidRPr="005753DE" w:rsidRDefault="005753DE" w:rsidP="005753DE">
      <w:pPr>
        <w:widowControl w:val="0"/>
        <w:rPr>
          <w:rFonts w:eastAsia="Andale Sans UI"/>
          <w:b/>
          <w:kern w:val="1"/>
          <w:sz w:val="16"/>
          <w:szCs w:val="16"/>
        </w:rPr>
      </w:pPr>
      <w:r w:rsidRPr="005753DE">
        <w:rPr>
          <w:rFonts w:eastAsia="Andale Sans UI"/>
          <w:b/>
          <w:kern w:val="1"/>
          <w:sz w:val="16"/>
          <w:szCs w:val="16"/>
        </w:rPr>
        <w:t>О  внесении изменений в Решение Совета депутатов Любытинского сельского поселения от 29.10.2021 №52</w:t>
      </w:r>
      <w:r>
        <w:rPr>
          <w:rFonts w:eastAsia="Andale Sans UI"/>
          <w:b/>
          <w:kern w:val="1"/>
          <w:sz w:val="16"/>
          <w:szCs w:val="16"/>
        </w:rPr>
        <w:t xml:space="preserve"> </w:t>
      </w:r>
      <w:r w:rsidRPr="005753DE">
        <w:rPr>
          <w:rFonts w:eastAsia="Andale Sans UI"/>
          <w:b/>
          <w:color w:val="000000"/>
          <w:spacing w:val="-3"/>
          <w:kern w:val="1"/>
          <w:sz w:val="16"/>
          <w:szCs w:val="1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населённых пунктов Любытинского сельского поселения»</w:t>
      </w:r>
    </w:p>
    <w:p w:rsidR="005753DE" w:rsidRPr="005753DE" w:rsidRDefault="005753DE" w:rsidP="005753DE">
      <w:pPr>
        <w:widowControl w:val="0"/>
        <w:rPr>
          <w:rFonts w:eastAsia="Andale Sans UI"/>
          <w:kern w:val="1"/>
          <w:sz w:val="16"/>
          <w:szCs w:val="16"/>
        </w:rPr>
      </w:pPr>
    </w:p>
    <w:p w:rsidR="005753DE" w:rsidRPr="005753DE" w:rsidRDefault="005753DE" w:rsidP="005753DE">
      <w:pPr>
        <w:widowControl w:val="0"/>
        <w:ind w:firstLine="567"/>
        <w:jc w:val="both"/>
        <w:rPr>
          <w:rFonts w:eastAsia="Andale Sans UI"/>
          <w:kern w:val="1"/>
          <w:sz w:val="16"/>
          <w:szCs w:val="16"/>
        </w:rPr>
      </w:pPr>
      <w:r w:rsidRPr="005753DE">
        <w:rPr>
          <w:rFonts w:eastAsia="Andale Sans UI"/>
          <w:kern w:val="1"/>
          <w:sz w:val="16"/>
          <w:szCs w:val="16"/>
        </w:rPr>
        <w:t xml:space="preserve">В соответствии с федеральными законами от 6 </w:t>
      </w:r>
      <w:r>
        <w:rPr>
          <w:rFonts w:eastAsia="Andale Sans UI"/>
          <w:kern w:val="1"/>
          <w:sz w:val="16"/>
          <w:szCs w:val="16"/>
        </w:rPr>
        <w:t xml:space="preserve">октября 2003 года </w:t>
      </w:r>
      <w:r w:rsidRPr="005753DE">
        <w:rPr>
          <w:rFonts w:eastAsia="Andale Sans UI"/>
          <w:kern w:val="1"/>
          <w:sz w:val="16"/>
          <w:szCs w:val="16"/>
        </w:rPr>
        <w:t>№ 131-ФЗ «Об общих принципах организации местного самоуправления в Российской Федерации»</w:t>
      </w:r>
      <w:proofErr w:type="gramStart"/>
      <w:r w:rsidRPr="005753DE">
        <w:rPr>
          <w:rFonts w:eastAsia="Andale Sans UI"/>
          <w:kern w:val="1"/>
          <w:sz w:val="16"/>
          <w:szCs w:val="16"/>
        </w:rPr>
        <w:t xml:space="preserve"> ,</w:t>
      </w:r>
      <w:proofErr w:type="gramEnd"/>
      <w:r w:rsidRPr="005753DE">
        <w:rPr>
          <w:rFonts w:eastAsia="Andale Sans UI"/>
          <w:kern w:val="1"/>
          <w:sz w:val="16"/>
          <w:szCs w:val="16"/>
        </w:rPr>
        <w:t xml:space="preserve"> от 31.07.2020 года № 248-ФЗ « О  государственном контроле в Российской Федер</w:t>
      </w:r>
      <w:r>
        <w:rPr>
          <w:rFonts w:eastAsia="Andale Sans UI"/>
          <w:kern w:val="1"/>
          <w:sz w:val="16"/>
          <w:szCs w:val="16"/>
        </w:rPr>
        <w:t>ации» Совет депутатов Любытинского сельского поселения</w:t>
      </w:r>
    </w:p>
    <w:p w:rsidR="005753DE" w:rsidRPr="005753DE" w:rsidRDefault="005753DE" w:rsidP="005753DE">
      <w:pPr>
        <w:widowControl w:val="0"/>
        <w:rPr>
          <w:sz w:val="16"/>
          <w:szCs w:val="16"/>
        </w:rPr>
      </w:pPr>
      <w:r>
        <w:rPr>
          <w:rFonts w:eastAsia="Andale Sans UI"/>
          <w:b/>
          <w:kern w:val="1"/>
          <w:sz w:val="16"/>
          <w:szCs w:val="16"/>
        </w:rPr>
        <w:t>РЕШИЛ</w:t>
      </w:r>
      <w:r w:rsidRPr="005753DE">
        <w:rPr>
          <w:rFonts w:eastAsia="Andale Sans UI"/>
          <w:b/>
          <w:kern w:val="1"/>
          <w:sz w:val="16"/>
          <w:szCs w:val="16"/>
        </w:rPr>
        <w:t>:</w:t>
      </w:r>
    </w:p>
    <w:p w:rsidR="005753DE" w:rsidRPr="005753DE" w:rsidRDefault="005753DE" w:rsidP="005753DE">
      <w:pPr>
        <w:widowControl w:val="0"/>
        <w:ind w:firstLine="851"/>
        <w:jc w:val="both"/>
        <w:rPr>
          <w:rFonts w:eastAsia="Andale Sans UI"/>
          <w:kern w:val="1"/>
          <w:sz w:val="16"/>
          <w:szCs w:val="16"/>
        </w:rPr>
      </w:pPr>
      <w:r w:rsidRPr="005753DE">
        <w:rPr>
          <w:sz w:val="16"/>
          <w:szCs w:val="16"/>
        </w:rPr>
        <w:t xml:space="preserve">Внести  следующие </w:t>
      </w:r>
      <w:r w:rsidR="00781409">
        <w:rPr>
          <w:rFonts w:eastAsia="Andale Sans UI"/>
          <w:kern w:val="1"/>
          <w:sz w:val="16"/>
          <w:szCs w:val="16"/>
        </w:rPr>
        <w:t>изменения в Решение Совета депутатов Любытинского сельского поселения от 29.10.2021 №52</w:t>
      </w:r>
      <w:r w:rsidRPr="005753DE">
        <w:rPr>
          <w:rFonts w:eastAsia="Andale Sans UI"/>
          <w:kern w:val="1"/>
          <w:sz w:val="16"/>
          <w:szCs w:val="16"/>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населённых пунктов в границах Любытинского муниципального района»:</w:t>
      </w:r>
    </w:p>
    <w:p w:rsidR="005753DE" w:rsidRPr="005753DE" w:rsidRDefault="005753DE" w:rsidP="005753DE">
      <w:pPr>
        <w:widowControl w:val="0"/>
        <w:ind w:firstLine="708"/>
        <w:jc w:val="both"/>
        <w:rPr>
          <w:rFonts w:eastAsia="Andale Sans UI"/>
          <w:kern w:val="1"/>
          <w:sz w:val="16"/>
          <w:szCs w:val="16"/>
        </w:rPr>
      </w:pPr>
      <w:r w:rsidRPr="005753DE">
        <w:rPr>
          <w:rFonts w:eastAsia="Andale Sans UI"/>
          <w:kern w:val="1"/>
          <w:sz w:val="16"/>
          <w:szCs w:val="16"/>
        </w:rPr>
        <w:t xml:space="preserve">1.Дополнить пункт 2 Положения подпунктом 2.2 в следующей редакции: «Перечень индикаторов риска нарушения </w:t>
      </w:r>
      <w:proofErr w:type="gramStart"/>
      <w:r w:rsidRPr="005753DE">
        <w:rPr>
          <w:rFonts w:eastAsia="Andale Sans UI"/>
          <w:kern w:val="1"/>
          <w:sz w:val="16"/>
          <w:szCs w:val="16"/>
        </w:rPr>
        <w:t>обязательных требований, проверяемых в рамках осуществления муниципального контроля установлен</w:t>
      </w:r>
      <w:proofErr w:type="gramEnd"/>
      <w:r w:rsidRPr="005753DE">
        <w:rPr>
          <w:rFonts w:eastAsia="Andale Sans UI"/>
          <w:kern w:val="1"/>
          <w:sz w:val="16"/>
          <w:szCs w:val="16"/>
        </w:rPr>
        <w:t xml:space="preserve"> приложением 1 к настоящему Положению.</w:t>
      </w:r>
    </w:p>
    <w:p w:rsidR="005753DE" w:rsidRPr="005753DE" w:rsidRDefault="005753DE" w:rsidP="005753DE">
      <w:pPr>
        <w:widowControl w:val="0"/>
        <w:ind w:firstLine="708"/>
        <w:jc w:val="both"/>
        <w:rPr>
          <w:rFonts w:eastAsia="Andale Sans UI"/>
          <w:kern w:val="1"/>
          <w:sz w:val="16"/>
          <w:szCs w:val="16"/>
        </w:rPr>
      </w:pPr>
      <w:r w:rsidRPr="005753DE">
        <w:rPr>
          <w:rFonts w:eastAsia="Andale Sans UI"/>
          <w:kern w:val="1"/>
          <w:sz w:val="16"/>
          <w:szCs w:val="16"/>
        </w:rPr>
        <w:t>2.Дополнить Положением приложением 1:</w:t>
      </w:r>
    </w:p>
    <w:p w:rsidR="005753DE" w:rsidRPr="005753DE" w:rsidRDefault="005753DE" w:rsidP="00781409">
      <w:pPr>
        <w:pStyle w:val="a3"/>
        <w:ind w:left="0" w:firstLine="567"/>
        <w:rPr>
          <w:rFonts w:eastAsiaTheme="minorHAnsi"/>
          <w:b/>
          <w:sz w:val="16"/>
          <w:szCs w:val="16"/>
          <w:lang w:eastAsia="en-US"/>
        </w:rPr>
      </w:pPr>
      <w:r w:rsidRPr="005753DE">
        <w:rPr>
          <w:rFonts w:eastAsiaTheme="minorHAnsi"/>
          <w:b/>
          <w:sz w:val="16"/>
          <w:szCs w:val="16"/>
          <w:lang w:eastAsia="en-US"/>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на автомобильном транспорте, городском наземном электрическом транспорте и в дорожном хозяйстве</w:t>
      </w:r>
    </w:p>
    <w:p w:rsidR="005753DE" w:rsidRPr="005753DE" w:rsidRDefault="005753DE" w:rsidP="005753DE">
      <w:pPr>
        <w:ind w:firstLine="709"/>
        <w:jc w:val="both"/>
        <w:rPr>
          <w:sz w:val="16"/>
          <w:szCs w:val="16"/>
        </w:rPr>
      </w:pPr>
    </w:p>
    <w:p w:rsidR="005753DE" w:rsidRPr="005753DE" w:rsidRDefault="00781409" w:rsidP="00781409">
      <w:pPr>
        <w:pStyle w:val="a3"/>
        <w:widowControl w:val="0"/>
        <w:ind w:left="709"/>
        <w:jc w:val="both"/>
        <w:rPr>
          <w:rFonts w:eastAsiaTheme="minorHAnsi"/>
          <w:iCs/>
          <w:sz w:val="16"/>
          <w:szCs w:val="16"/>
          <w:lang w:eastAsia="en-US"/>
        </w:rPr>
      </w:pPr>
      <w:r>
        <w:rPr>
          <w:rFonts w:eastAsiaTheme="minorHAnsi"/>
          <w:iCs/>
          <w:sz w:val="16"/>
          <w:szCs w:val="16"/>
          <w:lang w:eastAsia="en-US"/>
        </w:rPr>
        <w:t xml:space="preserve">1) </w:t>
      </w:r>
      <w:r w:rsidR="005753DE" w:rsidRPr="005753DE">
        <w:rPr>
          <w:rFonts w:eastAsiaTheme="minorHAnsi"/>
          <w:iCs/>
          <w:sz w:val="16"/>
          <w:szCs w:val="16"/>
          <w:lang w:eastAsia="en-US"/>
        </w:rPr>
        <w:t>Признаки нарушения эксплуатации объектов дорожного сервиса, размещенных в полосах отвода и (или) придорожных полосах автомобильных дорог общего пользования.</w:t>
      </w:r>
    </w:p>
    <w:p w:rsidR="005753DE" w:rsidRPr="005753DE" w:rsidRDefault="00781409" w:rsidP="00781409">
      <w:pPr>
        <w:pStyle w:val="a3"/>
        <w:widowControl w:val="0"/>
        <w:ind w:left="709"/>
        <w:jc w:val="both"/>
        <w:rPr>
          <w:sz w:val="16"/>
          <w:szCs w:val="16"/>
        </w:rPr>
      </w:pPr>
      <w:r>
        <w:rPr>
          <w:rFonts w:eastAsiaTheme="minorHAnsi"/>
          <w:sz w:val="16"/>
          <w:szCs w:val="16"/>
        </w:rPr>
        <w:t xml:space="preserve">2) </w:t>
      </w:r>
      <w:r w:rsidR="005753DE" w:rsidRPr="005753DE">
        <w:rPr>
          <w:rFonts w:eastAsiaTheme="minorHAnsi"/>
          <w:sz w:val="16"/>
          <w:szCs w:val="16"/>
        </w:rPr>
        <w:t>Признаки нарушения требований к работам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w:t>
      </w:r>
    </w:p>
    <w:p w:rsidR="005753DE" w:rsidRPr="005753DE" w:rsidRDefault="005753DE" w:rsidP="005753DE">
      <w:pPr>
        <w:jc w:val="both"/>
        <w:rPr>
          <w:sz w:val="16"/>
          <w:szCs w:val="16"/>
        </w:rPr>
      </w:pPr>
      <w:r w:rsidRPr="005753DE">
        <w:rPr>
          <w:rFonts w:eastAsiaTheme="minorHAnsi"/>
          <w:sz w:val="16"/>
          <w:szCs w:val="16"/>
        </w:rPr>
        <w:t>строительным материалам и изделиям) в части обеспечения сохранности автомобильных дорог.</w:t>
      </w:r>
    </w:p>
    <w:p w:rsidR="005753DE" w:rsidRPr="005753DE" w:rsidRDefault="00781409" w:rsidP="00781409">
      <w:pPr>
        <w:pStyle w:val="a3"/>
        <w:widowControl w:val="0"/>
        <w:ind w:left="709"/>
        <w:jc w:val="both"/>
        <w:rPr>
          <w:sz w:val="16"/>
          <w:szCs w:val="16"/>
        </w:rPr>
      </w:pPr>
      <w:r>
        <w:rPr>
          <w:rFonts w:eastAsiaTheme="minorHAnsi"/>
          <w:sz w:val="16"/>
          <w:szCs w:val="16"/>
        </w:rPr>
        <w:t xml:space="preserve">3) </w:t>
      </w:r>
      <w:r w:rsidR="005753DE" w:rsidRPr="005753DE">
        <w:rPr>
          <w:rFonts w:eastAsiaTheme="minorHAnsi"/>
          <w:sz w:val="16"/>
          <w:szCs w:val="16"/>
        </w:rPr>
        <w:t>Признаки нарушения правил перевозок по муниципальным маршрутам.</w:t>
      </w:r>
    </w:p>
    <w:p w:rsidR="005753DE" w:rsidRPr="005753DE" w:rsidRDefault="00781409" w:rsidP="00781409">
      <w:pPr>
        <w:pStyle w:val="a3"/>
        <w:ind w:left="709"/>
        <w:jc w:val="both"/>
        <w:rPr>
          <w:rFonts w:eastAsiaTheme="minorHAnsi"/>
          <w:sz w:val="16"/>
          <w:szCs w:val="16"/>
          <w:lang w:eastAsia="en-US"/>
        </w:rPr>
      </w:pPr>
      <w:proofErr w:type="gramStart"/>
      <w:r>
        <w:rPr>
          <w:rFonts w:eastAsiaTheme="minorHAnsi"/>
          <w:sz w:val="16"/>
          <w:szCs w:val="16"/>
          <w:lang w:eastAsia="en-US"/>
        </w:rPr>
        <w:t xml:space="preserve">4) </w:t>
      </w:r>
      <w:r w:rsidR="005753DE" w:rsidRPr="005753DE">
        <w:rPr>
          <w:rFonts w:eastAsiaTheme="minorHAnsi"/>
          <w:sz w:val="16"/>
          <w:szCs w:val="16"/>
          <w:lang w:eastAsia="en-US"/>
        </w:rPr>
        <w:t xml:space="preserve">Отсутствие на колодцах подземных инженерных коммуникаций, расположенных на </w:t>
      </w:r>
      <w:r w:rsidR="005753DE" w:rsidRPr="005753DE">
        <w:rPr>
          <w:rFonts w:eastAsiaTheme="minorHAnsi"/>
          <w:iCs/>
          <w:sz w:val="16"/>
          <w:szCs w:val="16"/>
          <w:lang w:eastAsia="en-US"/>
        </w:rPr>
        <w:t>автомобильных дорог местного значения</w:t>
      </w:r>
      <w:r w:rsidR="005753DE" w:rsidRPr="005753DE">
        <w:rPr>
          <w:rFonts w:eastAsiaTheme="minorHAnsi"/>
          <w:sz w:val="16"/>
          <w:szCs w:val="16"/>
          <w:lang w:eastAsia="en-US"/>
        </w:rPr>
        <w:t xml:space="preserve">, люков (крышек), а также нахождение колодцев подземных инженерных коммуникаций, расположенных на </w:t>
      </w:r>
      <w:r w:rsidR="005753DE" w:rsidRPr="005753DE">
        <w:rPr>
          <w:rFonts w:eastAsiaTheme="minorHAnsi"/>
          <w:iCs/>
          <w:sz w:val="16"/>
          <w:szCs w:val="16"/>
          <w:lang w:eastAsia="en-US"/>
        </w:rPr>
        <w:t>автомобильных дорог местного значения</w:t>
      </w:r>
      <w:r w:rsidR="005753DE" w:rsidRPr="005753DE">
        <w:rPr>
          <w:rFonts w:eastAsiaTheme="minorHAnsi"/>
          <w:sz w:val="16"/>
          <w:szCs w:val="16"/>
          <w:lang w:eastAsia="en-US"/>
        </w:rPr>
        <w:t>, люков (крышек) таких колодцев в поврежденном состоянии.</w:t>
      </w:r>
      <w:proofErr w:type="gramEnd"/>
    </w:p>
    <w:p w:rsidR="005753DE" w:rsidRPr="005753DE" w:rsidRDefault="00781409" w:rsidP="00781409">
      <w:pPr>
        <w:pStyle w:val="a3"/>
        <w:ind w:left="709"/>
        <w:jc w:val="both"/>
        <w:rPr>
          <w:rFonts w:eastAsiaTheme="minorHAnsi"/>
          <w:iCs/>
          <w:sz w:val="16"/>
          <w:szCs w:val="16"/>
          <w:lang w:eastAsia="en-US"/>
        </w:rPr>
      </w:pPr>
      <w:r>
        <w:rPr>
          <w:rFonts w:eastAsiaTheme="minorHAnsi"/>
          <w:sz w:val="16"/>
          <w:szCs w:val="16"/>
          <w:lang w:eastAsia="en-US"/>
        </w:rPr>
        <w:t xml:space="preserve">5) </w:t>
      </w:r>
      <w:r w:rsidR="005753DE" w:rsidRPr="005753DE">
        <w:rPr>
          <w:rFonts w:eastAsiaTheme="minorHAnsi"/>
          <w:sz w:val="16"/>
          <w:szCs w:val="16"/>
          <w:lang w:eastAsia="en-US"/>
        </w:rPr>
        <w:t xml:space="preserve">Признаки повреждения дорожного покрытия, прилегающего к верхней (наружной) горловине колодца подземных инженерных коммуникаций, расположенного на </w:t>
      </w:r>
      <w:r w:rsidR="005753DE" w:rsidRPr="005753DE">
        <w:rPr>
          <w:rFonts w:eastAsiaTheme="minorHAnsi"/>
          <w:iCs/>
          <w:sz w:val="16"/>
          <w:szCs w:val="16"/>
          <w:lang w:eastAsia="en-US"/>
        </w:rPr>
        <w:t>автомобильной дороге местного значения.</w:t>
      </w:r>
    </w:p>
    <w:p w:rsidR="005753DE" w:rsidRPr="005753DE" w:rsidRDefault="00781409" w:rsidP="00781409">
      <w:pPr>
        <w:pStyle w:val="a3"/>
        <w:ind w:left="709"/>
        <w:jc w:val="both"/>
        <w:rPr>
          <w:rFonts w:eastAsiaTheme="minorHAnsi"/>
          <w:sz w:val="16"/>
          <w:szCs w:val="16"/>
          <w:lang w:eastAsia="en-US"/>
        </w:rPr>
      </w:pPr>
      <w:r>
        <w:rPr>
          <w:rFonts w:eastAsiaTheme="minorHAnsi"/>
          <w:sz w:val="16"/>
          <w:szCs w:val="16"/>
          <w:lang w:eastAsia="en-US"/>
        </w:rPr>
        <w:t xml:space="preserve">6) </w:t>
      </w:r>
      <w:r w:rsidR="005753DE" w:rsidRPr="005753DE">
        <w:rPr>
          <w:rFonts w:eastAsiaTheme="minorHAnsi"/>
          <w:sz w:val="16"/>
          <w:szCs w:val="16"/>
          <w:lang w:eastAsia="en-US"/>
        </w:rPr>
        <w:t xml:space="preserve">Отсутствие ограждения места повреждения дорожного покрытия, прилегающего к верхней (наружной) горловине колодца подземных инженерных коммуникаций, расположенного на </w:t>
      </w:r>
      <w:r w:rsidR="005753DE" w:rsidRPr="005753DE">
        <w:rPr>
          <w:rFonts w:eastAsiaTheme="minorHAnsi"/>
          <w:iCs/>
          <w:sz w:val="16"/>
          <w:szCs w:val="16"/>
          <w:lang w:eastAsia="en-US"/>
        </w:rPr>
        <w:t>автомобильной дороге местного значения</w:t>
      </w:r>
      <w:r w:rsidR="005753DE" w:rsidRPr="005753DE">
        <w:rPr>
          <w:rFonts w:eastAsiaTheme="minorHAnsi"/>
          <w:sz w:val="16"/>
          <w:szCs w:val="16"/>
          <w:lang w:eastAsia="en-US"/>
        </w:rPr>
        <w:t>, а также отсутствие ограждения места проведения работ по ремонту подземных инженерных коммуникаций и (или) освещения такого места.</w:t>
      </w:r>
    </w:p>
    <w:p w:rsidR="005753DE" w:rsidRPr="005753DE" w:rsidRDefault="00781409" w:rsidP="00781409">
      <w:pPr>
        <w:pStyle w:val="a3"/>
        <w:ind w:left="709"/>
        <w:jc w:val="both"/>
        <w:rPr>
          <w:rFonts w:eastAsiaTheme="minorHAnsi"/>
          <w:sz w:val="16"/>
          <w:szCs w:val="16"/>
          <w:lang w:eastAsia="en-US"/>
        </w:rPr>
      </w:pPr>
      <w:r>
        <w:rPr>
          <w:rFonts w:eastAsiaTheme="minorHAnsi"/>
          <w:sz w:val="16"/>
          <w:szCs w:val="16"/>
          <w:lang w:eastAsia="en-US"/>
        </w:rPr>
        <w:t xml:space="preserve">7) </w:t>
      </w:r>
      <w:r w:rsidR="005753DE" w:rsidRPr="005753DE">
        <w:rPr>
          <w:rFonts w:eastAsiaTheme="minorHAnsi"/>
          <w:sz w:val="16"/>
          <w:szCs w:val="16"/>
          <w:lang w:eastAsia="en-US"/>
        </w:rPr>
        <w:t>Признаки нарушения порядка проведения земляных работ в рамках дорожной сети местного значения.</w:t>
      </w:r>
    </w:p>
    <w:p w:rsidR="005753DE" w:rsidRPr="005753DE" w:rsidRDefault="005753DE" w:rsidP="005753DE">
      <w:pPr>
        <w:ind w:firstLine="709"/>
        <w:jc w:val="both"/>
        <w:rPr>
          <w:sz w:val="16"/>
          <w:szCs w:val="16"/>
        </w:rPr>
      </w:pPr>
    </w:p>
    <w:p w:rsidR="005753DE" w:rsidRPr="005753DE" w:rsidRDefault="005753DE" w:rsidP="005753DE">
      <w:pPr>
        <w:widowControl w:val="0"/>
        <w:ind w:firstLine="708"/>
        <w:jc w:val="both"/>
        <w:rPr>
          <w:rFonts w:eastAsia="Andale Sans UI"/>
          <w:kern w:val="1"/>
          <w:sz w:val="16"/>
          <w:szCs w:val="16"/>
        </w:rPr>
      </w:pPr>
    </w:p>
    <w:p w:rsidR="005753DE" w:rsidRPr="005753DE" w:rsidRDefault="005753DE" w:rsidP="005753DE">
      <w:pPr>
        <w:widowControl w:val="0"/>
        <w:ind w:firstLine="708"/>
        <w:jc w:val="both"/>
        <w:rPr>
          <w:rFonts w:eastAsia="Andale Sans UI"/>
          <w:kern w:val="1"/>
          <w:sz w:val="16"/>
          <w:szCs w:val="16"/>
        </w:rPr>
      </w:pPr>
      <w:r w:rsidRPr="005753DE">
        <w:rPr>
          <w:rFonts w:eastAsia="Andale Sans UI"/>
          <w:kern w:val="1"/>
          <w:sz w:val="16"/>
          <w:szCs w:val="16"/>
        </w:rPr>
        <w:t>3.Дополнить Положение пунктом 6 в следующей редакции:</w:t>
      </w:r>
    </w:p>
    <w:p w:rsidR="005753DE" w:rsidRPr="005753DE" w:rsidRDefault="005753DE" w:rsidP="005753DE">
      <w:pPr>
        <w:widowControl w:val="0"/>
        <w:jc w:val="both"/>
        <w:rPr>
          <w:rFonts w:eastAsia="Andale Sans UI"/>
          <w:kern w:val="1"/>
          <w:sz w:val="16"/>
          <w:szCs w:val="16"/>
        </w:rPr>
      </w:pPr>
      <w:r w:rsidRPr="005753DE">
        <w:rPr>
          <w:rFonts w:eastAsia="Andale Sans UI"/>
          <w:kern w:val="1"/>
          <w:sz w:val="16"/>
          <w:szCs w:val="16"/>
        </w:rPr>
        <w:t>«</w:t>
      </w:r>
      <w:r w:rsidRPr="005753DE">
        <w:rPr>
          <w:rFonts w:eastAsia="Andale Sans UI"/>
          <w:b/>
          <w:kern w:val="1"/>
          <w:sz w:val="16"/>
          <w:szCs w:val="16"/>
        </w:rPr>
        <w:t>6.Ключевые показатели вида контроля и их целевые значения для муниципального контроля.</w:t>
      </w:r>
    </w:p>
    <w:p w:rsidR="005753DE" w:rsidRPr="005753DE" w:rsidRDefault="005753DE" w:rsidP="005753DE">
      <w:pPr>
        <w:widowControl w:val="0"/>
        <w:jc w:val="both"/>
        <w:rPr>
          <w:rFonts w:eastAsia="Andale Sans UI"/>
          <w:kern w:val="1"/>
          <w:sz w:val="16"/>
          <w:szCs w:val="16"/>
        </w:rPr>
      </w:pPr>
      <w:r w:rsidRPr="005753DE">
        <w:rPr>
          <w:rFonts w:eastAsia="Andale Sans UI"/>
          <w:kern w:val="1"/>
          <w:sz w:val="16"/>
          <w:szCs w:val="16"/>
        </w:rPr>
        <w:t>Ключевые показатели вида контроля и их целевые значения для муниципального контроля, индикативные показатели установлены приложением 2 к настоящему Положению».</w:t>
      </w:r>
    </w:p>
    <w:p w:rsidR="005753DE" w:rsidRPr="005753DE" w:rsidRDefault="005753DE" w:rsidP="005753DE">
      <w:pPr>
        <w:widowControl w:val="0"/>
        <w:ind w:firstLine="708"/>
        <w:jc w:val="both"/>
        <w:rPr>
          <w:rFonts w:eastAsia="Andale Sans UI"/>
          <w:kern w:val="1"/>
          <w:sz w:val="16"/>
          <w:szCs w:val="16"/>
        </w:rPr>
      </w:pPr>
      <w:r w:rsidRPr="005753DE">
        <w:rPr>
          <w:rFonts w:eastAsia="Andale Sans UI"/>
          <w:kern w:val="1"/>
          <w:sz w:val="16"/>
          <w:szCs w:val="16"/>
        </w:rPr>
        <w:t>4.Дополнить Положение приложением 2:</w:t>
      </w:r>
    </w:p>
    <w:p w:rsidR="005753DE" w:rsidRPr="005753DE" w:rsidRDefault="005753DE" w:rsidP="005753DE">
      <w:pPr>
        <w:pStyle w:val="a3"/>
        <w:widowControl w:val="0"/>
        <w:ind w:left="1211"/>
        <w:jc w:val="both"/>
        <w:rPr>
          <w:rFonts w:eastAsia="Andale Sans UI"/>
          <w:kern w:val="1"/>
          <w:sz w:val="16"/>
          <w:szCs w:val="16"/>
        </w:rPr>
      </w:pPr>
      <w:r w:rsidRPr="005753DE">
        <w:rPr>
          <w:b/>
          <w:sz w:val="16"/>
          <w:szCs w:val="16"/>
        </w:rPr>
        <w:t>Ключевые показатели муниципального контроля и их целевые значения, индикативные показатели</w:t>
      </w:r>
    </w:p>
    <w:p w:rsidR="005753DE" w:rsidRPr="005753DE" w:rsidRDefault="005753DE" w:rsidP="005753DE">
      <w:pPr>
        <w:pStyle w:val="a3"/>
        <w:tabs>
          <w:tab w:val="left" w:pos="1134"/>
        </w:tabs>
        <w:ind w:left="1211"/>
        <w:jc w:val="both"/>
        <w:rPr>
          <w:b/>
          <w:sz w:val="16"/>
          <w:szCs w:val="16"/>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5753DE" w:rsidRPr="005753DE" w:rsidTr="001F4223">
        <w:trPr>
          <w:trHeight w:val="315"/>
        </w:trPr>
        <w:tc>
          <w:tcPr>
            <w:tcW w:w="6119" w:type="dxa"/>
            <w:tcBorders>
              <w:top w:val="single" w:sz="4" w:space="0" w:color="auto"/>
              <w:left w:val="single" w:sz="4" w:space="0" w:color="auto"/>
              <w:bottom w:val="single" w:sz="4" w:space="0" w:color="auto"/>
              <w:right w:val="single" w:sz="4" w:space="0" w:color="auto"/>
            </w:tcBorders>
            <w:hideMark/>
          </w:tcPr>
          <w:p w:rsidR="005753DE" w:rsidRPr="005753DE" w:rsidRDefault="005753DE" w:rsidP="001F4223">
            <w:pPr>
              <w:widowControl w:val="0"/>
              <w:autoSpaceDE w:val="0"/>
              <w:autoSpaceDN w:val="0"/>
              <w:adjustRightInd w:val="0"/>
              <w:spacing w:line="276" w:lineRule="auto"/>
              <w:ind w:left="23" w:hanging="113"/>
              <w:jc w:val="center"/>
              <w:rPr>
                <w:b/>
                <w:color w:val="000000"/>
                <w:sz w:val="16"/>
                <w:szCs w:val="16"/>
                <w:lang w:eastAsia="en-US"/>
              </w:rPr>
            </w:pPr>
            <w:r w:rsidRPr="005753DE">
              <w:rPr>
                <w:b/>
                <w:sz w:val="16"/>
                <w:szCs w:val="16"/>
                <w:lang w:eastAsia="en-US"/>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5753DE" w:rsidRPr="005753DE" w:rsidRDefault="005753DE" w:rsidP="001F4223">
            <w:pPr>
              <w:widowControl w:val="0"/>
              <w:autoSpaceDE w:val="0"/>
              <w:autoSpaceDN w:val="0"/>
              <w:adjustRightInd w:val="0"/>
              <w:spacing w:line="276" w:lineRule="auto"/>
              <w:ind w:left="23" w:hanging="113"/>
              <w:jc w:val="center"/>
              <w:rPr>
                <w:b/>
                <w:color w:val="000000"/>
                <w:sz w:val="16"/>
                <w:szCs w:val="16"/>
                <w:lang w:eastAsia="en-US"/>
              </w:rPr>
            </w:pPr>
            <w:r w:rsidRPr="005753DE">
              <w:rPr>
                <w:b/>
                <w:sz w:val="16"/>
                <w:szCs w:val="16"/>
                <w:lang w:eastAsia="en-US"/>
              </w:rPr>
              <w:t>Целевые значения</w:t>
            </w:r>
          </w:p>
        </w:tc>
      </w:tr>
      <w:tr w:rsidR="005753DE" w:rsidRPr="005753DE" w:rsidTr="001F4223">
        <w:trPr>
          <w:trHeight w:val="150"/>
        </w:trPr>
        <w:tc>
          <w:tcPr>
            <w:tcW w:w="6119" w:type="dxa"/>
            <w:tcBorders>
              <w:top w:val="single" w:sz="4" w:space="0" w:color="auto"/>
              <w:left w:val="single" w:sz="4" w:space="0" w:color="auto"/>
              <w:bottom w:val="single" w:sz="4" w:space="0" w:color="auto"/>
              <w:right w:val="single" w:sz="4" w:space="0" w:color="auto"/>
            </w:tcBorders>
            <w:hideMark/>
          </w:tcPr>
          <w:p w:rsidR="005753DE" w:rsidRPr="005753DE" w:rsidRDefault="005753DE" w:rsidP="001F4223">
            <w:pPr>
              <w:widowControl w:val="0"/>
              <w:autoSpaceDE w:val="0"/>
              <w:autoSpaceDN w:val="0"/>
              <w:adjustRightInd w:val="0"/>
              <w:spacing w:line="276" w:lineRule="auto"/>
              <w:ind w:firstLine="539"/>
              <w:jc w:val="both"/>
              <w:rPr>
                <w:color w:val="000000"/>
                <w:sz w:val="16"/>
                <w:szCs w:val="16"/>
                <w:lang w:eastAsia="en-US"/>
              </w:rPr>
            </w:pPr>
            <w:r w:rsidRPr="005753DE">
              <w:rPr>
                <w:sz w:val="16"/>
                <w:szCs w:val="16"/>
              </w:rPr>
              <w:t>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3121" w:type="dxa"/>
            <w:tcBorders>
              <w:top w:val="single" w:sz="4" w:space="0" w:color="auto"/>
              <w:left w:val="single" w:sz="4" w:space="0" w:color="auto"/>
              <w:bottom w:val="single" w:sz="4" w:space="0" w:color="auto"/>
              <w:right w:val="single" w:sz="4" w:space="0" w:color="auto"/>
            </w:tcBorders>
            <w:hideMark/>
          </w:tcPr>
          <w:p w:rsidR="005753DE" w:rsidRPr="005753DE" w:rsidRDefault="005753DE" w:rsidP="001F4223">
            <w:pPr>
              <w:widowControl w:val="0"/>
              <w:autoSpaceDE w:val="0"/>
              <w:autoSpaceDN w:val="0"/>
              <w:adjustRightInd w:val="0"/>
              <w:spacing w:line="276" w:lineRule="auto"/>
              <w:ind w:firstLine="33"/>
              <w:jc w:val="center"/>
              <w:rPr>
                <w:color w:val="000000"/>
                <w:sz w:val="16"/>
                <w:szCs w:val="16"/>
                <w:lang w:eastAsia="en-US"/>
              </w:rPr>
            </w:pPr>
            <w:r w:rsidRPr="005753DE">
              <w:rPr>
                <w:sz w:val="16"/>
                <w:szCs w:val="16"/>
                <w:lang w:eastAsia="en-US"/>
              </w:rPr>
              <w:t>5%</w:t>
            </w:r>
          </w:p>
        </w:tc>
      </w:tr>
      <w:tr w:rsidR="005753DE" w:rsidRPr="005753DE" w:rsidTr="001F4223">
        <w:trPr>
          <w:trHeight w:val="157"/>
        </w:trPr>
        <w:tc>
          <w:tcPr>
            <w:tcW w:w="6119" w:type="dxa"/>
            <w:tcBorders>
              <w:top w:val="single" w:sz="4" w:space="0" w:color="auto"/>
              <w:left w:val="single" w:sz="4" w:space="0" w:color="auto"/>
              <w:bottom w:val="single" w:sz="4" w:space="0" w:color="auto"/>
              <w:right w:val="single" w:sz="4" w:space="0" w:color="auto"/>
            </w:tcBorders>
            <w:hideMark/>
          </w:tcPr>
          <w:p w:rsidR="005753DE" w:rsidRPr="005753DE" w:rsidRDefault="005753DE" w:rsidP="001F4223">
            <w:pPr>
              <w:widowControl w:val="0"/>
              <w:autoSpaceDE w:val="0"/>
              <w:autoSpaceDN w:val="0"/>
              <w:adjustRightInd w:val="0"/>
              <w:spacing w:line="276" w:lineRule="auto"/>
              <w:ind w:firstLine="539"/>
              <w:jc w:val="both"/>
              <w:rPr>
                <w:color w:val="000000"/>
                <w:sz w:val="16"/>
                <w:szCs w:val="16"/>
                <w:lang w:eastAsia="en-US"/>
              </w:rPr>
            </w:pPr>
            <w:r w:rsidRPr="005753DE">
              <w:rPr>
                <w:sz w:val="16"/>
                <w:szCs w:val="16"/>
              </w:rPr>
              <w:t xml:space="preserve">доля автомобильных дорог, отвечающих требованиям к </w:t>
            </w:r>
            <w:proofErr w:type="spellStart"/>
            <w:r w:rsidRPr="005753DE">
              <w:rPr>
                <w:sz w:val="16"/>
                <w:szCs w:val="16"/>
              </w:rPr>
              <w:t>дорожностроительным</w:t>
            </w:r>
            <w:proofErr w:type="spellEnd"/>
            <w:r w:rsidRPr="005753DE">
              <w:rPr>
                <w:sz w:val="16"/>
                <w:szCs w:val="16"/>
              </w:rPr>
              <w:t xml:space="preserve"> материалам и изделиям</w:t>
            </w:r>
          </w:p>
        </w:tc>
        <w:tc>
          <w:tcPr>
            <w:tcW w:w="3121" w:type="dxa"/>
            <w:tcBorders>
              <w:top w:val="single" w:sz="4" w:space="0" w:color="auto"/>
              <w:left w:val="single" w:sz="4" w:space="0" w:color="auto"/>
              <w:bottom w:val="single" w:sz="4" w:space="0" w:color="auto"/>
              <w:right w:val="single" w:sz="4" w:space="0" w:color="auto"/>
            </w:tcBorders>
            <w:hideMark/>
          </w:tcPr>
          <w:p w:rsidR="005753DE" w:rsidRPr="005753DE" w:rsidRDefault="005753DE" w:rsidP="001F4223">
            <w:pPr>
              <w:widowControl w:val="0"/>
              <w:autoSpaceDE w:val="0"/>
              <w:autoSpaceDN w:val="0"/>
              <w:adjustRightInd w:val="0"/>
              <w:spacing w:line="276" w:lineRule="auto"/>
              <w:ind w:firstLine="33"/>
              <w:jc w:val="center"/>
              <w:rPr>
                <w:color w:val="000000"/>
                <w:sz w:val="16"/>
                <w:szCs w:val="16"/>
                <w:lang w:eastAsia="en-US"/>
              </w:rPr>
            </w:pPr>
            <w:r w:rsidRPr="005753DE">
              <w:rPr>
                <w:sz w:val="16"/>
                <w:szCs w:val="16"/>
                <w:lang w:eastAsia="en-US"/>
              </w:rPr>
              <w:t>95%</w:t>
            </w:r>
          </w:p>
        </w:tc>
      </w:tr>
      <w:tr w:rsidR="005753DE" w:rsidRPr="005753DE" w:rsidTr="001F4223">
        <w:trPr>
          <w:trHeight w:val="127"/>
        </w:trPr>
        <w:tc>
          <w:tcPr>
            <w:tcW w:w="6119" w:type="dxa"/>
            <w:tcBorders>
              <w:top w:val="single" w:sz="4" w:space="0" w:color="auto"/>
              <w:left w:val="single" w:sz="4" w:space="0" w:color="auto"/>
              <w:bottom w:val="single" w:sz="4" w:space="0" w:color="auto"/>
              <w:right w:val="single" w:sz="4" w:space="0" w:color="auto"/>
            </w:tcBorders>
            <w:hideMark/>
          </w:tcPr>
          <w:p w:rsidR="005753DE" w:rsidRPr="005753DE" w:rsidRDefault="005753DE" w:rsidP="001F4223">
            <w:pPr>
              <w:widowControl w:val="0"/>
              <w:autoSpaceDE w:val="0"/>
              <w:autoSpaceDN w:val="0"/>
              <w:adjustRightInd w:val="0"/>
              <w:spacing w:line="276" w:lineRule="auto"/>
              <w:ind w:firstLine="539"/>
              <w:jc w:val="both"/>
              <w:rPr>
                <w:color w:val="000000"/>
                <w:sz w:val="16"/>
                <w:szCs w:val="16"/>
                <w:lang w:eastAsia="en-US"/>
              </w:rPr>
            </w:pPr>
            <w:r w:rsidRPr="005753DE">
              <w:rPr>
                <w:sz w:val="16"/>
                <w:szCs w:val="16"/>
              </w:rPr>
              <w:t>доля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p>
        </w:tc>
        <w:tc>
          <w:tcPr>
            <w:tcW w:w="3121" w:type="dxa"/>
            <w:tcBorders>
              <w:top w:val="single" w:sz="4" w:space="0" w:color="auto"/>
              <w:left w:val="single" w:sz="4" w:space="0" w:color="auto"/>
              <w:bottom w:val="single" w:sz="4" w:space="0" w:color="auto"/>
              <w:right w:val="single" w:sz="4" w:space="0" w:color="auto"/>
            </w:tcBorders>
            <w:hideMark/>
          </w:tcPr>
          <w:p w:rsidR="005753DE" w:rsidRPr="005753DE" w:rsidRDefault="005753DE" w:rsidP="001F4223">
            <w:pPr>
              <w:widowControl w:val="0"/>
              <w:autoSpaceDE w:val="0"/>
              <w:autoSpaceDN w:val="0"/>
              <w:adjustRightInd w:val="0"/>
              <w:spacing w:line="276" w:lineRule="auto"/>
              <w:ind w:firstLine="33"/>
              <w:jc w:val="center"/>
              <w:rPr>
                <w:color w:val="000000"/>
                <w:sz w:val="16"/>
                <w:szCs w:val="16"/>
                <w:lang w:eastAsia="en-US"/>
              </w:rPr>
            </w:pPr>
            <w:r w:rsidRPr="005753DE">
              <w:rPr>
                <w:sz w:val="16"/>
                <w:szCs w:val="16"/>
                <w:lang w:eastAsia="en-US"/>
              </w:rPr>
              <w:t>90%</w:t>
            </w:r>
          </w:p>
        </w:tc>
      </w:tr>
      <w:tr w:rsidR="005753DE" w:rsidRPr="005753DE" w:rsidTr="001F4223">
        <w:trPr>
          <w:trHeight w:val="127"/>
        </w:trPr>
        <w:tc>
          <w:tcPr>
            <w:tcW w:w="6119" w:type="dxa"/>
            <w:tcBorders>
              <w:top w:val="single" w:sz="4" w:space="0" w:color="auto"/>
              <w:left w:val="single" w:sz="4" w:space="0" w:color="auto"/>
              <w:bottom w:val="single" w:sz="4" w:space="0" w:color="auto"/>
              <w:right w:val="single" w:sz="4" w:space="0" w:color="auto"/>
            </w:tcBorders>
          </w:tcPr>
          <w:p w:rsidR="005753DE" w:rsidRPr="005753DE" w:rsidRDefault="005753DE" w:rsidP="001F4223">
            <w:pPr>
              <w:widowControl w:val="0"/>
              <w:autoSpaceDE w:val="0"/>
              <w:autoSpaceDN w:val="0"/>
              <w:adjustRightInd w:val="0"/>
              <w:spacing w:line="276" w:lineRule="auto"/>
              <w:ind w:firstLine="539"/>
              <w:jc w:val="both"/>
              <w:rPr>
                <w:sz w:val="16"/>
                <w:szCs w:val="16"/>
              </w:rPr>
            </w:pPr>
            <w:r w:rsidRPr="005753DE">
              <w:rPr>
                <w:sz w:val="16"/>
                <w:szCs w:val="16"/>
              </w:rPr>
              <w:t>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3121" w:type="dxa"/>
            <w:tcBorders>
              <w:top w:val="single" w:sz="4" w:space="0" w:color="auto"/>
              <w:left w:val="single" w:sz="4" w:space="0" w:color="auto"/>
              <w:bottom w:val="single" w:sz="4" w:space="0" w:color="auto"/>
              <w:right w:val="single" w:sz="4" w:space="0" w:color="auto"/>
            </w:tcBorders>
          </w:tcPr>
          <w:p w:rsidR="005753DE" w:rsidRPr="005753DE" w:rsidRDefault="005753DE" w:rsidP="001F4223">
            <w:pPr>
              <w:widowControl w:val="0"/>
              <w:autoSpaceDE w:val="0"/>
              <w:autoSpaceDN w:val="0"/>
              <w:adjustRightInd w:val="0"/>
              <w:spacing w:line="276" w:lineRule="auto"/>
              <w:ind w:firstLine="33"/>
              <w:jc w:val="center"/>
              <w:rPr>
                <w:sz w:val="16"/>
                <w:szCs w:val="16"/>
                <w:lang w:eastAsia="en-US"/>
              </w:rPr>
            </w:pPr>
            <w:r w:rsidRPr="005753DE">
              <w:rPr>
                <w:sz w:val="16"/>
                <w:szCs w:val="16"/>
                <w:lang w:eastAsia="en-US"/>
              </w:rPr>
              <w:t>90%</w:t>
            </w:r>
          </w:p>
        </w:tc>
      </w:tr>
    </w:tbl>
    <w:p w:rsidR="005753DE" w:rsidRPr="005753DE" w:rsidRDefault="005753DE" w:rsidP="005753DE">
      <w:pPr>
        <w:pStyle w:val="a3"/>
        <w:ind w:left="1211"/>
        <w:rPr>
          <w:rFonts w:ascii="Arial" w:hAnsi="Arial"/>
          <w:color w:val="000000"/>
          <w:sz w:val="16"/>
          <w:szCs w:val="16"/>
        </w:rPr>
      </w:pPr>
    </w:p>
    <w:p w:rsidR="005753DE" w:rsidRPr="005753DE" w:rsidRDefault="005753DE" w:rsidP="005753DE">
      <w:pPr>
        <w:widowControl w:val="0"/>
        <w:jc w:val="center"/>
        <w:rPr>
          <w:b/>
          <w:sz w:val="16"/>
          <w:szCs w:val="16"/>
        </w:rPr>
      </w:pPr>
      <w:r w:rsidRPr="005753DE">
        <w:rPr>
          <w:b/>
          <w:sz w:val="16"/>
          <w:szCs w:val="16"/>
        </w:rPr>
        <w:t xml:space="preserve"> Индикативные показатели:</w:t>
      </w:r>
    </w:p>
    <w:p w:rsidR="005753DE" w:rsidRPr="005753DE" w:rsidRDefault="005753DE" w:rsidP="005753DE">
      <w:pPr>
        <w:widowControl w:val="0"/>
        <w:jc w:val="center"/>
        <w:rPr>
          <w:b/>
          <w:sz w:val="16"/>
          <w:szCs w:val="16"/>
        </w:rPr>
      </w:pPr>
    </w:p>
    <w:p w:rsidR="005753DE" w:rsidRPr="005753DE" w:rsidRDefault="005753DE" w:rsidP="005753DE">
      <w:pPr>
        <w:widowControl w:val="0"/>
        <w:ind w:firstLine="567"/>
        <w:rPr>
          <w:sz w:val="16"/>
          <w:szCs w:val="16"/>
        </w:rPr>
      </w:pPr>
      <w:r w:rsidRPr="005753DE">
        <w:rPr>
          <w:sz w:val="16"/>
          <w:szCs w:val="16"/>
        </w:rPr>
        <w:t>1) количество плановых контрольных (надзорных) мероприятий,</w:t>
      </w:r>
      <w:r>
        <w:rPr>
          <w:sz w:val="16"/>
          <w:szCs w:val="16"/>
        </w:rPr>
        <w:t xml:space="preserve"> </w:t>
      </w:r>
      <w:r w:rsidRPr="005753DE">
        <w:rPr>
          <w:sz w:val="16"/>
          <w:szCs w:val="16"/>
        </w:rPr>
        <w:t>проведенных за отчетный период;</w:t>
      </w:r>
    </w:p>
    <w:p w:rsidR="005753DE" w:rsidRPr="005753DE" w:rsidRDefault="005753DE" w:rsidP="005753DE">
      <w:pPr>
        <w:widowControl w:val="0"/>
        <w:ind w:firstLine="567"/>
        <w:rPr>
          <w:sz w:val="16"/>
          <w:szCs w:val="16"/>
        </w:rPr>
      </w:pPr>
      <w:r w:rsidRPr="005753DE">
        <w:rPr>
          <w:sz w:val="16"/>
          <w:szCs w:val="16"/>
        </w:rPr>
        <w:t>2) количество внеплановых контрольных (надзорных) мероприятий,</w:t>
      </w:r>
      <w:r>
        <w:rPr>
          <w:sz w:val="16"/>
          <w:szCs w:val="16"/>
        </w:rPr>
        <w:t xml:space="preserve"> </w:t>
      </w:r>
      <w:r w:rsidRPr="005753DE">
        <w:rPr>
          <w:sz w:val="16"/>
          <w:szCs w:val="16"/>
        </w:rPr>
        <w:t>проведенных за отчетный период;</w:t>
      </w:r>
    </w:p>
    <w:p w:rsidR="005753DE" w:rsidRPr="005753DE" w:rsidRDefault="005753DE" w:rsidP="005753DE">
      <w:pPr>
        <w:widowControl w:val="0"/>
        <w:ind w:firstLine="567"/>
        <w:rPr>
          <w:sz w:val="16"/>
          <w:szCs w:val="16"/>
        </w:rPr>
      </w:pPr>
      <w:r w:rsidRPr="005753DE">
        <w:rPr>
          <w:sz w:val="16"/>
          <w:szCs w:val="16"/>
        </w:rPr>
        <w:t>3) количество внеплановых контрольных (надзорных) мероприятий,</w:t>
      </w:r>
      <w:r>
        <w:rPr>
          <w:sz w:val="16"/>
          <w:szCs w:val="16"/>
        </w:rPr>
        <w:t xml:space="preserve"> </w:t>
      </w:r>
      <w:r w:rsidRPr="005753DE">
        <w:rPr>
          <w:sz w:val="16"/>
          <w:szCs w:val="16"/>
        </w:rPr>
        <w:t>проведенных за отчетны</w:t>
      </w:r>
      <w:r>
        <w:rPr>
          <w:sz w:val="16"/>
          <w:szCs w:val="16"/>
        </w:rPr>
        <w:t xml:space="preserve">й период на основании выявления </w:t>
      </w:r>
      <w:r w:rsidRPr="005753DE">
        <w:rPr>
          <w:sz w:val="16"/>
          <w:szCs w:val="16"/>
        </w:rPr>
        <w:t>соответствия</w:t>
      </w:r>
      <w:r>
        <w:rPr>
          <w:sz w:val="16"/>
          <w:szCs w:val="16"/>
        </w:rPr>
        <w:t xml:space="preserve"> </w:t>
      </w:r>
      <w:r w:rsidRPr="005753DE">
        <w:rPr>
          <w:sz w:val="16"/>
          <w:szCs w:val="16"/>
        </w:rPr>
        <w:t>объекта контроля параметрам, утвержденным индикаторами риска нарушения</w:t>
      </w:r>
      <w:r>
        <w:rPr>
          <w:sz w:val="16"/>
          <w:szCs w:val="16"/>
        </w:rPr>
        <w:t xml:space="preserve"> </w:t>
      </w:r>
      <w:r w:rsidRPr="005753DE">
        <w:rPr>
          <w:sz w:val="16"/>
          <w:szCs w:val="16"/>
        </w:rPr>
        <w:t>обязательных требований, или отклонения объекта контроля от таких</w:t>
      </w:r>
      <w:r>
        <w:rPr>
          <w:sz w:val="16"/>
          <w:szCs w:val="16"/>
        </w:rPr>
        <w:t xml:space="preserve"> </w:t>
      </w:r>
      <w:r w:rsidRPr="005753DE">
        <w:rPr>
          <w:sz w:val="16"/>
          <w:szCs w:val="16"/>
        </w:rPr>
        <w:t>параметров, за отчетный период;</w:t>
      </w:r>
    </w:p>
    <w:p w:rsidR="005753DE" w:rsidRPr="005753DE" w:rsidRDefault="005753DE" w:rsidP="005753DE">
      <w:pPr>
        <w:widowControl w:val="0"/>
        <w:ind w:firstLine="567"/>
        <w:rPr>
          <w:sz w:val="16"/>
          <w:szCs w:val="16"/>
        </w:rPr>
      </w:pPr>
      <w:r w:rsidRPr="005753DE">
        <w:rPr>
          <w:sz w:val="16"/>
          <w:szCs w:val="16"/>
        </w:rPr>
        <w:t>4) общее количество контрольных (надзорных) мероприятий</w:t>
      </w:r>
      <w:r>
        <w:rPr>
          <w:sz w:val="16"/>
          <w:szCs w:val="16"/>
        </w:rPr>
        <w:t xml:space="preserve"> </w:t>
      </w:r>
      <w:r w:rsidRPr="005753DE">
        <w:rPr>
          <w:sz w:val="16"/>
          <w:szCs w:val="16"/>
        </w:rPr>
        <w:t>с взаимодействием, проведенных за отчетный период;</w:t>
      </w:r>
    </w:p>
    <w:p w:rsidR="005753DE" w:rsidRPr="005753DE" w:rsidRDefault="005753DE" w:rsidP="005753DE">
      <w:pPr>
        <w:widowControl w:val="0"/>
        <w:ind w:firstLine="567"/>
        <w:rPr>
          <w:sz w:val="16"/>
          <w:szCs w:val="16"/>
        </w:rPr>
      </w:pPr>
      <w:r w:rsidRPr="005753DE">
        <w:rPr>
          <w:sz w:val="16"/>
          <w:szCs w:val="16"/>
        </w:rPr>
        <w:t>5) количество контрольных (надзорных) мероприятий с</w:t>
      </w:r>
      <w:r>
        <w:rPr>
          <w:sz w:val="16"/>
          <w:szCs w:val="16"/>
        </w:rPr>
        <w:t xml:space="preserve"> </w:t>
      </w:r>
      <w:r w:rsidRPr="005753DE">
        <w:rPr>
          <w:sz w:val="16"/>
          <w:szCs w:val="16"/>
        </w:rPr>
        <w:t>взаимодействием по каждому виду КНМ, проведенных за отчетный период;</w:t>
      </w:r>
    </w:p>
    <w:p w:rsidR="005753DE" w:rsidRPr="005753DE" w:rsidRDefault="005753DE" w:rsidP="005753DE">
      <w:pPr>
        <w:widowControl w:val="0"/>
        <w:ind w:firstLine="567"/>
        <w:rPr>
          <w:sz w:val="16"/>
          <w:szCs w:val="16"/>
        </w:rPr>
      </w:pPr>
      <w:r w:rsidRPr="005753DE">
        <w:rPr>
          <w:sz w:val="16"/>
          <w:szCs w:val="16"/>
        </w:rPr>
        <w:t>6) количество контрольных (надзорных) мероприятий, проведенных</w:t>
      </w:r>
      <w:r>
        <w:rPr>
          <w:sz w:val="16"/>
          <w:szCs w:val="16"/>
        </w:rPr>
        <w:t xml:space="preserve"> </w:t>
      </w:r>
      <w:r w:rsidRPr="005753DE">
        <w:rPr>
          <w:sz w:val="16"/>
          <w:szCs w:val="16"/>
        </w:rPr>
        <w:t>с использованием средств дистанционного взаимодействия, за отчетный</w:t>
      </w:r>
      <w:r>
        <w:rPr>
          <w:sz w:val="16"/>
          <w:szCs w:val="16"/>
        </w:rPr>
        <w:t xml:space="preserve"> </w:t>
      </w:r>
      <w:r w:rsidRPr="005753DE">
        <w:rPr>
          <w:sz w:val="16"/>
          <w:szCs w:val="16"/>
        </w:rPr>
        <w:t>период;</w:t>
      </w:r>
    </w:p>
    <w:p w:rsidR="005753DE" w:rsidRPr="005753DE" w:rsidRDefault="005753DE" w:rsidP="005753DE">
      <w:pPr>
        <w:widowControl w:val="0"/>
        <w:ind w:firstLine="567"/>
        <w:rPr>
          <w:sz w:val="16"/>
          <w:szCs w:val="16"/>
        </w:rPr>
      </w:pPr>
      <w:r w:rsidRPr="005753DE">
        <w:rPr>
          <w:sz w:val="16"/>
          <w:szCs w:val="16"/>
        </w:rPr>
        <w:t>7) количество обязательных профилактических визитов, проведенных</w:t>
      </w:r>
      <w:r>
        <w:rPr>
          <w:sz w:val="16"/>
          <w:szCs w:val="16"/>
        </w:rPr>
        <w:t xml:space="preserve"> </w:t>
      </w:r>
      <w:r w:rsidRPr="005753DE">
        <w:rPr>
          <w:sz w:val="16"/>
          <w:szCs w:val="16"/>
        </w:rPr>
        <w:t>за отчетный период;</w:t>
      </w:r>
    </w:p>
    <w:p w:rsidR="005753DE" w:rsidRPr="005753DE" w:rsidRDefault="005753DE" w:rsidP="005753DE">
      <w:pPr>
        <w:widowControl w:val="0"/>
        <w:ind w:firstLine="567"/>
        <w:rPr>
          <w:sz w:val="16"/>
          <w:szCs w:val="16"/>
        </w:rPr>
      </w:pPr>
      <w:r w:rsidRPr="005753DE">
        <w:rPr>
          <w:sz w:val="16"/>
          <w:szCs w:val="16"/>
        </w:rPr>
        <w:t>8) количество предостережений о недопустимости нарушения</w:t>
      </w:r>
      <w:r>
        <w:rPr>
          <w:sz w:val="16"/>
          <w:szCs w:val="16"/>
        </w:rPr>
        <w:t xml:space="preserve"> </w:t>
      </w:r>
      <w:r w:rsidRPr="005753DE">
        <w:rPr>
          <w:sz w:val="16"/>
          <w:szCs w:val="16"/>
        </w:rPr>
        <w:t>обязательных требований, объявленных за отчетный период;</w:t>
      </w:r>
    </w:p>
    <w:p w:rsidR="005753DE" w:rsidRPr="005753DE" w:rsidRDefault="005753DE" w:rsidP="005753DE">
      <w:pPr>
        <w:widowControl w:val="0"/>
        <w:ind w:firstLine="567"/>
        <w:rPr>
          <w:sz w:val="16"/>
          <w:szCs w:val="16"/>
        </w:rPr>
      </w:pPr>
      <w:r w:rsidRPr="005753DE">
        <w:rPr>
          <w:sz w:val="16"/>
          <w:szCs w:val="16"/>
        </w:rPr>
        <w:t>9) количество контрольных (надзорных) мероприятий, по результатам</w:t>
      </w:r>
      <w:r>
        <w:rPr>
          <w:sz w:val="16"/>
          <w:szCs w:val="16"/>
        </w:rPr>
        <w:t xml:space="preserve"> </w:t>
      </w:r>
      <w:r w:rsidRPr="005753DE">
        <w:rPr>
          <w:sz w:val="16"/>
          <w:szCs w:val="16"/>
        </w:rPr>
        <w:t>которых выявлены наруше</w:t>
      </w:r>
      <w:r>
        <w:rPr>
          <w:sz w:val="16"/>
          <w:szCs w:val="16"/>
        </w:rPr>
        <w:t xml:space="preserve">ния обязательных требований, за </w:t>
      </w:r>
      <w:r w:rsidRPr="005753DE">
        <w:rPr>
          <w:sz w:val="16"/>
          <w:szCs w:val="16"/>
        </w:rPr>
        <w:t>отчетный период;</w:t>
      </w:r>
    </w:p>
    <w:p w:rsidR="005753DE" w:rsidRPr="005753DE" w:rsidRDefault="005753DE" w:rsidP="005753DE">
      <w:pPr>
        <w:widowControl w:val="0"/>
        <w:ind w:firstLine="567"/>
        <w:rPr>
          <w:sz w:val="16"/>
          <w:szCs w:val="16"/>
        </w:rPr>
      </w:pPr>
      <w:r w:rsidRPr="005753DE">
        <w:rPr>
          <w:sz w:val="16"/>
          <w:szCs w:val="16"/>
        </w:rPr>
        <w:t>10) количество контрольных (надзорных) мероприятий, по итогам</w:t>
      </w:r>
      <w:r>
        <w:rPr>
          <w:sz w:val="16"/>
          <w:szCs w:val="16"/>
        </w:rPr>
        <w:t xml:space="preserve"> </w:t>
      </w:r>
      <w:r w:rsidRPr="005753DE">
        <w:rPr>
          <w:sz w:val="16"/>
          <w:szCs w:val="16"/>
        </w:rPr>
        <w:t xml:space="preserve">которых возбуждены дела об административных правонарушениях, </w:t>
      </w:r>
      <w:proofErr w:type="gramStart"/>
      <w:r w:rsidRPr="005753DE">
        <w:rPr>
          <w:sz w:val="16"/>
          <w:szCs w:val="16"/>
        </w:rPr>
        <w:t>за</w:t>
      </w:r>
      <w:proofErr w:type="gramEnd"/>
    </w:p>
    <w:p w:rsidR="005753DE" w:rsidRPr="005753DE" w:rsidRDefault="005753DE" w:rsidP="005753DE">
      <w:pPr>
        <w:widowControl w:val="0"/>
        <w:rPr>
          <w:sz w:val="16"/>
          <w:szCs w:val="16"/>
        </w:rPr>
      </w:pPr>
      <w:r w:rsidRPr="005753DE">
        <w:rPr>
          <w:sz w:val="16"/>
          <w:szCs w:val="16"/>
        </w:rPr>
        <w:t>отчетный период;</w:t>
      </w:r>
    </w:p>
    <w:p w:rsidR="005753DE" w:rsidRPr="005753DE" w:rsidRDefault="005753DE" w:rsidP="005753DE">
      <w:pPr>
        <w:widowControl w:val="0"/>
        <w:ind w:firstLine="567"/>
        <w:rPr>
          <w:sz w:val="16"/>
          <w:szCs w:val="16"/>
        </w:rPr>
      </w:pPr>
      <w:r w:rsidRPr="005753DE">
        <w:rPr>
          <w:sz w:val="16"/>
          <w:szCs w:val="16"/>
        </w:rPr>
        <w:t>11) сумма административных штрафов, наложенных по результатам</w:t>
      </w:r>
      <w:r>
        <w:rPr>
          <w:sz w:val="16"/>
          <w:szCs w:val="16"/>
        </w:rPr>
        <w:t xml:space="preserve"> </w:t>
      </w:r>
      <w:r w:rsidRPr="005753DE">
        <w:rPr>
          <w:sz w:val="16"/>
          <w:szCs w:val="16"/>
        </w:rPr>
        <w:t>контрольных (надзорных) мероприятий, за отчетный период;</w:t>
      </w:r>
    </w:p>
    <w:p w:rsidR="005753DE" w:rsidRPr="005753DE" w:rsidRDefault="005753DE" w:rsidP="005753DE">
      <w:pPr>
        <w:widowControl w:val="0"/>
        <w:ind w:firstLine="567"/>
        <w:rPr>
          <w:sz w:val="16"/>
          <w:szCs w:val="16"/>
        </w:rPr>
      </w:pPr>
      <w:r w:rsidRPr="005753DE">
        <w:rPr>
          <w:sz w:val="16"/>
          <w:szCs w:val="16"/>
        </w:rPr>
        <w:t>12) количество направленных в органы прокуратуры заявлений о</w:t>
      </w:r>
      <w:r>
        <w:rPr>
          <w:sz w:val="16"/>
          <w:szCs w:val="16"/>
        </w:rPr>
        <w:t xml:space="preserve"> </w:t>
      </w:r>
      <w:r w:rsidRPr="005753DE">
        <w:rPr>
          <w:sz w:val="16"/>
          <w:szCs w:val="16"/>
        </w:rPr>
        <w:t xml:space="preserve">согласовании проведения контрольных (надзорных) мероприятий, </w:t>
      </w:r>
      <w:proofErr w:type="gramStart"/>
      <w:r w:rsidRPr="005753DE">
        <w:rPr>
          <w:sz w:val="16"/>
          <w:szCs w:val="16"/>
        </w:rPr>
        <w:t>за</w:t>
      </w:r>
      <w:proofErr w:type="gramEnd"/>
    </w:p>
    <w:p w:rsidR="005753DE" w:rsidRPr="005753DE" w:rsidRDefault="005753DE" w:rsidP="005753DE">
      <w:pPr>
        <w:widowControl w:val="0"/>
        <w:rPr>
          <w:sz w:val="16"/>
          <w:szCs w:val="16"/>
        </w:rPr>
      </w:pPr>
      <w:r w:rsidRPr="005753DE">
        <w:rPr>
          <w:sz w:val="16"/>
          <w:szCs w:val="16"/>
        </w:rPr>
        <w:t>отчетный период;</w:t>
      </w:r>
    </w:p>
    <w:p w:rsidR="005753DE" w:rsidRPr="005753DE" w:rsidRDefault="005753DE" w:rsidP="005753DE">
      <w:pPr>
        <w:widowControl w:val="0"/>
        <w:ind w:firstLine="567"/>
        <w:rPr>
          <w:sz w:val="16"/>
          <w:szCs w:val="16"/>
        </w:rPr>
      </w:pPr>
      <w:r w:rsidRPr="005753DE">
        <w:rPr>
          <w:sz w:val="16"/>
          <w:szCs w:val="16"/>
        </w:rPr>
        <w:t>13) количество направленных в органы прокуратуры заявлений о</w:t>
      </w:r>
      <w:r>
        <w:rPr>
          <w:sz w:val="16"/>
          <w:szCs w:val="16"/>
        </w:rPr>
        <w:t xml:space="preserve"> </w:t>
      </w:r>
      <w:r w:rsidRPr="005753DE">
        <w:rPr>
          <w:sz w:val="16"/>
          <w:szCs w:val="16"/>
        </w:rPr>
        <w:t>согласовании проведения контрольных (надзорных) мероприятий, по которым</w:t>
      </w:r>
      <w:r>
        <w:rPr>
          <w:sz w:val="16"/>
          <w:szCs w:val="16"/>
        </w:rPr>
        <w:t xml:space="preserve"> </w:t>
      </w:r>
      <w:r w:rsidRPr="005753DE">
        <w:rPr>
          <w:sz w:val="16"/>
          <w:szCs w:val="16"/>
        </w:rPr>
        <w:t>органами прокуратуры отказано в согласовании, за отчетный период;</w:t>
      </w:r>
    </w:p>
    <w:p w:rsidR="005753DE" w:rsidRPr="005753DE" w:rsidRDefault="005753DE" w:rsidP="005753DE">
      <w:pPr>
        <w:widowControl w:val="0"/>
        <w:ind w:firstLine="567"/>
        <w:rPr>
          <w:sz w:val="16"/>
          <w:szCs w:val="16"/>
        </w:rPr>
      </w:pPr>
      <w:r w:rsidRPr="005753DE">
        <w:rPr>
          <w:sz w:val="16"/>
          <w:szCs w:val="16"/>
        </w:rPr>
        <w:t>14) общее количество учтенных объектов контроля на конец отчетного</w:t>
      </w:r>
      <w:r>
        <w:rPr>
          <w:sz w:val="16"/>
          <w:szCs w:val="16"/>
        </w:rPr>
        <w:t xml:space="preserve"> </w:t>
      </w:r>
      <w:r w:rsidRPr="005753DE">
        <w:rPr>
          <w:sz w:val="16"/>
          <w:szCs w:val="16"/>
        </w:rPr>
        <w:t>периода;</w:t>
      </w:r>
    </w:p>
    <w:p w:rsidR="005753DE" w:rsidRPr="005753DE" w:rsidRDefault="005753DE" w:rsidP="005753DE">
      <w:pPr>
        <w:widowControl w:val="0"/>
        <w:ind w:firstLine="567"/>
        <w:rPr>
          <w:sz w:val="16"/>
          <w:szCs w:val="16"/>
        </w:rPr>
      </w:pPr>
      <w:r w:rsidRPr="005753DE">
        <w:rPr>
          <w:sz w:val="16"/>
          <w:szCs w:val="16"/>
        </w:rPr>
        <w:t>15) количество учтенных объектов контроля, отнесенных к категориям</w:t>
      </w:r>
      <w:r>
        <w:rPr>
          <w:sz w:val="16"/>
          <w:szCs w:val="16"/>
        </w:rPr>
        <w:t xml:space="preserve"> </w:t>
      </w:r>
      <w:r w:rsidRPr="005753DE">
        <w:rPr>
          <w:sz w:val="16"/>
          <w:szCs w:val="16"/>
        </w:rPr>
        <w:t>риска, по каждой из категорий риска, на конец отчетного периода;</w:t>
      </w:r>
    </w:p>
    <w:p w:rsidR="005753DE" w:rsidRPr="005753DE" w:rsidRDefault="005753DE" w:rsidP="005753DE">
      <w:pPr>
        <w:widowControl w:val="0"/>
        <w:ind w:firstLine="567"/>
        <w:rPr>
          <w:sz w:val="16"/>
          <w:szCs w:val="16"/>
        </w:rPr>
      </w:pPr>
      <w:r w:rsidRPr="005753DE">
        <w:rPr>
          <w:sz w:val="16"/>
          <w:szCs w:val="16"/>
        </w:rPr>
        <w:t>16) количество учтенных контролируемых лиц на конец отчетного</w:t>
      </w:r>
      <w:r>
        <w:rPr>
          <w:sz w:val="16"/>
          <w:szCs w:val="16"/>
        </w:rPr>
        <w:t xml:space="preserve"> </w:t>
      </w:r>
      <w:r w:rsidRPr="005753DE">
        <w:rPr>
          <w:sz w:val="16"/>
          <w:szCs w:val="16"/>
        </w:rPr>
        <w:t>периода;</w:t>
      </w:r>
    </w:p>
    <w:p w:rsidR="005753DE" w:rsidRPr="005753DE" w:rsidRDefault="005753DE" w:rsidP="005753DE">
      <w:pPr>
        <w:widowControl w:val="0"/>
        <w:ind w:firstLine="567"/>
        <w:rPr>
          <w:sz w:val="16"/>
          <w:szCs w:val="16"/>
        </w:rPr>
      </w:pPr>
      <w:r w:rsidRPr="005753DE">
        <w:rPr>
          <w:sz w:val="16"/>
          <w:szCs w:val="16"/>
        </w:rPr>
        <w:t>17) количество учтенных контролируемых лиц, в отношении которых</w:t>
      </w:r>
      <w:r>
        <w:rPr>
          <w:sz w:val="16"/>
          <w:szCs w:val="16"/>
        </w:rPr>
        <w:t xml:space="preserve"> </w:t>
      </w:r>
      <w:r w:rsidRPr="005753DE">
        <w:rPr>
          <w:sz w:val="16"/>
          <w:szCs w:val="16"/>
        </w:rPr>
        <w:t>проведены контрольные (надзорные) мероприятия, за отчетный период;</w:t>
      </w:r>
    </w:p>
    <w:p w:rsidR="005753DE" w:rsidRPr="005753DE" w:rsidRDefault="005753DE" w:rsidP="005753DE">
      <w:pPr>
        <w:widowControl w:val="0"/>
        <w:ind w:firstLine="567"/>
        <w:rPr>
          <w:sz w:val="16"/>
          <w:szCs w:val="16"/>
        </w:rPr>
      </w:pPr>
      <w:r w:rsidRPr="005753DE">
        <w:rPr>
          <w:sz w:val="16"/>
          <w:szCs w:val="16"/>
        </w:rPr>
        <w:t>18) общее количество жалоб, поданных контролируемыми лицами</w:t>
      </w:r>
      <w:r>
        <w:rPr>
          <w:sz w:val="16"/>
          <w:szCs w:val="16"/>
        </w:rPr>
        <w:t xml:space="preserve"> </w:t>
      </w:r>
      <w:r w:rsidRPr="005753DE">
        <w:rPr>
          <w:sz w:val="16"/>
          <w:szCs w:val="16"/>
        </w:rPr>
        <w:t>в досудебном порядке за отчетный период;</w:t>
      </w:r>
    </w:p>
    <w:p w:rsidR="005753DE" w:rsidRPr="005753DE" w:rsidRDefault="005753DE" w:rsidP="00787120">
      <w:pPr>
        <w:widowControl w:val="0"/>
        <w:ind w:firstLine="567"/>
        <w:rPr>
          <w:sz w:val="16"/>
          <w:szCs w:val="16"/>
        </w:rPr>
      </w:pPr>
      <w:r w:rsidRPr="005753DE">
        <w:rPr>
          <w:sz w:val="16"/>
          <w:szCs w:val="16"/>
        </w:rPr>
        <w:t>19) количество жалоб, в отношении которых контрольным (надзорным)</w:t>
      </w:r>
      <w:r w:rsidR="00787120">
        <w:rPr>
          <w:sz w:val="16"/>
          <w:szCs w:val="16"/>
        </w:rPr>
        <w:t xml:space="preserve"> </w:t>
      </w:r>
      <w:r w:rsidRPr="005753DE">
        <w:rPr>
          <w:sz w:val="16"/>
          <w:szCs w:val="16"/>
        </w:rPr>
        <w:t>органом был нарушен срок рассмотрения, за отчетный период;</w:t>
      </w:r>
    </w:p>
    <w:p w:rsidR="005753DE" w:rsidRPr="005753DE" w:rsidRDefault="005753DE" w:rsidP="00787120">
      <w:pPr>
        <w:widowControl w:val="0"/>
        <w:ind w:firstLine="567"/>
        <w:rPr>
          <w:sz w:val="16"/>
          <w:szCs w:val="16"/>
        </w:rPr>
      </w:pPr>
      <w:r w:rsidRPr="005753DE">
        <w:rPr>
          <w:sz w:val="16"/>
          <w:szCs w:val="16"/>
        </w:rPr>
        <w:t>20) количество жалоб, поданных контролируемыми лицами в</w:t>
      </w:r>
      <w:r w:rsidR="00787120">
        <w:rPr>
          <w:sz w:val="16"/>
          <w:szCs w:val="16"/>
        </w:rPr>
        <w:t xml:space="preserve"> </w:t>
      </w:r>
      <w:r w:rsidRPr="005753DE">
        <w:rPr>
          <w:sz w:val="16"/>
          <w:szCs w:val="16"/>
        </w:rPr>
        <w:t xml:space="preserve">досудебном порядке, по </w:t>
      </w:r>
      <w:proofErr w:type="gramStart"/>
      <w:r w:rsidRPr="005753DE">
        <w:rPr>
          <w:sz w:val="16"/>
          <w:szCs w:val="16"/>
        </w:rPr>
        <w:t>итогам</w:t>
      </w:r>
      <w:proofErr w:type="gramEnd"/>
      <w:r w:rsidRPr="005753DE">
        <w:rPr>
          <w:sz w:val="16"/>
          <w:szCs w:val="16"/>
        </w:rPr>
        <w:t xml:space="preserve"> рассмотрения которых принято решение о</w:t>
      </w:r>
    </w:p>
    <w:p w:rsidR="005753DE" w:rsidRPr="005753DE" w:rsidRDefault="005753DE" w:rsidP="005753DE">
      <w:pPr>
        <w:widowControl w:val="0"/>
        <w:rPr>
          <w:sz w:val="16"/>
          <w:szCs w:val="16"/>
        </w:rPr>
      </w:pPr>
      <w:r w:rsidRPr="005753DE">
        <w:rPr>
          <w:sz w:val="16"/>
          <w:szCs w:val="16"/>
        </w:rPr>
        <w:t>полной либо частичной отмене решения контрольного (надзорного) органа</w:t>
      </w:r>
      <w:r w:rsidR="00787120">
        <w:rPr>
          <w:sz w:val="16"/>
          <w:szCs w:val="16"/>
        </w:rPr>
        <w:t xml:space="preserve"> </w:t>
      </w:r>
      <w:r w:rsidRPr="005753DE">
        <w:rPr>
          <w:sz w:val="16"/>
          <w:szCs w:val="16"/>
        </w:rPr>
        <w:t>либо о признании действий (бездействий) должностных лиц контрольных</w:t>
      </w:r>
      <w:r w:rsidR="00787120">
        <w:rPr>
          <w:sz w:val="16"/>
          <w:szCs w:val="16"/>
        </w:rPr>
        <w:t xml:space="preserve"> </w:t>
      </w:r>
      <w:r w:rsidRPr="005753DE">
        <w:rPr>
          <w:sz w:val="16"/>
          <w:szCs w:val="16"/>
        </w:rPr>
        <w:t xml:space="preserve">(надзорных) органов </w:t>
      </w:r>
      <w:proofErr w:type="gramStart"/>
      <w:r w:rsidRPr="005753DE">
        <w:rPr>
          <w:sz w:val="16"/>
          <w:szCs w:val="16"/>
        </w:rPr>
        <w:t>недействительными</w:t>
      </w:r>
      <w:proofErr w:type="gramEnd"/>
      <w:r w:rsidRPr="005753DE">
        <w:rPr>
          <w:sz w:val="16"/>
          <w:szCs w:val="16"/>
        </w:rPr>
        <w:t>, за отчетный период;</w:t>
      </w:r>
    </w:p>
    <w:p w:rsidR="005753DE" w:rsidRPr="005753DE" w:rsidRDefault="005753DE" w:rsidP="00787120">
      <w:pPr>
        <w:widowControl w:val="0"/>
        <w:ind w:firstLine="567"/>
        <w:rPr>
          <w:sz w:val="16"/>
          <w:szCs w:val="16"/>
        </w:rPr>
      </w:pPr>
      <w:r w:rsidRPr="005753DE">
        <w:rPr>
          <w:sz w:val="16"/>
          <w:szCs w:val="16"/>
        </w:rPr>
        <w:t>21) количество исковых заявлений об оспаривании решений, действий</w:t>
      </w:r>
      <w:r w:rsidR="00787120">
        <w:rPr>
          <w:sz w:val="16"/>
          <w:szCs w:val="16"/>
        </w:rPr>
        <w:t xml:space="preserve"> </w:t>
      </w:r>
      <w:r w:rsidRPr="005753DE">
        <w:rPr>
          <w:sz w:val="16"/>
          <w:szCs w:val="16"/>
        </w:rPr>
        <w:t>(бездействий) должностных лиц контрольных (надзорных) органов,</w:t>
      </w:r>
      <w:r w:rsidR="00787120">
        <w:rPr>
          <w:sz w:val="16"/>
          <w:szCs w:val="16"/>
        </w:rPr>
        <w:t xml:space="preserve"> </w:t>
      </w:r>
      <w:r w:rsidRPr="005753DE">
        <w:rPr>
          <w:sz w:val="16"/>
          <w:szCs w:val="16"/>
        </w:rPr>
        <w:t>направленных контролируемыми лицами в судебном порядке, за отчетный</w:t>
      </w:r>
      <w:r w:rsidR="00787120">
        <w:rPr>
          <w:sz w:val="16"/>
          <w:szCs w:val="16"/>
        </w:rPr>
        <w:t xml:space="preserve"> </w:t>
      </w:r>
      <w:r w:rsidRPr="005753DE">
        <w:rPr>
          <w:sz w:val="16"/>
          <w:szCs w:val="16"/>
        </w:rPr>
        <w:t>период;</w:t>
      </w:r>
    </w:p>
    <w:p w:rsidR="005753DE" w:rsidRPr="005753DE" w:rsidRDefault="005753DE" w:rsidP="00787120">
      <w:pPr>
        <w:widowControl w:val="0"/>
        <w:ind w:firstLine="567"/>
        <w:rPr>
          <w:sz w:val="16"/>
          <w:szCs w:val="16"/>
        </w:rPr>
      </w:pPr>
      <w:r w:rsidRPr="005753DE">
        <w:rPr>
          <w:sz w:val="16"/>
          <w:szCs w:val="16"/>
        </w:rPr>
        <w:t>22) количество исковых заявлений об оспаривании решений, действий</w:t>
      </w:r>
      <w:r w:rsidR="00787120">
        <w:rPr>
          <w:sz w:val="16"/>
          <w:szCs w:val="16"/>
        </w:rPr>
        <w:t xml:space="preserve"> </w:t>
      </w:r>
      <w:r w:rsidRPr="005753DE">
        <w:rPr>
          <w:sz w:val="16"/>
          <w:szCs w:val="16"/>
        </w:rPr>
        <w:t>(бездействий) должностных лиц контрольных (надзорных) органов,</w:t>
      </w:r>
      <w:r w:rsidR="00787120">
        <w:rPr>
          <w:sz w:val="16"/>
          <w:szCs w:val="16"/>
        </w:rPr>
        <w:t xml:space="preserve"> </w:t>
      </w:r>
      <w:r w:rsidRPr="005753DE">
        <w:rPr>
          <w:sz w:val="16"/>
          <w:szCs w:val="16"/>
        </w:rPr>
        <w:t>направленных контролируемыми лицами в судебном порядке, по которым</w:t>
      </w:r>
      <w:r w:rsidR="00787120">
        <w:rPr>
          <w:sz w:val="16"/>
          <w:szCs w:val="16"/>
        </w:rPr>
        <w:t xml:space="preserve"> </w:t>
      </w:r>
      <w:r w:rsidRPr="005753DE">
        <w:rPr>
          <w:sz w:val="16"/>
          <w:szCs w:val="16"/>
        </w:rPr>
        <w:t>принято решение</w:t>
      </w:r>
      <w:r w:rsidR="00787120">
        <w:rPr>
          <w:sz w:val="16"/>
          <w:szCs w:val="16"/>
        </w:rPr>
        <w:t xml:space="preserve"> </w:t>
      </w:r>
      <w:r w:rsidRPr="005753DE">
        <w:rPr>
          <w:sz w:val="16"/>
          <w:szCs w:val="16"/>
        </w:rPr>
        <w:t>об удовлетворении заявленных требований, за отчетный период;</w:t>
      </w:r>
    </w:p>
    <w:p w:rsidR="005753DE" w:rsidRPr="005753DE" w:rsidRDefault="005753DE" w:rsidP="00787120">
      <w:pPr>
        <w:widowControl w:val="0"/>
        <w:ind w:firstLine="567"/>
        <w:rPr>
          <w:sz w:val="16"/>
          <w:szCs w:val="16"/>
        </w:rPr>
      </w:pPr>
      <w:r w:rsidRPr="005753DE">
        <w:rPr>
          <w:sz w:val="16"/>
          <w:szCs w:val="16"/>
        </w:rPr>
        <w:t>23) количество контрольных (надзорных) мероприятий, проведенных с</w:t>
      </w:r>
      <w:r w:rsidR="00787120">
        <w:rPr>
          <w:sz w:val="16"/>
          <w:szCs w:val="16"/>
        </w:rPr>
        <w:t xml:space="preserve"> </w:t>
      </w:r>
      <w:r w:rsidRPr="005753DE">
        <w:rPr>
          <w:sz w:val="16"/>
          <w:szCs w:val="16"/>
        </w:rPr>
        <w:t>грубым нарушением требований к организации и осуществлению</w:t>
      </w:r>
    </w:p>
    <w:p w:rsidR="005753DE" w:rsidRPr="005753DE" w:rsidRDefault="005753DE" w:rsidP="005753DE">
      <w:pPr>
        <w:widowControl w:val="0"/>
        <w:rPr>
          <w:sz w:val="16"/>
          <w:szCs w:val="16"/>
        </w:rPr>
      </w:pPr>
      <w:r w:rsidRPr="005753DE">
        <w:rPr>
          <w:sz w:val="16"/>
          <w:szCs w:val="16"/>
        </w:rPr>
        <w:t xml:space="preserve">государственного контроля (надзора) и </w:t>
      </w:r>
      <w:proofErr w:type="gramStart"/>
      <w:r w:rsidRPr="005753DE">
        <w:rPr>
          <w:sz w:val="16"/>
          <w:szCs w:val="16"/>
        </w:rPr>
        <w:t>результаты</w:t>
      </w:r>
      <w:proofErr w:type="gramEnd"/>
      <w:r w:rsidRPr="005753DE">
        <w:rPr>
          <w:sz w:val="16"/>
          <w:szCs w:val="16"/>
        </w:rPr>
        <w:t xml:space="preserve"> которых были признаны</w:t>
      </w:r>
      <w:r w:rsidR="00787120">
        <w:rPr>
          <w:sz w:val="16"/>
          <w:szCs w:val="16"/>
        </w:rPr>
        <w:t xml:space="preserve"> </w:t>
      </w:r>
      <w:r w:rsidRPr="005753DE">
        <w:rPr>
          <w:sz w:val="16"/>
          <w:szCs w:val="16"/>
        </w:rPr>
        <w:t>недействительными и (или) отменены, за отчетный период.</w:t>
      </w:r>
    </w:p>
    <w:p w:rsidR="005753DE" w:rsidRPr="005753DE" w:rsidRDefault="005753DE" w:rsidP="005753DE">
      <w:pPr>
        <w:widowControl w:val="0"/>
        <w:rPr>
          <w:sz w:val="16"/>
          <w:szCs w:val="16"/>
        </w:rPr>
      </w:pPr>
    </w:p>
    <w:p w:rsidR="005753DE" w:rsidRPr="005753DE" w:rsidRDefault="005753DE" w:rsidP="005753DE">
      <w:pPr>
        <w:widowControl w:val="0"/>
        <w:ind w:firstLine="851"/>
        <w:rPr>
          <w:rFonts w:eastAsia="Andale Sans UI"/>
          <w:b/>
          <w:kern w:val="1"/>
          <w:sz w:val="16"/>
          <w:szCs w:val="16"/>
        </w:rPr>
      </w:pPr>
      <w:r w:rsidRPr="005753DE">
        <w:rPr>
          <w:rFonts w:eastAsia="Andale Sans UI"/>
          <w:kern w:val="1"/>
          <w:sz w:val="16"/>
          <w:szCs w:val="16"/>
        </w:rPr>
        <w:t>5. 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5753DE" w:rsidRPr="005753DE" w:rsidRDefault="005753DE" w:rsidP="005753DE">
      <w:pPr>
        <w:widowControl w:val="0"/>
        <w:jc w:val="both"/>
        <w:rPr>
          <w:rFonts w:eastAsia="Andale Sans UI"/>
          <w:b/>
          <w:kern w:val="1"/>
          <w:sz w:val="16"/>
          <w:szCs w:val="16"/>
        </w:rPr>
      </w:pPr>
    </w:p>
    <w:p w:rsidR="005753DE" w:rsidRPr="005753DE" w:rsidRDefault="005753DE" w:rsidP="005753DE">
      <w:pPr>
        <w:rPr>
          <w:sz w:val="16"/>
          <w:szCs w:val="16"/>
        </w:rPr>
      </w:pPr>
    </w:p>
    <w:p w:rsidR="005753DE" w:rsidRPr="005753DE" w:rsidRDefault="00787120" w:rsidP="005753DE">
      <w:pPr>
        <w:rPr>
          <w:b/>
          <w:sz w:val="16"/>
          <w:szCs w:val="16"/>
        </w:rPr>
      </w:pPr>
      <w:r>
        <w:rPr>
          <w:b/>
          <w:sz w:val="16"/>
          <w:szCs w:val="16"/>
        </w:rPr>
        <w:t xml:space="preserve">         </w:t>
      </w:r>
      <w:r w:rsidR="005753DE" w:rsidRPr="005753DE">
        <w:rPr>
          <w:b/>
          <w:sz w:val="16"/>
          <w:szCs w:val="16"/>
        </w:rPr>
        <w:t>Глава</w:t>
      </w:r>
    </w:p>
    <w:p w:rsidR="005753DE" w:rsidRPr="005753DE" w:rsidRDefault="005753DE" w:rsidP="005753DE">
      <w:pPr>
        <w:rPr>
          <w:sz w:val="16"/>
          <w:szCs w:val="16"/>
        </w:rPr>
      </w:pPr>
      <w:r w:rsidRPr="005753DE">
        <w:rPr>
          <w:b/>
          <w:sz w:val="16"/>
          <w:szCs w:val="16"/>
        </w:rPr>
        <w:t xml:space="preserve">        сельского поселения                                А.Н.Миронов                                 </w:t>
      </w:r>
    </w:p>
    <w:p w:rsidR="005753DE" w:rsidRPr="005753DE" w:rsidRDefault="005753DE" w:rsidP="005753DE">
      <w:pPr>
        <w:rPr>
          <w:sz w:val="16"/>
          <w:szCs w:val="16"/>
        </w:rPr>
      </w:pPr>
    </w:p>
    <w:p w:rsidR="005753DE" w:rsidRPr="005753DE" w:rsidRDefault="005753DE" w:rsidP="005753DE">
      <w:pPr>
        <w:jc w:val="center"/>
        <w:rPr>
          <w:sz w:val="16"/>
          <w:szCs w:val="16"/>
        </w:rPr>
      </w:pPr>
    </w:p>
    <w:p w:rsidR="008C3876" w:rsidRPr="005753DE" w:rsidRDefault="008C3876" w:rsidP="00C57C6F">
      <w:pPr>
        <w:rPr>
          <w:sz w:val="16"/>
          <w:szCs w:val="16"/>
        </w:rPr>
      </w:pPr>
    </w:p>
    <w:p w:rsidR="00B120CC" w:rsidRPr="005753DE" w:rsidRDefault="00B120CC" w:rsidP="00C57C6F">
      <w:pPr>
        <w:rPr>
          <w:sz w:val="16"/>
          <w:szCs w:val="16"/>
        </w:rPr>
      </w:pPr>
    </w:p>
    <w:p w:rsidR="00B120CC" w:rsidRPr="005753DE" w:rsidRDefault="00B120CC" w:rsidP="00C57C6F">
      <w:pPr>
        <w:rPr>
          <w:sz w:val="16"/>
          <w:szCs w:val="16"/>
        </w:rPr>
      </w:pPr>
    </w:p>
    <w:p w:rsidR="00B120CC" w:rsidRPr="005753DE" w:rsidRDefault="00B120CC" w:rsidP="00C57C6F">
      <w:pPr>
        <w:rPr>
          <w:sz w:val="16"/>
          <w:szCs w:val="16"/>
        </w:rPr>
      </w:pPr>
    </w:p>
    <w:p w:rsidR="00FC0D35" w:rsidRPr="00FC0D35" w:rsidRDefault="00FC0D35" w:rsidP="00FC0D35">
      <w:pPr>
        <w:jc w:val="center"/>
        <w:rPr>
          <w:b/>
          <w:sz w:val="16"/>
          <w:szCs w:val="16"/>
        </w:rPr>
      </w:pPr>
      <w:r w:rsidRPr="00FC0D35">
        <w:rPr>
          <w:b/>
          <w:sz w:val="16"/>
          <w:szCs w:val="16"/>
        </w:rPr>
        <w:t>Российская Федерация</w:t>
      </w:r>
    </w:p>
    <w:p w:rsidR="00FC0D35" w:rsidRPr="00FC0D35" w:rsidRDefault="00FC0D35" w:rsidP="00FC0D35">
      <w:pPr>
        <w:jc w:val="center"/>
        <w:rPr>
          <w:b/>
          <w:sz w:val="16"/>
          <w:szCs w:val="16"/>
        </w:rPr>
      </w:pPr>
      <w:r w:rsidRPr="00FC0D35">
        <w:rPr>
          <w:b/>
          <w:sz w:val="16"/>
          <w:szCs w:val="16"/>
        </w:rPr>
        <w:t xml:space="preserve">Новгородская область </w:t>
      </w:r>
      <w:proofErr w:type="spellStart"/>
      <w:r w:rsidRPr="00FC0D35">
        <w:rPr>
          <w:b/>
          <w:sz w:val="16"/>
          <w:szCs w:val="16"/>
        </w:rPr>
        <w:t>Любытинский</w:t>
      </w:r>
      <w:proofErr w:type="spellEnd"/>
      <w:r w:rsidRPr="00FC0D35">
        <w:rPr>
          <w:b/>
          <w:sz w:val="16"/>
          <w:szCs w:val="16"/>
        </w:rPr>
        <w:t xml:space="preserve"> район</w:t>
      </w:r>
    </w:p>
    <w:p w:rsidR="00FC0D35" w:rsidRPr="00FC0D35" w:rsidRDefault="00FC0D35" w:rsidP="00FC0D35">
      <w:pPr>
        <w:jc w:val="center"/>
        <w:rPr>
          <w:b/>
          <w:sz w:val="16"/>
          <w:szCs w:val="16"/>
        </w:rPr>
      </w:pPr>
    </w:p>
    <w:p w:rsidR="00FC0D35" w:rsidRPr="00FC0D35" w:rsidRDefault="00FC0D35" w:rsidP="00FC0D35">
      <w:pPr>
        <w:jc w:val="center"/>
        <w:rPr>
          <w:b/>
          <w:sz w:val="16"/>
          <w:szCs w:val="16"/>
        </w:rPr>
      </w:pPr>
      <w:r w:rsidRPr="00FC0D35">
        <w:rPr>
          <w:b/>
          <w:sz w:val="16"/>
          <w:szCs w:val="16"/>
        </w:rPr>
        <w:t>СОВЕТ ДЕПУТАТОВ ЛЮБЫТИНСКОГО</w:t>
      </w:r>
    </w:p>
    <w:p w:rsidR="00FC0D35" w:rsidRPr="00FC0D35" w:rsidRDefault="00FC0D35" w:rsidP="00FC0D35">
      <w:pPr>
        <w:jc w:val="center"/>
        <w:rPr>
          <w:b/>
          <w:sz w:val="16"/>
          <w:szCs w:val="16"/>
        </w:rPr>
      </w:pPr>
      <w:r w:rsidRPr="00FC0D35">
        <w:rPr>
          <w:b/>
          <w:sz w:val="16"/>
          <w:szCs w:val="16"/>
        </w:rPr>
        <w:t>СЕЛЬСКОГО ПОСЕЛЕНИЯ</w:t>
      </w:r>
    </w:p>
    <w:p w:rsidR="00FC0D35" w:rsidRPr="00FC0D35" w:rsidRDefault="00FC0D35" w:rsidP="00FC0D35">
      <w:pPr>
        <w:jc w:val="center"/>
        <w:rPr>
          <w:b/>
          <w:sz w:val="16"/>
          <w:szCs w:val="16"/>
        </w:rPr>
      </w:pPr>
    </w:p>
    <w:p w:rsidR="00FC0D35" w:rsidRPr="00FC0D35" w:rsidRDefault="00FC0D35" w:rsidP="00FC0D35">
      <w:pPr>
        <w:jc w:val="center"/>
        <w:rPr>
          <w:b/>
          <w:sz w:val="16"/>
          <w:szCs w:val="16"/>
        </w:rPr>
      </w:pPr>
      <w:r w:rsidRPr="00FC0D35">
        <w:rPr>
          <w:b/>
          <w:sz w:val="16"/>
          <w:szCs w:val="16"/>
        </w:rPr>
        <w:t>РЕШЕНИЕ</w:t>
      </w:r>
    </w:p>
    <w:p w:rsidR="00FC0D35" w:rsidRPr="00FC0D35" w:rsidRDefault="00FC0D35" w:rsidP="00FC0D35">
      <w:pPr>
        <w:jc w:val="center"/>
        <w:rPr>
          <w:b/>
          <w:sz w:val="16"/>
          <w:szCs w:val="16"/>
        </w:rPr>
      </w:pPr>
    </w:p>
    <w:p w:rsidR="00FC0D35" w:rsidRPr="00FC0D35" w:rsidRDefault="00FC0D35" w:rsidP="00FC0D35">
      <w:pPr>
        <w:jc w:val="center"/>
        <w:rPr>
          <w:b/>
          <w:bCs/>
          <w:sz w:val="16"/>
          <w:szCs w:val="16"/>
        </w:rPr>
      </w:pPr>
      <w:r w:rsidRPr="00FC0D35">
        <w:rPr>
          <w:b/>
          <w:bCs/>
          <w:sz w:val="16"/>
          <w:szCs w:val="16"/>
        </w:rPr>
        <w:t>от 10.12.2021 №63</w:t>
      </w:r>
    </w:p>
    <w:p w:rsidR="00FC0D35" w:rsidRPr="00FC0D35" w:rsidRDefault="00FC0D35" w:rsidP="00FC0D35">
      <w:pPr>
        <w:jc w:val="center"/>
        <w:rPr>
          <w:b/>
          <w:bCs/>
          <w:sz w:val="16"/>
          <w:szCs w:val="16"/>
        </w:rPr>
      </w:pPr>
      <w:proofErr w:type="spellStart"/>
      <w:r w:rsidRPr="00FC0D35">
        <w:rPr>
          <w:b/>
          <w:bCs/>
          <w:sz w:val="16"/>
          <w:szCs w:val="16"/>
        </w:rPr>
        <w:t>р.п</w:t>
      </w:r>
      <w:proofErr w:type="gramStart"/>
      <w:r w:rsidRPr="00FC0D35">
        <w:rPr>
          <w:b/>
          <w:bCs/>
          <w:sz w:val="16"/>
          <w:szCs w:val="16"/>
        </w:rPr>
        <w:t>.Л</w:t>
      </w:r>
      <w:proofErr w:type="gramEnd"/>
      <w:r w:rsidRPr="00FC0D35">
        <w:rPr>
          <w:b/>
          <w:bCs/>
          <w:sz w:val="16"/>
          <w:szCs w:val="16"/>
        </w:rPr>
        <w:t>юбытино</w:t>
      </w:r>
      <w:proofErr w:type="spellEnd"/>
    </w:p>
    <w:p w:rsidR="00FC0D35" w:rsidRPr="00FC0D35" w:rsidRDefault="00FC0D35" w:rsidP="00FC0D35">
      <w:pPr>
        <w:jc w:val="center"/>
        <w:rPr>
          <w:sz w:val="16"/>
          <w:szCs w:val="16"/>
        </w:rPr>
      </w:pPr>
    </w:p>
    <w:p w:rsidR="00FC0D35" w:rsidRPr="00FC0D35" w:rsidRDefault="00FC0D35" w:rsidP="00FC0D35">
      <w:pPr>
        <w:jc w:val="center"/>
        <w:rPr>
          <w:sz w:val="16"/>
          <w:szCs w:val="16"/>
        </w:rPr>
      </w:pPr>
    </w:p>
    <w:p w:rsidR="00FC0D35" w:rsidRPr="00FC0D35" w:rsidRDefault="00FC0D35" w:rsidP="00FC0D35">
      <w:pPr>
        <w:jc w:val="center"/>
        <w:rPr>
          <w:b/>
          <w:sz w:val="16"/>
          <w:szCs w:val="16"/>
        </w:rPr>
      </w:pPr>
      <w:r w:rsidRPr="00FC0D35">
        <w:rPr>
          <w:b/>
          <w:sz w:val="16"/>
          <w:szCs w:val="16"/>
        </w:rPr>
        <w:t>О принятии имущества в собственность</w:t>
      </w:r>
      <w:r>
        <w:rPr>
          <w:b/>
          <w:sz w:val="16"/>
          <w:szCs w:val="16"/>
        </w:rPr>
        <w:t xml:space="preserve"> </w:t>
      </w:r>
      <w:r w:rsidRPr="00FC0D35">
        <w:rPr>
          <w:b/>
          <w:sz w:val="16"/>
          <w:szCs w:val="16"/>
        </w:rPr>
        <w:t xml:space="preserve">Любытинского </w:t>
      </w:r>
    </w:p>
    <w:p w:rsidR="00FC0D35" w:rsidRPr="00FC0D35" w:rsidRDefault="00FC0D35" w:rsidP="00FC0D35">
      <w:pPr>
        <w:jc w:val="center"/>
        <w:rPr>
          <w:b/>
          <w:sz w:val="16"/>
          <w:szCs w:val="16"/>
        </w:rPr>
      </w:pPr>
      <w:r w:rsidRPr="00FC0D35">
        <w:rPr>
          <w:b/>
          <w:sz w:val="16"/>
          <w:szCs w:val="16"/>
        </w:rPr>
        <w:t xml:space="preserve">сельского поселения </w:t>
      </w:r>
    </w:p>
    <w:p w:rsidR="00FC0D35" w:rsidRPr="00FC0D35" w:rsidRDefault="00FC0D35" w:rsidP="00FC0D35">
      <w:pPr>
        <w:jc w:val="both"/>
        <w:rPr>
          <w:sz w:val="16"/>
          <w:szCs w:val="16"/>
        </w:rPr>
      </w:pPr>
    </w:p>
    <w:p w:rsidR="00FC0D35" w:rsidRPr="00FC0D35" w:rsidRDefault="00FC0D35" w:rsidP="00FC0D35">
      <w:pPr>
        <w:jc w:val="both"/>
        <w:rPr>
          <w:sz w:val="16"/>
          <w:szCs w:val="16"/>
        </w:rPr>
      </w:pPr>
      <w:r w:rsidRPr="00FC0D35">
        <w:rPr>
          <w:sz w:val="16"/>
          <w:szCs w:val="16"/>
        </w:rPr>
        <w:tab/>
        <w:t xml:space="preserve">В соответствии с Федеральным законом от 06 октября 2003 года № 131-ФЗ « Об общих принципах организации местного самоуправления в Российской Федерации», </w:t>
      </w:r>
      <w:r>
        <w:rPr>
          <w:sz w:val="16"/>
          <w:szCs w:val="16"/>
        </w:rPr>
        <w:t xml:space="preserve"> </w:t>
      </w:r>
      <w:r w:rsidRPr="00FC0D35">
        <w:rPr>
          <w:sz w:val="16"/>
          <w:szCs w:val="16"/>
        </w:rPr>
        <w:t>на основании решения Думы Любытинского муниципального района  №</w:t>
      </w:r>
      <w:r>
        <w:rPr>
          <w:sz w:val="16"/>
          <w:szCs w:val="16"/>
        </w:rPr>
        <w:t xml:space="preserve">97 </w:t>
      </w:r>
      <w:r w:rsidRPr="00FC0D35">
        <w:rPr>
          <w:sz w:val="16"/>
          <w:szCs w:val="16"/>
        </w:rPr>
        <w:t>от</w:t>
      </w:r>
      <w:r>
        <w:rPr>
          <w:sz w:val="16"/>
          <w:szCs w:val="16"/>
        </w:rPr>
        <w:t xml:space="preserve"> 10.12.2021</w:t>
      </w:r>
      <w:r w:rsidRPr="00FC0D35">
        <w:rPr>
          <w:sz w:val="16"/>
          <w:szCs w:val="16"/>
        </w:rPr>
        <w:t>года «</w:t>
      </w:r>
      <w:r w:rsidRPr="00FC0D35">
        <w:rPr>
          <w:kern w:val="2"/>
          <w:sz w:val="16"/>
          <w:szCs w:val="16"/>
        </w:rPr>
        <w:t>О  передачи имущества из муниципальной собственности</w:t>
      </w:r>
      <w:r>
        <w:rPr>
          <w:kern w:val="2"/>
          <w:sz w:val="16"/>
          <w:szCs w:val="16"/>
        </w:rPr>
        <w:t xml:space="preserve"> </w:t>
      </w:r>
      <w:r w:rsidRPr="00FC0D35">
        <w:rPr>
          <w:kern w:val="2"/>
          <w:sz w:val="16"/>
          <w:szCs w:val="16"/>
        </w:rPr>
        <w:t>Любытинского муниципального района</w:t>
      </w:r>
      <w:r w:rsidRPr="00FC0D35">
        <w:rPr>
          <w:sz w:val="16"/>
          <w:szCs w:val="16"/>
        </w:rPr>
        <w:t>» Совет депутатов сельского поселения</w:t>
      </w:r>
    </w:p>
    <w:p w:rsidR="00FC0D35" w:rsidRPr="00FC0D35" w:rsidRDefault="00FC0D35" w:rsidP="00FC0D35">
      <w:pPr>
        <w:jc w:val="both"/>
        <w:rPr>
          <w:sz w:val="16"/>
          <w:szCs w:val="16"/>
        </w:rPr>
      </w:pPr>
      <w:r w:rsidRPr="00FC0D35">
        <w:rPr>
          <w:b/>
          <w:sz w:val="16"/>
          <w:szCs w:val="16"/>
        </w:rPr>
        <w:t>РЕШИЛ:</w:t>
      </w:r>
    </w:p>
    <w:p w:rsidR="00FC0D35" w:rsidRPr="00FC0D35" w:rsidRDefault="00FC0D35" w:rsidP="00FC0D35">
      <w:pPr>
        <w:jc w:val="both"/>
        <w:rPr>
          <w:sz w:val="16"/>
          <w:szCs w:val="16"/>
        </w:rPr>
      </w:pPr>
      <w:r w:rsidRPr="00FC0D35">
        <w:rPr>
          <w:sz w:val="16"/>
          <w:szCs w:val="16"/>
        </w:rPr>
        <w:tab/>
        <w:t>1. Принять в собственность Любытинского сельского поселения</w:t>
      </w:r>
      <w:r>
        <w:rPr>
          <w:sz w:val="16"/>
          <w:szCs w:val="16"/>
        </w:rPr>
        <w:t xml:space="preserve"> </w:t>
      </w:r>
      <w:r w:rsidRPr="00FC0D35">
        <w:rPr>
          <w:sz w:val="16"/>
          <w:szCs w:val="16"/>
        </w:rPr>
        <w:t>объект недвижимого имущества:</w:t>
      </w:r>
    </w:p>
    <w:p w:rsidR="00FC0D35" w:rsidRPr="00FC0D35" w:rsidRDefault="00FC0D35" w:rsidP="00FC0D35">
      <w:pPr>
        <w:jc w:val="both"/>
        <w:rPr>
          <w:color w:val="000000"/>
          <w:spacing w:val="-3"/>
          <w:kern w:val="2"/>
          <w:sz w:val="16"/>
          <w:szCs w:val="16"/>
        </w:rPr>
      </w:pPr>
      <w:r w:rsidRPr="00FC0D35">
        <w:rPr>
          <w:color w:val="000000"/>
          <w:spacing w:val="-3"/>
          <w:sz w:val="16"/>
          <w:szCs w:val="16"/>
        </w:rPr>
        <w:t xml:space="preserve">- </w:t>
      </w:r>
      <w:r w:rsidRPr="00FC0D35">
        <w:rPr>
          <w:color w:val="000000"/>
          <w:spacing w:val="-3"/>
          <w:kern w:val="2"/>
          <w:sz w:val="16"/>
          <w:szCs w:val="16"/>
        </w:rPr>
        <w:t xml:space="preserve">- земельный участок общей площадью 5013 кв.м. с кадастровым номером 53:07:0000000:3883 расположенный по адресу: Новгородская область </w:t>
      </w:r>
      <w:proofErr w:type="spellStart"/>
      <w:r w:rsidRPr="00FC0D35">
        <w:rPr>
          <w:color w:val="000000"/>
          <w:spacing w:val="-3"/>
          <w:kern w:val="2"/>
          <w:sz w:val="16"/>
          <w:szCs w:val="16"/>
        </w:rPr>
        <w:t>Любытинский</w:t>
      </w:r>
      <w:proofErr w:type="spellEnd"/>
      <w:r w:rsidRPr="00FC0D35">
        <w:rPr>
          <w:color w:val="000000"/>
          <w:spacing w:val="-3"/>
          <w:kern w:val="2"/>
          <w:sz w:val="16"/>
          <w:szCs w:val="16"/>
        </w:rPr>
        <w:t xml:space="preserve"> район </w:t>
      </w:r>
      <w:proofErr w:type="spellStart"/>
      <w:r w:rsidRPr="00FC0D35">
        <w:rPr>
          <w:color w:val="000000"/>
          <w:spacing w:val="-3"/>
          <w:kern w:val="2"/>
          <w:sz w:val="16"/>
          <w:szCs w:val="16"/>
        </w:rPr>
        <w:t>рп</w:t>
      </w:r>
      <w:proofErr w:type="gramStart"/>
      <w:r w:rsidRPr="00FC0D35">
        <w:rPr>
          <w:color w:val="000000"/>
          <w:spacing w:val="-3"/>
          <w:kern w:val="2"/>
          <w:sz w:val="16"/>
          <w:szCs w:val="16"/>
        </w:rPr>
        <w:t>.Л</w:t>
      </w:r>
      <w:proofErr w:type="gramEnd"/>
      <w:r w:rsidRPr="00FC0D35">
        <w:rPr>
          <w:color w:val="000000"/>
          <w:spacing w:val="-3"/>
          <w:kern w:val="2"/>
          <w:sz w:val="16"/>
          <w:szCs w:val="16"/>
        </w:rPr>
        <w:t>юбытино</w:t>
      </w:r>
      <w:proofErr w:type="spellEnd"/>
      <w:r>
        <w:rPr>
          <w:color w:val="000000"/>
          <w:spacing w:val="-3"/>
          <w:kern w:val="2"/>
          <w:sz w:val="16"/>
          <w:szCs w:val="16"/>
        </w:rPr>
        <w:t xml:space="preserve"> </w:t>
      </w:r>
      <w:proofErr w:type="spellStart"/>
      <w:r w:rsidRPr="00FC0D35">
        <w:rPr>
          <w:color w:val="000000"/>
          <w:spacing w:val="-3"/>
          <w:kern w:val="2"/>
          <w:sz w:val="16"/>
          <w:szCs w:val="16"/>
        </w:rPr>
        <w:t>ул.Базарная</w:t>
      </w:r>
      <w:proofErr w:type="spellEnd"/>
    </w:p>
    <w:p w:rsidR="00FC0D35" w:rsidRPr="00FC0D35" w:rsidRDefault="00FC0D35" w:rsidP="00FC0D35">
      <w:pPr>
        <w:jc w:val="both"/>
        <w:rPr>
          <w:sz w:val="16"/>
          <w:szCs w:val="16"/>
        </w:rPr>
      </w:pPr>
      <w:r w:rsidRPr="00FC0D35">
        <w:rPr>
          <w:sz w:val="16"/>
          <w:szCs w:val="16"/>
        </w:rPr>
        <w:tab/>
        <w:t>2. Опубликовать решение в бюллетене  «Официальный вестник» и на официальном сайте Администрации муниципального района в информационно-коммуникационной сети Интернет.</w:t>
      </w:r>
    </w:p>
    <w:p w:rsidR="00FC0D35" w:rsidRPr="00FC0D35" w:rsidRDefault="00FC0D35" w:rsidP="00FC0D35">
      <w:pPr>
        <w:jc w:val="both"/>
        <w:rPr>
          <w:sz w:val="16"/>
          <w:szCs w:val="16"/>
        </w:rPr>
      </w:pPr>
    </w:p>
    <w:p w:rsidR="00FC0D35" w:rsidRPr="00FC0D35" w:rsidRDefault="00FC0D35" w:rsidP="00FC0D35">
      <w:pPr>
        <w:jc w:val="both"/>
        <w:rPr>
          <w:rFonts w:eastAsia="Lucida Sans Unicode"/>
          <w:b/>
          <w:bCs/>
          <w:sz w:val="16"/>
          <w:szCs w:val="16"/>
          <w:lang w:eastAsia="ar-SA"/>
        </w:rPr>
      </w:pPr>
    </w:p>
    <w:p w:rsidR="00FC0D35" w:rsidRPr="00FC0D35" w:rsidRDefault="00FC0D35" w:rsidP="00FC0D35">
      <w:pPr>
        <w:jc w:val="both"/>
        <w:rPr>
          <w:b/>
          <w:sz w:val="16"/>
          <w:szCs w:val="16"/>
        </w:rPr>
      </w:pPr>
      <w:r>
        <w:rPr>
          <w:b/>
          <w:sz w:val="16"/>
          <w:szCs w:val="16"/>
        </w:rPr>
        <w:t xml:space="preserve">         </w:t>
      </w:r>
      <w:r w:rsidRPr="00FC0D35">
        <w:rPr>
          <w:b/>
          <w:sz w:val="16"/>
          <w:szCs w:val="16"/>
        </w:rPr>
        <w:t>Глава</w:t>
      </w:r>
    </w:p>
    <w:p w:rsidR="00FC0D35" w:rsidRPr="00FC0D35" w:rsidRDefault="00FC0D35" w:rsidP="00FC0D35">
      <w:pPr>
        <w:jc w:val="both"/>
        <w:rPr>
          <w:sz w:val="16"/>
          <w:szCs w:val="16"/>
        </w:rPr>
      </w:pPr>
      <w:r w:rsidRPr="00FC0D35">
        <w:rPr>
          <w:b/>
          <w:sz w:val="16"/>
          <w:szCs w:val="16"/>
        </w:rPr>
        <w:t xml:space="preserve">        сельского поселения                                А.Н.Миронов</w:t>
      </w:r>
    </w:p>
    <w:p w:rsidR="00FC0D35" w:rsidRPr="00FC0D35" w:rsidRDefault="00FC0D35" w:rsidP="00FC0D35">
      <w:pPr>
        <w:jc w:val="both"/>
        <w:rPr>
          <w:sz w:val="16"/>
          <w:szCs w:val="16"/>
        </w:rPr>
      </w:pPr>
    </w:p>
    <w:p w:rsidR="00B120CC" w:rsidRPr="00FC0D35" w:rsidRDefault="00B120CC" w:rsidP="00FC0D35">
      <w:pPr>
        <w:jc w:val="center"/>
        <w:rPr>
          <w:sz w:val="16"/>
          <w:szCs w:val="16"/>
        </w:rPr>
      </w:pPr>
    </w:p>
    <w:p w:rsidR="00B120CC" w:rsidRPr="00FC0D35" w:rsidRDefault="00FC0D35" w:rsidP="00C57C6F">
      <w:pPr>
        <w:rPr>
          <w:sz w:val="16"/>
          <w:szCs w:val="16"/>
        </w:rPr>
      </w:pPr>
      <w:r>
        <w:rPr>
          <w:sz w:val="16"/>
          <w:szCs w:val="16"/>
        </w:rPr>
        <w:t xml:space="preserve"> </w:t>
      </w: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120CC" w:rsidRPr="00FC0D35" w:rsidRDefault="00B120CC" w:rsidP="00C57C6F">
      <w:pPr>
        <w:rPr>
          <w:sz w:val="16"/>
          <w:szCs w:val="16"/>
        </w:rPr>
      </w:pPr>
    </w:p>
    <w:p w:rsidR="00BB17EF" w:rsidRPr="00BF382A" w:rsidRDefault="00BB17EF" w:rsidP="00C57C6F"/>
    <w:p w:rsidR="00C57C6F" w:rsidRPr="00BF382A" w:rsidRDefault="00C57C6F" w:rsidP="00C57C6F">
      <w:r w:rsidRPr="00BF382A">
        <w:t xml:space="preserve">Официальный вестник поселения     </w:t>
      </w:r>
    </w:p>
    <w:p w:rsidR="00C57C6F" w:rsidRPr="00BF382A" w:rsidRDefault="00C57C6F" w:rsidP="00C57C6F">
      <w:proofErr w:type="spellStart"/>
      <w:r w:rsidRPr="00BF382A">
        <w:t>Учредитель</w:t>
      </w:r>
      <w:proofErr w:type="gramStart"/>
      <w:r w:rsidRPr="00BF382A">
        <w:t>,и</w:t>
      </w:r>
      <w:proofErr w:type="gramEnd"/>
      <w:r w:rsidRPr="00BF382A">
        <w:t>здатель</w:t>
      </w:r>
      <w:proofErr w:type="spellEnd"/>
      <w:r w:rsidRPr="00BF382A">
        <w:t>: Совет депутатов Любытинского сельского поселения</w:t>
      </w:r>
    </w:p>
    <w:p w:rsidR="00C57C6F" w:rsidRPr="00BF382A" w:rsidRDefault="00C57C6F" w:rsidP="00C57C6F">
      <w:r w:rsidRPr="00BF382A">
        <w:t xml:space="preserve"> Главный редактор: А.Н.Миронов    </w:t>
      </w:r>
    </w:p>
    <w:p w:rsidR="00C57C6F" w:rsidRPr="00BF382A" w:rsidRDefault="00C57C6F" w:rsidP="00C57C6F">
      <w:r w:rsidRPr="00BF382A">
        <w:t xml:space="preserve"> Распространяется бесплатно </w:t>
      </w:r>
    </w:p>
    <w:p w:rsidR="00C57C6F" w:rsidRPr="00BF382A" w:rsidRDefault="00C57C6F" w:rsidP="00C57C6F">
      <w:pPr>
        <w:suppressAutoHyphens/>
        <w:autoSpaceDE w:val="0"/>
        <w:spacing w:before="72"/>
        <w:ind w:right="564"/>
        <w:rPr>
          <w:lang w:eastAsia="zh-CN"/>
        </w:rPr>
      </w:pPr>
      <w:r w:rsidRPr="00BF382A">
        <w:rPr>
          <w:lang w:eastAsia="zh-CN"/>
        </w:rPr>
        <w:t xml:space="preserve"> Адрес издателя: 174760, Новгородская область, </w:t>
      </w:r>
      <w:proofErr w:type="spellStart"/>
      <w:r w:rsidRPr="00BF382A">
        <w:rPr>
          <w:lang w:eastAsia="zh-CN"/>
        </w:rPr>
        <w:t>п</w:t>
      </w:r>
      <w:proofErr w:type="gramStart"/>
      <w:r w:rsidRPr="00BF382A">
        <w:rPr>
          <w:lang w:eastAsia="zh-CN"/>
        </w:rPr>
        <w:t>.Л</w:t>
      </w:r>
      <w:proofErr w:type="gramEnd"/>
      <w:r w:rsidRPr="00BF382A">
        <w:rPr>
          <w:lang w:eastAsia="zh-CN"/>
        </w:rPr>
        <w:t>юбытино</w:t>
      </w:r>
      <w:proofErr w:type="spellEnd"/>
      <w:r w:rsidRPr="00BF382A">
        <w:rPr>
          <w:lang w:eastAsia="zh-CN"/>
        </w:rPr>
        <w:t xml:space="preserve">, ул.Советов,д.29   Телефон: 8(816-68) 62-311, доб.6630                 </w:t>
      </w:r>
    </w:p>
    <w:p w:rsidR="008041BA" w:rsidRPr="00BF382A" w:rsidRDefault="00C57C6F" w:rsidP="00097B7E">
      <w:pPr>
        <w:suppressAutoHyphens/>
        <w:autoSpaceDE w:val="0"/>
        <w:spacing w:before="72"/>
        <w:ind w:right="564"/>
        <w:rPr>
          <w:rFonts w:eastAsia="Arial"/>
          <w:color w:val="000000"/>
          <w:kern w:val="1"/>
        </w:rPr>
      </w:pPr>
      <w:r w:rsidRPr="00BF382A">
        <w:rPr>
          <w:lang w:eastAsia="zh-CN"/>
        </w:rPr>
        <w:t xml:space="preserve"> Подписано в печать </w:t>
      </w:r>
      <w:r w:rsidR="00B120CC">
        <w:rPr>
          <w:lang w:eastAsia="zh-CN"/>
        </w:rPr>
        <w:t>10.12</w:t>
      </w:r>
      <w:r w:rsidRPr="00BF382A">
        <w:rPr>
          <w:lang w:eastAsia="zh-CN"/>
        </w:rPr>
        <w:t>.202</w:t>
      </w:r>
      <w:r w:rsidR="008C3876">
        <w:rPr>
          <w:lang w:eastAsia="zh-CN"/>
        </w:rPr>
        <w:t>1</w:t>
      </w:r>
    </w:p>
    <w:sectPr w:rsidR="008041BA" w:rsidRPr="00BF382A" w:rsidSect="00575AF2">
      <w:footerReference w:type="default" r:id="rId10"/>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12" w:rsidRDefault="00C36F12" w:rsidP="00373387">
      <w:r>
        <w:separator/>
      </w:r>
    </w:p>
  </w:endnote>
  <w:endnote w:type="continuationSeparator" w:id="0">
    <w:p w:rsidR="00C36F12" w:rsidRDefault="00C36F12"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EB48BC" w:rsidRDefault="00F87EB7">
        <w:pPr>
          <w:pStyle w:val="af4"/>
          <w:jc w:val="center"/>
        </w:pPr>
        <w:r>
          <w:fldChar w:fldCharType="begin"/>
        </w:r>
        <w:r>
          <w:instrText>PAGE   \* MERGEFORMAT</w:instrText>
        </w:r>
        <w:r>
          <w:fldChar w:fldCharType="separate"/>
        </w:r>
        <w:r w:rsidR="00781409">
          <w:rPr>
            <w:noProof/>
          </w:rPr>
          <w:t>3</w:t>
        </w:r>
        <w:r>
          <w:rPr>
            <w:noProof/>
          </w:rPr>
          <w:fldChar w:fldCharType="end"/>
        </w:r>
      </w:p>
    </w:sdtContent>
  </w:sdt>
  <w:p w:rsidR="00EB48BC" w:rsidRDefault="00EB48B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12" w:rsidRDefault="00C36F12" w:rsidP="00373387">
      <w:r>
        <w:separator/>
      </w:r>
    </w:p>
  </w:footnote>
  <w:footnote w:type="continuationSeparator" w:id="0">
    <w:p w:rsidR="00C36F12" w:rsidRDefault="00C36F12"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0"/>
        </w:tabs>
        <w:ind w:left="1080" w:hanging="360"/>
      </w:pPr>
    </w:lvl>
  </w:abstractNum>
  <w:abstractNum w:abstractNumId="2">
    <w:nsid w:val="00000003"/>
    <w:multiLevelType w:val="singleLevel"/>
    <w:tmpl w:val="0000000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2"/>
    <w:lvl w:ilvl="0">
      <w:start w:val="3"/>
      <w:numFmt w:val="decimal"/>
      <w:lvlText w:val="%1."/>
      <w:lvlJc w:val="left"/>
      <w:pPr>
        <w:tabs>
          <w:tab w:val="num" w:pos="0"/>
        </w:tabs>
        <w:ind w:left="1020" w:hanging="360"/>
      </w:pPr>
    </w:lvl>
  </w:abstractNum>
  <w:abstractNum w:abstractNumId="4">
    <w:nsid w:val="00000005"/>
    <w:multiLevelType w:val="multilevel"/>
    <w:tmpl w:val="00000005"/>
    <w:name w:val="WW8Num3"/>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name w:val="WW8Num4"/>
    <w:lvl w:ilvl="0" w:tplc="C284C94C">
      <w:start w:val="1"/>
      <w:numFmt w:val="decimal"/>
      <w:pStyle w:val="punct"/>
      <w:lvlText w:val="%1."/>
      <w:lvlJc w:val="left"/>
      <w:pPr>
        <w:tabs>
          <w:tab w:val="num" w:pos="975"/>
        </w:tabs>
        <w:ind w:left="0" w:firstLine="709"/>
      </w:pPr>
    </w:lvl>
    <w:lvl w:ilvl="1" w:tplc="0FB4C4AE">
      <w:start w:val="1"/>
      <w:numFmt w:val="lowerLetter"/>
      <w:lvlText w:val="%2."/>
      <w:lvlJc w:val="left"/>
      <w:pPr>
        <w:tabs>
          <w:tab w:val="num" w:pos="1440"/>
        </w:tabs>
        <w:ind w:left="1440" w:hanging="360"/>
      </w:pPr>
    </w:lvl>
    <w:lvl w:ilvl="2" w:tplc="E8989192">
      <w:start w:val="1"/>
      <w:numFmt w:val="lowerRoman"/>
      <w:lvlText w:val="%3."/>
      <w:lvlJc w:val="right"/>
      <w:pPr>
        <w:tabs>
          <w:tab w:val="num" w:pos="2160"/>
        </w:tabs>
        <w:ind w:left="2160" w:hanging="180"/>
      </w:pPr>
    </w:lvl>
    <w:lvl w:ilvl="3" w:tplc="098E02EC">
      <w:start w:val="1"/>
      <w:numFmt w:val="decimal"/>
      <w:lvlText w:val="%4."/>
      <w:lvlJc w:val="left"/>
      <w:pPr>
        <w:tabs>
          <w:tab w:val="num" w:pos="2880"/>
        </w:tabs>
        <w:ind w:left="2880" w:hanging="360"/>
      </w:pPr>
    </w:lvl>
    <w:lvl w:ilvl="4" w:tplc="837EF3B4">
      <w:start w:val="1"/>
      <w:numFmt w:val="lowerLetter"/>
      <w:lvlText w:val="%5."/>
      <w:lvlJc w:val="left"/>
      <w:pPr>
        <w:tabs>
          <w:tab w:val="num" w:pos="3600"/>
        </w:tabs>
        <w:ind w:left="3600" w:hanging="360"/>
      </w:pPr>
    </w:lvl>
    <w:lvl w:ilvl="5" w:tplc="F7447780">
      <w:start w:val="1"/>
      <w:numFmt w:val="lowerRoman"/>
      <w:lvlText w:val="%6."/>
      <w:lvlJc w:val="right"/>
      <w:pPr>
        <w:tabs>
          <w:tab w:val="num" w:pos="4320"/>
        </w:tabs>
        <w:ind w:left="4320" w:hanging="180"/>
      </w:pPr>
    </w:lvl>
    <w:lvl w:ilvl="6" w:tplc="C45EC0F2">
      <w:start w:val="1"/>
      <w:numFmt w:val="decimal"/>
      <w:lvlText w:val="%7."/>
      <w:lvlJc w:val="left"/>
      <w:pPr>
        <w:tabs>
          <w:tab w:val="num" w:pos="5040"/>
        </w:tabs>
        <w:ind w:left="5040" w:hanging="360"/>
      </w:pPr>
    </w:lvl>
    <w:lvl w:ilvl="7" w:tplc="B68E0C62">
      <w:start w:val="1"/>
      <w:numFmt w:val="lowerLetter"/>
      <w:lvlText w:val="%8."/>
      <w:lvlJc w:val="left"/>
      <w:pPr>
        <w:tabs>
          <w:tab w:val="num" w:pos="5760"/>
        </w:tabs>
        <w:ind w:left="5760" w:hanging="360"/>
      </w:pPr>
    </w:lvl>
    <w:lvl w:ilvl="8" w:tplc="7A301842">
      <w:start w:val="1"/>
      <w:numFmt w:val="lowerRoman"/>
      <w:lvlText w:val="%9."/>
      <w:lvlJc w:val="right"/>
      <w:pPr>
        <w:tabs>
          <w:tab w:val="num" w:pos="6480"/>
        </w:tabs>
        <w:ind w:left="6480" w:hanging="180"/>
      </w:pPr>
    </w:lvl>
  </w:abstractNum>
  <w:abstractNum w:abstractNumId="6">
    <w:nsid w:val="20173F66"/>
    <w:multiLevelType w:val="multilevel"/>
    <w:tmpl w:val="CD689BB4"/>
    <w:name w:val="WW8Num5"/>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2B3672EF"/>
    <w:multiLevelType w:val="hybridMultilevel"/>
    <w:tmpl w:val="1FD80C3A"/>
    <w:lvl w:ilvl="0" w:tplc="BC4C47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9">
    <w:nsid w:val="3AB31E70"/>
    <w:multiLevelType w:val="multilevel"/>
    <w:tmpl w:val="2346BFB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7F482FF1"/>
    <w:multiLevelType w:val="hybridMultilevel"/>
    <w:tmpl w:val="0C9CF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1795"/>
    <w:rsid w:val="00002A70"/>
    <w:rsid w:val="000046CB"/>
    <w:rsid w:val="00010858"/>
    <w:rsid w:val="00015C84"/>
    <w:rsid w:val="00023558"/>
    <w:rsid w:val="00023AE6"/>
    <w:rsid w:val="0002436F"/>
    <w:rsid w:val="00041C20"/>
    <w:rsid w:val="00042C99"/>
    <w:rsid w:val="00044D1A"/>
    <w:rsid w:val="00052303"/>
    <w:rsid w:val="0007521A"/>
    <w:rsid w:val="000778DE"/>
    <w:rsid w:val="00080853"/>
    <w:rsid w:val="00080A79"/>
    <w:rsid w:val="0008409D"/>
    <w:rsid w:val="00087487"/>
    <w:rsid w:val="00090B12"/>
    <w:rsid w:val="00096867"/>
    <w:rsid w:val="00097B7E"/>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31A2"/>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E92"/>
    <w:rsid w:val="00290604"/>
    <w:rsid w:val="0029146D"/>
    <w:rsid w:val="002926D0"/>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36A7"/>
    <w:rsid w:val="003A594C"/>
    <w:rsid w:val="003A7AA5"/>
    <w:rsid w:val="003B36E3"/>
    <w:rsid w:val="003C3872"/>
    <w:rsid w:val="003C39AF"/>
    <w:rsid w:val="003C49F4"/>
    <w:rsid w:val="003D4557"/>
    <w:rsid w:val="003D5D92"/>
    <w:rsid w:val="003D6453"/>
    <w:rsid w:val="003E001E"/>
    <w:rsid w:val="003E60B7"/>
    <w:rsid w:val="003E6788"/>
    <w:rsid w:val="003E7451"/>
    <w:rsid w:val="003F1F6A"/>
    <w:rsid w:val="00400C72"/>
    <w:rsid w:val="00406D0A"/>
    <w:rsid w:val="00407829"/>
    <w:rsid w:val="00410B12"/>
    <w:rsid w:val="0041560C"/>
    <w:rsid w:val="00425A83"/>
    <w:rsid w:val="00441849"/>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733"/>
    <w:rsid w:val="004D5F7A"/>
    <w:rsid w:val="004F74BF"/>
    <w:rsid w:val="0050617D"/>
    <w:rsid w:val="00511FBC"/>
    <w:rsid w:val="005133A8"/>
    <w:rsid w:val="0051697A"/>
    <w:rsid w:val="005220F5"/>
    <w:rsid w:val="00526930"/>
    <w:rsid w:val="00526B10"/>
    <w:rsid w:val="00530857"/>
    <w:rsid w:val="0053142D"/>
    <w:rsid w:val="0053285B"/>
    <w:rsid w:val="00533456"/>
    <w:rsid w:val="00543AA2"/>
    <w:rsid w:val="0054661F"/>
    <w:rsid w:val="00547DD2"/>
    <w:rsid w:val="0055184B"/>
    <w:rsid w:val="00552ED9"/>
    <w:rsid w:val="005718CC"/>
    <w:rsid w:val="005753DE"/>
    <w:rsid w:val="00575AF2"/>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6780"/>
    <w:rsid w:val="006A6AFC"/>
    <w:rsid w:val="006A7367"/>
    <w:rsid w:val="006B2C75"/>
    <w:rsid w:val="006B7FD5"/>
    <w:rsid w:val="006C5389"/>
    <w:rsid w:val="006C669F"/>
    <w:rsid w:val="006C6E89"/>
    <w:rsid w:val="006D0382"/>
    <w:rsid w:val="006D1777"/>
    <w:rsid w:val="006D5109"/>
    <w:rsid w:val="006D5FF1"/>
    <w:rsid w:val="006E5ACE"/>
    <w:rsid w:val="006F055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1409"/>
    <w:rsid w:val="00784295"/>
    <w:rsid w:val="00786E8D"/>
    <w:rsid w:val="00787120"/>
    <w:rsid w:val="007A2B62"/>
    <w:rsid w:val="007A7853"/>
    <w:rsid w:val="007B6D4E"/>
    <w:rsid w:val="007B6F2B"/>
    <w:rsid w:val="007C4011"/>
    <w:rsid w:val="007D2B57"/>
    <w:rsid w:val="007E1F61"/>
    <w:rsid w:val="007F7B8E"/>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66A43"/>
    <w:rsid w:val="00870E05"/>
    <w:rsid w:val="00870F47"/>
    <w:rsid w:val="0087293A"/>
    <w:rsid w:val="00875412"/>
    <w:rsid w:val="00880ACD"/>
    <w:rsid w:val="00883A5F"/>
    <w:rsid w:val="008924AC"/>
    <w:rsid w:val="0089355B"/>
    <w:rsid w:val="008A1522"/>
    <w:rsid w:val="008A7CAC"/>
    <w:rsid w:val="008C2B6D"/>
    <w:rsid w:val="008C3876"/>
    <w:rsid w:val="008C44CC"/>
    <w:rsid w:val="008C54E3"/>
    <w:rsid w:val="008D324A"/>
    <w:rsid w:val="008D6A98"/>
    <w:rsid w:val="008E7AE3"/>
    <w:rsid w:val="008F50B2"/>
    <w:rsid w:val="00906A16"/>
    <w:rsid w:val="009108B6"/>
    <w:rsid w:val="00911135"/>
    <w:rsid w:val="00912588"/>
    <w:rsid w:val="00914EBF"/>
    <w:rsid w:val="00921B0C"/>
    <w:rsid w:val="00923D9F"/>
    <w:rsid w:val="00924CD6"/>
    <w:rsid w:val="009354C3"/>
    <w:rsid w:val="0093600F"/>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3276A"/>
    <w:rsid w:val="00A33336"/>
    <w:rsid w:val="00A50612"/>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120CC"/>
    <w:rsid w:val="00B22530"/>
    <w:rsid w:val="00B25F68"/>
    <w:rsid w:val="00B2613B"/>
    <w:rsid w:val="00B266FB"/>
    <w:rsid w:val="00B30943"/>
    <w:rsid w:val="00B31B50"/>
    <w:rsid w:val="00B34DA5"/>
    <w:rsid w:val="00B35665"/>
    <w:rsid w:val="00B37B2C"/>
    <w:rsid w:val="00B5340A"/>
    <w:rsid w:val="00B54744"/>
    <w:rsid w:val="00B5664F"/>
    <w:rsid w:val="00B658BA"/>
    <w:rsid w:val="00B729DA"/>
    <w:rsid w:val="00B85295"/>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382A"/>
    <w:rsid w:val="00BF549D"/>
    <w:rsid w:val="00BF6398"/>
    <w:rsid w:val="00C05FA7"/>
    <w:rsid w:val="00C112A7"/>
    <w:rsid w:val="00C133D2"/>
    <w:rsid w:val="00C20CC0"/>
    <w:rsid w:val="00C23D1D"/>
    <w:rsid w:val="00C24925"/>
    <w:rsid w:val="00C3318C"/>
    <w:rsid w:val="00C344B5"/>
    <w:rsid w:val="00C346E4"/>
    <w:rsid w:val="00C36F12"/>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97CD1"/>
    <w:rsid w:val="00CA47C4"/>
    <w:rsid w:val="00CC0D3F"/>
    <w:rsid w:val="00CC3885"/>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1EC2"/>
    <w:rsid w:val="00EA50C2"/>
    <w:rsid w:val="00EA7F6F"/>
    <w:rsid w:val="00EB108D"/>
    <w:rsid w:val="00EB48BC"/>
    <w:rsid w:val="00EB49D9"/>
    <w:rsid w:val="00EB4A04"/>
    <w:rsid w:val="00ED104F"/>
    <w:rsid w:val="00EE362E"/>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87EB7"/>
    <w:rsid w:val="00FA6F8C"/>
    <w:rsid w:val="00FB14AF"/>
    <w:rsid w:val="00FB1945"/>
    <w:rsid w:val="00FC0D35"/>
    <w:rsid w:val="00FD6807"/>
    <w:rsid w:val="00FE1799"/>
    <w:rsid w:val="00FE452B"/>
    <w:rsid w:val="00FE4B3A"/>
    <w:rsid w:val="00FE57E7"/>
    <w:rsid w:val="00FF4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5">
    <w:name w:val="Balloon Text"/>
    <w:basedOn w:val="a"/>
    <w:link w:val="a6"/>
    <w:unhideWhenUsed/>
    <w:rsid w:val="00D61BC2"/>
    <w:rPr>
      <w:rFonts w:ascii="Tahoma" w:hAnsi="Tahoma" w:cs="Tahoma"/>
      <w:sz w:val="16"/>
      <w:szCs w:val="16"/>
    </w:rPr>
  </w:style>
  <w:style w:type="character" w:customStyle="1" w:styleId="a6">
    <w:name w:val="Текст выноски Знак"/>
    <w:basedOn w:val="a0"/>
    <w:link w:val="a5"/>
    <w:uiPriority w:val="99"/>
    <w:rsid w:val="00D61BC2"/>
    <w:rPr>
      <w:rFonts w:ascii="Tahoma" w:eastAsia="Times New Roman" w:hAnsi="Tahoma" w:cs="Tahoma"/>
      <w:sz w:val="16"/>
      <w:szCs w:val="16"/>
      <w:lang w:eastAsia="ru-RU"/>
    </w:rPr>
  </w:style>
  <w:style w:type="character" w:styleId="a7">
    <w:name w:val="Hyperlink"/>
    <w:uiPriority w:val="99"/>
    <w:rsid w:val="00982E24"/>
    <w:rPr>
      <w:color w:val="0000FF"/>
      <w:u w:val="single"/>
    </w:rPr>
  </w:style>
  <w:style w:type="paragraph" w:customStyle="1" w:styleId="a8">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link w:val="aa"/>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b">
    <w:name w:val="Знак Знак Знак Знак"/>
    <w:basedOn w:val="a"/>
    <w:rsid w:val="006C669F"/>
    <w:pPr>
      <w:spacing w:before="100" w:beforeAutospacing="1" w:after="100" w:afterAutospacing="1"/>
    </w:pPr>
    <w:rPr>
      <w:rFonts w:ascii="Tahoma" w:hAnsi="Tahoma"/>
      <w:lang w:val="en-US" w:eastAsia="en-US"/>
    </w:rPr>
  </w:style>
  <w:style w:type="paragraph" w:styleId="ac">
    <w:name w:val="Body Text"/>
    <w:aliases w:val="бпОсновной текст,Body Text Char,body text,Основной текст1"/>
    <w:basedOn w:val="a"/>
    <w:link w:val="ad"/>
    <w:rsid w:val="006C669F"/>
    <w:pPr>
      <w:tabs>
        <w:tab w:val="left" w:pos="8306"/>
      </w:tabs>
      <w:jc w:val="center"/>
    </w:pPr>
    <w:rPr>
      <w:sz w:val="28"/>
    </w:rPr>
  </w:style>
  <w:style w:type="character" w:customStyle="1" w:styleId="ad">
    <w:name w:val="Основной текст Знак"/>
    <w:aliases w:val="бпОсновной текст Знак2,Body Text Char Знак2,body text Знак2,Основной текст1 Знак2"/>
    <w:basedOn w:val="a0"/>
    <w:link w:val="ac"/>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e">
    <w:name w:val="Document Map"/>
    <w:basedOn w:val="a"/>
    <w:link w:val="af"/>
    <w:semiHidden/>
    <w:rsid w:val="006C669F"/>
    <w:pPr>
      <w:shd w:val="clear" w:color="auto" w:fill="000080"/>
    </w:pPr>
    <w:rPr>
      <w:rFonts w:ascii="Tahoma" w:hAnsi="Tahoma"/>
    </w:rPr>
  </w:style>
  <w:style w:type="character" w:customStyle="1" w:styleId="af">
    <w:name w:val="Схема документа Знак"/>
    <w:basedOn w:val="a0"/>
    <w:link w:val="ae"/>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0">
    <w:name w:val="Body Text Indent"/>
    <w:basedOn w:val="a"/>
    <w:link w:val="af1"/>
    <w:rsid w:val="006C669F"/>
    <w:pPr>
      <w:spacing w:after="120"/>
      <w:ind w:left="283"/>
    </w:pPr>
  </w:style>
  <w:style w:type="character" w:customStyle="1" w:styleId="af1">
    <w:name w:val="Основной текст с отступом Знак"/>
    <w:basedOn w:val="a0"/>
    <w:link w:val="af0"/>
    <w:rsid w:val="006C669F"/>
    <w:rPr>
      <w:rFonts w:ascii="Times New Roman" w:eastAsia="Times New Roman" w:hAnsi="Times New Roman" w:cs="Times New Roman"/>
      <w:sz w:val="20"/>
      <w:szCs w:val="20"/>
      <w:lang w:eastAsia="ru-RU"/>
    </w:rPr>
  </w:style>
  <w:style w:type="paragraph" w:styleId="af2">
    <w:name w:val="header"/>
    <w:basedOn w:val="a"/>
    <w:link w:val="af3"/>
    <w:rsid w:val="006C669F"/>
    <w:pPr>
      <w:tabs>
        <w:tab w:val="center" w:pos="4677"/>
        <w:tab w:val="right" w:pos="9355"/>
      </w:tabs>
    </w:pPr>
  </w:style>
  <w:style w:type="character" w:customStyle="1" w:styleId="af3">
    <w:name w:val="Верхний колонтитул Знак"/>
    <w:basedOn w:val="a0"/>
    <w:link w:val="af2"/>
    <w:uiPriority w:val="99"/>
    <w:rsid w:val="006C669F"/>
    <w:rPr>
      <w:rFonts w:ascii="Times New Roman" w:eastAsia="Times New Roman" w:hAnsi="Times New Roman" w:cs="Times New Roman"/>
      <w:sz w:val="20"/>
      <w:szCs w:val="20"/>
      <w:lang w:eastAsia="ru-RU"/>
    </w:rPr>
  </w:style>
  <w:style w:type="paragraph" w:styleId="af4">
    <w:name w:val="footer"/>
    <w:basedOn w:val="a"/>
    <w:link w:val="af5"/>
    <w:rsid w:val="006C669F"/>
    <w:pPr>
      <w:tabs>
        <w:tab w:val="center" w:pos="4677"/>
        <w:tab w:val="right" w:pos="9355"/>
      </w:tabs>
    </w:pPr>
  </w:style>
  <w:style w:type="character" w:customStyle="1" w:styleId="af5">
    <w:name w:val="Нижний колонтитул Знак"/>
    <w:basedOn w:val="a0"/>
    <w:link w:val="af4"/>
    <w:uiPriority w:val="99"/>
    <w:rsid w:val="006C669F"/>
    <w:rPr>
      <w:rFonts w:ascii="Times New Roman" w:eastAsia="Times New Roman" w:hAnsi="Times New Roman" w:cs="Times New Roman"/>
      <w:sz w:val="20"/>
      <w:szCs w:val="20"/>
      <w:lang w:eastAsia="ru-RU"/>
    </w:rPr>
  </w:style>
  <w:style w:type="table" w:styleId="af6">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7">
    <w:name w:val="Знак"/>
    <w:basedOn w:val="a"/>
    <w:rsid w:val="006C669F"/>
    <w:pPr>
      <w:spacing w:before="100" w:beforeAutospacing="1" w:after="100" w:afterAutospacing="1"/>
    </w:pPr>
    <w:rPr>
      <w:rFonts w:ascii="Tahoma" w:hAnsi="Tahoma"/>
      <w:lang w:val="en-US" w:eastAsia="en-US"/>
    </w:rPr>
  </w:style>
  <w:style w:type="paragraph" w:styleId="af8">
    <w:name w:val="footnote text"/>
    <w:basedOn w:val="a"/>
    <w:link w:val="af9"/>
    <w:rsid w:val="006C669F"/>
  </w:style>
  <w:style w:type="character" w:customStyle="1" w:styleId="af9">
    <w:name w:val="Текст сноски Знак"/>
    <w:basedOn w:val="a0"/>
    <w:link w:val="af8"/>
    <w:rsid w:val="006C669F"/>
    <w:rPr>
      <w:rFonts w:ascii="Times New Roman" w:eastAsia="Times New Roman" w:hAnsi="Times New Roman" w:cs="Times New Roman"/>
      <w:sz w:val="20"/>
      <w:szCs w:val="20"/>
      <w:lang w:eastAsia="ru-RU"/>
    </w:rPr>
  </w:style>
  <w:style w:type="paragraph" w:customStyle="1" w:styleId="afa">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b">
    <w:name w:val="Title"/>
    <w:basedOn w:val="a"/>
    <w:link w:val="afc"/>
    <w:qFormat/>
    <w:rsid w:val="006C669F"/>
    <w:pPr>
      <w:jc w:val="center"/>
    </w:pPr>
    <w:rPr>
      <w:b/>
      <w:sz w:val="28"/>
    </w:rPr>
  </w:style>
  <w:style w:type="character" w:customStyle="1" w:styleId="afc">
    <w:name w:val="Название Знак"/>
    <w:basedOn w:val="a0"/>
    <w:link w:val="afb"/>
    <w:rsid w:val="006C669F"/>
    <w:rPr>
      <w:rFonts w:ascii="Times New Roman" w:eastAsia="Times New Roman" w:hAnsi="Times New Roman" w:cs="Times New Roman"/>
      <w:b/>
      <w:sz w:val="28"/>
      <w:szCs w:val="20"/>
      <w:lang w:eastAsia="ru-RU"/>
    </w:rPr>
  </w:style>
  <w:style w:type="character" w:styleId="afd">
    <w:name w:val="page number"/>
    <w:basedOn w:val="a0"/>
    <w:rsid w:val="006C669F"/>
  </w:style>
  <w:style w:type="paragraph" w:styleId="afe">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f"/>
    <w:qFormat/>
    <w:rsid w:val="006C669F"/>
    <w:pPr>
      <w:spacing w:before="100" w:beforeAutospacing="1" w:after="100" w:afterAutospacing="1"/>
    </w:pPr>
    <w:rPr>
      <w:sz w:val="24"/>
      <w:szCs w:val="24"/>
    </w:rPr>
  </w:style>
  <w:style w:type="character" w:styleId="aff0">
    <w:name w:val="Strong"/>
    <w:uiPriority w:val="22"/>
    <w:qFormat/>
    <w:rsid w:val="006C669F"/>
    <w:rPr>
      <w:b/>
      <w:bCs/>
    </w:rPr>
  </w:style>
  <w:style w:type="paragraph" w:customStyle="1" w:styleId="aff1">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2">
    <w:name w:val="Заголовок"/>
    <w:basedOn w:val="a"/>
    <w:next w:val="ac"/>
    <w:rsid w:val="006C669F"/>
    <w:pPr>
      <w:jc w:val="center"/>
    </w:pPr>
    <w:rPr>
      <w:b/>
      <w:sz w:val="28"/>
      <w:lang w:eastAsia="zh-CN"/>
    </w:rPr>
  </w:style>
  <w:style w:type="paragraph" w:styleId="aff3">
    <w:name w:val="List"/>
    <w:basedOn w:val="ac"/>
    <w:rsid w:val="006C669F"/>
    <w:rPr>
      <w:rFonts w:cs="Mangal"/>
      <w:lang w:eastAsia="zh-CN"/>
    </w:rPr>
  </w:style>
  <w:style w:type="paragraph" w:styleId="aff4">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5">
    <w:name w:val="Содержимое таблицы"/>
    <w:basedOn w:val="a"/>
    <w:qFormat/>
    <w:rsid w:val="006C669F"/>
    <w:pPr>
      <w:suppressLineNumbers/>
    </w:pPr>
    <w:rPr>
      <w:lang w:eastAsia="zh-CN"/>
    </w:rPr>
  </w:style>
  <w:style w:type="paragraph" w:customStyle="1" w:styleId="aff6">
    <w:name w:val="Заголовок таблицы"/>
    <w:basedOn w:val="aff5"/>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7">
    <w:name w:val="FollowedHyperlink"/>
    <w:uiPriority w:val="99"/>
    <w:rsid w:val="006C669F"/>
    <w:rPr>
      <w:color w:val="800080"/>
      <w:u w:val="single"/>
    </w:rPr>
  </w:style>
  <w:style w:type="character" w:styleId="aff8">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9">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a">
    <w:name w:val="Основной текст + Полужирный"/>
    <w:rsid w:val="00857E77"/>
    <w:rPr>
      <w:rFonts w:cs="Times New Roman"/>
      <w:b/>
      <w:bCs/>
      <w:sz w:val="23"/>
      <w:szCs w:val="23"/>
    </w:rPr>
  </w:style>
  <w:style w:type="character" w:customStyle="1" w:styleId="affb">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c">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d">
    <w:name w:val="annotation text"/>
    <w:basedOn w:val="a"/>
    <w:link w:val="affe"/>
    <w:unhideWhenUsed/>
    <w:rsid w:val="00857E77"/>
  </w:style>
  <w:style w:type="character" w:customStyle="1" w:styleId="affe">
    <w:name w:val="Текст примечания Знак"/>
    <w:basedOn w:val="a0"/>
    <w:link w:val="affd"/>
    <w:rsid w:val="00857E77"/>
    <w:rPr>
      <w:rFonts w:ascii="Times New Roman" w:eastAsia="Times New Roman" w:hAnsi="Times New Roman" w:cs="Times New Roman"/>
      <w:sz w:val="20"/>
      <w:szCs w:val="20"/>
      <w:lang w:eastAsia="ru-RU"/>
    </w:rPr>
  </w:style>
  <w:style w:type="character" w:customStyle="1" w:styleId="afff">
    <w:name w:val="Тема примечания Знак"/>
    <w:link w:val="afff0"/>
    <w:rsid w:val="00857E77"/>
    <w:rPr>
      <w:b/>
      <w:bCs/>
    </w:rPr>
  </w:style>
  <w:style w:type="paragraph" w:styleId="afff0">
    <w:name w:val="annotation subject"/>
    <w:basedOn w:val="affd"/>
    <w:next w:val="affd"/>
    <w:link w:val="afff"/>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e"/>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1">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2">
    <w:name w:val="Центр Знак"/>
    <w:link w:val="afff3"/>
    <w:locked/>
    <w:rsid w:val="00857E77"/>
    <w:rPr>
      <w:sz w:val="24"/>
    </w:rPr>
  </w:style>
  <w:style w:type="paragraph" w:customStyle="1" w:styleId="afff3">
    <w:name w:val="Центр"/>
    <w:basedOn w:val="a"/>
    <w:link w:val="afff2"/>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4">
    <w:name w:val="Body Text First Indent"/>
    <w:basedOn w:val="ac"/>
    <w:link w:val="afff5"/>
    <w:rsid w:val="00857E77"/>
    <w:pPr>
      <w:tabs>
        <w:tab w:val="clear" w:pos="8306"/>
      </w:tabs>
      <w:spacing w:after="120"/>
      <w:ind w:firstLine="210"/>
      <w:jc w:val="left"/>
    </w:pPr>
    <w:rPr>
      <w:sz w:val="24"/>
      <w:szCs w:val="24"/>
    </w:rPr>
  </w:style>
  <w:style w:type="character" w:customStyle="1" w:styleId="afff5">
    <w:name w:val="Красная строка Знак"/>
    <w:basedOn w:val="ad"/>
    <w:link w:val="afff4"/>
    <w:rsid w:val="00857E77"/>
    <w:rPr>
      <w:rFonts w:ascii="Times New Roman" w:eastAsia="Times New Roman" w:hAnsi="Times New Roman" w:cs="Times New Roman"/>
      <w:sz w:val="24"/>
      <w:szCs w:val="24"/>
      <w:lang w:eastAsia="ru-RU"/>
    </w:rPr>
  </w:style>
  <w:style w:type="paragraph" w:styleId="2f">
    <w:name w:val="Body Text First Indent 2"/>
    <w:basedOn w:val="af0"/>
    <w:link w:val="2f0"/>
    <w:rsid w:val="00857E77"/>
    <w:pPr>
      <w:ind w:firstLine="210"/>
    </w:pPr>
    <w:rPr>
      <w:sz w:val="24"/>
      <w:szCs w:val="24"/>
    </w:rPr>
  </w:style>
  <w:style w:type="character" w:customStyle="1" w:styleId="2f0">
    <w:name w:val="Красная строка 2 Знак"/>
    <w:basedOn w:val="af1"/>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6">
    <w:name w:val="Содержимое врезки"/>
    <w:basedOn w:val="ac"/>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7">
    <w:name w:val="Block Text"/>
    <w:basedOn w:val="a"/>
    <w:rsid w:val="006D5FF1"/>
    <w:pPr>
      <w:tabs>
        <w:tab w:val="left" w:pos="11624"/>
      </w:tabs>
      <w:ind w:left="709" w:right="283"/>
      <w:jc w:val="both"/>
    </w:pPr>
    <w:rPr>
      <w:sz w:val="22"/>
    </w:rPr>
  </w:style>
  <w:style w:type="paragraph" w:customStyle="1" w:styleId="FirstParagraph">
    <w:name w:val="First Paragraph"/>
    <w:basedOn w:val="ac"/>
    <w:next w:val="ac"/>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8">
    <w:name w:val="Основной"/>
    <w:basedOn w:val="a"/>
    <w:locked/>
    <w:rsid w:val="00DF0F71"/>
    <w:pPr>
      <w:spacing w:after="20" w:line="360" w:lineRule="auto"/>
      <w:ind w:firstLine="709"/>
      <w:jc w:val="both"/>
    </w:pPr>
    <w:rPr>
      <w:rFonts w:eastAsia="Calibri"/>
      <w:sz w:val="28"/>
      <w:szCs w:val="28"/>
    </w:rPr>
  </w:style>
  <w:style w:type="paragraph" w:customStyle="1" w:styleId="afff9">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a"/>
    <w:rsid w:val="00DF0F71"/>
    <w:pPr>
      <w:widowControl w:val="0"/>
      <w:shd w:val="clear" w:color="auto" w:fill="FFFFFF"/>
      <w:spacing w:before="300" w:line="614" w:lineRule="exact"/>
      <w:ind w:hanging="1400"/>
      <w:jc w:val="center"/>
    </w:pPr>
    <w:rPr>
      <w:rFonts w:eastAsia="Calibri"/>
      <w:sz w:val="28"/>
      <w:szCs w:val="28"/>
    </w:rPr>
  </w:style>
  <w:style w:type="character" w:customStyle="1" w:styleId="afffa">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b">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c">
    <w:name w:val="номер страницы"/>
    <w:basedOn w:val="afffd"/>
    <w:rsid w:val="00FD6807"/>
  </w:style>
  <w:style w:type="character" w:customStyle="1" w:styleId="afffd">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e">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a">
    <w:name w:val="Без интервала Знак"/>
    <w:link w:val="a9"/>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0">
    <w:name w:val="Подпись к таблице_"/>
    <w:link w:val="affff1"/>
    <w:rsid w:val="00533456"/>
    <w:rPr>
      <w:sz w:val="23"/>
      <w:szCs w:val="23"/>
      <w:shd w:val="clear" w:color="auto" w:fill="FFFFFF"/>
    </w:rPr>
  </w:style>
  <w:style w:type="paragraph" w:customStyle="1" w:styleId="affff1">
    <w:name w:val="Подпись к таблице"/>
    <w:basedOn w:val="a"/>
    <w:link w:val="affff0"/>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2">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f">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e"/>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3">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4">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5">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6">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7">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8">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9">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a">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b">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6"/>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6"/>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c">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6"/>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6"/>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6"/>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6"/>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6"/>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6"/>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d">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e">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f">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6"/>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6"/>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6"/>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6"/>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2">
    <w:name w:val="Основной шрифт абзаца3"/>
    <w:rsid w:val="008D324A"/>
  </w:style>
  <w:style w:type="character" w:customStyle="1" w:styleId="WW8Num3z0">
    <w:name w:val="WW8Num3z0"/>
    <w:rsid w:val="008D324A"/>
    <w:rPr>
      <w:rFonts w:ascii="Times New Roman" w:eastAsia="Times New Roman" w:hAnsi="Times New Roman" w:cs="Times New Roman"/>
    </w:rPr>
  </w:style>
  <w:style w:type="character" w:customStyle="1" w:styleId="WW8Num3z1">
    <w:name w:val="WW8Num3z1"/>
    <w:rsid w:val="008D324A"/>
    <w:rPr>
      <w:rFonts w:ascii="Courier New" w:hAnsi="Courier New" w:cs="Courier New"/>
    </w:rPr>
  </w:style>
  <w:style w:type="character" w:customStyle="1" w:styleId="WW8Num3z2">
    <w:name w:val="WW8Num3z2"/>
    <w:rsid w:val="008D324A"/>
    <w:rPr>
      <w:rFonts w:ascii="Wingdings" w:hAnsi="Wingdings" w:cs="Wingdings"/>
    </w:rPr>
  </w:style>
  <w:style w:type="character" w:customStyle="1" w:styleId="WW8Num3z3">
    <w:name w:val="WW8Num3z3"/>
    <w:rsid w:val="008D324A"/>
    <w:rPr>
      <w:rFonts w:ascii="Symbol" w:hAnsi="Symbol" w:cs="Symbol"/>
    </w:rPr>
  </w:style>
  <w:style w:type="character" w:customStyle="1" w:styleId="WW8Num4z1">
    <w:name w:val="WW8Num4z1"/>
    <w:rsid w:val="008D324A"/>
    <w:rPr>
      <w:rFonts w:ascii="Times New Roman" w:eastAsia="Times New Roman" w:hAnsi="Times New Roman" w:cs="Times New Roman"/>
    </w:rPr>
  </w:style>
  <w:style w:type="character" w:customStyle="1" w:styleId="WW8Num8z1">
    <w:name w:val="WW8Num8z1"/>
    <w:rsid w:val="008D324A"/>
    <w:rPr>
      <w:rFonts w:ascii="Courier New" w:hAnsi="Courier New" w:cs="Courier New"/>
    </w:rPr>
  </w:style>
  <w:style w:type="character" w:customStyle="1" w:styleId="WW8Num8z3">
    <w:name w:val="WW8Num8z3"/>
    <w:rsid w:val="008D324A"/>
    <w:rPr>
      <w:rFonts w:ascii="Symbol" w:hAnsi="Symbol" w:cs="Symbol"/>
    </w:rPr>
  </w:style>
  <w:style w:type="character" w:customStyle="1" w:styleId="WW8Num15z0">
    <w:name w:val="WW8Num15z0"/>
    <w:rsid w:val="008D324A"/>
    <w:rPr>
      <w:rFonts w:ascii="Symbol" w:hAnsi="Symbol" w:cs="Symbol"/>
    </w:rPr>
  </w:style>
  <w:style w:type="character" w:customStyle="1" w:styleId="WW8Num15z1">
    <w:name w:val="WW8Num15z1"/>
    <w:rsid w:val="008D324A"/>
    <w:rPr>
      <w:rFonts w:ascii="Courier New" w:hAnsi="Courier New" w:cs="Courier New"/>
    </w:rPr>
  </w:style>
  <w:style w:type="character" w:customStyle="1" w:styleId="WW8Num15z2">
    <w:name w:val="WW8Num15z2"/>
    <w:rsid w:val="008D324A"/>
    <w:rPr>
      <w:rFonts w:ascii="Wingdings" w:hAnsi="Wingdings" w:cs="Wingdings"/>
    </w:rPr>
  </w:style>
  <w:style w:type="character" w:customStyle="1" w:styleId="WW8Num19z0">
    <w:name w:val="WW8Num19z0"/>
    <w:rsid w:val="008D324A"/>
    <w:rPr>
      <w:rFonts w:ascii="Times New Roman" w:eastAsia="Times New Roman" w:hAnsi="Times New Roman" w:cs="Times New Roman"/>
    </w:rPr>
  </w:style>
  <w:style w:type="character" w:customStyle="1" w:styleId="WW8Num19z1">
    <w:name w:val="WW8Num19z1"/>
    <w:rsid w:val="008D324A"/>
    <w:rPr>
      <w:rFonts w:ascii="Courier New" w:hAnsi="Courier New" w:cs="Courier New"/>
    </w:rPr>
  </w:style>
  <w:style w:type="character" w:customStyle="1" w:styleId="WW8Num19z2">
    <w:name w:val="WW8Num19z2"/>
    <w:rsid w:val="008D324A"/>
    <w:rPr>
      <w:rFonts w:ascii="Wingdings" w:hAnsi="Wingdings" w:cs="Wingdings"/>
    </w:rPr>
  </w:style>
  <w:style w:type="character" w:customStyle="1" w:styleId="WW8Num19z3">
    <w:name w:val="WW8Num19z3"/>
    <w:rsid w:val="008D324A"/>
    <w:rPr>
      <w:rFonts w:ascii="Symbol" w:hAnsi="Symbol" w:cs="Symbol"/>
    </w:rPr>
  </w:style>
  <w:style w:type="character" w:customStyle="1" w:styleId="WW8Num33z0">
    <w:name w:val="WW8Num33z0"/>
    <w:rsid w:val="008D324A"/>
    <w:rPr>
      <w:b w:val="0"/>
    </w:rPr>
  </w:style>
  <w:style w:type="character" w:customStyle="1" w:styleId="113">
    <w:name w:val="Гиперссылка11"/>
    <w:rsid w:val="008D324A"/>
    <w:rPr>
      <w:color w:val="0000FF"/>
      <w:u w:val="single"/>
    </w:rPr>
  </w:style>
  <w:style w:type="paragraph" w:customStyle="1" w:styleId="3f3">
    <w:name w:val="Указатель3"/>
    <w:basedOn w:val="a"/>
    <w:rsid w:val="008D324A"/>
    <w:pPr>
      <w:suppressLineNumbers/>
    </w:pPr>
    <w:rPr>
      <w:rFonts w:cs="Arial"/>
      <w:sz w:val="24"/>
      <w:szCs w:val="24"/>
      <w:lang w:eastAsia="zh-CN"/>
    </w:rPr>
  </w:style>
  <w:style w:type="paragraph" w:customStyle="1" w:styleId="3f4">
    <w:name w:val="Название объекта3"/>
    <w:basedOn w:val="a"/>
    <w:rsid w:val="008D324A"/>
    <w:pPr>
      <w:suppressLineNumbers/>
      <w:spacing w:before="120" w:after="120"/>
    </w:pPr>
    <w:rPr>
      <w:rFonts w:cs="Arial"/>
      <w:i/>
      <w:iCs/>
      <w:sz w:val="24"/>
      <w:szCs w:val="24"/>
      <w:lang w:eastAsia="zh-CN"/>
    </w:rPr>
  </w:style>
  <w:style w:type="paragraph" w:customStyle="1" w:styleId="2ff0">
    <w:name w:val="Название объекта2"/>
    <w:basedOn w:val="a"/>
    <w:rsid w:val="008D324A"/>
    <w:pPr>
      <w:suppressLineNumbers/>
      <w:spacing w:before="120" w:after="120"/>
    </w:pPr>
    <w:rPr>
      <w:rFonts w:cs="Mangal"/>
      <w:i/>
      <w:iCs/>
      <w:sz w:val="24"/>
      <w:szCs w:val="24"/>
      <w:lang w:eastAsia="zh-CN"/>
    </w:rPr>
  </w:style>
  <w:style w:type="paragraph" w:customStyle="1" w:styleId="2150">
    <w:name w:val="Основной текст с отступом 215"/>
    <w:basedOn w:val="a"/>
    <w:rsid w:val="008D324A"/>
    <w:pPr>
      <w:widowControl w:val="0"/>
      <w:ind w:firstLine="720"/>
      <w:jc w:val="both"/>
    </w:pPr>
    <w:rPr>
      <w:sz w:val="28"/>
      <w:lang w:eastAsia="zh-CN"/>
    </w:rPr>
  </w:style>
  <w:style w:type="paragraph" w:customStyle="1" w:styleId="afffff0">
    <w:name w:val="Верхний и нижний колонтитулы"/>
    <w:basedOn w:val="a"/>
    <w:rsid w:val="008D324A"/>
    <w:pPr>
      <w:suppressLineNumbers/>
      <w:tabs>
        <w:tab w:val="center" w:pos="4819"/>
        <w:tab w:val="right" w:pos="9638"/>
      </w:tabs>
    </w:pPr>
    <w:rPr>
      <w:sz w:val="24"/>
      <w:szCs w:val="24"/>
      <w:lang w:eastAsia="zh-CN"/>
    </w:rPr>
  </w:style>
  <w:style w:type="paragraph" w:customStyle="1" w:styleId="2131">
    <w:name w:val="Основной текст 213"/>
    <w:basedOn w:val="a"/>
    <w:rsid w:val="008D324A"/>
    <w:pPr>
      <w:widowControl w:val="0"/>
      <w:jc w:val="both"/>
    </w:pPr>
    <w:rPr>
      <w:b/>
      <w:sz w:val="28"/>
      <w:u w:val="single"/>
      <w:lang w:eastAsia="zh-CN"/>
    </w:rPr>
  </w:style>
  <w:style w:type="paragraph" w:customStyle="1" w:styleId="314">
    <w:name w:val="Основной текст 314"/>
    <w:basedOn w:val="a"/>
    <w:rsid w:val="008D324A"/>
    <w:pPr>
      <w:widowControl w:val="0"/>
      <w:jc w:val="both"/>
    </w:pPr>
    <w:rPr>
      <w:b/>
      <w:sz w:val="28"/>
      <w:lang w:eastAsia="zh-CN"/>
    </w:rPr>
  </w:style>
  <w:style w:type="paragraph" w:customStyle="1" w:styleId="114">
    <w:name w:val="Текст11"/>
    <w:basedOn w:val="a"/>
    <w:rsid w:val="008D324A"/>
    <w:rPr>
      <w:rFonts w:ascii="Courier New" w:hAnsi="Courier New" w:cs="Courier New"/>
      <w:lang w:eastAsia="zh-CN"/>
    </w:rPr>
  </w:style>
  <w:style w:type="paragraph" w:customStyle="1" w:styleId="3121">
    <w:name w:val="Основной текст с отступом 312"/>
    <w:basedOn w:val="a"/>
    <w:rsid w:val="008D324A"/>
    <w:pPr>
      <w:ind w:firstLine="426"/>
      <w:jc w:val="both"/>
    </w:pPr>
    <w:rPr>
      <w:sz w:val="24"/>
      <w:lang w:eastAsia="zh-CN"/>
    </w:rPr>
  </w:style>
  <w:style w:type="paragraph" w:customStyle="1" w:styleId="1ff">
    <w:name w:val="Цитата1"/>
    <w:basedOn w:val="a"/>
    <w:rsid w:val="008D324A"/>
    <w:pPr>
      <w:ind w:left="567" w:right="-1333" w:firstLine="851"/>
      <w:jc w:val="both"/>
    </w:pPr>
    <w:rPr>
      <w:sz w:val="28"/>
      <w:lang w:eastAsia="zh-CN"/>
    </w:rPr>
  </w:style>
  <w:style w:type="paragraph" w:customStyle="1" w:styleId="afffff1">
    <w:name w:val="Знак"/>
    <w:basedOn w:val="a"/>
    <w:rsid w:val="008D324A"/>
    <w:pPr>
      <w:spacing w:before="100" w:after="100"/>
      <w:jc w:val="both"/>
    </w:pPr>
    <w:rPr>
      <w:rFonts w:ascii="Tahoma" w:hAnsi="Tahoma" w:cs="Tahoma"/>
      <w:lang w:val="en-US" w:eastAsia="zh-CN"/>
    </w:rPr>
  </w:style>
  <w:style w:type="paragraph" w:customStyle="1" w:styleId="afffff2">
    <w:name w:val="Знак Знак Знак Знак"/>
    <w:basedOn w:val="a"/>
    <w:rsid w:val="008D324A"/>
    <w:pPr>
      <w:spacing w:before="100" w:after="100"/>
      <w:jc w:val="both"/>
    </w:pPr>
    <w:rPr>
      <w:rFonts w:ascii="Tahoma" w:hAnsi="Tahoma" w:cs="Tahoma"/>
      <w:lang w:val="en-US" w:eastAsia="zh-CN"/>
    </w:rPr>
  </w:style>
  <w:style w:type="paragraph" w:customStyle="1" w:styleId="afffff3">
    <w:name w:val="Знак Знак Знак"/>
    <w:basedOn w:val="a"/>
    <w:rsid w:val="00BF382A"/>
    <w:pPr>
      <w:spacing w:before="100" w:beforeAutospacing="1" w:after="100" w:afterAutospacing="1"/>
    </w:pPr>
    <w:rPr>
      <w:rFonts w:ascii="Tahoma" w:hAnsi="Tahoma"/>
      <w:lang w:val="en-US" w:eastAsia="en-US"/>
    </w:rPr>
  </w:style>
  <w:style w:type="character" w:customStyle="1" w:styleId="a4">
    <w:name w:val="Абзац списка Знак"/>
    <w:link w:val="a3"/>
    <w:uiPriority w:val="34"/>
    <w:locked/>
    <w:rsid w:val="00EB48B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5">
    <w:name w:val="Balloon Text"/>
    <w:basedOn w:val="a"/>
    <w:link w:val="a6"/>
    <w:uiPriority w:val="99"/>
    <w:unhideWhenUsed/>
    <w:rsid w:val="00D61BC2"/>
    <w:rPr>
      <w:rFonts w:ascii="Tahoma" w:hAnsi="Tahoma" w:cs="Tahoma"/>
      <w:sz w:val="16"/>
      <w:szCs w:val="16"/>
    </w:rPr>
  </w:style>
  <w:style w:type="character" w:customStyle="1" w:styleId="a6">
    <w:name w:val="Текст выноски Знак"/>
    <w:basedOn w:val="a0"/>
    <w:link w:val="a5"/>
    <w:uiPriority w:val="99"/>
    <w:rsid w:val="00D61BC2"/>
    <w:rPr>
      <w:rFonts w:ascii="Tahoma" w:eastAsia="Times New Roman" w:hAnsi="Tahoma" w:cs="Tahoma"/>
      <w:sz w:val="16"/>
      <w:szCs w:val="16"/>
      <w:lang w:eastAsia="ru-RU"/>
    </w:rPr>
  </w:style>
  <w:style w:type="character" w:styleId="a7">
    <w:name w:val="Hyperlink"/>
    <w:uiPriority w:val="99"/>
    <w:rsid w:val="00982E24"/>
    <w:rPr>
      <w:color w:val="0000FF"/>
      <w:u w:val="single"/>
    </w:rPr>
  </w:style>
  <w:style w:type="paragraph" w:customStyle="1" w:styleId="a8">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link w:val="aa"/>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b">
    <w:name w:val="Знак Знак Знак Знак"/>
    <w:basedOn w:val="a"/>
    <w:rsid w:val="006C669F"/>
    <w:pPr>
      <w:spacing w:before="100" w:beforeAutospacing="1" w:after="100" w:afterAutospacing="1"/>
    </w:pPr>
    <w:rPr>
      <w:rFonts w:ascii="Tahoma" w:hAnsi="Tahoma"/>
      <w:lang w:val="en-US" w:eastAsia="en-US"/>
    </w:rPr>
  </w:style>
  <w:style w:type="paragraph" w:styleId="ac">
    <w:name w:val="Body Text"/>
    <w:aliases w:val="бпОсновной текст,Body Text Char,body text,Основной текст1"/>
    <w:basedOn w:val="a"/>
    <w:link w:val="ad"/>
    <w:uiPriority w:val="99"/>
    <w:rsid w:val="006C669F"/>
    <w:pPr>
      <w:tabs>
        <w:tab w:val="left" w:pos="8306"/>
      </w:tabs>
      <w:jc w:val="center"/>
    </w:pPr>
    <w:rPr>
      <w:sz w:val="28"/>
    </w:rPr>
  </w:style>
  <w:style w:type="character" w:customStyle="1" w:styleId="ad">
    <w:name w:val="Основной текст Знак"/>
    <w:aliases w:val="бпОсновной текст Знак2,Body Text Char Знак2,body text Знак2,Основной текст1 Знак2"/>
    <w:basedOn w:val="a0"/>
    <w:link w:val="ac"/>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e">
    <w:name w:val="Document Map"/>
    <w:basedOn w:val="a"/>
    <w:link w:val="af"/>
    <w:semiHidden/>
    <w:rsid w:val="006C669F"/>
    <w:pPr>
      <w:shd w:val="clear" w:color="auto" w:fill="000080"/>
    </w:pPr>
    <w:rPr>
      <w:rFonts w:ascii="Tahoma" w:hAnsi="Tahoma"/>
    </w:rPr>
  </w:style>
  <w:style w:type="character" w:customStyle="1" w:styleId="af">
    <w:name w:val="Схема документа Знак"/>
    <w:basedOn w:val="a0"/>
    <w:link w:val="ae"/>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0">
    <w:name w:val="Body Text Indent"/>
    <w:basedOn w:val="a"/>
    <w:link w:val="af1"/>
    <w:rsid w:val="006C669F"/>
    <w:pPr>
      <w:spacing w:after="120"/>
      <w:ind w:left="283"/>
    </w:pPr>
  </w:style>
  <w:style w:type="character" w:customStyle="1" w:styleId="af1">
    <w:name w:val="Основной текст с отступом Знак"/>
    <w:basedOn w:val="a0"/>
    <w:link w:val="af0"/>
    <w:rsid w:val="006C669F"/>
    <w:rPr>
      <w:rFonts w:ascii="Times New Roman" w:eastAsia="Times New Roman" w:hAnsi="Times New Roman" w:cs="Times New Roman"/>
      <w:sz w:val="20"/>
      <w:szCs w:val="20"/>
      <w:lang w:eastAsia="ru-RU"/>
    </w:rPr>
  </w:style>
  <w:style w:type="paragraph" w:styleId="af2">
    <w:name w:val="header"/>
    <w:basedOn w:val="a"/>
    <w:link w:val="af3"/>
    <w:uiPriority w:val="99"/>
    <w:rsid w:val="006C669F"/>
    <w:pPr>
      <w:tabs>
        <w:tab w:val="center" w:pos="4677"/>
        <w:tab w:val="right" w:pos="9355"/>
      </w:tabs>
    </w:pPr>
  </w:style>
  <w:style w:type="character" w:customStyle="1" w:styleId="af3">
    <w:name w:val="Верхний колонтитул Знак"/>
    <w:basedOn w:val="a0"/>
    <w:link w:val="af2"/>
    <w:uiPriority w:val="99"/>
    <w:rsid w:val="006C669F"/>
    <w:rPr>
      <w:rFonts w:ascii="Times New Roman" w:eastAsia="Times New Roman" w:hAnsi="Times New Roman" w:cs="Times New Roman"/>
      <w:sz w:val="20"/>
      <w:szCs w:val="20"/>
      <w:lang w:eastAsia="ru-RU"/>
    </w:rPr>
  </w:style>
  <w:style w:type="paragraph" w:styleId="af4">
    <w:name w:val="footer"/>
    <w:basedOn w:val="a"/>
    <w:link w:val="af5"/>
    <w:uiPriority w:val="99"/>
    <w:rsid w:val="006C669F"/>
    <w:pPr>
      <w:tabs>
        <w:tab w:val="center" w:pos="4677"/>
        <w:tab w:val="right" w:pos="9355"/>
      </w:tabs>
    </w:pPr>
  </w:style>
  <w:style w:type="character" w:customStyle="1" w:styleId="af5">
    <w:name w:val="Нижний колонтитул Знак"/>
    <w:basedOn w:val="a0"/>
    <w:link w:val="af4"/>
    <w:uiPriority w:val="99"/>
    <w:rsid w:val="006C669F"/>
    <w:rPr>
      <w:rFonts w:ascii="Times New Roman" w:eastAsia="Times New Roman" w:hAnsi="Times New Roman" w:cs="Times New Roman"/>
      <w:sz w:val="20"/>
      <w:szCs w:val="20"/>
      <w:lang w:eastAsia="ru-RU"/>
    </w:rPr>
  </w:style>
  <w:style w:type="table" w:styleId="af6">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7">
    <w:name w:val="Знак"/>
    <w:basedOn w:val="a"/>
    <w:rsid w:val="006C669F"/>
    <w:pPr>
      <w:spacing w:before="100" w:beforeAutospacing="1" w:after="100" w:afterAutospacing="1"/>
    </w:pPr>
    <w:rPr>
      <w:rFonts w:ascii="Tahoma" w:hAnsi="Tahoma"/>
      <w:lang w:val="en-US" w:eastAsia="en-US"/>
    </w:rPr>
  </w:style>
  <w:style w:type="paragraph" w:styleId="af8">
    <w:name w:val="footnote text"/>
    <w:basedOn w:val="a"/>
    <w:link w:val="af9"/>
    <w:rsid w:val="006C669F"/>
  </w:style>
  <w:style w:type="character" w:customStyle="1" w:styleId="af9">
    <w:name w:val="Текст сноски Знак"/>
    <w:basedOn w:val="a0"/>
    <w:link w:val="af8"/>
    <w:rsid w:val="006C669F"/>
    <w:rPr>
      <w:rFonts w:ascii="Times New Roman" w:eastAsia="Times New Roman" w:hAnsi="Times New Roman" w:cs="Times New Roman"/>
      <w:sz w:val="20"/>
      <w:szCs w:val="20"/>
      <w:lang w:eastAsia="ru-RU"/>
    </w:rPr>
  </w:style>
  <w:style w:type="paragraph" w:customStyle="1" w:styleId="afa">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b">
    <w:name w:val="Title"/>
    <w:basedOn w:val="a"/>
    <w:link w:val="afc"/>
    <w:qFormat/>
    <w:rsid w:val="006C669F"/>
    <w:pPr>
      <w:jc w:val="center"/>
    </w:pPr>
    <w:rPr>
      <w:b/>
      <w:sz w:val="28"/>
    </w:rPr>
  </w:style>
  <w:style w:type="character" w:customStyle="1" w:styleId="afc">
    <w:name w:val="Название Знак"/>
    <w:basedOn w:val="a0"/>
    <w:link w:val="afb"/>
    <w:rsid w:val="006C669F"/>
    <w:rPr>
      <w:rFonts w:ascii="Times New Roman" w:eastAsia="Times New Roman" w:hAnsi="Times New Roman" w:cs="Times New Roman"/>
      <w:b/>
      <w:sz w:val="28"/>
      <w:szCs w:val="20"/>
      <w:lang w:eastAsia="ru-RU"/>
    </w:rPr>
  </w:style>
  <w:style w:type="character" w:styleId="afd">
    <w:name w:val="page number"/>
    <w:basedOn w:val="a0"/>
    <w:uiPriority w:val="99"/>
    <w:rsid w:val="006C669F"/>
  </w:style>
  <w:style w:type="paragraph" w:styleId="afe">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f"/>
    <w:uiPriority w:val="99"/>
    <w:qFormat/>
    <w:rsid w:val="006C669F"/>
    <w:pPr>
      <w:spacing w:before="100" w:beforeAutospacing="1" w:after="100" w:afterAutospacing="1"/>
    </w:pPr>
    <w:rPr>
      <w:sz w:val="24"/>
      <w:szCs w:val="24"/>
    </w:rPr>
  </w:style>
  <w:style w:type="character" w:styleId="aff0">
    <w:name w:val="Strong"/>
    <w:uiPriority w:val="22"/>
    <w:qFormat/>
    <w:rsid w:val="006C669F"/>
    <w:rPr>
      <w:b/>
      <w:bCs/>
    </w:rPr>
  </w:style>
  <w:style w:type="paragraph" w:customStyle="1" w:styleId="aff1">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2">
    <w:name w:val="Заголовок"/>
    <w:basedOn w:val="a"/>
    <w:next w:val="ac"/>
    <w:rsid w:val="006C669F"/>
    <w:pPr>
      <w:jc w:val="center"/>
    </w:pPr>
    <w:rPr>
      <w:b/>
      <w:sz w:val="28"/>
      <w:lang w:eastAsia="zh-CN"/>
    </w:rPr>
  </w:style>
  <w:style w:type="paragraph" w:styleId="aff3">
    <w:name w:val="List"/>
    <w:basedOn w:val="ac"/>
    <w:rsid w:val="006C669F"/>
    <w:rPr>
      <w:rFonts w:cs="Mangal"/>
      <w:lang w:eastAsia="zh-CN"/>
    </w:rPr>
  </w:style>
  <w:style w:type="paragraph" w:styleId="aff4">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5">
    <w:name w:val="Содержимое таблицы"/>
    <w:basedOn w:val="a"/>
    <w:qFormat/>
    <w:rsid w:val="006C669F"/>
    <w:pPr>
      <w:suppressLineNumbers/>
    </w:pPr>
    <w:rPr>
      <w:lang w:eastAsia="zh-CN"/>
    </w:rPr>
  </w:style>
  <w:style w:type="paragraph" w:customStyle="1" w:styleId="aff6">
    <w:name w:val="Заголовок таблицы"/>
    <w:basedOn w:val="aff5"/>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7">
    <w:name w:val="FollowedHyperlink"/>
    <w:uiPriority w:val="99"/>
    <w:rsid w:val="006C669F"/>
    <w:rPr>
      <w:color w:val="800080"/>
      <w:u w:val="single"/>
    </w:rPr>
  </w:style>
  <w:style w:type="character" w:styleId="aff8">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9">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a">
    <w:name w:val="Основной текст + Полужирный"/>
    <w:rsid w:val="00857E77"/>
    <w:rPr>
      <w:rFonts w:cs="Times New Roman"/>
      <w:b/>
      <w:bCs/>
      <w:sz w:val="23"/>
      <w:szCs w:val="23"/>
    </w:rPr>
  </w:style>
  <w:style w:type="character" w:customStyle="1" w:styleId="affb">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c">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d">
    <w:name w:val="annotation text"/>
    <w:basedOn w:val="a"/>
    <w:link w:val="affe"/>
    <w:unhideWhenUsed/>
    <w:rsid w:val="00857E77"/>
  </w:style>
  <w:style w:type="character" w:customStyle="1" w:styleId="affe">
    <w:name w:val="Текст примечания Знак"/>
    <w:basedOn w:val="a0"/>
    <w:link w:val="affd"/>
    <w:rsid w:val="00857E77"/>
    <w:rPr>
      <w:rFonts w:ascii="Times New Roman" w:eastAsia="Times New Roman" w:hAnsi="Times New Roman" w:cs="Times New Roman"/>
      <w:sz w:val="20"/>
      <w:szCs w:val="20"/>
      <w:lang w:eastAsia="ru-RU"/>
    </w:rPr>
  </w:style>
  <w:style w:type="character" w:customStyle="1" w:styleId="afff">
    <w:name w:val="Тема примечания Знак"/>
    <w:link w:val="afff0"/>
    <w:rsid w:val="00857E77"/>
    <w:rPr>
      <w:b/>
      <w:bCs/>
    </w:rPr>
  </w:style>
  <w:style w:type="paragraph" w:styleId="afff0">
    <w:name w:val="annotation subject"/>
    <w:basedOn w:val="affd"/>
    <w:next w:val="affd"/>
    <w:link w:val="afff"/>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e"/>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1">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2">
    <w:name w:val="Центр Знак"/>
    <w:link w:val="afff3"/>
    <w:locked/>
    <w:rsid w:val="00857E77"/>
    <w:rPr>
      <w:sz w:val="24"/>
    </w:rPr>
  </w:style>
  <w:style w:type="paragraph" w:customStyle="1" w:styleId="afff3">
    <w:name w:val="Центр"/>
    <w:basedOn w:val="a"/>
    <w:link w:val="afff2"/>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4">
    <w:name w:val="Body Text First Indent"/>
    <w:basedOn w:val="ac"/>
    <w:link w:val="afff5"/>
    <w:rsid w:val="00857E77"/>
    <w:pPr>
      <w:tabs>
        <w:tab w:val="clear" w:pos="8306"/>
      </w:tabs>
      <w:spacing w:after="120"/>
      <w:ind w:firstLine="210"/>
      <w:jc w:val="left"/>
    </w:pPr>
    <w:rPr>
      <w:sz w:val="24"/>
      <w:szCs w:val="24"/>
    </w:rPr>
  </w:style>
  <w:style w:type="character" w:customStyle="1" w:styleId="afff5">
    <w:name w:val="Красная строка Знак"/>
    <w:basedOn w:val="ad"/>
    <w:link w:val="afff4"/>
    <w:rsid w:val="00857E77"/>
    <w:rPr>
      <w:rFonts w:ascii="Times New Roman" w:eastAsia="Times New Roman" w:hAnsi="Times New Roman" w:cs="Times New Roman"/>
      <w:sz w:val="24"/>
      <w:szCs w:val="24"/>
      <w:lang w:eastAsia="ru-RU"/>
    </w:rPr>
  </w:style>
  <w:style w:type="paragraph" w:styleId="2f">
    <w:name w:val="Body Text First Indent 2"/>
    <w:basedOn w:val="af0"/>
    <w:link w:val="2f0"/>
    <w:rsid w:val="00857E77"/>
    <w:pPr>
      <w:ind w:firstLine="210"/>
    </w:pPr>
    <w:rPr>
      <w:sz w:val="24"/>
      <w:szCs w:val="24"/>
    </w:rPr>
  </w:style>
  <w:style w:type="character" w:customStyle="1" w:styleId="2f0">
    <w:name w:val="Красная строка 2 Знак"/>
    <w:basedOn w:val="af1"/>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6">
    <w:name w:val="Содержимое врезки"/>
    <w:basedOn w:val="ac"/>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7">
    <w:name w:val="Block Text"/>
    <w:basedOn w:val="a"/>
    <w:rsid w:val="006D5FF1"/>
    <w:pPr>
      <w:tabs>
        <w:tab w:val="left" w:pos="11624"/>
      </w:tabs>
      <w:ind w:left="709" w:right="283"/>
      <w:jc w:val="both"/>
    </w:pPr>
    <w:rPr>
      <w:sz w:val="22"/>
    </w:rPr>
  </w:style>
  <w:style w:type="paragraph" w:customStyle="1" w:styleId="FirstParagraph">
    <w:name w:val="First Paragraph"/>
    <w:basedOn w:val="ac"/>
    <w:next w:val="ac"/>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8">
    <w:name w:val="Основной"/>
    <w:basedOn w:val="a"/>
    <w:locked/>
    <w:rsid w:val="00DF0F71"/>
    <w:pPr>
      <w:spacing w:after="20" w:line="360" w:lineRule="auto"/>
      <w:ind w:firstLine="709"/>
      <w:jc w:val="both"/>
    </w:pPr>
    <w:rPr>
      <w:rFonts w:eastAsia="Calibri"/>
      <w:sz w:val="28"/>
      <w:szCs w:val="28"/>
    </w:rPr>
  </w:style>
  <w:style w:type="paragraph" w:customStyle="1" w:styleId="afff9">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a"/>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a">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b">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c">
    <w:name w:val="номер страницы"/>
    <w:basedOn w:val="afffd"/>
    <w:rsid w:val="00FD6807"/>
  </w:style>
  <w:style w:type="character" w:customStyle="1" w:styleId="afffd">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e">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a">
    <w:name w:val="Без интервала Знак"/>
    <w:link w:val="a9"/>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0">
    <w:name w:val="Подпись к таблице_"/>
    <w:link w:val="affff1"/>
    <w:rsid w:val="00533456"/>
    <w:rPr>
      <w:sz w:val="23"/>
      <w:szCs w:val="23"/>
      <w:shd w:val="clear" w:color="auto" w:fill="FFFFFF"/>
    </w:rPr>
  </w:style>
  <w:style w:type="paragraph" w:customStyle="1" w:styleId="affff1">
    <w:name w:val="Подпись к таблице"/>
    <w:basedOn w:val="a"/>
    <w:link w:val="affff0"/>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2">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f">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e"/>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3">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4">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5">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6">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7">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8">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9">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a">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b">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6"/>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6"/>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c">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6"/>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6"/>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6"/>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6"/>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6"/>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6"/>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d">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e">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f">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6"/>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6"/>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6"/>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6"/>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7B6D-2D3D-4FEA-BE28-F0B6FA4D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2782</Words>
  <Characters>15862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8</cp:revision>
  <cp:lastPrinted>2020-10-23T06:01:00Z</cp:lastPrinted>
  <dcterms:created xsi:type="dcterms:W3CDTF">2021-12-10T19:08:00Z</dcterms:created>
  <dcterms:modified xsi:type="dcterms:W3CDTF">2021-12-13T06:26:00Z</dcterms:modified>
</cp:coreProperties>
</file>