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r>
        <w:rPr>
          <w:noProof/>
          <w:sz w:val="16"/>
          <w:szCs w:val="16"/>
        </w:rPr>
        <w:drawing>
          <wp:anchor distT="0" distB="0" distL="114300" distR="114300" simplePos="0" relativeHeight="251660288" behindDoc="0" locked="0" layoutInCell="1" allowOverlap="1" wp14:anchorId="7E773155" wp14:editId="3DAC8210">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14:anchorId="1E068724" wp14:editId="7B7B360F">
                <wp:simplePos x="0" y="0"/>
                <wp:positionH relativeFrom="column">
                  <wp:posOffset>1143000</wp:posOffset>
                </wp:positionH>
                <wp:positionV relativeFrom="paragraph">
                  <wp:posOffset>109220</wp:posOffset>
                </wp:positionV>
                <wp:extent cx="879157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333500"/>
                        </a:xfrm>
                        <a:prstGeom prst="rect">
                          <a:avLst/>
                        </a:prstGeom>
                        <a:noFill/>
                        <a:ln>
                          <a:noFill/>
                        </a:ln>
                        <a:effectLst/>
                      </wps:spPr>
                      <wps:txbx>
                        <w:txbxContent>
                          <w:p w:rsidR="00623F44" w:rsidRDefault="00623F44" w:rsidP="00406684">
                            <w:pPr>
                              <w:rPr>
                                <w:b/>
                                <w:noProof/>
                                <w:sz w:val="120"/>
                                <w:szCs w:val="120"/>
                              </w:rPr>
                            </w:pPr>
                            <w:r>
                              <w:rPr>
                                <w:b/>
                                <w:noProof/>
                                <w:sz w:val="120"/>
                                <w:szCs w:val="120"/>
                              </w:rPr>
                              <w:t>Официальный вестник</w:t>
                            </w:r>
                          </w:p>
                          <w:p w:rsidR="00623F44" w:rsidRPr="007B1DA3" w:rsidRDefault="00623F44"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8.6pt;width:69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" filled="f" stroked="f">
                <v:path arrowok="t"/>
                <v:textbox>
                  <w:txbxContent>
                    <w:p w:rsidR="00623F44" w:rsidRDefault="00623F44" w:rsidP="00406684">
                      <w:pPr>
                        <w:rPr>
                          <w:b/>
                          <w:noProof/>
                          <w:sz w:val="120"/>
                          <w:szCs w:val="120"/>
                        </w:rPr>
                      </w:pPr>
                      <w:r>
                        <w:rPr>
                          <w:b/>
                          <w:noProof/>
                          <w:sz w:val="120"/>
                          <w:szCs w:val="120"/>
                        </w:rPr>
                        <w:t>Официальный вестник</w:t>
                      </w:r>
                    </w:p>
                    <w:p w:rsidR="00623F44" w:rsidRPr="007B1DA3" w:rsidRDefault="00623F44" w:rsidP="00406684">
                      <w:pPr>
                        <w:rPr>
                          <w:b/>
                          <w:noProof/>
                          <w:sz w:val="120"/>
                          <w:szCs w:val="120"/>
                        </w:rPr>
                      </w:pPr>
                    </w:p>
                  </w:txbxContent>
                </v:textbox>
              </v:shape>
            </w:pict>
          </mc:Fallback>
        </mc:AlternateContent>
      </w:r>
    </w:p>
    <w:p w:rsidR="00406684" w:rsidRDefault="00406684" w:rsidP="00406684">
      <w:pPr>
        <w:ind w:left="-360" w:firstLine="360"/>
      </w:pP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Pr>
          <w:b/>
          <w:sz w:val="36"/>
          <w:szCs w:val="36"/>
        </w:rPr>
        <w:t xml:space="preserve"> 4</w:t>
      </w:r>
      <w:r w:rsidRPr="00A90060">
        <w:rPr>
          <w:sz w:val="28"/>
          <w:szCs w:val="28"/>
        </w:rPr>
        <w:t xml:space="preserve">, </w:t>
      </w:r>
      <w:r>
        <w:rPr>
          <w:b/>
          <w:sz w:val="32"/>
          <w:szCs w:val="32"/>
        </w:rPr>
        <w:t xml:space="preserve">вторник 20 марта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р.п.Любытино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4F7A5F" w:rsidRPr="00F95282" w:rsidRDefault="00F95282" w:rsidP="00F95282">
      <w:pPr>
        <w:spacing w:line="240" w:lineRule="atLeast"/>
        <w:rPr>
          <w:rFonts w:eastAsia="Arial" w:cs="Arial"/>
          <w:color w:val="000000"/>
          <w:kern w:val="1"/>
          <w:sz w:val="28"/>
          <w:szCs w:val="28"/>
        </w:rPr>
      </w:pPr>
      <w:r>
        <w:rPr>
          <w:rFonts w:eastAsia="Arial" w:cs="Arial"/>
          <w:color w:val="000000"/>
          <w:kern w:val="1"/>
          <w:sz w:val="28"/>
          <w:szCs w:val="28"/>
        </w:rPr>
        <w:t xml:space="preserve">1.Распоряжение </w:t>
      </w:r>
      <w:r w:rsidR="009D1AF3" w:rsidRPr="009D1AF3">
        <w:rPr>
          <w:sz w:val="28"/>
          <w:szCs w:val="28"/>
        </w:rPr>
        <w:t xml:space="preserve">от 26.02.2018 № 82-рг </w:t>
      </w:r>
      <w:r>
        <w:rPr>
          <w:sz w:val="28"/>
          <w:szCs w:val="28"/>
        </w:rPr>
        <w:t>«</w:t>
      </w:r>
      <w:r w:rsidR="009D1AF3" w:rsidRPr="009D1AF3">
        <w:rPr>
          <w:sz w:val="28"/>
          <w:szCs w:val="28"/>
        </w:rPr>
        <w:t>О распределении должностных обязанностей между Главой муниципального района, первым заместителем и заместителями Главы  Администрации муниципального района</w:t>
      </w:r>
      <w:r>
        <w:rPr>
          <w:sz w:val="28"/>
          <w:szCs w:val="28"/>
        </w:rPr>
        <w:t>»</w:t>
      </w:r>
    </w:p>
    <w:p w:rsidR="009D1AF3" w:rsidRDefault="009D1AF3" w:rsidP="009D1AF3">
      <w:pPr>
        <w:rPr>
          <w:sz w:val="28"/>
          <w:szCs w:val="28"/>
        </w:rPr>
      </w:pPr>
      <w:r w:rsidRPr="009D1AF3">
        <w:rPr>
          <w:sz w:val="28"/>
          <w:szCs w:val="28"/>
        </w:rPr>
        <w:t>2.</w:t>
      </w:r>
      <w:r w:rsidR="003A1E1E">
        <w:rPr>
          <w:sz w:val="28"/>
          <w:szCs w:val="28"/>
        </w:rPr>
        <w:t xml:space="preserve">Распоряжение </w:t>
      </w:r>
      <w:r w:rsidRPr="009D1AF3">
        <w:t xml:space="preserve"> </w:t>
      </w:r>
      <w:r>
        <w:rPr>
          <w:sz w:val="28"/>
          <w:szCs w:val="28"/>
        </w:rPr>
        <w:t xml:space="preserve">от 07.03.2018 № 97-рг </w:t>
      </w:r>
      <w:r w:rsidR="003A1E1E">
        <w:rPr>
          <w:sz w:val="28"/>
          <w:szCs w:val="28"/>
        </w:rPr>
        <w:t>«</w:t>
      </w:r>
      <w:r w:rsidRPr="009D1AF3">
        <w:rPr>
          <w:sz w:val="28"/>
          <w:szCs w:val="28"/>
        </w:rPr>
        <w:t>О проведении открытого конкурса и утверждении конкурсной документации по отбору управляющей организации для управления многоквартирными домами</w:t>
      </w:r>
      <w:r w:rsidR="003A1E1E">
        <w:rPr>
          <w:sz w:val="28"/>
          <w:szCs w:val="28"/>
        </w:rPr>
        <w:t>»</w:t>
      </w:r>
    </w:p>
    <w:p w:rsidR="009D1AF3" w:rsidRDefault="009D1AF3" w:rsidP="009D1AF3">
      <w:pPr>
        <w:rPr>
          <w:sz w:val="28"/>
          <w:szCs w:val="28"/>
        </w:rPr>
      </w:pPr>
      <w:r>
        <w:rPr>
          <w:sz w:val="28"/>
          <w:szCs w:val="28"/>
        </w:rPr>
        <w:t>3.</w:t>
      </w:r>
      <w:r w:rsidRPr="009D1AF3">
        <w:t xml:space="preserve"> </w:t>
      </w:r>
      <w:r w:rsidR="003A1E1E" w:rsidRPr="003A1E1E">
        <w:rPr>
          <w:sz w:val="28"/>
          <w:szCs w:val="28"/>
        </w:rPr>
        <w:t>Распоряжение</w:t>
      </w:r>
      <w:r w:rsidR="003A1E1E">
        <w:t xml:space="preserve"> </w:t>
      </w:r>
      <w:r>
        <w:rPr>
          <w:sz w:val="28"/>
          <w:szCs w:val="28"/>
        </w:rPr>
        <w:t xml:space="preserve">от 13.03.2018 № 100-рг </w:t>
      </w:r>
      <w:r w:rsidR="003A1E1E">
        <w:rPr>
          <w:sz w:val="28"/>
          <w:szCs w:val="28"/>
        </w:rPr>
        <w:t>«</w:t>
      </w:r>
      <w:r w:rsidRPr="009D1AF3">
        <w:rPr>
          <w:sz w:val="28"/>
          <w:szCs w:val="28"/>
        </w:rPr>
        <w:t>Об отмене распоряже</w:t>
      </w:r>
      <w:r w:rsidR="003A1E1E">
        <w:rPr>
          <w:sz w:val="28"/>
          <w:szCs w:val="28"/>
        </w:rPr>
        <w:t xml:space="preserve">ний Администрации Любытинского </w:t>
      </w:r>
      <w:r w:rsidRPr="009D1AF3">
        <w:rPr>
          <w:sz w:val="28"/>
          <w:szCs w:val="28"/>
        </w:rPr>
        <w:t>муниципального района</w:t>
      </w:r>
      <w:r w:rsidR="003A1E1E">
        <w:rPr>
          <w:sz w:val="28"/>
          <w:szCs w:val="28"/>
        </w:rPr>
        <w:t>»</w:t>
      </w:r>
    </w:p>
    <w:p w:rsidR="009D1AF3" w:rsidRDefault="009D1AF3" w:rsidP="009D1AF3">
      <w:pPr>
        <w:rPr>
          <w:sz w:val="28"/>
          <w:szCs w:val="28"/>
        </w:rPr>
      </w:pPr>
      <w:r>
        <w:rPr>
          <w:sz w:val="28"/>
          <w:szCs w:val="28"/>
        </w:rPr>
        <w:t>4.</w:t>
      </w:r>
      <w:r w:rsidR="003A1E1E">
        <w:rPr>
          <w:sz w:val="28"/>
          <w:szCs w:val="28"/>
        </w:rPr>
        <w:t xml:space="preserve">Распоряжение </w:t>
      </w:r>
      <w:r w:rsidRPr="009D1AF3">
        <w:t xml:space="preserve"> </w:t>
      </w:r>
      <w:r>
        <w:rPr>
          <w:sz w:val="28"/>
          <w:szCs w:val="28"/>
        </w:rPr>
        <w:t>от 13.03.2018 № 102-рг</w:t>
      </w:r>
      <w:r w:rsidR="003A1E1E">
        <w:rPr>
          <w:sz w:val="28"/>
          <w:szCs w:val="28"/>
        </w:rPr>
        <w:t xml:space="preserve"> «</w:t>
      </w:r>
      <w:r w:rsidRPr="009D1AF3">
        <w:rPr>
          <w:sz w:val="28"/>
          <w:szCs w:val="28"/>
        </w:rPr>
        <w:t>О внесении изменени</w:t>
      </w:r>
      <w:r w:rsidR="003A1E1E">
        <w:rPr>
          <w:sz w:val="28"/>
          <w:szCs w:val="28"/>
        </w:rPr>
        <w:t xml:space="preserve">я в распоряжение Администрации </w:t>
      </w:r>
      <w:r w:rsidRPr="009D1AF3">
        <w:rPr>
          <w:sz w:val="28"/>
          <w:szCs w:val="28"/>
        </w:rPr>
        <w:t>муниципального района от 28.04.2016 № 166-рг</w:t>
      </w:r>
      <w:r w:rsidR="003A1E1E">
        <w:rPr>
          <w:sz w:val="28"/>
          <w:szCs w:val="28"/>
        </w:rPr>
        <w:t>»</w:t>
      </w:r>
    </w:p>
    <w:p w:rsidR="009D1AF3" w:rsidRDefault="009D1AF3" w:rsidP="009D1AF3">
      <w:pPr>
        <w:rPr>
          <w:sz w:val="28"/>
          <w:szCs w:val="28"/>
        </w:rPr>
      </w:pPr>
      <w:r>
        <w:rPr>
          <w:sz w:val="28"/>
          <w:szCs w:val="28"/>
        </w:rPr>
        <w:t>5.</w:t>
      </w:r>
      <w:r w:rsidRPr="009D1AF3">
        <w:t xml:space="preserve"> </w:t>
      </w:r>
      <w:r w:rsidR="003A1E1E" w:rsidRPr="003A1E1E">
        <w:rPr>
          <w:sz w:val="28"/>
          <w:szCs w:val="28"/>
        </w:rPr>
        <w:t>Распоряжение</w:t>
      </w:r>
      <w:r>
        <w:rPr>
          <w:sz w:val="28"/>
          <w:szCs w:val="28"/>
        </w:rPr>
        <w:t>от 13.03.2018 № 103-рг</w:t>
      </w:r>
      <w:r w:rsidR="003A1E1E">
        <w:rPr>
          <w:sz w:val="28"/>
          <w:szCs w:val="28"/>
        </w:rPr>
        <w:t xml:space="preserve"> «</w:t>
      </w:r>
      <w:r>
        <w:rPr>
          <w:sz w:val="28"/>
          <w:szCs w:val="28"/>
        </w:rPr>
        <w:t xml:space="preserve"> </w:t>
      </w:r>
      <w:r w:rsidRPr="009D1AF3">
        <w:rPr>
          <w:sz w:val="28"/>
          <w:szCs w:val="28"/>
        </w:rPr>
        <w:t>О проведении публичных слушаний</w:t>
      </w:r>
      <w:r w:rsidR="003A1E1E">
        <w:rPr>
          <w:sz w:val="28"/>
          <w:szCs w:val="28"/>
        </w:rPr>
        <w:t>»</w:t>
      </w:r>
    </w:p>
    <w:p w:rsidR="009D1AF3" w:rsidRDefault="009D1AF3" w:rsidP="009D1AF3">
      <w:pPr>
        <w:rPr>
          <w:sz w:val="28"/>
          <w:szCs w:val="28"/>
        </w:rPr>
      </w:pPr>
      <w:r>
        <w:rPr>
          <w:sz w:val="28"/>
          <w:szCs w:val="28"/>
        </w:rPr>
        <w:t>6.</w:t>
      </w:r>
      <w:r w:rsidR="003A1E1E">
        <w:rPr>
          <w:sz w:val="28"/>
          <w:szCs w:val="28"/>
        </w:rPr>
        <w:t xml:space="preserve">Распоряжение </w:t>
      </w:r>
      <w:r w:rsidRPr="009D1AF3">
        <w:t xml:space="preserve"> </w:t>
      </w:r>
      <w:r>
        <w:rPr>
          <w:sz w:val="28"/>
          <w:szCs w:val="28"/>
        </w:rPr>
        <w:t xml:space="preserve">от 13.03.2018 № 104-рг </w:t>
      </w:r>
      <w:r w:rsidR="003A1E1E">
        <w:rPr>
          <w:sz w:val="28"/>
          <w:szCs w:val="28"/>
        </w:rPr>
        <w:t>«</w:t>
      </w:r>
      <w:r w:rsidRPr="009D1AF3">
        <w:rPr>
          <w:sz w:val="28"/>
          <w:szCs w:val="28"/>
        </w:rPr>
        <w:t>О проведении публичных слушаний</w:t>
      </w:r>
      <w:r w:rsidR="003A1E1E">
        <w:rPr>
          <w:sz w:val="28"/>
          <w:szCs w:val="28"/>
        </w:rPr>
        <w:t>»</w:t>
      </w:r>
    </w:p>
    <w:p w:rsidR="009D1AF3" w:rsidRPr="009D1AF3" w:rsidRDefault="009D1AF3" w:rsidP="009D1AF3">
      <w:pPr>
        <w:rPr>
          <w:sz w:val="28"/>
          <w:szCs w:val="28"/>
        </w:rPr>
      </w:pPr>
      <w:r>
        <w:rPr>
          <w:sz w:val="28"/>
          <w:szCs w:val="28"/>
        </w:rPr>
        <w:t>7.</w:t>
      </w:r>
      <w:r w:rsidRPr="009D1AF3">
        <w:t xml:space="preserve"> </w:t>
      </w:r>
      <w:r w:rsidR="003A1E1E" w:rsidRPr="003A1E1E">
        <w:rPr>
          <w:sz w:val="28"/>
          <w:szCs w:val="28"/>
        </w:rPr>
        <w:t>Постановление</w:t>
      </w:r>
      <w:r w:rsidR="003A1E1E">
        <w:rPr>
          <w:sz w:val="28"/>
          <w:szCs w:val="28"/>
        </w:rPr>
        <w:t xml:space="preserve"> </w:t>
      </w:r>
      <w:r>
        <w:rPr>
          <w:sz w:val="28"/>
          <w:szCs w:val="28"/>
        </w:rPr>
        <w:t>от 06.03.2018 № 164</w:t>
      </w:r>
      <w:r w:rsidR="003A1E1E">
        <w:rPr>
          <w:sz w:val="28"/>
          <w:szCs w:val="28"/>
        </w:rPr>
        <w:t xml:space="preserve"> «</w:t>
      </w:r>
      <w:r w:rsidRPr="009D1AF3">
        <w:rPr>
          <w:sz w:val="28"/>
          <w:szCs w:val="28"/>
        </w:rPr>
        <w:t>Об утверждения  Перечня д</w:t>
      </w:r>
      <w:r w:rsidR="003A1E1E">
        <w:rPr>
          <w:sz w:val="28"/>
          <w:szCs w:val="28"/>
        </w:rPr>
        <w:t xml:space="preserve">олжностей муниципальной службы </w:t>
      </w:r>
      <w:r w:rsidRPr="009D1AF3">
        <w:rPr>
          <w:sz w:val="28"/>
          <w:szCs w:val="28"/>
        </w:rPr>
        <w:t>Любытинского муниципального рай</w:t>
      </w:r>
      <w:r w:rsidR="003A1E1E">
        <w:rPr>
          <w:sz w:val="28"/>
          <w:szCs w:val="28"/>
        </w:rPr>
        <w:t xml:space="preserve">она, при назначении на которые </w:t>
      </w:r>
      <w:r w:rsidRPr="009D1AF3">
        <w:rPr>
          <w:sz w:val="28"/>
          <w:szCs w:val="28"/>
        </w:rPr>
        <w:t xml:space="preserve">граждане и при замещении которых муниципальные служащие </w:t>
      </w:r>
    </w:p>
    <w:p w:rsidR="009D1AF3" w:rsidRPr="009D1AF3" w:rsidRDefault="009D1AF3" w:rsidP="009D1AF3">
      <w:pPr>
        <w:rPr>
          <w:sz w:val="28"/>
          <w:szCs w:val="28"/>
        </w:rPr>
      </w:pPr>
      <w:r w:rsidRPr="009D1AF3">
        <w:rPr>
          <w:sz w:val="28"/>
          <w:szCs w:val="28"/>
        </w:rPr>
        <w:t xml:space="preserve">Администрации Любытинского муниципального района обязаны </w:t>
      </w:r>
    </w:p>
    <w:p w:rsidR="009D1AF3" w:rsidRPr="009D1AF3" w:rsidRDefault="009D1AF3" w:rsidP="009D1AF3">
      <w:pPr>
        <w:rPr>
          <w:sz w:val="28"/>
          <w:szCs w:val="28"/>
        </w:rPr>
      </w:pPr>
      <w:r w:rsidRPr="009D1AF3">
        <w:rPr>
          <w:sz w:val="28"/>
          <w:szCs w:val="28"/>
        </w:rPr>
        <w:t>представлять сведения о своих доходах, об имуществе и обязательствах имущественного характера, а также сведения о доходах, об имуществе</w:t>
      </w:r>
    </w:p>
    <w:p w:rsidR="009D1AF3" w:rsidRPr="009D1AF3" w:rsidRDefault="009D1AF3" w:rsidP="009D1AF3">
      <w:pPr>
        <w:rPr>
          <w:sz w:val="28"/>
          <w:szCs w:val="28"/>
        </w:rPr>
      </w:pPr>
      <w:r w:rsidRPr="009D1AF3">
        <w:rPr>
          <w:sz w:val="28"/>
          <w:szCs w:val="28"/>
        </w:rPr>
        <w:t>и обязательствах имущественного характера своих супруги (супруга)</w:t>
      </w:r>
    </w:p>
    <w:p w:rsidR="009D1AF3" w:rsidRDefault="009D1AF3" w:rsidP="009D1AF3">
      <w:pPr>
        <w:rPr>
          <w:sz w:val="28"/>
          <w:szCs w:val="28"/>
        </w:rPr>
      </w:pPr>
      <w:r w:rsidRPr="009D1AF3">
        <w:rPr>
          <w:sz w:val="28"/>
          <w:szCs w:val="28"/>
        </w:rPr>
        <w:t>и несовершеннолетних детей</w:t>
      </w:r>
      <w:r w:rsidR="003A1E1E">
        <w:rPr>
          <w:sz w:val="28"/>
          <w:szCs w:val="28"/>
        </w:rPr>
        <w:t>»</w:t>
      </w:r>
    </w:p>
    <w:p w:rsidR="009D1AF3" w:rsidRPr="009D1AF3" w:rsidRDefault="009D1AF3" w:rsidP="009D1AF3">
      <w:pPr>
        <w:rPr>
          <w:sz w:val="28"/>
          <w:szCs w:val="28"/>
        </w:rPr>
      </w:pPr>
      <w:r>
        <w:rPr>
          <w:sz w:val="28"/>
          <w:szCs w:val="28"/>
        </w:rPr>
        <w:t>8.</w:t>
      </w:r>
      <w:r w:rsidRPr="009D1AF3">
        <w:t xml:space="preserve"> </w:t>
      </w:r>
      <w:r w:rsidR="003A1E1E" w:rsidRPr="003A1E1E">
        <w:rPr>
          <w:sz w:val="28"/>
          <w:szCs w:val="28"/>
        </w:rPr>
        <w:t>Постановление</w:t>
      </w:r>
      <w:r w:rsidR="003A1E1E">
        <w:t xml:space="preserve"> </w:t>
      </w:r>
      <w:r>
        <w:rPr>
          <w:sz w:val="28"/>
          <w:szCs w:val="28"/>
        </w:rPr>
        <w:t xml:space="preserve">от 19.03.2018 № 195 </w:t>
      </w:r>
      <w:r w:rsidR="003A1E1E">
        <w:rPr>
          <w:sz w:val="28"/>
          <w:szCs w:val="28"/>
        </w:rPr>
        <w:t>«</w:t>
      </w:r>
      <w:r w:rsidRPr="009D1AF3">
        <w:rPr>
          <w:sz w:val="28"/>
          <w:szCs w:val="28"/>
        </w:rPr>
        <w:t xml:space="preserve">О переносе сроков капитального ремонта </w:t>
      </w:r>
    </w:p>
    <w:p w:rsidR="009D1AF3" w:rsidRDefault="009D1AF3" w:rsidP="009D1AF3">
      <w:pPr>
        <w:rPr>
          <w:sz w:val="28"/>
          <w:szCs w:val="28"/>
        </w:rPr>
      </w:pPr>
      <w:r w:rsidRPr="009D1AF3">
        <w:rPr>
          <w:sz w:val="28"/>
          <w:szCs w:val="28"/>
        </w:rPr>
        <w:t>общего имущества в многоквартирных домах</w:t>
      </w:r>
      <w:r w:rsidR="003A1E1E">
        <w:rPr>
          <w:sz w:val="28"/>
          <w:szCs w:val="28"/>
        </w:rPr>
        <w:t>»</w:t>
      </w:r>
    </w:p>
    <w:p w:rsidR="009D1AF3" w:rsidRDefault="009D1AF3" w:rsidP="009D1AF3">
      <w:pPr>
        <w:rPr>
          <w:sz w:val="28"/>
          <w:szCs w:val="28"/>
        </w:rPr>
      </w:pPr>
      <w:r>
        <w:rPr>
          <w:sz w:val="28"/>
          <w:szCs w:val="28"/>
        </w:rPr>
        <w:t>9.</w:t>
      </w:r>
      <w:r w:rsidRPr="009D1AF3">
        <w:t xml:space="preserve"> </w:t>
      </w:r>
      <w:r w:rsidR="003A1E1E" w:rsidRPr="003A1E1E">
        <w:rPr>
          <w:sz w:val="28"/>
          <w:szCs w:val="28"/>
        </w:rPr>
        <w:t>Постановление</w:t>
      </w:r>
      <w:r w:rsidR="003A1E1E">
        <w:t xml:space="preserve"> </w:t>
      </w:r>
      <w:r>
        <w:rPr>
          <w:sz w:val="28"/>
          <w:szCs w:val="28"/>
        </w:rPr>
        <w:t xml:space="preserve">от 20.03.2018 № 200 </w:t>
      </w:r>
      <w:r w:rsidR="003A1E1E">
        <w:rPr>
          <w:sz w:val="28"/>
          <w:szCs w:val="28"/>
        </w:rPr>
        <w:t>«</w:t>
      </w:r>
      <w:r w:rsidRPr="009D1AF3">
        <w:rPr>
          <w:sz w:val="28"/>
          <w:szCs w:val="28"/>
        </w:rPr>
        <w:t>О  внесении изменений в постановление Администрации муниципального района от 26.10.2015 № 533</w:t>
      </w:r>
      <w:r w:rsidR="003A1E1E">
        <w:rPr>
          <w:sz w:val="28"/>
          <w:szCs w:val="28"/>
        </w:rPr>
        <w:t>»</w:t>
      </w:r>
    </w:p>
    <w:p w:rsidR="009D1AF3" w:rsidRDefault="009D1AF3" w:rsidP="009D1AF3">
      <w:pPr>
        <w:rPr>
          <w:sz w:val="28"/>
          <w:szCs w:val="28"/>
        </w:rPr>
      </w:pPr>
      <w:r>
        <w:rPr>
          <w:sz w:val="28"/>
          <w:szCs w:val="28"/>
        </w:rPr>
        <w:t>10.</w:t>
      </w:r>
      <w:r w:rsidRPr="003A1E1E">
        <w:rPr>
          <w:sz w:val="28"/>
          <w:szCs w:val="28"/>
        </w:rPr>
        <w:t xml:space="preserve"> </w:t>
      </w:r>
      <w:r w:rsidR="003A1E1E" w:rsidRPr="003A1E1E">
        <w:rPr>
          <w:sz w:val="28"/>
          <w:szCs w:val="28"/>
        </w:rPr>
        <w:t>Постановление</w:t>
      </w:r>
      <w:r w:rsidR="003A1E1E">
        <w:t xml:space="preserve"> </w:t>
      </w:r>
      <w:r>
        <w:rPr>
          <w:sz w:val="28"/>
          <w:szCs w:val="28"/>
        </w:rPr>
        <w:t xml:space="preserve">от 20.03.2018 № 202 </w:t>
      </w:r>
      <w:r w:rsidR="003A1E1E">
        <w:rPr>
          <w:sz w:val="28"/>
          <w:szCs w:val="28"/>
        </w:rPr>
        <w:t>«</w:t>
      </w:r>
      <w:r w:rsidRPr="009D1AF3">
        <w:rPr>
          <w:sz w:val="28"/>
          <w:szCs w:val="28"/>
        </w:rPr>
        <w:t>О  внесении изменений в постано</w:t>
      </w:r>
      <w:r w:rsidR="003A1E1E">
        <w:rPr>
          <w:sz w:val="28"/>
          <w:szCs w:val="28"/>
        </w:rPr>
        <w:t>вление Администрации муниципаль</w:t>
      </w:r>
      <w:r w:rsidRPr="009D1AF3">
        <w:rPr>
          <w:sz w:val="28"/>
          <w:szCs w:val="28"/>
        </w:rPr>
        <w:t>ного района от 13.07.2016 № 610 «О постоянной действующей жилищной комиссии при Администрации Любытинского муниципального района»</w:t>
      </w: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Default="009D1AF3" w:rsidP="009D1AF3">
      <w:pPr>
        <w:rPr>
          <w:sz w:val="28"/>
          <w:szCs w:val="28"/>
        </w:rPr>
      </w:pPr>
    </w:p>
    <w:p w:rsidR="009D1AF3" w:rsidRPr="009D1AF3" w:rsidRDefault="009D1AF3" w:rsidP="009D1AF3">
      <w:pPr>
        <w:rPr>
          <w:sz w:val="28"/>
          <w:szCs w:val="28"/>
        </w:rPr>
      </w:pPr>
      <w:r>
        <w:rPr>
          <w:sz w:val="28"/>
          <w:szCs w:val="28"/>
        </w:rPr>
        <w:t>11.</w:t>
      </w:r>
      <w:r w:rsidR="003A1E1E">
        <w:rPr>
          <w:sz w:val="28"/>
          <w:szCs w:val="28"/>
        </w:rPr>
        <w:t xml:space="preserve">Постановление </w:t>
      </w:r>
      <w:r w:rsidRPr="009D1AF3">
        <w:t xml:space="preserve"> </w:t>
      </w:r>
      <w:r>
        <w:rPr>
          <w:sz w:val="28"/>
          <w:szCs w:val="28"/>
        </w:rPr>
        <w:t xml:space="preserve">от 22.12.2017 № 1353 </w:t>
      </w:r>
      <w:r w:rsidR="003A1E1E">
        <w:rPr>
          <w:sz w:val="28"/>
          <w:szCs w:val="28"/>
        </w:rPr>
        <w:t>«</w:t>
      </w:r>
      <w:r>
        <w:rPr>
          <w:sz w:val="28"/>
          <w:szCs w:val="28"/>
        </w:rPr>
        <w:t xml:space="preserve"> </w:t>
      </w:r>
      <w:r w:rsidRPr="009D1AF3">
        <w:rPr>
          <w:sz w:val="28"/>
          <w:szCs w:val="28"/>
        </w:rPr>
        <w:t>Об утверждении схем водоснабжения и водоотведения на территории Л</w:t>
      </w:r>
      <w:r w:rsidR="00F95282">
        <w:rPr>
          <w:sz w:val="28"/>
          <w:szCs w:val="28"/>
        </w:rPr>
        <w:t>юбытинского сельского поселения</w:t>
      </w:r>
      <w:r w:rsidR="003A1E1E">
        <w:rPr>
          <w:sz w:val="28"/>
          <w:szCs w:val="28"/>
        </w:rPr>
        <w:t>»</w:t>
      </w:r>
    </w:p>
    <w:p w:rsidR="00406684" w:rsidRPr="009D1AF3" w:rsidRDefault="00CF48B4" w:rsidP="00CF48B4">
      <w:pPr>
        <w:rPr>
          <w:sz w:val="28"/>
          <w:szCs w:val="28"/>
        </w:rPr>
      </w:pPr>
      <w:r w:rsidRPr="009D1AF3">
        <w:rPr>
          <w:sz w:val="28"/>
          <w:szCs w:val="28"/>
        </w:rPr>
        <w:t>1</w:t>
      </w:r>
      <w:r w:rsidR="00F95282">
        <w:rPr>
          <w:sz w:val="28"/>
          <w:szCs w:val="28"/>
        </w:rPr>
        <w:t>2. Решение «</w:t>
      </w:r>
      <w:r w:rsidRPr="009D1AF3">
        <w:rPr>
          <w:sz w:val="28"/>
          <w:szCs w:val="28"/>
        </w:rPr>
        <w:t>Об  исполнении бюджета Любытинского му</w:t>
      </w:r>
      <w:r w:rsidR="00F95282">
        <w:rPr>
          <w:sz w:val="28"/>
          <w:szCs w:val="28"/>
        </w:rPr>
        <w:t xml:space="preserve">ниципального района за 2017 год </w:t>
      </w:r>
      <w:r w:rsidRPr="009D1AF3">
        <w:rPr>
          <w:sz w:val="28"/>
          <w:szCs w:val="28"/>
        </w:rPr>
        <w:t xml:space="preserve">Принято Думой  </w:t>
      </w:r>
      <w:r w:rsidR="00BA5866" w:rsidRPr="009D1AF3">
        <w:rPr>
          <w:sz w:val="28"/>
          <w:szCs w:val="28"/>
        </w:rPr>
        <w:t xml:space="preserve">муниципального района  </w:t>
      </w:r>
      <w:r w:rsidRPr="009D1AF3">
        <w:rPr>
          <w:sz w:val="28"/>
          <w:szCs w:val="28"/>
        </w:rPr>
        <w:t xml:space="preserve">  2018 года</w:t>
      </w:r>
      <w:r w:rsidRPr="009D1AF3">
        <w:rPr>
          <w:sz w:val="28"/>
          <w:szCs w:val="28"/>
        </w:rPr>
        <w:tab/>
      </w:r>
    </w:p>
    <w:p w:rsidR="00FC21D6" w:rsidRDefault="00F95282">
      <w:pPr>
        <w:rPr>
          <w:sz w:val="28"/>
          <w:szCs w:val="28"/>
        </w:rPr>
      </w:pPr>
      <w:r>
        <w:rPr>
          <w:sz w:val="28"/>
          <w:szCs w:val="28"/>
        </w:rPr>
        <w:t>13</w:t>
      </w:r>
      <w:r w:rsidR="00FC21D6" w:rsidRPr="009D1AF3">
        <w:rPr>
          <w:sz w:val="28"/>
          <w:szCs w:val="28"/>
        </w:rPr>
        <w:t>.</w:t>
      </w:r>
      <w:r w:rsidRPr="00F95282">
        <w:t xml:space="preserve"> </w:t>
      </w:r>
      <w:r>
        <w:rPr>
          <w:sz w:val="28"/>
          <w:szCs w:val="28"/>
        </w:rPr>
        <w:t>С</w:t>
      </w:r>
      <w:r w:rsidRPr="00F95282">
        <w:rPr>
          <w:sz w:val="28"/>
          <w:szCs w:val="28"/>
        </w:rPr>
        <w:t xml:space="preserve">ообщение </w:t>
      </w:r>
      <w:r>
        <w:rPr>
          <w:sz w:val="28"/>
          <w:szCs w:val="28"/>
        </w:rPr>
        <w:t>Новгородского отделения</w:t>
      </w:r>
      <w:r w:rsidRPr="00F95282">
        <w:rPr>
          <w:sz w:val="28"/>
          <w:szCs w:val="28"/>
        </w:rPr>
        <w:t xml:space="preserve"> ФГБНУ «ГосНИОРХ» </w:t>
      </w: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 w:rsidR="00BA5866" w:rsidRDefault="00BA5866" w:rsidP="00BA5866">
      <w:pPr>
        <w:pStyle w:val="4"/>
        <w:ind w:right="-2"/>
        <w:jc w:val="center"/>
        <w:rPr>
          <w:b w:val="0"/>
          <w:color w:val="000000"/>
          <w:sz w:val="20"/>
        </w:rPr>
      </w:pPr>
      <w:r w:rsidRPr="00BA5866">
        <w:rPr>
          <w:b w:val="0"/>
          <w:color w:val="000000"/>
          <w:sz w:val="20"/>
        </w:rPr>
        <w:lastRenderedPageBreak/>
        <w:t>Российская  Федерация</w:t>
      </w:r>
    </w:p>
    <w:p w:rsidR="00BA5866" w:rsidRPr="009F4964" w:rsidRDefault="00BA5866" w:rsidP="00BA5866">
      <w:pPr>
        <w:pStyle w:val="4"/>
        <w:ind w:right="-2"/>
        <w:jc w:val="center"/>
        <w:rPr>
          <w:color w:val="000000"/>
          <w:sz w:val="18"/>
          <w:szCs w:val="18"/>
        </w:rPr>
      </w:pPr>
      <w:r w:rsidRPr="009F4964">
        <w:rPr>
          <w:color w:val="000000"/>
          <w:sz w:val="18"/>
          <w:szCs w:val="18"/>
        </w:rPr>
        <w:t xml:space="preserve"> Новгородская область</w:t>
      </w:r>
    </w:p>
    <w:p w:rsidR="00BA5866" w:rsidRPr="009F4964" w:rsidRDefault="00BA5866" w:rsidP="00BA5866">
      <w:pPr>
        <w:pStyle w:val="8"/>
        <w:spacing w:line="240" w:lineRule="auto"/>
        <w:ind w:right="-2"/>
        <w:jc w:val="center"/>
        <w:rPr>
          <w:color w:val="000000"/>
          <w:sz w:val="18"/>
          <w:szCs w:val="18"/>
        </w:rPr>
      </w:pPr>
      <w:r w:rsidRPr="009F4964">
        <w:rPr>
          <w:color w:val="000000"/>
          <w:sz w:val="18"/>
          <w:szCs w:val="18"/>
        </w:rPr>
        <w:t xml:space="preserve">  Администрация  Любытинского муниципального района</w:t>
      </w:r>
    </w:p>
    <w:p w:rsidR="00BA5866" w:rsidRPr="009F4964" w:rsidRDefault="00BA5866" w:rsidP="00BA5866">
      <w:pPr>
        <w:pStyle w:val="3"/>
        <w:spacing w:before="0" w:line="240" w:lineRule="auto"/>
        <w:jc w:val="center"/>
        <w:rPr>
          <w:sz w:val="18"/>
          <w:szCs w:val="18"/>
        </w:rPr>
      </w:pPr>
      <w:r w:rsidRPr="009F4964">
        <w:rPr>
          <w:sz w:val="18"/>
          <w:szCs w:val="18"/>
        </w:rPr>
        <w:t xml:space="preserve">  Р А С П О Р Я Ж Е Н И Е</w:t>
      </w:r>
    </w:p>
    <w:p w:rsidR="00BA5866" w:rsidRPr="009F4964" w:rsidRDefault="00BA5866" w:rsidP="00BA5866">
      <w:pPr>
        <w:ind w:right="-1"/>
        <w:jc w:val="center"/>
        <w:rPr>
          <w:color w:val="000000"/>
          <w:sz w:val="18"/>
          <w:szCs w:val="18"/>
        </w:rPr>
      </w:pPr>
    </w:p>
    <w:p w:rsidR="00BA5866" w:rsidRPr="009F4964" w:rsidRDefault="00BA5866" w:rsidP="00BA5866">
      <w:pPr>
        <w:ind w:right="-1"/>
        <w:jc w:val="center"/>
        <w:rPr>
          <w:color w:val="000000"/>
          <w:sz w:val="18"/>
          <w:szCs w:val="18"/>
        </w:rPr>
      </w:pPr>
      <w:r w:rsidRPr="009F4964">
        <w:rPr>
          <w:color w:val="000000"/>
          <w:sz w:val="18"/>
          <w:szCs w:val="18"/>
        </w:rPr>
        <w:t>от 26.02.2018 № 82-рг</w:t>
      </w:r>
    </w:p>
    <w:p w:rsidR="00BA5866" w:rsidRPr="009F4964" w:rsidRDefault="00BA5866" w:rsidP="00BA5866">
      <w:pPr>
        <w:ind w:right="-1"/>
        <w:jc w:val="center"/>
        <w:rPr>
          <w:color w:val="000000"/>
          <w:sz w:val="18"/>
          <w:szCs w:val="18"/>
        </w:rPr>
      </w:pPr>
    </w:p>
    <w:p w:rsidR="00BA5866" w:rsidRPr="009F4964" w:rsidRDefault="00BA5866" w:rsidP="00BA5866">
      <w:pPr>
        <w:ind w:right="-1"/>
        <w:jc w:val="center"/>
        <w:rPr>
          <w:color w:val="000000"/>
          <w:sz w:val="18"/>
          <w:szCs w:val="18"/>
        </w:rPr>
      </w:pPr>
      <w:r w:rsidRPr="009F4964">
        <w:rPr>
          <w:color w:val="000000"/>
          <w:sz w:val="18"/>
          <w:szCs w:val="18"/>
        </w:rPr>
        <w:t>р.п.Любытино</w:t>
      </w:r>
    </w:p>
    <w:p w:rsidR="00BA5866" w:rsidRPr="009F4964" w:rsidRDefault="00BA5866" w:rsidP="00BA5866">
      <w:pPr>
        <w:spacing w:line="240" w:lineRule="exact"/>
        <w:ind w:right="-1"/>
        <w:rPr>
          <w:b/>
          <w:sz w:val="18"/>
          <w:szCs w:val="18"/>
        </w:rPr>
      </w:pPr>
    </w:p>
    <w:p w:rsidR="00BA5866" w:rsidRPr="009F4964" w:rsidRDefault="00BA5866" w:rsidP="00BA5866">
      <w:pPr>
        <w:spacing w:line="240" w:lineRule="exact"/>
        <w:ind w:right="-1"/>
        <w:jc w:val="center"/>
        <w:rPr>
          <w:b/>
          <w:sz w:val="18"/>
          <w:szCs w:val="18"/>
        </w:rPr>
      </w:pPr>
      <w:r w:rsidRPr="009F4964">
        <w:rPr>
          <w:b/>
          <w:sz w:val="18"/>
          <w:szCs w:val="18"/>
        </w:rPr>
        <w:t xml:space="preserve">О распределении должностных обязанностей между Главой </w:t>
      </w:r>
    </w:p>
    <w:p w:rsidR="00BA5866" w:rsidRPr="009F4964" w:rsidRDefault="00BA5866" w:rsidP="00BA5866">
      <w:pPr>
        <w:spacing w:line="240" w:lineRule="exact"/>
        <w:ind w:right="-1"/>
        <w:jc w:val="center"/>
        <w:rPr>
          <w:b/>
          <w:sz w:val="18"/>
          <w:szCs w:val="18"/>
        </w:rPr>
      </w:pPr>
      <w:r w:rsidRPr="009F4964">
        <w:rPr>
          <w:b/>
          <w:sz w:val="18"/>
          <w:szCs w:val="18"/>
        </w:rPr>
        <w:t>муниципального района, первым заместителем и заместителями Главы  Администрации муниципального района</w:t>
      </w:r>
    </w:p>
    <w:p w:rsidR="00BA5866" w:rsidRPr="009F4964" w:rsidRDefault="00BA5866" w:rsidP="00BA5866">
      <w:pPr>
        <w:spacing w:line="240" w:lineRule="exact"/>
        <w:ind w:right="-1"/>
        <w:jc w:val="both"/>
        <w:rPr>
          <w:b/>
          <w:sz w:val="18"/>
          <w:szCs w:val="18"/>
        </w:rPr>
      </w:pPr>
    </w:p>
    <w:p w:rsidR="00BA5866" w:rsidRPr="009F4964" w:rsidRDefault="00BA5866" w:rsidP="00BA5866">
      <w:pPr>
        <w:spacing w:line="360" w:lineRule="atLeast"/>
        <w:jc w:val="both"/>
        <w:rPr>
          <w:sz w:val="18"/>
          <w:szCs w:val="18"/>
        </w:rPr>
      </w:pPr>
      <w:r w:rsidRPr="009F4964">
        <w:rPr>
          <w:b/>
          <w:sz w:val="18"/>
          <w:szCs w:val="18"/>
        </w:rPr>
        <w:tab/>
      </w:r>
      <w:r w:rsidRPr="009F4964">
        <w:rPr>
          <w:sz w:val="18"/>
          <w:szCs w:val="18"/>
        </w:rPr>
        <w:t>1. Утвердить следующее распределение должностных обязанностей по исполнению полномочий Администрации муниципального района между Главой муниципального района, первым заместителем и заместителями Главы Администрации муниципального района:</w:t>
      </w:r>
    </w:p>
    <w:p w:rsidR="00BA5866" w:rsidRPr="009F4964" w:rsidRDefault="00BA5866" w:rsidP="00BA5866">
      <w:pPr>
        <w:spacing w:line="240" w:lineRule="exact"/>
        <w:ind w:right="-1"/>
        <w:jc w:val="center"/>
        <w:rPr>
          <w:b/>
          <w:sz w:val="18"/>
          <w:szCs w:val="18"/>
        </w:rPr>
      </w:pPr>
    </w:p>
    <w:p w:rsidR="00BA5866" w:rsidRPr="009F4964" w:rsidRDefault="00BA5866" w:rsidP="00BA5866">
      <w:pPr>
        <w:spacing w:line="240" w:lineRule="exact"/>
        <w:ind w:right="-1"/>
        <w:jc w:val="center"/>
        <w:rPr>
          <w:b/>
          <w:sz w:val="18"/>
          <w:szCs w:val="18"/>
        </w:rPr>
      </w:pPr>
      <w:r w:rsidRPr="009F4964">
        <w:rPr>
          <w:b/>
          <w:sz w:val="18"/>
          <w:szCs w:val="18"/>
        </w:rPr>
        <w:t>Устинов Андрей Александрович, Глава муниципального района</w:t>
      </w:r>
    </w:p>
    <w:p w:rsidR="00BA5866" w:rsidRPr="009F4964" w:rsidRDefault="00BA5866" w:rsidP="00BA5866">
      <w:pPr>
        <w:spacing w:line="240" w:lineRule="exact"/>
        <w:ind w:right="-1"/>
        <w:jc w:val="center"/>
        <w:rPr>
          <w:b/>
          <w:sz w:val="18"/>
          <w:szCs w:val="18"/>
        </w:rPr>
      </w:pPr>
    </w:p>
    <w:p w:rsidR="00BA5866" w:rsidRPr="009F4964" w:rsidRDefault="00BA5866" w:rsidP="00BA5866">
      <w:pPr>
        <w:spacing w:line="360" w:lineRule="atLeast"/>
        <w:jc w:val="both"/>
        <w:rPr>
          <w:sz w:val="18"/>
          <w:szCs w:val="18"/>
        </w:rPr>
      </w:pPr>
      <w:r w:rsidRPr="009F4964">
        <w:rPr>
          <w:b/>
          <w:sz w:val="18"/>
          <w:szCs w:val="18"/>
        </w:rPr>
        <w:tab/>
      </w:r>
      <w:r w:rsidRPr="009F4964">
        <w:rPr>
          <w:sz w:val="18"/>
          <w:szCs w:val="18"/>
        </w:rPr>
        <w:t xml:space="preserve">Осуществляет руководство деятельностью Администрации муниципального района по всем направлениям социально-экономического развития территории. </w:t>
      </w:r>
    </w:p>
    <w:p w:rsidR="00BA5866" w:rsidRPr="009F4964" w:rsidRDefault="00BA5866" w:rsidP="00BA5866">
      <w:pPr>
        <w:spacing w:line="360" w:lineRule="atLeast"/>
        <w:ind w:firstLine="720"/>
        <w:jc w:val="both"/>
        <w:rPr>
          <w:b/>
          <w:sz w:val="18"/>
          <w:szCs w:val="18"/>
        </w:rPr>
      </w:pPr>
      <w:r w:rsidRPr="009F4964">
        <w:rPr>
          <w:sz w:val="18"/>
          <w:szCs w:val="18"/>
        </w:rPr>
        <w:t>Организует  взаимодействие  органов  управления,  организаций  по вопросам промышленности и сельского хозяйства, торговли  и  бытового обслуживания населения, природных ресурсов.</w:t>
      </w:r>
    </w:p>
    <w:p w:rsidR="00BA5866" w:rsidRPr="009F4964" w:rsidRDefault="00BA5866" w:rsidP="00BA5866">
      <w:pPr>
        <w:spacing w:line="360" w:lineRule="atLeast"/>
        <w:jc w:val="both"/>
        <w:rPr>
          <w:sz w:val="18"/>
          <w:szCs w:val="18"/>
        </w:rPr>
      </w:pPr>
      <w:r w:rsidRPr="009F4964">
        <w:rPr>
          <w:sz w:val="18"/>
          <w:szCs w:val="18"/>
        </w:rPr>
        <w:tab/>
        <w:t xml:space="preserve">Решает вопросы кадров, финансов, соблюдения законности, координирует работу первого заместителя и заместителей Главы Администрации муниципального района. </w:t>
      </w:r>
    </w:p>
    <w:p w:rsidR="00BA5866" w:rsidRPr="009F4964" w:rsidRDefault="00BA5866" w:rsidP="00BA5866">
      <w:pPr>
        <w:spacing w:line="360" w:lineRule="atLeast"/>
        <w:jc w:val="both"/>
        <w:rPr>
          <w:sz w:val="18"/>
          <w:szCs w:val="18"/>
        </w:rPr>
      </w:pPr>
      <w:r w:rsidRPr="009F4964">
        <w:rPr>
          <w:sz w:val="18"/>
          <w:szCs w:val="18"/>
        </w:rPr>
        <w:tab/>
        <w:t>Издает постановления, распоряжения Администрации муниципального района по всем направлениям социально-экономического развития муниципального района, кадрам, финансам, соблюдению законности, подписывает договоры и соглашения, заключаемые Админис</w:t>
      </w:r>
      <w:r w:rsidR="00F95282" w:rsidRPr="009F4964">
        <w:rPr>
          <w:sz w:val="18"/>
          <w:szCs w:val="18"/>
        </w:rPr>
        <w:t xml:space="preserve">трацией муниципального района. </w:t>
      </w:r>
    </w:p>
    <w:p w:rsidR="00BA5866" w:rsidRPr="009F4964" w:rsidRDefault="00BA5866" w:rsidP="00BA5866">
      <w:pPr>
        <w:spacing w:line="360" w:lineRule="atLeast"/>
        <w:jc w:val="both"/>
        <w:rPr>
          <w:sz w:val="18"/>
          <w:szCs w:val="18"/>
        </w:rPr>
      </w:pPr>
      <w:r w:rsidRPr="009F4964">
        <w:rPr>
          <w:sz w:val="18"/>
          <w:szCs w:val="18"/>
        </w:rPr>
        <w:t xml:space="preserve">Назначает и освобождает от должности муниципальных служащих и служащих Администрации муниципального района, руководителей отраслевых исполнительных органов муниципального района. </w:t>
      </w:r>
    </w:p>
    <w:p w:rsidR="00BA5866" w:rsidRPr="009F4964" w:rsidRDefault="00BA5866" w:rsidP="00BA5866">
      <w:pPr>
        <w:spacing w:line="360" w:lineRule="atLeast"/>
        <w:ind w:firstLine="720"/>
        <w:jc w:val="both"/>
        <w:rPr>
          <w:sz w:val="18"/>
          <w:szCs w:val="18"/>
        </w:rPr>
      </w:pPr>
      <w:r w:rsidRPr="009F4964">
        <w:rPr>
          <w:sz w:val="18"/>
          <w:szCs w:val="18"/>
        </w:rPr>
        <w:t>Является руководителем гражданской обороны муниципального района.</w:t>
      </w:r>
    </w:p>
    <w:p w:rsidR="00BA5866" w:rsidRPr="009F4964" w:rsidRDefault="00BA5866" w:rsidP="00BA5866">
      <w:pPr>
        <w:spacing w:line="360" w:lineRule="atLeast"/>
        <w:ind w:firstLine="720"/>
        <w:jc w:val="both"/>
        <w:rPr>
          <w:sz w:val="18"/>
          <w:szCs w:val="18"/>
        </w:rPr>
      </w:pPr>
    </w:p>
    <w:p w:rsidR="00BA5866" w:rsidRPr="009F4964" w:rsidRDefault="00BA5866" w:rsidP="00BA5866">
      <w:pPr>
        <w:ind w:firstLine="720"/>
        <w:jc w:val="both"/>
        <w:rPr>
          <w:b/>
          <w:sz w:val="18"/>
          <w:szCs w:val="18"/>
        </w:rPr>
      </w:pPr>
      <w:r w:rsidRPr="009F4964">
        <w:rPr>
          <w:b/>
          <w:sz w:val="18"/>
          <w:szCs w:val="18"/>
        </w:rPr>
        <w:t>Координирует деятельность:</w:t>
      </w:r>
    </w:p>
    <w:p w:rsidR="00BA5866" w:rsidRPr="009F4964" w:rsidRDefault="00BA5866" w:rsidP="00BA5866">
      <w:pPr>
        <w:spacing w:line="360" w:lineRule="atLeast"/>
        <w:ind w:firstLine="720"/>
        <w:jc w:val="both"/>
        <w:rPr>
          <w:sz w:val="18"/>
          <w:szCs w:val="18"/>
        </w:rPr>
      </w:pPr>
      <w:r w:rsidRPr="009F4964">
        <w:rPr>
          <w:sz w:val="18"/>
          <w:szCs w:val="18"/>
        </w:rPr>
        <w:t>отраслевого  исполнительного органа муниципального района:</w:t>
      </w:r>
    </w:p>
    <w:p w:rsidR="00BA5866" w:rsidRPr="009F4964" w:rsidRDefault="00BA5866" w:rsidP="00BA5866">
      <w:pPr>
        <w:spacing w:line="360" w:lineRule="atLeast"/>
        <w:ind w:firstLine="720"/>
        <w:jc w:val="center"/>
        <w:rPr>
          <w:sz w:val="18"/>
          <w:szCs w:val="18"/>
        </w:rPr>
      </w:pPr>
      <w:r w:rsidRPr="009F4964">
        <w:rPr>
          <w:sz w:val="18"/>
          <w:szCs w:val="18"/>
        </w:rPr>
        <w:t>2</w:t>
      </w:r>
    </w:p>
    <w:p w:rsidR="00BA5866" w:rsidRPr="009F4964" w:rsidRDefault="00BA5866" w:rsidP="00BA5866">
      <w:pPr>
        <w:spacing w:line="360" w:lineRule="atLeast"/>
        <w:rPr>
          <w:sz w:val="18"/>
          <w:szCs w:val="18"/>
        </w:rPr>
      </w:pPr>
      <w:r w:rsidRPr="009F4964">
        <w:rPr>
          <w:sz w:val="18"/>
          <w:szCs w:val="18"/>
        </w:rPr>
        <w:tab/>
        <w:t>комитета финансов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 xml:space="preserve">отраслевых органов Администрации муниципального района: </w:t>
      </w:r>
    </w:p>
    <w:p w:rsidR="00BA5866" w:rsidRPr="009F4964" w:rsidRDefault="00BA5866" w:rsidP="00BA5866">
      <w:pPr>
        <w:spacing w:line="360" w:lineRule="atLeast"/>
        <w:ind w:firstLine="720"/>
        <w:jc w:val="both"/>
        <w:rPr>
          <w:sz w:val="18"/>
          <w:szCs w:val="18"/>
        </w:rPr>
      </w:pPr>
      <w:r w:rsidRPr="009F4964">
        <w:rPr>
          <w:sz w:val="18"/>
          <w:szCs w:val="18"/>
        </w:rPr>
        <w:t xml:space="preserve">отдела экономики, потребительского рынка и сельского хозяйства; </w:t>
      </w:r>
    </w:p>
    <w:p w:rsidR="00BA5866" w:rsidRPr="009F4964" w:rsidRDefault="00BA5866" w:rsidP="00BA5866">
      <w:pPr>
        <w:spacing w:line="360" w:lineRule="atLeast"/>
        <w:ind w:firstLine="709"/>
        <w:jc w:val="both"/>
        <w:rPr>
          <w:sz w:val="18"/>
          <w:szCs w:val="18"/>
        </w:rPr>
      </w:pPr>
      <w:r w:rsidRPr="009F4964">
        <w:rPr>
          <w:sz w:val="18"/>
          <w:szCs w:val="18"/>
        </w:rPr>
        <w:t>отдела по бухгалтерскому учету;</w:t>
      </w:r>
    </w:p>
    <w:p w:rsidR="00BA5866" w:rsidRPr="009F4964" w:rsidRDefault="00BA5866" w:rsidP="00BA5866">
      <w:pPr>
        <w:spacing w:line="360" w:lineRule="atLeast"/>
        <w:jc w:val="both"/>
        <w:rPr>
          <w:sz w:val="18"/>
          <w:szCs w:val="18"/>
        </w:rPr>
      </w:pPr>
      <w:r w:rsidRPr="009F4964">
        <w:rPr>
          <w:sz w:val="18"/>
          <w:szCs w:val="18"/>
        </w:rPr>
        <w:t xml:space="preserve">          специалиста по мобилизационной подготовке в муниципальном районе.</w:t>
      </w:r>
    </w:p>
    <w:p w:rsidR="00BA5866" w:rsidRPr="009F4964" w:rsidRDefault="00BA5866" w:rsidP="00BA5866">
      <w:pPr>
        <w:jc w:val="both"/>
        <w:rPr>
          <w:sz w:val="18"/>
          <w:szCs w:val="18"/>
        </w:rPr>
      </w:pPr>
      <w:r w:rsidRPr="009F4964">
        <w:rPr>
          <w:sz w:val="18"/>
          <w:szCs w:val="18"/>
        </w:rPr>
        <w:t xml:space="preserve">         </w:t>
      </w:r>
    </w:p>
    <w:p w:rsidR="00BA5866" w:rsidRPr="009F4964" w:rsidRDefault="00BA5866" w:rsidP="00BA5866">
      <w:pPr>
        <w:spacing w:line="360" w:lineRule="atLeast"/>
        <w:jc w:val="both"/>
        <w:rPr>
          <w:sz w:val="18"/>
          <w:szCs w:val="18"/>
        </w:rPr>
      </w:pPr>
      <w:r w:rsidRPr="009F4964">
        <w:rPr>
          <w:sz w:val="18"/>
          <w:szCs w:val="18"/>
        </w:rPr>
        <w:tab/>
      </w:r>
      <w:r w:rsidRPr="009F4964">
        <w:rPr>
          <w:b/>
          <w:sz w:val="18"/>
          <w:szCs w:val="18"/>
        </w:rPr>
        <w:t>Организует взаимодействие</w:t>
      </w:r>
      <w:r w:rsidRPr="009F4964">
        <w:rPr>
          <w:sz w:val="18"/>
          <w:szCs w:val="18"/>
        </w:rPr>
        <w:t xml:space="preserve"> органов  управления,  организаций  с территориальными органами федеральных органов исполнительной власти:</w:t>
      </w:r>
    </w:p>
    <w:p w:rsidR="00BA5866" w:rsidRPr="009F4964" w:rsidRDefault="00BA5866" w:rsidP="00BA5866">
      <w:pPr>
        <w:spacing w:line="360" w:lineRule="atLeast"/>
        <w:ind w:firstLine="720"/>
        <w:rPr>
          <w:b/>
          <w:sz w:val="18"/>
          <w:szCs w:val="18"/>
        </w:rPr>
      </w:pPr>
      <w:r w:rsidRPr="009F4964">
        <w:rPr>
          <w:sz w:val="18"/>
          <w:szCs w:val="18"/>
        </w:rPr>
        <w:t>прокуратурой Любытинского района;</w:t>
      </w:r>
    </w:p>
    <w:p w:rsidR="00BA5866" w:rsidRPr="009F4964" w:rsidRDefault="00BA5866" w:rsidP="00BA5866">
      <w:pPr>
        <w:spacing w:line="360" w:lineRule="atLeast"/>
        <w:jc w:val="both"/>
        <w:rPr>
          <w:sz w:val="18"/>
          <w:szCs w:val="18"/>
        </w:rPr>
      </w:pPr>
      <w:r w:rsidRPr="009F4964">
        <w:rPr>
          <w:sz w:val="18"/>
          <w:szCs w:val="18"/>
        </w:rPr>
        <w:tab/>
        <w:t>Боровичским районным судом;</w:t>
      </w:r>
    </w:p>
    <w:p w:rsidR="00BA5866" w:rsidRPr="009F4964" w:rsidRDefault="00BA5866" w:rsidP="00BA5866">
      <w:pPr>
        <w:spacing w:line="360" w:lineRule="atLeast"/>
        <w:jc w:val="both"/>
        <w:rPr>
          <w:sz w:val="18"/>
          <w:szCs w:val="18"/>
        </w:rPr>
      </w:pPr>
      <w:r w:rsidRPr="009F4964">
        <w:rPr>
          <w:sz w:val="18"/>
          <w:szCs w:val="18"/>
        </w:rPr>
        <w:tab/>
        <w:t>мировым судьей;</w:t>
      </w:r>
    </w:p>
    <w:p w:rsidR="00BA5866" w:rsidRPr="009F4964" w:rsidRDefault="00BA5866" w:rsidP="00BA5866">
      <w:pPr>
        <w:spacing w:line="360" w:lineRule="atLeast"/>
        <w:jc w:val="both"/>
        <w:rPr>
          <w:sz w:val="18"/>
          <w:szCs w:val="18"/>
        </w:rPr>
      </w:pPr>
      <w:r w:rsidRPr="009F4964">
        <w:rPr>
          <w:sz w:val="18"/>
          <w:szCs w:val="18"/>
        </w:rPr>
        <w:tab/>
        <w:t>отделом военного комиссариата Новгородской области по</w:t>
      </w:r>
      <w:r w:rsidRPr="009F4964">
        <w:rPr>
          <w:b/>
          <w:sz w:val="18"/>
          <w:szCs w:val="18"/>
        </w:rPr>
        <w:t xml:space="preserve"> </w:t>
      </w:r>
      <w:r w:rsidRPr="009F4964">
        <w:rPr>
          <w:sz w:val="18"/>
          <w:szCs w:val="18"/>
        </w:rPr>
        <w:t xml:space="preserve">г.Окуловка, Окуловскому и Любытинскому районам; </w:t>
      </w:r>
    </w:p>
    <w:p w:rsidR="00BA5866" w:rsidRPr="009F4964" w:rsidRDefault="00BA5866" w:rsidP="00BA5866">
      <w:pPr>
        <w:spacing w:line="360" w:lineRule="atLeast"/>
        <w:jc w:val="both"/>
        <w:rPr>
          <w:sz w:val="18"/>
          <w:szCs w:val="18"/>
        </w:rPr>
      </w:pPr>
      <w:r w:rsidRPr="009F4964">
        <w:rPr>
          <w:sz w:val="18"/>
          <w:szCs w:val="18"/>
        </w:rPr>
        <w:lastRenderedPageBreak/>
        <w:tab/>
        <w:t>отделением полиции по Любытинскому району межмуниципального отдела Министерства внутренних дел России «Боровичский»;</w:t>
      </w:r>
    </w:p>
    <w:p w:rsidR="00BA5866" w:rsidRPr="009F4964" w:rsidRDefault="00BA5866" w:rsidP="00BA5866">
      <w:pPr>
        <w:spacing w:line="360" w:lineRule="atLeast"/>
        <w:jc w:val="both"/>
        <w:rPr>
          <w:sz w:val="18"/>
          <w:szCs w:val="18"/>
        </w:rPr>
      </w:pPr>
      <w:r w:rsidRPr="009F4964">
        <w:rPr>
          <w:sz w:val="18"/>
          <w:szCs w:val="18"/>
        </w:rPr>
        <w:tab/>
        <w:t>межрайонной инспекцией  Федеральной налоговой службы</w:t>
      </w:r>
      <w:r w:rsidRPr="009F4964">
        <w:rPr>
          <w:sz w:val="18"/>
          <w:szCs w:val="18"/>
        </w:rPr>
        <w:tab/>
        <w:t xml:space="preserve"> Российской Федерации № 6 по Новгородской области;</w:t>
      </w:r>
    </w:p>
    <w:p w:rsidR="00BA5866" w:rsidRPr="009F4964" w:rsidRDefault="00BA5866" w:rsidP="00BA5866">
      <w:pPr>
        <w:spacing w:line="360" w:lineRule="atLeast"/>
        <w:ind w:firstLine="720"/>
        <w:jc w:val="both"/>
        <w:rPr>
          <w:sz w:val="18"/>
          <w:szCs w:val="18"/>
        </w:rPr>
      </w:pPr>
      <w:r w:rsidRPr="009F4964">
        <w:rPr>
          <w:sz w:val="18"/>
          <w:szCs w:val="18"/>
        </w:rPr>
        <w:t>вневедомственной охраной;</w:t>
      </w:r>
    </w:p>
    <w:p w:rsidR="00BA5866" w:rsidRPr="009F4964" w:rsidRDefault="00BA5866" w:rsidP="00BA5866">
      <w:pPr>
        <w:spacing w:line="360" w:lineRule="atLeast"/>
        <w:jc w:val="both"/>
        <w:rPr>
          <w:sz w:val="18"/>
          <w:szCs w:val="18"/>
        </w:rPr>
      </w:pPr>
      <w:r w:rsidRPr="009F4964">
        <w:rPr>
          <w:sz w:val="18"/>
          <w:szCs w:val="18"/>
        </w:rPr>
        <w:tab/>
        <w:t>нотариальной конторой;</w:t>
      </w:r>
    </w:p>
    <w:p w:rsidR="00BA5866" w:rsidRPr="009F4964" w:rsidRDefault="00BA5866" w:rsidP="00BA5866">
      <w:pPr>
        <w:spacing w:line="360" w:lineRule="atLeast"/>
        <w:ind w:firstLine="720"/>
        <w:jc w:val="both"/>
        <w:rPr>
          <w:sz w:val="18"/>
          <w:szCs w:val="18"/>
        </w:rPr>
      </w:pPr>
      <w:r w:rsidRPr="009F4964">
        <w:rPr>
          <w:sz w:val="18"/>
          <w:szCs w:val="18"/>
        </w:rPr>
        <w:t>отделением Сберегательного банка России;</w:t>
      </w:r>
    </w:p>
    <w:p w:rsidR="00BA5866" w:rsidRPr="009F4964" w:rsidRDefault="00BA5866" w:rsidP="00BA5866">
      <w:pPr>
        <w:spacing w:line="360" w:lineRule="atLeast"/>
        <w:jc w:val="both"/>
        <w:rPr>
          <w:sz w:val="18"/>
          <w:szCs w:val="18"/>
        </w:rPr>
      </w:pPr>
      <w:r w:rsidRPr="009F4964">
        <w:rPr>
          <w:sz w:val="18"/>
          <w:szCs w:val="18"/>
        </w:rPr>
        <w:tab/>
        <w:t>службой судебных приставов;</w:t>
      </w:r>
    </w:p>
    <w:p w:rsidR="00BA5866" w:rsidRPr="009F4964" w:rsidRDefault="00BA5866" w:rsidP="00BA5866">
      <w:pPr>
        <w:spacing w:line="360" w:lineRule="atLeast"/>
        <w:jc w:val="both"/>
        <w:rPr>
          <w:sz w:val="18"/>
          <w:szCs w:val="18"/>
        </w:rPr>
      </w:pPr>
      <w:r w:rsidRPr="009F4964">
        <w:rPr>
          <w:sz w:val="18"/>
          <w:szCs w:val="18"/>
        </w:rPr>
        <w:tab/>
        <w:t>уголовно-исполнительной инспекцией;</w:t>
      </w:r>
    </w:p>
    <w:p w:rsidR="00BA5866" w:rsidRPr="009F4964" w:rsidRDefault="00BA5866" w:rsidP="00BA5866">
      <w:pPr>
        <w:shd w:val="clear" w:color="auto" w:fill="FFFFFF"/>
        <w:spacing w:line="360" w:lineRule="atLeast"/>
        <w:ind w:firstLine="694"/>
        <w:jc w:val="both"/>
        <w:rPr>
          <w:color w:val="000000"/>
          <w:sz w:val="18"/>
          <w:szCs w:val="18"/>
        </w:rPr>
      </w:pPr>
      <w:r w:rsidRPr="009F4964">
        <w:rPr>
          <w:color w:val="000000"/>
          <w:sz w:val="18"/>
          <w:szCs w:val="18"/>
        </w:rPr>
        <w:t>органами Росстата;</w:t>
      </w:r>
    </w:p>
    <w:p w:rsidR="00BA5866" w:rsidRPr="009F4964" w:rsidRDefault="00BA5866" w:rsidP="00BA5866">
      <w:pPr>
        <w:shd w:val="clear" w:color="auto" w:fill="FFFFFF"/>
        <w:spacing w:line="360" w:lineRule="atLeast"/>
        <w:ind w:firstLine="694"/>
        <w:jc w:val="both"/>
        <w:rPr>
          <w:color w:val="000000"/>
          <w:sz w:val="18"/>
          <w:szCs w:val="18"/>
        </w:rPr>
      </w:pPr>
      <w:r w:rsidRPr="009F4964">
        <w:rPr>
          <w:color w:val="000000"/>
          <w:sz w:val="18"/>
          <w:szCs w:val="18"/>
        </w:rPr>
        <w:t>органами Россельхознадзора;</w:t>
      </w:r>
    </w:p>
    <w:p w:rsidR="00BA5866" w:rsidRPr="009F4964" w:rsidRDefault="00BA5866" w:rsidP="00BA5866">
      <w:pPr>
        <w:spacing w:line="360" w:lineRule="atLeast"/>
        <w:ind w:firstLine="709"/>
        <w:jc w:val="both"/>
        <w:rPr>
          <w:color w:val="000000"/>
          <w:sz w:val="18"/>
          <w:szCs w:val="18"/>
        </w:rPr>
      </w:pPr>
      <w:r w:rsidRPr="009F4964">
        <w:rPr>
          <w:color w:val="000000"/>
          <w:sz w:val="18"/>
          <w:szCs w:val="18"/>
        </w:rPr>
        <w:t xml:space="preserve">  Г</w:t>
      </w:r>
      <w:r w:rsidRPr="009F4964">
        <w:rPr>
          <w:sz w:val="18"/>
          <w:szCs w:val="18"/>
        </w:rPr>
        <w:t>осударственным учреждением «Любытинская районная ветеринарная станция».</w:t>
      </w:r>
    </w:p>
    <w:p w:rsidR="00BA5866" w:rsidRPr="009F4964" w:rsidRDefault="00BA5866" w:rsidP="00BA5866">
      <w:pPr>
        <w:spacing w:line="360" w:lineRule="atLeast"/>
        <w:ind w:firstLine="709"/>
        <w:jc w:val="both"/>
        <w:rPr>
          <w:sz w:val="18"/>
          <w:szCs w:val="18"/>
        </w:rPr>
      </w:pPr>
      <w:r w:rsidRPr="009F4964">
        <w:rPr>
          <w:sz w:val="18"/>
          <w:szCs w:val="18"/>
        </w:rPr>
        <w:t xml:space="preserve">  Промышленными предприятиями района, предприятиями торговли и общественного питания, сельскохозяйственными предприятиями  различных форм собственности.</w:t>
      </w:r>
    </w:p>
    <w:p w:rsidR="00BA5866" w:rsidRPr="009F4964" w:rsidRDefault="00BA5866" w:rsidP="00BA5866">
      <w:pPr>
        <w:shd w:val="clear" w:color="auto" w:fill="FFFFFF"/>
        <w:spacing w:line="360" w:lineRule="atLeast"/>
        <w:ind w:firstLine="709"/>
        <w:jc w:val="both"/>
        <w:rPr>
          <w:color w:val="000000"/>
          <w:sz w:val="18"/>
          <w:szCs w:val="18"/>
        </w:rPr>
      </w:pPr>
      <w:r w:rsidRPr="009F4964">
        <w:rPr>
          <w:color w:val="000000"/>
          <w:sz w:val="18"/>
          <w:szCs w:val="18"/>
        </w:rPr>
        <w:t xml:space="preserve">  Кредитно-финансовыми и инвестиционными организациями.</w:t>
      </w:r>
    </w:p>
    <w:p w:rsidR="00BA5866" w:rsidRPr="009F4964" w:rsidRDefault="00BA5866" w:rsidP="00BA5866">
      <w:pPr>
        <w:spacing w:line="360" w:lineRule="atLeast"/>
        <w:ind w:firstLine="709"/>
        <w:jc w:val="both"/>
        <w:rPr>
          <w:sz w:val="18"/>
          <w:szCs w:val="18"/>
        </w:rPr>
      </w:pPr>
      <w:r w:rsidRPr="009F4964">
        <w:rPr>
          <w:sz w:val="18"/>
          <w:szCs w:val="18"/>
        </w:rPr>
        <w:t xml:space="preserve">  Управляющими компаниями розничных рынков и организаторами ярмарок.</w:t>
      </w:r>
    </w:p>
    <w:p w:rsidR="00BA5866" w:rsidRPr="009F4964" w:rsidRDefault="00BA5866" w:rsidP="00BA5866">
      <w:pPr>
        <w:spacing w:line="360" w:lineRule="atLeast"/>
        <w:ind w:firstLine="709"/>
        <w:jc w:val="both"/>
        <w:rPr>
          <w:sz w:val="18"/>
          <w:szCs w:val="18"/>
        </w:rPr>
      </w:pPr>
      <w:r w:rsidRPr="009F4964">
        <w:rPr>
          <w:sz w:val="18"/>
          <w:szCs w:val="18"/>
        </w:rPr>
        <w:t xml:space="preserve">  Субъектами индивидуального предпринимательства и крестьянско-</w:t>
      </w:r>
    </w:p>
    <w:p w:rsidR="00BA5866" w:rsidRPr="009F4964" w:rsidRDefault="00BA5866" w:rsidP="00BA5866">
      <w:pPr>
        <w:spacing w:line="360" w:lineRule="atLeast"/>
        <w:jc w:val="both"/>
        <w:rPr>
          <w:sz w:val="18"/>
          <w:szCs w:val="18"/>
        </w:rPr>
      </w:pPr>
      <w:r w:rsidRPr="009F4964">
        <w:rPr>
          <w:sz w:val="18"/>
          <w:szCs w:val="18"/>
        </w:rPr>
        <w:t>фермерскими хозяйства</w:t>
      </w:r>
      <w:r w:rsidRPr="009F4964">
        <w:rPr>
          <w:sz w:val="18"/>
          <w:szCs w:val="18"/>
        </w:rPr>
        <w:tab/>
        <w:t>ми.</w:t>
      </w:r>
    </w:p>
    <w:p w:rsidR="00BA5866" w:rsidRPr="009F4964" w:rsidRDefault="00BA5866" w:rsidP="00BA5866">
      <w:pPr>
        <w:shd w:val="clear" w:color="auto" w:fill="FFFFFF"/>
        <w:spacing w:line="360" w:lineRule="atLeast"/>
        <w:ind w:firstLine="694"/>
        <w:jc w:val="both"/>
        <w:rPr>
          <w:color w:val="000000"/>
          <w:sz w:val="18"/>
          <w:szCs w:val="18"/>
        </w:rPr>
      </w:pPr>
      <w:r w:rsidRPr="009F4964">
        <w:rPr>
          <w:sz w:val="18"/>
          <w:szCs w:val="18"/>
        </w:rPr>
        <w:t xml:space="preserve">  </w:t>
      </w:r>
      <w:r w:rsidRPr="009F4964">
        <w:rPr>
          <w:color w:val="000000"/>
          <w:sz w:val="18"/>
          <w:szCs w:val="18"/>
        </w:rPr>
        <w:t>Общественными объединениями промышленности и предпринимательства.</w:t>
      </w:r>
    </w:p>
    <w:p w:rsidR="00BA5866" w:rsidRPr="009F4964" w:rsidRDefault="00BA5866" w:rsidP="00BA5866">
      <w:pPr>
        <w:spacing w:line="240" w:lineRule="exact"/>
        <w:ind w:right="-510"/>
        <w:jc w:val="both"/>
        <w:rPr>
          <w:b/>
          <w:sz w:val="18"/>
          <w:szCs w:val="18"/>
        </w:rPr>
      </w:pPr>
    </w:p>
    <w:p w:rsidR="00BA5866" w:rsidRPr="009F4964" w:rsidRDefault="00BA5866" w:rsidP="00BA5866">
      <w:pPr>
        <w:spacing w:line="240" w:lineRule="exact"/>
        <w:ind w:right="-510"/>
        <w:jc w:val="both"/>
        <w:rPr>
          <w:b/>
          <w:sz w:val="18"/>
          <w:szCs w:val="18"/>
        </w:rPr>
      </w:pPr>
      <w:r w:rsidRPr="009F4964">
        <w:rPr>
          <w:sz w:val="18"/>
          <w:szCs w:val="18"/>
        </w:rPr>
        <w:tab/>
      </w:r>
      <w:r w:rsidRPr="009F4964">
        <w:rPr>
          <w:b/>
          <w:sz w:val="18"/>
          <w:szCs w:val="18"/>
        </w:rPr>
        <w:t>Возглавляет и осуществляет руководство комиссиями:</w:t>
      </w:r>
    </w:p>
    <w:p w:rsidR="00BA5866" w:rsidRPr="009F4964" w:rsidRDefault="00BA5866" w:rsidP="00BA5866">
      <w:pPr>
        <w:spacing w:line="240" w:lineRule="exact"/>
        <w:ind w:right="-510"/>
        <w:jc w:val="both"/>
        <w:rPr>
          <w:sz w:val="18"/>
          <w:szCs w:val="18"/>
        </w:rPr>
      </w:pPr>
      <w:r w:rsidRPr="009F4964">
        <w:rPr>
          <w:sz w:val="18"/>
          <w:szCs w:val="18"/>
        </w:rPr>
        <w:tab/>
      </w:r>
    </w:p>
    <w:p w:rsidR="00BA5866" w:rsidRPr="009F4964" w:rsidRDefault="00BA5866" w:rsidP="00BA5866">
      <w:pPr>
        <w:spacing w:line="360" w:lineRule="atLeast"/>
        <w:ind w:firstLine="720"/>
        <w:jc w:val="both"/>
        <w:rPr>
          <w:sz w:val="18"/>
          <w:szCs w:val="18"/>
        </w:rPr>
      </w:pPr>
      <w:r w:rsidRPr="009F4964">
        <w:rPr>
          <w:sz w:val="18"/>
          <w:szCs w:val="18"/>
        </w:rPr>
        <w:t>районной межведомственной по обеспечению отдыха детей в каникулярное время;</w:t>
      </w:r>
    </w:p>
    <w:p w:rsidR="00BA5866" w:rsidRPr="009F4964" w:rsidRDefault="00BA5866" w:rsidP="00BA5866">
      <w:pPr>
        <w:spacing w:line="360" w:lineRule="atLeast"/>
        <w:jc w:val="both"/>
        <w:rPr>
          <w:sz w:val="18"/>
          <w:szCs w:val="18"/>
        </w:rPr>
      </w:pPr>
      <w:r w:rsidRPr="009F4964">
        <w:rPr>
          <w:sz w:val="18"/>
          <w:szCs w:val="18"/>
        </w:rPr>
        <w:tab/>
        <w:t>районной межведомственной по профилактике правонарушений;</w:t>
      </w:r>
    </w:p>
    <w:p w:rsidR="00BA5866" w:rsidRPr="009F4964" w:rsidRDefault="00BA5866" w:rsidP="00BA5866">
      <w:pPr>
        <w:spacing w:line="360" w:lineRule="atLeast"/>
        <w:jc w:val="both"/>
        <w:rPr>
          <w:sz w:val="18"/>
          <w:szCs w:val="18"/>
        </w:rPr>
      </w:pPr>
      <w:r w:rsidRPr="009F4964">
        <w:rPr>
          <w:sz w:val="18"/>
          <w:szCs w:val="18"/>
        </w:rPr>
        <w:tab/>
        <w:t>районной межведомственной по рассмотрению вопросов неплатежеспособности  организаций,  легализации  «теневой» заработной  платы  и  мобилизации доходов бюджета муниципального района;</w:t>
      </w:r>
    </w:p>
    <w:p w:rsidR="00BA5866" w:rsidRPr="009F4964" w:rsidRDefault="00BA5866" w:rsidP="00BA5866">
      <w:pPr>
        <w:spacing w:line="360" w:lineRule="atLeast"/>
        <w:jc w:val="both"/>
        <w:rPr>
          <w:sz w:val="18"/>
          <w:szCs w:val="18"/>
        </w:rPr>
      </w:pPr>
      <w:r w:rsidRPr="009F4964">
        <w:rPr>
          <w:sz w:val="18"/>
          <w:szCs w:val="18"/>
        </w:rPr>
        <w:t>по обеспечению безопасности дорожного движения в муниципальном районе;</w:t>
      </w:r>
    </w:p>
    <w:p w:rsidR="00BA5866" w:rsidRPr="009F4964" w:rsidRDefault="00BA5866" w:rsidP="00BA5866">
      <w:pPr>
        <w:spacing w:line="360" w:lineRule="atLeast"/>
        <w:jc w:val="both"/>
        <w:rPr>
          <w:sz w:val="18"/>
          <w:szCs w:val="18"/>
        </w:rPr>
      </w:pPr>
      <w:r w:rsidRPr="009F4964">
        <w:rPr>
          <w:sz w:val="18"/>
          <w:szCs w:val="18"/>
        </w:rPr>
        <w:tab/>
        <w:t>районной антитеррористической;</w:t>
      </w:r>
    </w:p>
    <w:p w:rsidR="00BA5866" w:rsidRPr="009F4964" w:rsidRDefault="00BA5866" w:rsidP="00BA5866">
      <w:pPr>
        <w:spacing w:line="360" w:lineRule="atLeast"/>
        <w:ind w:firstLine="720"/>
        <w:jc w:val="both"/>
        <w:rPr>
          <w:sz w:val="18"/>
          <w:szCs w:val="18"/>
        </w:rPr>
      </w:pPr>
      <w:r w:rsidRPr="009F4964">
        <w:rPr>
          <w:sz w:val="18"/>
          <w:szCs w:val="18"/>
        </w:rPr>
        <w:t>антинаркотической  в Любытинском муниципальном районе;</w:t>
      </w:r>
    </w:p>
    <w:p w:rsidR="00BA5866" w:rsidRPr="009F4964" w:rsidRDefault="00BA5866" w:rsidP="00BA5866">
      <w:pPr>
        <w:spacing w:line="360" w:lineRule="atLeast"/>
        <w:jc w:val="both"/>
        <w:rPr>
          <w:sz w:val="18"/>
          <w:szCs w:val="18"/>
        </w:rPr>
      </w:pPr>
      <w:r w:rsidRPr="009F4964">
        <w:rPr>
          <w:sz w:val="18"/>
          <w:szCs w:val="18"/>
        </w:rPr>
        <w:tab/>
        <w:t>призывной;</w:t>
      </w:r>
    </w:p>
    <w:p w:rsidR="00BA5866" w:rsidRPr="009F4964" w:rsidRDefault="00BA5866" w:rsidP="00BA5866">
      <w:pPr>
        <w:spacing w:line="360" w:lineRule="atLeast"/>
        <w:jc w:val="both"/>
        <w:rPr>
          <w:sz w:val="18"/>
          <w:szCs w:val="18"/>
        </w:rPr>
      </w:pPr>
      <w:r w:rsidRPr="009F4964">
        <w:rPr>
          <w:sz w:val="18"/>
          <w:szCs w:val="18"/>
        </w:rPr>
        <w:t xml:space="preserve">          </w:t>
      </w:r>
      <w:r w:rsidRPr="009F4964">
        <w:rPr>
          <w:sz w:val="18"/>
          <w:szCs w:val="18"/>
        </w:rPr>
        <w:tab/>
        <w:t>конкурсной на замещение вакантной должности муниципальной службы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 xml:space="preserve">по формированию и организации подготовки резерва управленческих кадров муниципального района;  </w:t>
      </w:r>
    </w:p>
    <w:p w:rsidR="00BA5866" w:rsidRPr="009F4964" w:rsidRDefault="00BA5866" w:rsidP="00BA5866">
      <w:pPr>
        <w:spacing w:line="360" w:lineRule="atLeast"/>
        <w:ind w:firstLine="720"/>
        <w:jc w:val="both"/>
        <w:rPr>
          <w:sz w:val="18"/>
          <w:szCs w:val="18"/>
        </w:rPr>
      </w:pPr>
      <w:r w:rsidRPr="009F4964">
        <w:rPr>
          <w:sz w:val="18"/>
          <w:szCs w:val="18"/>
        </w:rPr>
        <w:t>по рассмотрению заявлений начинающих субъектов малого предпринимательства о предоставлении грантов на создание собственного дела;</w:t>
      </w:r>
    </w:p>
    <w:p w:rsidR="00BA5866" w:rsidRPr="009F4964" w:rsidRDefault="00BA5866" w:rsidP="00BA5866">
      <w:pPr>
        <w:spacing w:line="360" w:lineRule="atLeast"/>
        <w:ind w:firstLine="720"/>
        <w:jc w:val="both"/>
        <w:rPr>
          <w:sz w:val="18"/>
          <w:szCs w:val="18"/>
        </w:rPr>
      </w:pPr>
      <w:r w:rsidRPr="009F4964">
        <w:rPr>
          <w:sz w:val="18"/>
          <w:szCs w:val="18"/>
        </w:rPr>
        <w:t xml:space="preserve">по проведению торгов по продаже земельных участков или права на заключение договоров аренды земельных участков; </w:t>
      </w:r>
    </w:p>
    <w:p w:rsidR="00BA5866" w:rsidRPr="009F4964" w:rsidRDefault="00BA5866" w:rsidP="00BA5866">
      <w:pPr>
        <w:spacing w:line="360" w:lineRule="atLeast"/>
        <w:ind w:firstLine="720"/>
        <w:jc w:val="both"/>
        <w:rPr>
          <w:sz w:val="18"/>
          <w:szCs w:val="18"/>
        </w:rPr>
      </w:pPr>
      <w:r w:rsidRPr="009F4964">
        <w:rPr>
          <w:sz w:val="18"/>
          <w:szCs w:val="18"/>
        </w:rPr>
        <w:t>по контролю в сфере закупок;</w:t>
      </w:r>
    </w:p>
    <w:p w:rsidR="00BA5866" w:rsidRPr="009F4964" w:rsidRDefault="00BA5866" w:rsidP="00BA5866">
      <w:pPr>
        <w:spacing w:line="360" w:lineRule="atLeast"/>
        <w:jc w:val="both"/>
        <w:rPr>
          <w:sz w:val="18"/>
          <w:szCs w:val="18"/>
        </w:rPr>
      </w:pPr>
      <w:r w:rsidRPr="009F4964">
        <w:rPr>
          <w:sz w:val="18"/>
          <w:szCs w:val="18"/>
        </w:rPr>
        <w:tab/>
        <w:t>по аттестации муниципальных служащих;</w:t>
      </w:r>
    </w:p>
    <w:p w:rsidR="00BA5866" w:rsidRPr="009F4964" w:rsidRDefault="00BA5866" w:rsidP="00BA5866">
      <w:pPr>
        <w:spacing w:line="360" w:lineRule="atLeast"/>
        <w:jc w:val="both"/>
        <w:rPr>
          <w:sz w:val="18"/>
          <w:szCs w:val="18"/>
        </w:rPr>
      </w:pPr>
      <w:r w:rsidRPr="009F4964">
        <w:rPr>
          <w:sz w:val="18"/>
          <w:szCs w:val="18"/>
        </w:rPr>
        <w:tab/>
        <w:t>по противодействию коррупции.</w:t>
      </w:r>
    </w:p>
    <w:p w:rsidR="00BA5866" w:rsidRPr="009F4964" w:rsidRDefault="00BA5866" w:rsidP="00BA5866">
      <w:pPr>
        <w:spacing w:line="360" w:lineRule="atLeast"/>
        <w:ind w:firstLine="720"/>
        <w:jc w:val="both"/>
        <w:rPr>
          <w:b/>
          <w:sz w:val="18"/>
          <w:szCs w:val="18"/>
        </w:rPr>
      </w:pPr>
    </w:p>
    <w:p w:rsidR="00BA5866" w:rsidRPr="009F4964" w:rsidRDefault="00BA5866" w:rsidP="00BA5866">
      <w:pPr>
        <w:spacing w:line="360" w:lineRule="atLeast"/>
        <w:ind w:firstLine="720"/>
        <w:jc w:val="both"/>
        <w:rPr>
          <w:b/>
          <w:sz w:val="18"/>
          <w:szCs w:val="18"/>
        </w:rPr>
      </w:pPr>
      <w:r w:rsidRPr="009F4964">
        <w:rPr>
          <w:b/>
          <w:sz w:val="18"/>
          <w:szCs w:val="18"/>
        </w:rPr>
        <w:t>Возглавляет:</w:t>
      </w:r>
    </w:p>
    <w:p w:rsidR="00BA5866" w:rsidRPr="009F4964" w:rsidRDefault="00BA5866" w:rsidP="00BA5866">
      <w:pPr>
        <w:spacing w:line="360" w:lineRule="atLeast"/>
        <w:ind w:firstLine="720"/>
        <w:jc w:val="both"/>
        <w:rPr>
          <w:sz w:val="18"/>
          <w:szCs w:val="18"/>
        </w:rPr>
      </w:pPr>
      <w:r w:rsidRPr="009F4964">
        <w:rPr>
          <w:sz w:val="18"/>
          <w:szCs w:val="18"/>
        </w:rPr>
        <w:t>совет по делам инвалидов;</w:t>
      </w:r>
    </w:p>
    <w:p w:rsidR="00BA5866" w:rsidRPr="009F4964" w:rsidRDefault="00BA5866" w:rsidP="00BA5866">
      <w:pPr>
        <w:spacing w:line="360" w:lineRule="atLeast"/>
        <w:ind w:firstLine="720"/>
        <w:jc w:val="both"/>
        <w:rPr>
          <w:sz w:val="18"/>
          <w:szCs w:val="18"/>
        </w:rPr>
      </w:pPr>
      <w:r w:rsidRPr="009F4964">
        <w:rPr>
          <w:sz w:val="18"/>
          <w:szCs w:val="18"/>
        </w:rPr>
        <w:lastRenderedPageBreak/>
        <w:t xml:space="preserve">районный совет по туризму; </w:t>
      </w:r>
    </w:p>
    <w:p w:rsidR="00BA5866" w:rsidRPr="009F4964" w:rsidRDefault="00BA5866" w:rsidP="00BA5866">
      <w:pPr>
        <w:spacing w:line="360" w:lineRule="atLeast"/>
        <w:ind w:firstLine="720"/>
        <w:jc w:val="both"/>
        <w:rPr>
          <w:sz w:val="18"/>
          <w:szCs w:val="18"/>
        </w:rPr>
      </w:pPr>
      <w:r w:rsidRPr="009F4964">
        <w:rPr>
          <w:sz w:val="18"/>
          <w:szCs w:val="18"/>
        </w:rPr>
        <w:t xml:space="preserve">совет по решению вопросов, связанных с реализацией приоритетных направлений государственной молодежной политики на территории муниципального района. </w:t>
      </w:r>
    </w:p>
    <w:p w:rsidR="00BA5866" w:rsidRPr="009F4964" w:rsidRDefault="00BA5866" w:rsidP="00BA5866">
      <w:pPr>
        <w:spacing w:line="240" w:lineRule="exact"/>
        <w:ind w:right="-1"/>
        <w:jc w:val="center"/>
        <w:rPr>
          <w:b/>
          <w:sz w:val="18"/>
          <w:szCs w:val="18"/>
        </w:rPr>
      </w:pPr>
    </w:p>
    <w:p w:rsidR="00BA5866" w:rsidRPr="009F4964" w:rsidRDefault="00BA5866" w:rsidP="00BA5866">
      <w:pPr>
        <w:spacing w:line="240" w:lineRule="exact"/>
        <w:ind w:right="-1"/>
        <w:jc w:val="center"/>
        <w:rPr>
          <w:b/>
          <w:sz w:val="18"/>
          <w:szCs w:val="18"/>
        </w:rPr>
      </w:pPr>
      <w:r w:rsidRPr="009F4964">
        <w:rPr>
          <w:b/>
          <w:sz w:val="18"/>
          <w:szCs w:val="18"/>
        </w:rPr>
        <w:t xml:space="preserve">Матвеева Светлана Викторовна,  исполняющая обязанности первого </w:t>
      </w:r>
    </w:p>
    <w:p w:rsidR="00BA5866" w:rsidRPr="009F4964" w:rsidRDefault="00BA5866" w:rsidP="00BA5866">
      <w:pPr>
        <w:spacing w:line="240" w:lineRule="exact"/>
        <w:ind w:right="-1"/>
        <w:jc w:val="center"/>
        <w:rPr>
          <w:b/>
          <w:sz w:val="18"/>
          <w:szCs w:val="18"/>
        </w:rPr>
      </w:pPr>
      <w:r w:rsidRPr="009F4964">
        <w:rPr>
          <w:b/>
          <w:sz w:val="18"/>
          <w:szCs w:val="18"/>
        </w:rPr>
        <w:t xml:space="preserve">заместителя Главы администрации муниципального района </w:t>
      </w:r>
    </w:p>
    <w:p w:rsidR="00BA5866" w:rsidRPr="009F4964" w:rsidRDefault="00BA5866" w:rsidP="00BA5866">
      <w:pPr>
        <w:spacing w:line="240" w:lineRule="exact"/>
        <w:ind w:right="-1"/>
        <w:jc w:val="center"/>
        <w:rPr>
          <w:b/>
          <w:sz w:val="18"/>
          <w:szCs w:val="18"/>
        </w:rPr>
      </w:pPr>
      <w:r w:rsidRPr="009F4964">
        <w:rPr>
          <w:b/>
          <w:sz w:val="18"/>
          <w:szCs w:val="18"/>
        </w:rPr>
        <w:t xml:space="preserve"> </w:t>
      </w:r>
    </w:p>
    <w:p w:rsidR="00BA5866" w:rsidRPr="009F4964" w:rsidRDefault="00BA5866" w:rsidP="00BA5866">
      <w:pPr>
        <w:shd w:val="clear" w:color="auto" w:fill="FFFFFF"/>
        <w:spacing w:line="360" w:lineRule="atLeast"/>
        <w:ind w:firstLine="720"/>
        <w:jc w:val="both"/>
        <w:rPr>
          <w:sz w:val="18"/>
          <w:szCs w:val="18"/>
        </w:rPr>
      </w:pPr>
      <w:r w:rsidRPr="009F4964">
        <w:rPr>
          <w:sz w:val="18"/>
          <w:szCs w:val="18"/>
        </w:rPr>
        <w:t>Организует  взаимодействие  органов  управления,  организаций  по вопросам архитектуры и градостроительства, эффективного использования муниципального имущества, в том числе эффективного использования земельных ресурсов, а также по вопросам организации закупок для муниципальных нужд.</w:t>
      </w:r>
    </w:p>
    <w:p w:rsidR="00BA5866" w:rsidRPr="009F4964" w:rsidRDefault="00BA5866" w:rsidP="00BA5866">
      <w:pPr>
        <w:spacing w:line="360" w:lineRule="atLeast"/>
        <w:ind w:firstLine="720"/>
        <w:jc w:val="both"/>
        <w:rPr>
          <w:b/>
          <w:sz w:val="18"/>
          <w:szCs w:val="18"/>
        </w:rPr>
      </w:pPr>
      <w:r w:rsidRPr="009F4964">
        <w:rPr>
          <w:b/>
          <w:sz w:val="18"/>
          <w:szCs w:val="18"/>
        </w:rPr>
        <w:t>Координирует деятельность:</w:t>
      </w:r>
      <w:r w:rsidRPr="009F4964">
        <w:rPr>
          <w:sz w:val="18"/>
          <w:szCs w:val="18"/>
        </w:rPr>
        <w:t xml:space="preserve"> </w:t>
      </w:r>
    </w:p>
    <w:p w:rsidR="00BA5866" w:rsidRPr="009F4964" w:rsidRDefault="00BA5866" w:rsidP="00BA5866">
      <w:pPr>
        <w:spacing w:line="360" w:lineRule="atLeast"/>
        <w:ind w:firstLine="720"/>
        <w:jc w:val="both"/>
        <w:rPr>
          <w:sz w:val="18"/>
          <w:szCs w:val="18"/>
        </w:rPr>
      </w:pPr>
      <w:r w:rsidRPr="009F4964">
        <w:rPr>
          <w:sz w:val="18"/>
          <w:szCs w:val="18"/>
        </w:rPr>
        <w:t xml:space="preserve">1. Отраслевых органов Администрации муниципального района: </w:t>
      </w:r>
    </w:p>
    <w:p w:rsidR="00BA5866" w:rsidRPr="009F4964" w:rsidRDefault="00BA5866" w:rsidP="00BA5866">
      <w:pPr>
        <w:spacing w:line="360" w:lineRule="atLeast"/>
        <w:jc w:val="both"/>
        <w:rPr>
          <w:sz w:val="18"/>
          <w:szCs w:val="18"/>
        </w:rPr>
      </w:pPr>
      <w:r w:rsidRPr="009F4964">
        <w:rPr>
          <w:sz w:val="18"/>
          <w:szCs w:val="18"/>
        </w:rPr>
        <w:t xml:space="preserve">          отдела архитектуры и  градостроительства;</w:t>
      </w:r>
    </w:p>
    <w:p w:rsidR="00BA5866" w:rsidRPr="009F4964" w:rsidRDefault="00BA5866" w:rsidP="00BA5866">
      <w:pPr>
        <w:spacing w:line="360" w:lineRule="atLeast"/>
        <w:jc w:val="both"/>
        <w:rPr>
          <w:sz w:val="18"/>
          <w:szCs w:val="18"/>
        </w:rPr>
      </w:pPr>
      <w:r w:rsidRPr="009F4964">
        <w:rPr>
          <w:sz w:val="18"/>
          <w:szCs w:val="18"/>
        </w:rPr>
        <w:t xml:space="preserve">          отдела  имущественных отношений и муниципальных закупок.</w:t>
      </w:r>
    </w:p>
    <w:p w:rsidR="00BA5866" w:rsidRPr="009F4964" w:rsidRDefault="00BA5866" w:rsidP="00BA5866">
      <w:pPr>
        <w:ind w:firstLine="720"/>
        <w:jc w:val="both"/>
        <w:rPr>
          <w:sz w:val="18"/>
          <w:szCs w:val="18"/>
        </w:rPr>
      </w:pPr>
    </w:p>
    <w:p w:rsidR="00BA5866" w:rsidRPr="009F4964" w:rsidRDefault="00BA5866" w:rsidP="00BA5866">
      <w:pPr>
        <w:spacing w:line="360" w:lineRule="atLeast"/>
        <w:ind w:firstLine="720"/>
        <w:jc w:val="both"/>
        <w:rPr>
          <w:sz w:val="18"/>
          <w:szCs w:val="18"/>
        </w:rPr>
      </w:pPr>
      <w:r w:rsidRPr="009F4964">
        <w:rPr>
          <w:b/>
          <w:sz w:val="18"/>
          <w:szCs w:val="18"/>
        </w:rPr>
        <w:t>Организует  взаимодействие</w:t>
      </w:r>
      <w:r w:rsidRPr="009F4964">
        <w:rPr>
          <w:sz w:val="18"/>
          <w:szCs w:val="18"/>
        </w:rPr>
        <w:t xml:space="preserve">  с:</w:t>
      </w:r>
    </w:p>
    <w:p w:rsidR="00BA5866" w:rsidRPr="009F4964" w:rsidRDefault="00BA5866" w:rsidP="00BA5866">
      <w:pPr>
        <w:spacing w:line="360" w:lineRule="atLeast"/>
        <w:ind w:firstLine="720"/>
        <w:jc w:val="both"/>
        <w:rPr>
          <w:sz w:val="18"/>
          <w:szCs w:val="18"/>
        </w:rPr>
      </w:pPr>
      <w:r w:rsidRPr="009F4964">
        <w:rPr>
          <w:sz w:val="18"/>
          <w:szCs w:val="18"/>
        </w:rPr>
        <w:t>Территориальными органами федеральных органов исполнительной власти:</w:t>
      </w:r>
    </w:p>
    <w:p w:rsidR="00BA5866" w:rsidRPr="009F4964" w:rsidRDefault="00BA5866" w:rsidP="00BA5866">
      <w:pPr>
        <w:shd w:val="clear" w:color="auto" w:fill="FFFFFF"/>
        <w:spacing w:line="360" w:lineRule="atLeast"/>
        <w:ind w:firstLine="694"/>
        <w:jc w:val="both"/>
        <w:rPr>
          <w:color w:val="000000"/>
          <w:sz w:val="18"/>
          <w:szCs w:val="18"/>
        </w:rPr>
      </w:pPr>
      <w:r w:rsidRPr="009F4964">
        <w:rPr>
          <w:color w:val="000000"/>
          <w:sz w:val="18"/>
          <w:szCs w:val="18"/>
        </w:rPr>
        <w:t>органами Росреестра;</w:t>
      </w:r>
    </w:p>
    <w:p w:rsidR="00BA5866" w:rsidRPr="009F4964" w:rsidRDefault="00BA5866" w:rsidP="00BA5866">
      <w:pPr>
        <w:shd w:val="clear" w:color="auto" w:fill="FFFFFF"/>
        <w:spacing w:line="360" w:lineRule="atLeast"/>
        <w:ind w:firstLine="709"/>
        <w:jc w:val="both"/>
        <w:rPr>
          <w:color w:val="000000"/>
          <w:sz w:val="18"/>
          <w:szCs w:val="18"/>
        </w:rPr>
      </w:pPr>
      <w:r w:rsidRPr="009F4964">
        <w:rPr>
          <w:color w:val="000000"/>
          <w:sz w:val="18"/>
          <w:szCs w:val="18"/>
        </w:rPr>
        <w:t>2. Организациями технической инвентаризации, оценки и кадастра.</w:t>
      </w:r>
    </w:p>
    <w:p w:rsidR="00BA5866" w:rsidRPr="009F4964" w:rsidRDefault="00BA5866" w:rsidP="00BA5866">
      <w:pPr>
        <w:shd w:val="clear" w:color="auto" w:fill="FFFFFF"/>
        <w:spacing w:line="360" w:lineRule="atLeast"/>
        <w:ind w:firstLine="694"/>
        <w:jc w:val="both"/>
        <w:rPr>
          <w:color w:val="000000"/>
          <w:sz w:val="18"/>
          <w:szCs w:val="18"/>
        </w:rPr>
      </w:pPr>
      <w:r w:rsidRPr="009F4964">
        <w:rPr>
          <w:color w:val="000000"/>
          <w:sz w:val="18"/>
          <w:szCs w:val="18"/>
        </w:rPr>
        <w:t xml:space="preserve"> </w:t>
      </w:r>
      <w:r w:rsidRPr="009F4964">
        <w:rPr>
          <w:b/>
          <w:sz w:val="18"/>
          <w:szCs w:val="18"/>
        </w:rPr>
        <w:t xml:space="preserve">      </w:t>
      </w:r>
    </w:p>
    <w:p w:rsidR="00BA5866" w:rsidRPr="009F4964" w:rsidRDefault="00BA5866" w:rsidP="00BA5866">
      <w:pPr>
        <w:ind w:firstLine="709"/>
        <w:jc w:val="both"/>
        <w:rPr>
          <w:b/>
          <w:sz w:val="18"/>
          <w:szCs w:val="18"/>
        </w:rPr>
      </w:pPr>
      <w:r w:rsidRPr="009F4964">
        <w:rPr>
          <w:b/>
          <w:sz w:val="18"/>
          <w:szCs w:val="18"/>
        </w:rPr>
        <w:t>Возглавляет и осуществляет руководство комиссиями:</w:t>
      </w:r>
    </w:p>
    <w:p w:rsidR="00BA5866" w:rsidRPr="009F4964" w:rsidRDefault="00BA5866" w:rsidP="00BA5866">
      <w:pPr>
        <w:spacing w:line="360" w:lineRule="atLeast"/>
        <w:ind w:firstLine="709"/>
        <w:jc w:val="both"/>
        <w:rPr>
          <w:sz w:val="18"/>
          <w:szCs w:val="18"/>
        </w:rPr>
      </w:pPr>
      <w:r w:rsidRPr="009F4964">
        <w:rPr>
          <w:sz w:val="18"/>
          <w:szCs w:val="18"/>
        </w:rPr>
        <w:t>по размещению заказов на поставки товаров, выполнение работ, оказание услуг для муниципальных нужд муниципального района;</w:t>
      </w:r>
    </w:p>
    <w:p w:rsidR="00BA5866" w:rsidRPr="009F4964" w:rsidRDefault="00BA5866" w:rsidP="00BA5866">
      <w:pPr>
        <w:pStyle w:val="af5"/>
        <w:shd w:val="clear" w:color="auto" w:fill="FFFFFF"/>
        <w:spacing w:before="0" w:beforeAutospacing="0" w:after="0" w:afterAutospacing="0" w:line="360" w:lineRule="atLeast"/>
        <w:rPr>
          <w:color w:val="000000"/>
          <w:sz w:val="18"/>
          <w:szCs w:val="18"/>
        </w:rPr>
      </w:pPr>
      <w:r w:rsidRPr="009F4964">
        <w:rPr>
          <w:color w:val="000000"/>
          <w:sz w:val="18"/>
          <w:szCs w:val="18"/>
        </w:rPr>
        <w:t>         по вопросам бронирования граждан, пребывающих в запасе;</w:t>
      </w:r>
    </w:p>
    <w:p w:rsidR="00BA5866" w:rsidRPr="009F4964" w:rsidRDefault="00BA5866" w:rsidP="00BA5866">
      <w:pPr>
        <w:spacing w:line="360" w:lineRule="atLeast"/>
        <w:ind w:firstLine="694"/>
        <w:jc w:val="both"/>
        <w:rPr>
          <w:sz w:val="18"/>
          <w:szCs w:val="18"/>
        </w:rPr>
      </w:pPr>
      <w:r w:rsidRPr="009F4964">
        <w:rPr>
          <w:sz w:val="18"/>
          <w:szCs w:val="18"/>
        </w:rPr>
        <w:t>постоянно действующей по приемке в эксплуатацию объектов, законченных строительством (реконструкцией)</w:t>
      </w:r>
    </w:p>
    <w:p w:rsidR="00BA5866" w:rsidRPr="009F4964" w:rsidRDefault="00BA5866" w:rsidP="00BA5866">
      <w:pPr>
        <w:ind w:firstLine="709"/>
        <w:jc w:val="both"/>
        <w:rPr>
          <w:b/>
          <w:sz w:val="18"/>
          <w:szCs w:val="18"/>
        </w:rPr>
      </w:pPr>
      <w:r w:rsidRPr="009F4964">
        <w:rPr>
          <w:sz w:val="18"/>
          <w:szCs w:val="18"/>
        </w:rPr>
        <w:t>районной по поддержанию устойчивого функционирования организаций в военное время;</w:t>
      </w:r>
    </w:p>
    <w:p w:rsidR="00BA5866" w:rsidRPr="009F4964" w:rsidRDefault="00BA5866" w:rsidP="00BA5866">
      <w:pPr>
        <w:shd w:val="clear" w:color="auto" w:fill="FFFFFF"/>
        <w:spacing w:line="360" w:lineRule="atLeast"/>
        <w:ind w:firstLine="694"/>
        <w:rPr>
          <w:color w:val="000000"/>
          <w:sz w:val="18"/>
          <w:szCs w:val="18"/>
        </w:rPr>
      </w:pPr>
      <w:r w:rsidRPr="009F4964">
        <w:rPr>
          <w:color w:val="000000"/>
          <w:sz w:val="18"/>
          <w:szCs w:val="18"/>
        </w:rPr>
        <w:t>жилищной;</w:t>
      </w:r>
    </w:p>
    <w:p w:rsidR="00BA5866" w:rsidRPr="009F4964" w:rsidRDefault="00BA5866" w:rsidP="00BA5866">
      <w:pPr>
        <w:shd w:val="clear" w:color="auto" w:fill="FFFFFF"/>
        <w:spacing w:line="360" w:lineRule="atLeast"/>
        <w:ind w:firstLine="694"/>
        <w:rPr>
          <w:color w:val="000000"/>
          <w:sz w:val="18"/>
          <w:szCs w:val="18"/>
        </w:rPr>
      </w:pPr>
      <w:r w:rsidRPr="009F4964">
        <w:rPr>
          <w:color w:val="000000"/>
          <w:sz w:val="18"/>
          <w:szCs w:val="18"/>
        </w:rPr>
        <w:t>по приватизации (аренде) муниципального имущества;</w:t>
      </w:r>
    </w:p>
    <w:p w:rsidR="00BA5866" w:rsidRPr="009F4964" w:rsidRDefault="00BA5866" w:rsidP="00BA5866">
      <w:pPr>
        <w:shd w:val="clear" w:color="auto" w:fill="FFFFFF"/>
        <w:spacing w:line="360" w:lineRule="atLeast"/>
        <w:ind w:firstLine="694"/>
        <w:rPr>
          <w:color w:val="000000"/>
          <w:sz w:val="18"/>
          <w:szCs w:val="18"/>
        </w:rPr>
      </w:pPr>
      <w:r w:rsidRPr="009F4964">
        <w:rPr>
          <w:color w:val="000000"/>
          <w:sz w:val="18"/>
          <w:szCs w:val="18"/>
        </w:rPr>
        <w:t>по списанию муниципального имущества,</w:t>
      </w:r>
    </w:p>
    <w:p w:rsidR="00BA5866" w:rsidRPr="009F4964" w:rsidRDefault="00BA5866" w:rsidP="00BA5866">
      <w:pPr>
        <w:shd w:val="clear" w:color="auto" w:fill="FFFFFF"/>
        <w:spacing w:line="360" w:lineRule="atLeast"/>
        <w:ind w:firstLine="694"/>
        <w:rPr>
          <w:color w:val="000000"/>
          <w:sz w:val="18"/>
          <w:szCs w:val="18"/>
        </w:rPr>
      </w:pPr>
      <w:r w:rsidRPr="009F4964">
        <w:rPr>
          <w:color w:val="000000"/>
          <w:sz w:val="18"/>
          <w:szCs w:val="18"/>
        </w:rPr>
        <w:t>по бесхозяйному имуществу;</w:t>
      </w:r>
    </w:p>
    <w:p w:rsidR="00BA5866" w:rsidRPr="009F4964" w:rsidRDefault="00BA5866" w:rsidP="00BA5866">
      <w:pPr>
        <w:spacing w:line="360" w:lineRule="atLeast"/>
        <w:ind w:firstLine="709"/>
        <w:jc w:val="both"/>
        <w:rPr>
          <w:sz w:val="18"/>
          <w:szCs w:val="18"/>
        </w:rPr>
      </w:pPr>
      <w:r w:rsidRPr="009F4964">
        <w:rPr>
          <w:sz w:val="18"/>
          <w:szCs w:val="18"/>
        </w:rPr>
        <w:t>постоянная комиссия по вопросам рекультивации земель;</w:t>
      </w:r>
    </w:p>
    <w:p w:rsidR="00BA5866" w:rsidRPr="009F4964" w:rsidRDefault="00BA5866" w:rsidP="00BA5866">
      <w:pPr>
        <w:shd w:val="clear" w:color="auto" w:fill="FFFFFF"/>
        <w:spacing w:line="360" w:lineRule="atLeast"/>
        <w:ind w:firstLine="694"/>
        <w:rPr>
          <w:color w:val="000000"/>
          <w:sz w:val="18"/>
          <w:szCs w:val="18"/>
        </w:rPr>
      </w:pPr>
      <w:r w:rsidRPr="009F4964">
        <w:rPr>
          <w:color w:val="000000"/>
          <w:sz w:val="18"/>
          <w:szCs w:val="18"/>
        </w:rPr>
        <w:t>эвакоприёмной;</w:t>
      </w:r>
    </w:p>
    <w:p w:rsidR="00BA5866" w:rsidRPr="009F4964" w:rsidRDefault="00BA5866" w:rsidP="00BA5866">
      <w:pPr>
        <w:spacing w:line="360" w:lineRule="atLeast"/>
        <w:ind w:firstLine="720"/>
        <w:jc w:val="both"/>
        <w:rPr>
          <w:sz w:val="18"/>
          <w:szCs w:val="18"/>
        </w:rPr>
      </w:pPr>
      <w:r w:rsidRPr="009F4964">
        <w:rPr>
          <w:sz w:val="18"/>
          <w:szCs w:val="18"/>
        </w:rPr>
        <w:t>районной чрезвычайной противоэпизоотической.</w:t>
      </w:r>
    </w:p>
    <w:p w:rsidR="00BA5866" w:rsidRPr="009F4964" w:rsidRDefault="00BA5866" w:rsidP="00BA5866">
      <w:pPr>
        <w:spacing w:line="360" w:lineRule="atLeast"/>
        <w:ind w:firstLine="709"/>
        <w:jc w:val="both"/>
        <w:rPr>
          <w:sz w:val="18"/>
          <w:szCs w:val="18"/>
        </w:rPr>
      </w:pPr>
      <w:r w:rsidRPr="009F4964">
        <w:rPr>
          <w:sz w:val="18"/>
          <w:szCs w:val="18"/>
        </w:rPr>
        <w:t>районной административной комиссией.</w:t>
      </w:r>
    </w:p>
    <w:p w:rsidR="00BA5866" w:rsidRPr="009F4964" w:rsidRDefault="00BA5866" w:rsidP="00BA5866">
      <w:pPr>
        <w:spacing w:line="360" w:lineRule="atLeast"/>
        <w:ind w:firstLine="720"/>
        <w:jc w:val="both"/>
        <w:rPr>
          <w:sz w:val="18"/>
          <w:szCs w:val="18"/>
        </w:rPr>
      </w:pPr>
    </w:p>
    <w:p w:rsidR="00BA5866" w:rsidRPr="009F4964" w:rsidRDefault="00BA5866" w:rsidP="00BA5866">
      <w:pPr>
        <w:spacing w:line="240" w:lineRule="exact"/>
        <w:ind w:right="-510"/>
        <w:jc w:val="center"/>
        <w:rPr>
          <w:b/>
          <w:sz w:val="18"/>
          <w:szCs w:val="18"/>
        </w:rPr>
      </w:pPr>
      <w:r w:rsidRPr="009F4964">
        <w:rPr>
          <w:b/>
          <w:sz w:val="18"/>
          <w:szCs w:val="18"/>
        </w:rPr>
        <w:t>Сивец Сергей Николаевич, заместитель Главы администрации</w:t>
      </w:r>
    </w:p>
    <w:p w:rsidR="00BA5866" w:rsidRPr="009F4964" w:rsidRDefault="00BA5866" w:rsidP="00BA5866">
      <w:pPr>
        <w:spacing w:line="240" w:lineRule="exact"/>
        <w:ind w:right="-510"/>
        <w:jc w:val="center"/>
        <w:rPr>
          <w:b/>
          <w:sz w:val="18"/>
          <w:szCs w:val="18"/>
        </w:rPr>
      </w:pPr>
      <w:r w:rsidRPr="009F4964">
        <w:rPr>
          <w:b/>
          <w:sz w:val="18"/>
          <w:szCs w:val="18"/>
        </w:rPr>
        <w:t>муниципального района по вопросам ЖКХ</w:t>
      </w:r>
    </w:p>
    <w:p w:rsidR="00BA5866" w:rsidRPr="009F4964" w:rsidRDefault="00BA5866" w:rsidP="00BA5866">
      <w:pPr>
        <w:spacing w:line="240" w:lineRule="exact"/>
        <w:ind w:right="-510"/>
        <w:jc w:val="center"/>
        <w:rPr>
          <w:b/>
          <w:sz w:val="18"/>
          <w:szCs w:val="18"/>
        </w:rPr>
      </w:pPr>
    </w:p>
    <w:p w:rsidR="00BA5866" w:rsidRPr="009F4964" w:rsidRDefault="00BA5866" w:rsidP="00BA5866">
      <w:pPr>
        <w:ind w:right="-1"/>
        <w:jc w:val="both"/>
        <w:rPr>
          <w:b/>
          <w:sz w:val="18"/>
          <w:szCs w:val="18"/>
        </w:rPr>
      </w:pPr>
      <w:r w:rsidRPr="009F4964">
        <w:rPr>
          <w:sz w:val="18"/>
          <w:szCs w:val="18"/>
        </w:rPr>
        <w:tab/>
        <w:t>Организует  взаимодействие органов  управления,  организаций  по   вопросам газификации  муниципального района, жилищно-коммунального хозяйства, топливно-энергетического комплекса, дорожного хозяйства, транспорта,  связи,  деятельности в сфере окружающей среды и экологической</w:t>
      </w:r>
      <w:r w:rsidRPr="009F4964">
        <w:rPr>
          <w:b/>
          <w:sz w:val="18"/>
          <w:szCs w:val="18"/>
        </w:rPr>
        <w:t xml:space="preserve"> </w:t>
      </w:r>
      <w:r w:rsidRPr="009F4964">
        <w:rPr>
          <w:sz w:val="18"/>
          <w:szCs w:val="18"/>
        </w:rPr>
        <w:t xml:space="preserve">безопасности,  </w:t>
      </w:r>
      <w:r w:rsidRPr="009F4964">
        <w:rPr>
          <w:color w:val="000000"/>
          <w:sz w:val="18"/>
          <w:szCs w:val="18"/>
          <w:shd w:val="clear" w:color="auto" w:fill="FFFFFF"/>
        </w:rPr>
        <w:t>развития на территории муниципального  района  информационного общества  на основе  интенсивного  использования  информационных  и  телекоммуникационных технологий  органами местного самоуправления, организациями и гражданами.</w:t>
      </w:r>
    </w:p>
    <w:p w:rsidR="00BA5866" w:rsidRPr="009F4964" w:rsidRDefault="00BA5866" w:rsidP="00BA5866">
      <w:pPr>
        <w:spacing w:line="360" w:lineRule="atLeast"/>
        <w:rPr>
          <w:b/>
          <w:sz w:val="18"/>
          <w:szCs w:val="18"/>
        </w:rPr>
      </w:pPr>
      <w:r w:rsidRPr="009F4964">
        <w:rPr>
          <w:sz w:val="18"/>
          <w:szCs w:val="18"/>
        </w:rPr>
        <w:tab/>
      </w:r>
      <w:r w:rsidRPr="009F4964">
        <w:rPr>
          <w:b/>
          <w:sz w:val="18"/>
          <w:szCs w:val="18"/>
        </w:rPr>
        <w:t>Координирует деятельность:</w:t>
      </w:r>
    </w:p>
    <w:p w:rsidR="00BA5866" w:rsidRPr="009F4964" w:rsidRDefault="00BA5866" w:rsidP="00BA5866">
      <w:pPr>
        <w:spacing w:line="360" w:lineRule="atLeast"/>
        <w:jc w:val="both"/>
        <w:rPr>
          <w:sz w:val="18"/>
          <w:szCs w:val="18"/>
        </w:rPr>
      </w:pPr>
      <w:r w:rsidRPr="009F4964">
        <w:rPr>
          <w:sz w:val="18"/>
          <w:szCs w:val="18"/>
        </w:rPr>
        <w:tab/>
        <w:t>Отраслевого органа Администрации муниципального района:</w:t>
      </w:r>
    </w:p>
    <w:p w:rsidR="00BA5866" w:rsidRPr="009F4964" w:rsidRDefault="00BA5866" w:rsidP="00BA5866">
      <w:pPr>
        <w:spacing w:line="360" w:lineRule="atLeast"/>
        <w:jc w:val="both"/>
        <w:rPr>
          <w:sz w:val="18"/>
          <w:szCs w:val="18"/>
        </w:rPr>
      </w:pPr>
      <w:r w:rsidRPr="009F4964">
        <w:rPr>
          <w:sz w:val="18"/>
          <w:szCs w:val="18"/>
        </w:rPr>
        <w:lastRenderedPageBreak/>
        <w:t xml:space="preserve">          отдела ЖКХ, строительства и дорожного хозяйства;</w:t>
      </w:r>
    </w:p>
    <w:p w:rsidR="00BA5866" w:rsidRPr="009F4964" w:rsidRDefault="00BA5866" w:rsidP="00BA5866">
      <w:pPr>
        <w:spacing w:line="360" w:lineRule="atLeast"/>
        <w:ind w:firstLine="720"/>
        <w:jc w:val="both"/>
        <w:rPr>
          <w:sz w:val="18"/>
          <w:szCs w:val="18"/>
        </w:rPr>
      </w:pPr>
      <w:r w:rsidRPr="009F4964">
        <w:rPr>
          <w:sz w:val="18"/>
          <w:szCs w:val="18"/>
        </w:rPr>
        <w:t>специалиста по ГО и ЧС;</w:t>
      </w:r>
    </w:p>
    <w:p w:rsidR="00BA5866" w:rsidRPr="009F4964" w:rsidRDefault="00BA5866" w:rsidP="00BA5866">
      <w:pPr>
        <w:spacing w:line="360" w:lineRule="atLeast"/>
        <w:ind w:firstLine="720"/>
        <w:jc w:val="both"/>
        <w:rPr>
          <w:b/>
          <w:sz w:val="18"/>
          <w:szCs w:val="18"/>
        </w:rPr>
      </w:pPr>
    </w:p>
    <w:p w:rsidR="00BA5866" w:rsidRPr="009F4964" w:rsidRDefault="00BA5866" w:rsidP="00BA5866">
      <w:pPr>
        <w:spacing w:line="360" w:lineRule="atLeast"/>
        <w:ind w:firstLine="720"/>
        <w:jc w:val="both"/>
        <w:rPr>
          <w:sz w:val="18"/>
          <w:szCs w:val="18"/>
        </w:rPr>
      </w:pPr>
      <w:r w:rsidRPr="009F4964">
        <w:rPr>
          <w:b/>
          <w:sz w:val="18"/>
          <w:szCs w:val="18"/>
        </w:rPr>
        <w:t>Организует взаимодействие</w:t>
      </w:r>
      <w:r w:rsidRPr="009F4964">
        <w:rPr>
          <w:sz w:val="18"/>
          <w:szCs w:val="18"/>
        </w:rPr>
        <w:t xml:space="preserve"> с:</w:t>
      </w:r>
    </w:p>
    <w:p w:rsidR="00BA5866" w:rsidRPr="009F4964" w:rsidRDefault="00BA5866" w:rsidP="00BA5866">
      <w:pPr>
        <w:spacing w:line="360" w:lineRule="atLeast"/>
        <w:ind w:firstLine="720"/>
        <w:jc w:val="both"/>
        <w:rPr>
          <w:sz w:val="18"/>
          <w:szCs w:val="18"/>
        </w:rPr>
      </w:pPr>
      <w:r w:rsidRPr="009F4964">
        <w:rPr>
          <w:sz w:val="18"/>
          <w:szCs w:val="18"/>
        </w:rPr>
        <w:t>1. Территориальными органами федеральных органов исполнительной власти:</w:t>
      </w:r>
    </w:p>
    <w:p w:rsidR="00BA5866" w:rsidRPr="009F4964" w:rsidRDefault="00BA5866" w:rsidP="00BA5866">
      <w:pPr>
        <w:spacing w:line="360" w:lineRule="atLeast"/>
        <w:jc w:val="both"/>
        <w:rPr>
          <w:sz w:val="18"/>
          <w:szCs w:val="18"/>
        </w:rPr>
      </w:pPr>
      <w:r w:rsidRPr="009F4964">
        <w:rPr>
          <w:sz w:val="18"/>
          <w:szCs w:val="18"/>
        </w:rPr>
        <w:t xml:space="preserve">          отделением Государственного пожарного надзора управления Государственного  пожарного  надзора  Главного  управления  МЧС России в Любытинском районе.</w:t>
      </w:r>
    </w:p>
    <w:p w:rsidR="00BA5866" w:rsidRPr="009F4964" w:rsidRDefault="00BA5866" w:rsidP="00BA5866">
      <w:pPr>
        <w:spacing w:line="360" w:lineRule="atLeast"/>
        <w:jc w:val="both"/>
        <w:rPr>
          <w:sz w:val="18"/>
          <w:szCs w:val="18"/>
        </w:rPr>
      </w:pPr>
      <w:r w:rsidRPr="009F4964">
        <w:rPr>
          <w:sz w:val="18"/>
          <w:szCs w:val="18"/>
        </w:rPr>
        <w:t xml:space="preserve">         2. Муниципальным бюджетным учреждением Любытинского муниципального района «Хозяйственно-диспетчерская служба» в части деятельности Единой дежурной диспетчерской службы.</w:t>
      </w:r>
    </w:p>
    <w:p w:rsidR="00BA5866" w:rsidRPr="009F4964" w:rsidRDefault="00BA5866" w:rsidP="00BA5866">
      <w:pPr>
        <w:spacing w:line="360" w:lineRule="atLeast"/>
        <w:ind w:firstLine="709"/>
        <w:jc w:val="both"/>
        <w:rPr>
          <w:sz w:val="18"/>
          <w:szCs w:val="18"/>
        </w:rPr>
      </w:pPr>
      <w:r w:rsidRPr="009F4964">
        <w:rPr>
          <w:sz w:val="18"/>
          <w:szCs w:val="18"/>
        </w:rPr>
        <w:t>3. Предприятиями жилищно-коммунального хозяйства, энергетики, газовой отрасли.</w:t>
      </w:r>
    </w:p>
    <w:p w:rsidR="00BA5866" w:rsidRPr="009F4964" w:rsidRDefault="00BA5866" w:rsidP="00BA5866">
      <w:pPr>
        <w:spacing w:line="360" w:lineRule="atLeast"/>
        <w:ind w:firstLine="709"/>
        <w:jc w:val="both"/>
        <w:rPr>
          <w:sz w:val="18"/>
          <w:szCs w:val="18"/>
        </w:rPr>
      </w:pPr>
      <w:r w:rsidRPr="009F4964">
        <w:rPr>
          <w:sz w:val="18"/>
          <w:szCs w:val="18"/>
        </w:rPr>
        <w:t>4. Предприятиями, осуществляющими дорожную деятельность и автопассажирские перевозки.</w:t>
      </w:r>
    </w:p>
    <w:p w:rsidR="00BA5866" w:rsidRPr="009F4964" w:rsidRDefault="00BA5866" w:rsidP="00BA5866">
      <w:pPr>
        <w:spacing w:line="360" w:lineRule="atLeast"/>
        <w:ind w:firstLine="709"/>
        <w:jc w:val="both"/>
        <w:rPr>
          <w:i/>
          <w:sz w:val="18"/>
          <w:szCs w:val="18"/>
        </w:rPr>
      </w:pPr>
      <w:r w:rsidRPr="009F4964">
        <w:rPr>
          <w:sz w:val="18"/>
          <w:szCs w:val="18"/>
        </w:rPr>
        <w:t>5. Организациями проводной и беспроводной связи.</w:t>
      </w:r>
      <w:r w:rsidRPr="009F4964">
        <w:rPr>
          <w:i/>
          <w:sz w:val="18"/>
          <w:szCs w:val="18"/>
        </w:rPr>
        <w:t xml:space="preserve">     </w:t>
      </w:r>
      <w:r w:rsidRPr="009F4964">
        <w:rPr>
          <w:i/>
          <w:sz w:val="18"/>
          <w:szCs w:val="18"/>
        </w:rPr>
        <w:tab/>
      </w:r>
    </w:p>
    <w:p w:rsidR="00BA5866" w:rsidRPr="009F4964" w:rsidRDefault="00BA5866" w:rsidP="00BA5866">
      <w:pPr>
        <w:spacing w:line="360" w:lineRule="atLeast"/>
        <w:rPr>
          <w:b/>
          <w:sz w:val="18"/>
          <w:szCs w:val="18"/>
        </w:rPr>
      </w:pPr>
      <w:r w:rsidRPr="009F4964">
        <w:rPr>
          <w:sz w:val="18"/>
          <w:szCs w:val="18"/>
        </w:rPr>
        <w:t xml:space="preserve">          </w:t>
      </w:r>
      <w:r w:rsidRPr="009F4964">
        <w:rPr>
          <w:b/>
          <w:sz w:val="18"/>
          <w:szCs w:val="18"/>
        </w:rPr>
        <w:t>Возглавляет и осуществляет руководство комиссиями:</w:t>
      </w:r>
    </w:p>
    <w:p w:rsidR="00BA5866" w:rsidRPr="009F4964" w:rsidRDefault="00BA5866" w:rsidP="00BA5866">
      <w:pPr>
        <w:spacing w:line="360" w:lineRule="atLeast"/>
        <w:ind w:firstLine="720"/>
        <w:jc w:val="both"/>
        <w:rPr>
          <w:sz w:val="18"/>
          <w:szCs w:val="18"/>
        </w:rPr>
      </w:pPr>
      <w:r w:rsidRPr="009F4964">
        <w:rPr>
          <w:sz w:val="18"/>
          <w:szCs w:val="18"/>
        </w:rPr>
        <w:t>по предупреждению и ликвидации чрезвычайных ситуаций и обеспечению пожарной безопасности;</w:t>
      </w:r>
    </w:p>
    <w:p w:rsidR="00BA5866" w:rsidRPr="009F4964" w:rsidRDefault="00BA5866" w:rsidP="00BA5866">
      <w:pPr>
        <w:spacing w:line="360" w:lineRule="atLeast"/>
        <w:jc w:val="both"/>
        <w:rPr>
          <w:sz w:val="18"/>
          <w:szCs w:val="18"/>
        </w:rPr>
      </w:pPr>
      <w:r w:rsidRPr="009F4964">
        <w:rPr>
          <w:sz w:val="18"/>
          <w:szCs w:val="18"/>
        </w:rPr>
        <w:t xml:space="preserve">           по вопросам эксплуатационного состояния дорожно-уличной сети в муниципальном районе;</w:t>
      </w:r>
    </w:p>
    <w:p w:rsidR="00BA5866" w:rsidRPr="009F4964" w:rsidRDefault="00BA5866" w:rsidP="00BA5866">
      <w:pPr>
        <w:spacing w:line="360" w:lineRule="atLeast"/>
        <w:jc w:val="both"/>
        <w:rPr>
          <w:sz w:val="18"/>
          <w:szCs w:val="18"/>
        </w:rPr>
      </w:pPr>
      <w:r w:rsidRPr="009F4964">
        <w:rPr>
          <w:sz w:val="18"/>
          <w:szCs w:val="18"/>
        </w:rPr>
        <w:tab/>
        <w:t>по обследованию регулярных автобусных маршрутов и маршрутов, по   которым производятся перевозки детей;</w:t>
      </w:r>
    </w:p>
    <w:p w:rsidR="00BA5866" w:rsidRPr="009F4964" w:rsidRDefault="00BA5866" w:rsidP="00BA5866">
      <w:pPr>
        <w:spacing w:line="360" w:lineRule="atLeast"/>
        <w:jc w:val="both"/>
        <w:rPr>
          <w:sz w:val="18"/>
          <w:szCs w:val="18"/>
        </w:rPr>
      </w:pPr>
      <w:r w:rsidRPr="009F4964">
        <w:rPr>
          <w:sz w:val="18"/>
          <w:szCs w:val="18"/>
        </w:rPr>
        <w:tab/>
        <w:t>межведомственной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BA5866" w:rsidRPr="009F4964" w:rsidRDefault="00BA5866" w:rsidP="00BA5866">
      <w:pPr>
        <w:spacing w:line="360" w:lineRule="atLeast"/>
        <w:jc w:val="both"/>
        <w:rPr>
          <w:sz w:val="18"/>
          <w:szCs w:val="18"/>
        </w:rPr>
      </w:pPr>
      <w:r w:rsidRPr="009F4964">
        <w:rPr>
          <w:sz w:val="18"/>
          <w:szCs w:val="18"/>
        </w:rPr>
        <w:tab/>
        <w:t xml:space="preserve">районной постоянно действующей по расследованию причин аварий и пожаров у потребителей сжиженного газа. </w:t>
      </w:r>
    </w:p>
    <w:p w:rsidR="00BA5866" w:rsidRPr="009F4964" w:rsidRDefault="00BA5866" w:rsidP="00BA5866">
      <w:pPr>
        <w:spacing w:line="240" w:lineRule="exact"/>
        <w:ind w:right="-1"/>
        <w:jc w:val="center"/>
        <w:rPr>
          <w:b/>
          <w:sz w:val="18"/>
          <w:szCs w:val="18"/>
        </w:rPr>
      </w:pPr>
    </w:p>
    <w:p w:rsidR="00BA5866" w:rsidRPr="009F4964" w:rsidRDefault="00BA5866" w:rsidP="00BA5866">
      <w:pPr>
        <w:spacing w:line="240" w:lineRule="exact"/>
        <w:ind w:right="-1"/>
        <w:jc w:val="center"/>
        <w:rPr>
          <w:b/>
          <w:sz w:val="18"/>
          <w:szCs w:val="18"/>
        </w:rPr>
      </w:pPr>
      <w:r w:rsidRPr="009F4964">
        <w:rPr>
          <w:b/>
          <w:sz w:val="18"/>
          <w:szCs w:val="18"/>
        </w:rPr>
        <w:t>Артемьева Елена Евгеньевна, заместитель Главы администрации</w:t>
      </w:r>
    </w:p>
    <w:p w:rsidR="00BA5866" w:rsidRPr="009F4964" w:rsidRDefault="00BA5866" w:rsidP="00BA5866">
      <w:pPr>
        <w:spacing w:line="240" w:lineRule="exact"/>
        <w:ind w:right="-1"/>
        <w:jc w:val="center"/>
        <w:rPr>
          <w:b/>
          <w:sz w:val="18"/>
          <w:szCs w:val="18"/>
        </w:rPr>
      </w:pPr>
      <w:r w:rsidRPr="009F4964">
        <w:rPr>
          <w:b/>
          <w:sz w:val="18"/>
          <w:szCs w:val="18"/>
        </w:rPr>
        <w:t>муниципального района</w:t>
      </w:r>
    </w:p>
    <w:p w:rsidR="00BA5866" w:rsidRPr="009F4964" w:rsidRDefault="00BA5866" w:rsidP="00BA5866">
      <w:pPr>
        <w:spacing w:line="240" w:lineRule="exact"/>
        <w:ind w:right="-1"/>
        <w:jc w:val="center"/>
        <w:rPr>
          <w:b/>
          <w:sz w:val="18"/>
          <w:szCs w:val="18"/>
        </w:rPr>
      </w:pPr>
    </w:p>
    <w:p w:rsidR="00BA5866" w:rsidRPr="009F4964" w:rsidRDefault="00BA5866" w:rsidP="00BA5866">
      <w:pPr>
        <w:spacing w:line="360" w:lineRule="atLeast"/>
        <w:ind w:firstLine="709"/>
        <w:jc w:val="both"/>
        <w:rPr>
          <w:sz w:val="18"/>
          <w:szCs w:val="18"/>
        </w:rPr>
      </w:pPr>
      <w:r w:rsidRPr="009F4964">
        <w:rPr>
          <w:sz w:val="18"/>
          <w:szCs w:val="18"/>
        </w:rPr>
        <w:tab/>
        <w:t xml:space="preserve">Организует взаимодействие органов местного самоуправления муни-ципального района, организаций по вопросам муниципальной  службы  в  муниципальном районе, контроля  за исполнением  нормативно-правовых  </w:t>
      </w:r>
    </w:p>
    <w:p w:rsidR="00BA5866" w:rsidRPr="009F4964" w:rsidRDefault="00BA5866" w:rsidP="00BA5866">
      <w:pPr>
        <w:spacing w:line="360" w:lineRule="atLeast"/>
        <w:jc w:val="both"/>
        <w:rPr>
          <w:sz w:val="18"/>
          <w:szCs w:val="18"/>
        </w:rPr>
      </w:pPr>
      <w:r w:rsidRPr="009F4964">
        <w:rPr>
          <w:sz w:val="18"/>
          <w:szCs w:val="18"/>
        </w:rPr>
        <w:t xml:space="preserve">актов, организации и проведения выборов  и  референдумов, организации работы по противодействию коррупции, организации  работы с обращениями граждан, кадровой работы, транспортного и хозяйственной обеспечения деятельности Администрации муниципального района, </w:t>
      </w:r>
      <w:r w:rsidRPr="009F4964">
        <w:rPr>
          <w:bCs/>
          <w:sz w:val="18"/>
          <w:szCs w:val="18"/>
        </w:rPr>
        <w:t>обеспечивает разработку и реализацию политики администрации района при решении вопросов</w:t>
      </w:r>
      <w:r w:rsidRPr="009F4964">
        <w:rPr>
          <w:sz w:val="18"/>
          <w:szCs w:val="18"/>
        </w:rPr>
        <w:t xml:space="preserve"> </w:t>
      </w:r>
      <w:r w:rsidRPr="009F4964">
        <w:rPr>
          <w:bCs/>
          <w:sz w:val="18"/>
          <w:szCs w:val="18"/>
        </w:rPr>
        <w:t xml:space="preserve">укрепления межнационального и межконфессионального согласия, профилактику межнациональных (межэтнических) конфликтов, </w:t>
      </w:r>
      <w:r w:rsidRPr="009F4964">
        <w:rPr>
          <w:sz w:val="18"/>
          <w:szCs w:val="18"/>
        </w:rPr>
        <w:t>оказанию под-</w:t>
      </w:r>
    </w:p>
    <w:p w:rsidR="00BA5866" w:rsidRPr="009F4964" w:rsidRDefault="00BA5866" w:rsidP="00BA5866">
      <w:pPr>
        <w:spacing w:line="360" w:lineRule="atLeast"/>
        <w:jc w:val="both"/>
        <w:rPr>
          <w:sz w:val="18"/>
          <w:szCs w:val="18"/>
        </w:rPr>
      </w:pPr>
      <w:r w:rsidRPr="009F4964">
        <w:rPr>
          <w:sz w:val="18"/>
          <w:szCs w:val="18"/>
        </w:rPr>
        <w:t>держки социально ориентированным некоммерческим организациям на территории муниципального района.</w:t>
      </w:r>
    </w:p>
    <w:p w:rsidR="00BA5866" w:rsidRPr="009F4964" w:rsidRDefault="00BA5866" w:rsidP="00BA5866">
      <w:pPr>
        <w:spacing w:line="360" w:lineRule="atLeast"/>
        <w:jc w:val="both"/>
        <w:rPr>
          <w:sz w:val="18"/>
          <w:szCs w:val="18"/>
        </w:rPr>
      </w:pPr>
      <w:r w:rsidRPr="009F4964">
        <w:rPr>
          <w:b/>
          <w:sz w:val="18"/>
          <w:szCs w:val="18"/>
        </w:rPr>
        <w:tab/>
        <w:t>Координирует деятельность:</w:t>
      </w:r>
      <w:r w:rsidRPr="009F4964">
        <w:rPr>
          <w:sz w:val="18"/>
          <w:szCs w:val="18"/>
        </w:rPr>
        <w:t xml:space="preserve"> </w:t>
      </w:r>
    </w:p>
    <w:p w:rsidR="00BA5866" w:rsidRPr="009F4964" w:rsidRDefault="00BA5866" w:rsidP="00BA5866">
      <w:pPr>
        <w:spacing w:line="360" w:lineRule="atLeast"/>
        <w:jc w:val="both"/>
        <w:rPr>
          <w:sz w:val="18"/>
          <w:szCs w:val="18"/>
        </w:rPr>
      </w:pPr>
      <w:r w:rsidRPr="009F4964">
        <w:rPr>
          <w:sz w:val="18"/>
          <w:szCs w:val="18"/>
        </w:rPr>
        <w:tab/>
        <w:t>отраслевых органов Администрации муниципального  района:</w:t>
      </w:r>
    </w:p>
    <w:p w:rsidR="00BA5866" w:rsidRPr="009F4964" w:rsidRDefault="00BA5866" w:rsidP="00BA5866">
      <w:pPr>
        <w:spacing w:line="360" w:lineRule="atLeast"/>
        <w:jc w:val="both"/>
        <w:rPr>
          <w:sz w:val="18"/>
          <w:szCs w:val="18"/>
        </w:rPr>
      </w:pPr>
      <w:r w:rsidRPr="009F4964">
        <w:rPr>
          <w:sz w:val="18"/>
          <w:szCs w:val="18"/>
        </w:rPr>
        <w:tab/>
        <w:t>организационного отдела;</w:t>
      </w:r>
    </w:p>
    <w:p w:rsidR="00BA5866" w:rsidRPr="009F4964" w:rsidRDefault="00BA5866" w:rsidP="00BA5866">
      <w:pPr>
        <w:spacing w:line="360" w:lineRule="atLeast"/>
        <w:jc w:val="both"/>
        <w:rPr>
          <w:sz w:val="18"/>
          <w:szCs w:val="18"/>
        </w:rPr>
      </w:pPr>
      <w:r w:rsidRPr="009F4964">
        <w:rPr>
          <w:sz w:val="18"/>
          <w:szCs w:val="18"/>
        </w:rPr>
        <w:tab/>
        <w:t>отдела правового обеспечения и работы с населением.</w:t>
      </w:r>
    </w:p>
    <w:p w:rsidR="00BA5866" w:rsidRPr="009F4964" w:rsidRDefault="00BA5866" w:rsidP="00BA5866">
      <w:pPr>
        <w:spacing w:line="360" w:lineRule="atLeast"/>
        <w:ind w:firstLine="720"/>
        <w:jc w:val="both"/>
        <w:rPr>
          <w:b/>
          <w:sz w:val="18"/>
          <w:szCs w:val="18"/>
        </w:rPr>
      </w:pPr>
      <w:r w:rsidRPr="009F4964">
        <w:rPr>
          <w:b/>
          <w:sz w:val="18"/>
          <w:szCs w:val="18"/>
        </w:rPr>
        <w:t>Возглавляет и осуществляет руководство комиссиями:</w:t>
      </w:r>
    </w:p>
    <w:p w:rsidR="00BA5866" w:rsidRPr="009F4964" w:rsidRDefault="00BA5866" w:rsidP="00BA5866">
      <w:pPr>
        <w:spacing w:line="360" w:lineRule="atLeast"/>
        <w:ind w:firstLine="720"/>
        <w:jc w:val="both"/>
        <w:rPr>
          <w:sz w:val="18"/>
          <w:szCs w:val="18"/>
        </w:rPr>
      </w:pPr>
      <w:r w:rsidRPr="009F4964">
        <w:rPr>
          <w:color w:val="000000"/>
          <w:sz w:val="18"/>
          <w:szCs w:val="18"/>
          <w:shd w:val="clear" w:color="auto" w:fill="FFFFFF"/>
        </w:rPr>
        <w:t>районной по укреплению межнационального и межконфессионального согласия на территории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по соблюдению требований к служебному поведению муниципальных служащих Администрации муниципального района и урегулированию конфликта интересов;</w:t>
      </w:r>
    </w:p>
    <w:p w:rsidR="00BA5866" w:rsidRPr="009F4964" w:rsidRDefault="00BA5866" w:rsidP="00BA5866">
      <w:pPr>
        <w:spacing w:line="360" w:lineRule="atLeast"/>
        <w:ind w:firstLine="720"/>
        <w:jc w:val="both"/>
        <w:rPr>
          <w:sz w:val="18"/>
          <w:szCs w:val="18"/>
        </w:rPr>
      </w:pPr>
      <w:r w:rsidRPr="009F4964">
        <w:rPr>
          <w:sz w:val="18"/>
          <w:szCs w:val="18"/>
        </w:rPr>
        <w:t>по списанию основных средств и материальных запасов.</w:t>
      </w:r>
    </w:p>
    <w:p w:rsidR="00BA5866" w:rsidRPr="009F4964" w:rsidRDefault="00BA5866" w:rsidP="00BA5866">
      <w:pPr>
        <w:spacing w:line="360" w:lineRule="atLeast"/>
        <w:jc w:val="both"/>
        <w:rPr>
          <w:b/>
          <w:sz w:val="18"/>
          <w:szCs w:val="18"/>
        </w:rPr>
      </w:pPr>
      <w:r w:rsidRPr="009F4964">
        <w:rPr>
          <w:sz w:val="18"/>
          <w:szCs w:val="18"/>
        </w:rPr>
        <w:t xml:space="preserve"> </w:t>
      </w:r>
      <w:r w:rsidRPr="009F4964">
        <w:rPr>
          <w:sz w:val="18"/>
          <w:szCs w:val="18"/>
        </w:rPr>
        <w:tab/>
      </w:r>
      <w:r w:rsidRPr="009F4964">
        <w:rPr>
          <w:b/>
          <w:sz w:val="18"/>
          <w:szCs w:val="18"/>
        </w:rPr>
        <w:t>Возглавляет:</w:t>
      </w:r>
    </w:p>
    <w:p w:rsidR="00BA5866" w:rsidRPr="009F4964" w:rsidRDefault="00BA5866" w:rsidP="00BA5866">
      <w:pPr>
        <w:spacing w:line="360" w:lineRule="atLeast"/>
        <w:ind w:firstLine="720"/>
        <w:jc w:val="both"/>
        <w:rPr>
          <w:sz w:val="18"/>
          <w:szCs w:val="18"/>
        </w:rPr>
      </w:pPr>
      <w:r w:rsidRPr="009F4964">
        <w:rPr>
          <w:sz w:val="18"/>
          <w:szCs w:val="18"/>
        </w:rPr>
        <w:t>районный совет женщин.</w:t>
      </w:r>
    </w:p>
    <w:p w:rsidR="00BA5866" w:rsidRPr="009F4964" w:rsidRDefault="00BA5866" w:rsidP="00BA5866">
      <w:pPr>
        <w:spacing w:line="360" w:lineRule="atLeast"/>
        <w:ind w:firstLine="720"/>
        <w:jc w:val="both"/>
        <w:rPr>
          <w:b/>
          <w:sz w:val="18"/>
          <w:szCs w:val="18"/>
        </w:rPr>
      </w:pPr>
    </w:p>
    <w:p w:rsidR="00BA5866" w:rsidRPr="009F4964" w:rsidRDefault="00BA5866" w:rsidP="00BA5866">
      <w:pPr>
        <w:spacing w:line="360" w:lineRule="atLeast"/>
        <w:ind w:firstLine="720"/>
        <w:jc w:val="both"/>
        <w:rPr>
          <w:sz w:val="18"/>
          <w:szCs w:val="18"/>
        </w:rPr>
      </w:pPr>
      <w:r w:rsidRPr="009F4964">
        <w:rPr>
          <w:b/>
          <w:sz w:val="18"/>
          <w:szCs w:val="18"/>
        </w:rPr>
        <w:t>Организует взаимодействие</w:t>
      </w:r>
      <w:r w:rsidRPr="009F4964">
        <w:rPr>
          <w:sz w:val="18"/>
          <w:szCs w:val="18"/>
        </w:rPr>
        <w:t xml:space="preserve"> органов управления муниципального района с: </w:t>
      </w:r>
      <w:r w:rsidRPr="009F4964">
        <w:rPr>
          <w:sz w:val="18"/>
          <w:szCs w:val="18"/>
        </w:rPr>
        <w:tab/>
      </w:r>
    </w:p>
    <w:p w:rsidR="00BA5866" w:rsidRPr="009F4964" w:rsidRDefault="00BA5866" w:rsidP="00BA5866">
      <w:pPr>
        <w:spacing w:line="360" w:lineRule="atLeast"/>
        <w:ind w:firstLine="720"/>
        <w:jc w:val="both"/>
        <w:rPr>
          <w:sz w:val="18"/>
          <w:szCs w:val="18"/>
        </w:rPr>
      </w:pPr>
      <w:r w:rsidRPr="009F4964">
        <w:rPr>
          <w:sz w:val="18"/>
          <w:szCs w:val="18"/>
        </w:rPr>
        <w:t>1. Территориальными органами федеральных органов исполнительной власти:</w:t>
      </w:r>
    </w:p>
    <w:p w:rsidR="00BA5866" w:rsidRPr="009F4964" w:rsidRDefault="00BA5866" w:rsidP="00BA5866">
      <w:pPr>
        <w:spacing w:line="360" w:lineRule="atLeast"/>
        <w:jc w:val="both"/>
        <w:rPr>
          <w:sz w:val="18"/>
          <w:szCs w:val="18"/>
        </w:rPr>
      </w:pPr>
      <w:r w:rsidRPr="009F4964">
        <w:rPr>
          <w:sz w:val="18"/>
          <w:szCs w:val="18"/>
        </w:rPr>
        <w:tab/>
        <w:t>Территориальной избирательной комиссией  муниципального района;</w:t>
      </w:r>
    </w:p>
    <w:p w:rsidR="00BA5866" w:rsidRPr="009F4964" w:rsidRDefault="00BA5866" w:rsidP="00BA5866">
      <w:pPr>
        <w:spacing w:line="360" w:lineRule="atLeast"/>
        <w:jc w:val="both"/>
        <w:rPr>
          <w:sz w:val="18"/>
          <w:szCs w:val="18"/>
        </w:rPr>
      </w:pPr>
      <w:r w:rsidRPr="009F4964">
        <w:rPr>
          <w:sz w:val="18"/>
          <w:szCs w:val="18"/>
        </w:rPr>
        <w:tab/>
        <w:t>2. Муниципальным бюджетным учреждением Любытинского муниципального района «Хозяйственно-диспетчерская служба»;</w:t>
      </w:r>
    </w:p>
    <w:p w:rsidR="00BA5866" w:rsidRPr="009F4964" w:rsidRDefault="00BA5866" w:rsidP="00BA5866">
      <w:pPr>
        <w:spacing w:line="360" w:lineRule="atLeast"/>
        <w:jc w:val="both"/>
        <w:rPr>
          <w:sz w:val="18"/>
          <w:szCs w:val="18"/>
        </w:rPr>
      </w:pPr>
      <w:r w:rsidRPr="009F4964">
        <w:rPr>
          <w:sz w:val="18"/>
          <w:szCs w:val="18"/>
        </w:rPr>
        <w:tab/>
        <w:t xml:space="preserve">3. Администрацией  Неболчского сельского поселения. </w:t>
      </w:r>
    </w:p>
    <w:p w:rsidR="00BA5866" w:rsidRPr="009F4964" w:rsidRDefault="00BA5866" w:rsidP="00BA5866">
      <w:pPr>
        <w:spacing w:line="360" w:lineRule="atLeast"/>
        <w:ind w:firstLine="720"/>
        <w:jc w:val="both"/>
        <w:rPr>
          <w:sz w:val="18"/>
          <w:szCs w:val="18"/>
        </w:rPr>
      </w:pPr>
      <w:r w:rsidRPr="009F4964">
        <w:rPr>
          <w:sz w:val="18"/>
          <w:szCs w:val="18"/>
        </w:rPr>
        <w:t>4. Отделом Любытинского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BA5866" w:rsidRPr="009F4964" w:rsidRDefault="00BA5866" w:rsidP="00BA5866">
      <w:pPr>
        <w:spacing w:line="360" w:lineRule="atLeast"/>
        <w:ind w:firstLine="720"/>
        <w:jc w:val="both"/>
        <w:rPr>
          <w:sz w:val="18"/>
          <w:szCs w:val="18"/>
        </w:rPr>
      </w:pPr>
      <w:r w:rsidRPr="009F4964">
        <w:rPr>
          <w:sz w:val="18"/>
          <w:szCs w:val="18"/>
        </w:rPr>
        <w:t>5. Общественными организациями:</w:t>
      </w:r>
    </w:p>
    <w:p w:rsidR="00BA5866" w:rsidRPr="009F4964" w:rsidRDefault="00BA5866" w:rsidP="00BA5866">
      <w:pPr>
        <w:spacing w:line="360" w:lineRule="atLeast"/>
        <w:ind w:firstLine="720"/>
        <w:jc w:val="both"/>
        <w:rPr>
          <w:sz w:val="18"/>
          <w:szCs w:val="18"/>
        </w:rPr>
      </w:pPr>
      <w:r w:rsidRPr="009F4964">
        <w:rPr>
          <w:sz w:val="18"/>
          <w:szCs w:val="18"/>
        </w:rPr>
        <w:t>Любытинской районной общественной организацией ветеранов (пенсионеров) войны, труда, Вооруженных Сил и правоохранительных органов;</w:t>
      </w:r>
    </w:p>
    <w:p w:rsidR="00BA5866" w:rsidRPr="009F4964" w:rsidRDefault="00BA5866" w:rsidP="00BA5866">
      <w:pPr>
        <w:spacing w:line="360" w:lineRule="atLeast"/>
        <w:jc w:val="both"/>
        <w:rPr>
          <w:sz w:val="18"/>
          <w:szCs w:val="18"/>
        </w:rPr>
      </w:pPr>
      <w:r w:rsidRPr="009F4964">
        <w:rPr>
          <w:sz w:val="18"/>
          <w:szCs w:val="18"/>
        </w:rPr>
        <w:t xml:space="preserve">          районным советом женщин.</w:t>
      </w:r>
    </w:p>
    <w:p w:rsidR="00BA5866" w:rsidRPr="009F4964" w:rsidRDefault="00BA5866" w:rsidP="00BA5866">
      <w:pPr>
        <w:spacing w:line="360" w:lineRule="atLeast"/>
        <w:ind w:firstLine="709"/>
        <w:jc w:val="both"/>
        <w:rPr>
          <w:sz w:val="18"/>
          <w:szCs w:val="18"/>
        </w:rPr>
      </w:pPr>
      <w:r w:rsidRPr="009F4964">
        <w:rPr>
          <w:sz w:val="18"/>
          <w:szCs w:val="18"/>
        </w:rPr>
        <w:t>6. Социально ориентированными некоммерческими организациями на территории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 xml:space="preserve">Осуществляет иные полномочия в соответствии с районными нормативными правовыми актами и поручениями Главы муниципального района. </w:t>
      </w:r>
    </w:p>
    <w:p w:rsidR="00BA5866" w:rsidRPr="009F4964" w:rsidRDefault="00BA5866" w:rsidP="00BA5866">
      <w:pPr>
        <w:spacing w:line="240" w:lineRule="exact"/>
        <w:ind w:right="-1"/>
        <w:jc w:val="center"/>
        <w:rPr>
          <w:b/>
          <w:sz w:val="18"/>
          <w:szCs w:val="18"/>
        </w:rPr>
      </w:pPr>
    </w:p>
    <w:p w:rsidR="00BA5866" w:rsidRPr="009F4964" w:rsidRDefault="00BA5866" w:rsidP="00BA5866">
      <w:pPr>
        <w:spacing w:line="240" w:lineRule="exact"/>
        <w:ind w:right="-1"/>
        <w:jc w:val="center"/>
        <w:rPr>
          <w:b/>
          <w:sz w:val="18"/>
          <w:szCs w:val="18"/>
        </w:rPr>
      </w:pPr>
      <w:r w:rsidRPr="009F4964">
        <w:rPr>
          <w:b/>
          <w:sz w:val="18"/>
          <w:szCs w:val="18"/>
        </w:rPr>
        <w:t>Иванова Ольга Александровна, заместитель Главы администрации</w:t>
      </w:r>
    </w:p>
    <w:p w:rsidR="00BA5866" w:rsidRPr="009F4964" w:rsidRDefault="00BA5866" w:rsidP="00BA5866">
      <w:pPr>
        <w:spacing w:line="240" w:lineRule="exact"/>
        <w:ind w:right="-1"/>
        <w:jc w:val="center"/>
        <w:rPr>
          <w:b/>
          <w:sz w:val="18"/>
          <w:szCs w:val="18"/>
        </w:rPr>
      </w:pPr>
      <w:r w:rsidRPr="009F4964">
        <w:rPr>
          <w:b/>
          <w:sz w:val="18"/>
          <w:szCs w:val="18"/>
        </w:rPr>
        <w:t>муниципального района</w:t>
      </w:r>
    </w:p>
    <w:p w:rsidR="00BA5866" w:rsidRPr="009F4964" w:rsidRDefault="00BA5866" w:rsidP="00BA5866">
      <w:pPr>
        <w:spacing w:line="240" w:lineRule="exact"/>
        <w:ind w:right="-1"/>
        <w:jc w:val="center"/>
        <w:rPr>
          <w:b/>
          <w:sz w:val="18"/>
          <w:szCs w:val="18"/>
        </w:rPr>
      </w:pPr>
    </w:p>
    <w:p w:rsidR="00BA5866" w:rsidRPr="009F4964" w:rsidRDefault="00BA5866" w:rsidP="00BA5866">
      <w:pPr>
        <w:spacing w:line="360" w:lineRule="atLeast"/>
        <w:ind w:firstLine="708"/>
        <w:jc w:val="both"/>
        <w:rPr>
          <w:sz w:val="18"/>
          <w:szCs w:val="18"/>
        </w:rPr>
      </w:pPr>
      <w:r w:rsidRPr="009F4964">
        <w:rPr>
          <w:sz w:val="18"/>
          <w:szCs w:val="18"/>
        </w:rPr>
        <w:t xml:space="preserve">Организует взаимодействие органов управления, организаций по вопросам здравоохранения,  культуры,  образования, социальной  защиты населения, по делам молодежи, физической культуре и спорту.  </w:t>
      </w:r>
    </w:p>
    <w:p w:rsidR="00BA5866" w:rsidRPr="009F4964" w:rsidRDefault="00BA5866" w:rsidP="00BA5866">
      <w:pPr>
        <w:spacing w:line="360" w:lineRule="atLeast"/>
        <w:ind w:firstLine="708"/>
        <w:jc w:val="both"/>
        <w:rPr>
          <w:b/>
          <w:sz w:val="18"/>
          <w:szCs w:val="18"/>
        </w:rPr>
      </w:pPr>
      <w:r w:rsidRPr="009F4964">
        <w:rPr>
          <w:b/>
          <w:sz w:val="18"/>
          <w:szCs w:val="18"/>
        </w:rPr>
        <w:t>Координирует деятельность:</w:t>
      </w:r>
    </w:p>
    <w:p w:rsidR="00BA5866" w:rsidRPr="009F4964" w:rsidRDefault="00BA5866" w:rsidP="00BA5866">
      <w:pPr>
        <w:spacing w:line="360" w:lineRule="atLeast"/>
        <w:jc w:val="both"/>
        <w:rPr>
          <w:sz w:val="18"/>
          <w:szCs w:val="18"/>
        </w:rPr>
      </w:pPr>
      <w:r w:rsidRPr="009F4964">
        <w:rPr>
          <w:sz w:val="18"/>
          <w:szCs w:val="18"/>
        </w:rPr>
        <w:tab/>
        <w:t>отраслевых  исполнительных органов муниципального района:</w:t>
      </w:r>
    </w:p>
    <w:p w:rsidR="00BA5866" w:rsidRPr="009F4964" w:rsidRDefault="00BA5866" w:rsidP="00BA5866">
      <w:pPr>
        <w:spacing w:line="360" w:lineRule="atLeast"/>
        <w:jc w:val="both"/>
        <w:rPr>
          <w:sz w:val="18"/>
          <w:szCs w:val="18"/>
        </w:rPr>
      </w:pPr>
      <w:r w:rsidRPr="009F4964">
        <w:rPr>
          <w:sz w:val="18"/>
          <w:szCs w:val="18"/>
        </w:rPr>
        <w:tab/>
        <w:t>комитета культуры, спорта и туризма;</w:t>
      </w:r>
    </w:p>
    <w:p w:rsidR="00BA5866" w:rsidRPr="009F4964" w:rsidRDefault="00BA5866" w:rsidP="00BA5866">
      <w:pPr>
        <w:spacing w:line="360" w:lineRule="atLeast"/>
        <w:jc w:val="both"/>
        <w:rPr>
          <w:sz w:val="18"/>
          <w:szCs w:val="18"/>
        </w:rPr>
      </w:pPr>
      <w:r w:rsidRPr="009F4964">
        <w:rPr>
          <w:sz w:val="18"/>
          <w:szCs w:val="18"/>
        </w:rPr>
        <w:tab/>
        <w:t xml:space="preserve">комитета образования;  </w:t>
      </w:r>
    </w:p>
    <w:p w:rsidR="00BA5866" w:rsidRPr="009F4964" w:rsidRDefault="00BA5866" w:rsidP="00BA5866">
      <w:pPr>
        <w:spacing w:line="360" w:lineRule="atLeast"/>
        <w:jc w:val="both"/>
        <w:rPr>
          <w:sz w:val="18"/>
          <w:szCs w:val="18"/>
        </w:rPr>
      </w:pPr>
      <w:r w:rsidRPr="009F4964">
        <w:rPr>
          <w:sz w:val="18"/>
          <w:szCs w:val="18"/>
        </w:rPr>
        <w:tab/>
        <w:t>комитета социальной защиты населения.</w:t>
      </w:r>
    </w:p>
    <w:p w:rsidR="00BA5866" w:rsidRPr="009F4964" w:rsidRDefault="00BA5866" w:rsidP="00BA5866">
      <w:pPr>
        <w:spacing w:line="360" w:lineRule="atLeast"/>
        <w:jc w:val="both"/>
        <w:rPr>
          <w:sz w:val="18"/>
          <w:szCs w:val="18"/>
        </w:rPr>
      </w:pPr>
      <w:r w:rsidRPr="009F4964">
        <w:rPr>
          <w:sz w:val="18"/>
          <w:szCs w:val="18"/>
        </w:rPr>
        <w:tab/>
        <w:t>Отдела ЗАГС комитета культуры, спорта и туризма;</w:t>
      </w:r>
    </w:p>
    <w:p w:rsidR="00BA5866" w:rsidRPr="009F4964" w:rsidRDefault="00BA5866" w:rsidP="00BA5866">
      <w:pPr>
        <w:spacing w:line="360" w:lineRule="atLeast"/>
        <w:jc w:val="both"/>
        <w:rPr>
          <w:sz w:val="18"/>
          <w:szCs w:val="18"/>
        </w:rPr>
      </w:pPr>
      <w:r w:rsidRPr="009F4964">
        <w:rPr>
          <w:sz w:val="18"/>
          <w:szCs w:val="18"/>
        </w:rPr>
        <w:tab/>
        <w:t>Архивного отдела комитета культуры, спорта и туризма;</w:t>
      </w:r>
    </w:p>
    <w:p w:rsidR="00BA5866" w:rsidRPr="009F4964" w:rsidRDefault="00BA5866" w:rsidP="00BA5866">
      <w:pPr>
        <w:spacing w:line="360" w:lineRule="atLeast"/>
        <w:ind w:firstLine="720"/>
        <w:jc w:val="both"/>
        <w:rPr>
          <w:sz w:val="18"/>
          <w:szCs w:val="18"/>
        </w:rPr>
      </w:pPr>
      <w:r w:rsidRPr="009F4964">
        <w:rPr>
          <w:b/>
          <w:sz w:val="18"/>
          <w:szCs w:val="18"/>
        </w:rPr>
        <w:t>Организует взаимодействие</w:t>
      </w:r>
      <w:r w:rsidRPr="009F4964">
        <w:rPr>
          <w:sz w:val="18"/>
          <w:szCs w:val="18"/>
        </w:rPr>
        <w:t xml:space="preserve"> органов управления муниципального района с:</w:t>
      </w:r>
    </w:p>
    <w:p w:rsidR="00BA5866" w:rsidRPr="009F4964" w:rsidRDefault="00BA5866" w:rsidP="00BA5866">
      <w:pPr>
        <w:spacing w:line="360" w:lineRule="atLeast"/>
        <w:jc w:val="both"/>
        <w:rPr>
          <w:sz w:val="18"/>
          <w:szCs w:val="18"/>
        </w:rPr>
      </w:pPr>
      <w:r w:rsidRPr="009F4964">
        <w:rPr>
          <w:sz w:val="18"/>
          <w:szCs w:val="18"/>
        </w:rPr>
        <w:t xml:space="preserve">          1. Территориальными органами федеральных органов исполнительной власти:</w:t>
      </w:r>
    </w:p>
    <w:p w:rsidR="00BA5866" w:rsidRPr="009F4964" w:rsidRDefault="00BA5866" w:rsidP="00BA5866">
      <w:pPr>
        <w:spacing w:line="360" w:lineRule="atLeast"/>
        <w:jc w:val="both"/>
        <w:rPr>
          <w:sz w:val="18"/>
          <w:szCs w:val="18"/>
        </w:rPr>
      </w:pPr>
      <w:r w:rsidRPr="009F4964">
        <w:rPr>
          <w:sz w:val="18"/>
          <w:szCs w:val="18"/>
        </w:rPr>
        <w:tab/>
        <w:t xml:space="preserve">отделом Пенсионного фонда России в Любытинском районе; </w:t>
      </w:r>
    </w:p>
    <w:p w:rsidR="00BA5866" w:rsidRPr="009F4964" w:rsidRDefault="00BA5866" w:rsidP="00BA5866">
      <w:pPr>
        <w:spacing w:line="360" w:lineRule="atLeast"/>
        <w:jc w:val="both"/>
        <w:rPr>
          <w:sz w:val="18"/>
          <w:szCs w:val="18"/>
        </w:rPr>
      </w:pPr>
      <w:r w:rsidRPr="009F4964">
        <w:rPr>
          <w:sz w:val="18"/>
          <w:szCs w:val="18"/>
        </w:rPr>
        <w:t xml:space="preserve"> </w:t>
      </w:r>
      <w:r w:rsidRPr="009F4964">
        <w:rPr>
          <w:sz w:val="18"/>
          <w:szCs w:val="18"/>
        </w:rPr>
        <w:tab/>
        <w:t>отделом занятости населения Любытинского района;</w:t>
      </w:r>
    </w:p>
    <w:p w:rsidR="00BA5866" w:rsidRPr="009F4964" w:rsidRDefault="00BA5866" w:rsidP="00BA5866">
      <w:pPr>
        <w:spacing w:line="360" w:lineRule="atLeast"/>
        <w:jc w:val="both"/>
        <w:rPr>
          <w:sz w:val="18"/>
          <w:szCs w:val="18"/>
        </w:rPr>
      </w:pPr>
      <w:r w:rsidRPr="009F4964">
        <w:rPr>
          <w:sz w:val="18"/>
          <w:szCs w:val="18"/>
        </w:rPr>
        <w:t xml:space="preserve">  </w:t>
      </w:r>
      <w:r w:rsidRPr="009F4964">
        <w:rPr>
          <w:sz w:val="18"/>
          <w:szCs w:val="18"/>
        </w:rPr>
        <w:tab/>
        <w:t>территориальным пунктом управления Федеральной миграционной службы России по Новгородской  области в Любытинском районе;</w:t>
      </w:r>
    </w:p>
    <w:p w:rsidR="00BA5866" w:rsidRPr="009F4964" w:rsidRDefault="00BA5866" w:rsidP="00BA5866">
      <w:pPr>
        <w:spacing w:line="360" w:lineRule="atLeast"/>
        <w:ind w:firstLine="720"/>
        <w:jc w:val="both"/>
        <w:rPr>
          <w:sz w:val="18"/>
          <w:szCs w:val="18"/>
        </w:rPr>
      </w:pPr>
      <w:r w:rsidRPr="009F4964">
        <w:rPr>
          <w:sz w:val="18"/>
          <w:szCs w:val="18"/>
        </w:rPr>
        <w:t>отделением Фонда социального страхования в Любытинском районе;</w:t>
      </w:r>
    </w:p>
    <w:p w:rsidR="00BA5866" w:rsidRPr="009F4964" w:rsidRDefault="00BA5866" w:rsidP="00BA5866">
      <w:pPr>
        <w:spacing w:line="360" w:lineRule="atLeast"/>
        <w:jc w:val="both"/>
        <w:rPr>
          <w:sz w:val="18"/>
          <w:szCs w:val="18"/>
        </w:rPr>
      </w:pPr>
      <w:r w:rsidRPr="009F4964">
        <w:rPr>
          <w:sz w:val="18"/>
          <w:szCs w:val="18"/>
        </w:rPr>
        <w:tab/>
        <w:t>отделением Федеральной почтовой связи;</w:t>
      </w:r>
    </w:p>
    <w:p w:rsidR="00BA5866" w:rsidRPr="009F4964" w:rsidRDefault="00BA5866" w:rsidP="00BA5866">
      <w:pPr>
        <w:spacing w:line="360" w:lineRule="atLeast"/>
        <w:jc w:val="both"/>
        <w:rPr>
          <w:sz w:val="18"/>
          <w:szCs w:val="18"/>
        </w:rPr>
      </w:pPr>
      <w:r w:rsidRPr="009F4964">
        <w:rPr>
          <w:sz w:val="18"/>
          <w:szCs w:val="18"/>
        </w:rPr>
        <w:tab/>
        <w:t>территориальным отделом территориального управления Федеральной службы по надзору в сфере защиты прав потребителей и благополучия человека по Новгородской области в Боровичском районе.</w:t>
      </w:r>
    </w:p>
    <w:p w:rsidR="00BA5866" w:rsidRPr="009F4964" w:rsidRDefault="00BA5866" w:rsidP="00BA5866">
      <w:pPr>
        <w:spacing w:line="360" w:lineRule="atLeast"/>
        <w:ind w:firstLine="709"/>
        <w:jc w:val="both"/>
        <w:rPr>
          <w:sz w:val="18"/>
          <w:szCs w:val="18"/>
        </w:rPr>
      </w:pPr>
      <w:r w:rsidRPr="009F4964">
        <w:rPr>
          <w:sz w:val="18"/>
          <w:szCs w:val="18"/>
        </w:rPr>
        <w:t xml:space="preserve">  2. Местным отделением Общероссийской общественно-государст-венной  организации «Добровольное общество содействия армии, авиации и флоту России» Маловишерского района Новгородской области.</w:t>
      </w:r>
    </w:p>
    <w:p w:rsidR="00BA5866" w:rsidRPr="009F4964" w:rsidRDefault="00BA5866" w:rsidP="00BA5866">
      <w:pPr>
        <w:spacing w:line="360" w:lineRule="atLeast"/>
        <w:ind w:firstLine="851"/>
        <w:jc w:val="both"/>
        <w:rPr>
          <w:sz w:val="18"/>
          <w:szCs w:val="18"/>
        </w:rPr>
      </w:pPr>
      <w:r w:rsidRPr="009F4964">
        <w:rPr>
          <w:sz w:val="18"/>
          <w:szCs w:val="18"/>
        </w:rPr>
        <w:lastRenderedPageBreak/>
        <w:t>3.</w:t>
      </w:r>
      <w:r w:rsidRPr="009F4964">
        <w:rPr>
          <w:sz w:val="18"/>
          <w:szCs w:val="18"/>
        </w:rPr>
        <w:tab/>
        <w:t>Муниципальными образовательными организациями.</w:t>
      </w:r>
    </w:p>
    <w:p w:rsidR="00BA5866" w:rsidRPr="009F4964" w:rsidRDefault="00BA5866" w:rsidP="00BA5866">
      <w:pPr>
        <w:spacing w:line="360" w:lineRule="atLeast"/>
        <w:ind w:firstLine="851"/>
        <w:jc w:val="both"/>
        <w:rPr>
          <w:sz w:val="18"/>
          <w:szCs w:val="18"/>
        </w:rPr>
      </w:pPr>
      <w:r w:rsidRPr="009F4964">
        <w:rPr>
          <w:sz w:val="18"/>
          <w:szCs w:val="18"/>
        </w:rPr>
        <w:t>4.  Государственными учреждения социального обслуживания.</w:t>
      </w:r>
    </w:p>
    <w:p w:rsidR="00BA5866" w:rsidRPr="009F4964" w:rsidRDefault="00BA5866" w:rsidP="00BA5866">
      <w:pPr>
        <w:spacing w:line="360" w:lineRule="atLeast"/>
        <w:ind w:firstLine="851"/>
        <w:jc w:val="both"/>
        <w:rPr>
          <w:sz w:val="18"/>
          <w:szCs w:val="18"/>
        </w:rPr>
      </w:pPr>
      <w:r w:rsidRPr="009F4964">
        <w:rPr>
          <w:sz w:val="18"/>
          <w:szCs w:val="18"/>
        </w:rPr>
        <w:t>5. Муниципальными учреждениями в сфере физической культуры, спорта и молодежной политики.</w:t>
      </w:r>
    </w:p>
    <w:p w:rsidR="00BA5866" w:rsidRPr="009F4964" w:rsidRDefault="00BA5866" w:rsidP="00BA5866">
      <w:pPr>
        <w:spacing w:line="360" w:lineRule="atLeast"/>
        <w:ind w:firstLine="851"/>
        <w:jc w:val="both"/>
        <w:rPr>
          <w:sz w:val="18"/>
          <w:szCs w:val="18"/>
        </w:rPr>
      </w:pPr>
      <w:r w:rsidRPr="009F4964">
        <w:rPr>
          <w:sz w:val="18"/>
          <w:szCs w:val="18"/>
        </w:rPr>
        <w:t>6. Учреждениями здравоохранения, фармацевтическими организациями.</w:t>
      </w:r>
    </w:p>
    <w:p w:rsidR="00BA5866" w:rsidRPr="009F4964" w:rsidRDefault="00BA5866" w:rsidP="00BA5866">
      <w:pPr>
        <w:spacing w:line="360" w:lineRule="atLeast"/>
        <w:ind w:firstLine="851"/>
        <w:jc w:val="both"/>
        <w:rPr>
          <w:sz w:val="18"/>
          <w:szCs w:val="18"/>
        </w:rPr>
      </w:pPr>
      <w:r w:rsidRPr="009F4964">
        <w:rPr>
          <w:sz w:val="18"/>
          <w:szCs w:val="18"/>
        </w:rPr>
        <w:t>7. Учреждениями культуры.</w:t>
      </w:r>
    </w:p>
    <w:p w:rsidR="00BA5866" w:rsidRPr="009F4964" w:rsidRDefault="00BA5866" w:rsidP="00BA5866">
      <w:pPr>
        <w:spacing w:line="360" w:lineRule="atLeast"/>
        <w:ind w:firstLine="567"/>
        <w:jc w:val="both"/>
        <w:rPr>
          <w:b/>
          <w:sz w:val="18"/>
          <w:szCs w:val="18"/>
        </w:rPr>
      </w:pPr>
      <w:r w:rsidRPr="009F4964">
        <w:rPr>
          <w:sz w:val="18"/>
          <w:szCs w:val="18"/>
        </w:rPr>
        <w:tab/>
      </w:r>
      <w:r w:rsidRPr="009F4964">
        <w:rPr>
          <w:b/>
          <w:sz w:val="18"/>
          <w:szCs w:val="18"/>
        </w:rPr>
        <w:t>Возглавляет и осуществляет руководство комиссиями:</w:t>
      </w:r>
    </w:p>
    <w:p w:rsidR="00BA5866" w:rsidRPr="009F4964" w:rsidRDefault="00BA5866" w:rsidP="00BA5866">
      <w:pPr>
        <w:spacing w:line="360" w:lineRule="atLeast"/>
        <w:jc w:val="both"/>
        <w:rPr>
          <w:sz w:val="18"/>
          <w:szCs w:val="18"/>
        </w:rPr>
      </w:pPr>
      <w:r w:rsidRPr="009F4964">
        <w:rPr>
          <w:sz w:val="18"/>
          <w:szCs w:val="18"/>
        </w:rPr>
        <w:tab/>
        <w:t>районной по делам несовершеннолетних и защите их прав;</w:t>
      </w:r>
    </w:p>
    <w:p w:rsidR="00BA5866" w:rsidRPr="009F4964" w:rsidRDefault="00BA5866" w:rsidP="00BA5866">
      <w:pPr>
        <w:spacing w:line="360" w:lineRule="atLeast"/>
        <w:ind w:firstLine="720"/>
        <w:jc w:val="both"/>
        <w:rPr>
          <w:sz w:val="18"/>
          <w:szCs w:val="18"/>
        </w:rPr>
      </w:pPr>
      <w:r w:rsidRPr="009F4964">
        <w:rPr>
          <w:sz w:val="18"/>
          <w:szCs w:val="18"/>
        </w:rPr>
        <w:t xml:space="preserve">районной санитарно-противоэпидемической; </w:t>
      </w:r>
    </w:p>
    <w:p w:rsidR="00BA5866" w:rsidRPr="009F4964" w:rsidRDefault="00BA5866" w:rsidP="00BA5866">
      <w:pPr>
        <w:spacing w:line="360" w:lineRule="atLeast"/>
        <w:ind w:firstLine="720"/>
        <w:jc w:val="both"/>
        <w:rPr>
          <w:sz w:val="18"/>
          <w:szCs w:val="18"/>
        </w:rPr>
      </w:pPr>
      <w:r w:rsidRPr="009F4964">
        <w:rPr>
          <w:sz w:val="18"/>
          <w:szCs w:val="18"/>
        </w:rPr>
        <w:t>районной по рассмотрению вопросов о предоставлении мер социальной поддержки отдельным категориям граждан, выполнивших за счет собственных средств работы по газификации домовладений;</w:t>
      </w:r>
    </w:p>
    <w:p w:rsidR="00BA5866" w:rsidRPr="009F4964" w:rsidRDefault="00BA5866" w:rsidP="00BA5866">
      <w:pPr>
        <w:spacing w:line="360" w:lineRule="atLeast"/>
        <w:jc w:val="both"/>
        <w:rPr>
          <w:sz w:val="18"/>
          <w:szCs w:val="18"/>
        </w:rPr>
      </w:pPr>
      <w:r w:rsidRPr="009F4964">
        <w:rPr>
          <w:sz w:val="18"/>
          <w:szCs w:val="18"/>
        </w:rPr>
        <w:tab/>
        <w:t>районной по вопросам социальной поддержки населения муниципального района.</w:t>
      </w:r>
    </w:p>
    <w:p w:rsidR="00BA5866" w:rsidRPr="009F4964" w:rsidRDefault="00BA5866" w:rsidP="00BA5866">
      <w:pPr>
        <w:spacing w:line="360" w:lineRule="atLeast"/>
        <w:jc w:val="both"/>
        <w:rPr>
          <w:b/>
          <w:sz w:val="18"/>
          <w:szCs w:val="18"/>
        </w:rPr>
      </w:pPr>
      <w:r w:rsidRPr="009F4964">
        <w:rPr>
          <w:sz w:val="18"/>
          <w:szCs w:val="18"/>
        </w:rPr>
        <w:t xml:space="preserve">          </w:t>
      </w:r>
      <w:r w:rsidRPr="009F4964">
        <w:rPr>
          <w:b/>
          <w:sz w:val="18"/>
          <w:szCs w:val="18"/>
        </w:rPr>
        <w:t>Возглавляет:</w:t>
      </w:r>
    </w:p>
    <w:p w:rsidR="00BA5866" w:rsidRPr="009F4964" w:rsidRDefault="00BA5866" w:rsidP="00BA5866">
      <w:pPr>
        <w:spacing w:line="360" w:lineRule="atLeast"/>
        <w:jc w:val="both"/>
        <w:rPr>
          <w:sz w:val="18"/>
          <w:szCs w:val="18"/>
        </w:rPr>
      </w:pPr>
      <w:r w:rsidRPr="009F4964">
        <w:rPr>
          <w:sz w:val="18"/>
          <w:szCs w:val="18"/>
        </w:rPr>
        <w:tab/>
        <w:t>районный межведомственный совет по вопросам патриотического воспитания молодежи;</w:t>
      </w:r>
    </w:p>
    <w:p w:rsidR="00BA5866" w:rsidRPr="009F4964" w:rsidRDefault="00BA5866" w:rsidP="00BA5866">
      <w:pPr>
        <w:spacing w:line="360" w:lineRule="atLeast"/>
        <w:jc w:val="both"/>
        <w:rPr>
          <w:sz w:val="18"/>
          <w:szCs w:val="18"/>
        </w:rPr>
      </w:pPr>
      <w:r w:rsidRPr="009F4964">
        <w:rPr>
          <w:sz w:val="18"/>
          <w:szCs w:val="18"/>
        </w:rPr>
        <w:tab/>
        <w:t>межведомственный совет по работе с молодежью.</w:t>
      </w:r>
    </w:p>
    <w:p w:rsidR="00BA5866" w:rsidRPr="009F4964" w:rsidRDefault="00BA5866" w:rsidP="00BA5866">
      <w:pPr>
        <w:spacing w:line="360" w:lineRule="atLeast"/>
        <w:ind w:firstLine="720"/>
        <w:jc w:val="both"/>
        <w:rPr>
          <w:sz w:val="18"/>
          <w:szCs w:val="18"/>
        </w:rPr>
      </w:pPr>
      <w:r w:rsidRPr="009F4964">
        <w:rPr>
          <w:sz w:val="18"/>
          <w:szCs w:val="18"/>
        </w:rPr>
        <w:t xml:space="preserve">2.  В  период отпусков, командировок, либо отсутствия вышеуказанных должностных лиц их полномочия исполняется в соответствии с изданным распоряжением Администрации муниципального района. </w:t>
      </w:r>
    </w:p>
    <w:p w:rsidR="00BA5866" w:rsidRPr="009F4964" w:rsidRDefault="00BA5866" w:rsidP="00BA5866">
      <w:pPr>
        <w:spacing w:line="360" w:lineRule="atLeast"/>
        <w:ind w:firstLine="720"/>
        <w:jc w:val="both"/>
        <w:rPr>
          <w:sz w:val="18"/>
          <w:szCs w:val="18"/>
        </w:rPr>
      </w:pPr>
      <w:r w:rsidRPr="009F4964">
        <w:rPr>
          <w:sz w:val="18"/>
          <w:szCs w:val="18"/>
        </w:rPr>
        <w:t xml:space="preserve">3. В случае отсутствия специального распоряжения, обязанности Главы исполняет исполняющая обязанности первого заместителя Главы администрации муниципального района  Матвеева С.В., исполняющей обязанности первого  заместителя Главы администрации муниципального  района  Матвеевой С.В.  ее  полномочия  исполняет заместитель  Главы  администрации  муниципального  района Сивец С.Н., заместителя Главы администрации муниципального  района   Сивца С.Н. его полномочия  исполняет исполняющая обязанности первого заместителя Главы администрации  муниципального  района  Матвеева С.В. ,  заместителя  Главы  администрации муниципального района   Ивановой О.А. ее полномочия исполняет заместитель Главы    Администрации муниципального района Артемьева Е.Е, заместителя  Главы  муниципального района Артемьевой Е.Е. ее полномочия исполняет заместитель Главы администрации муниципального района Иванова О.А. </w:t>
      </w:r>
    </w:p>
    <w:p w:rsidR="00BA5866" w:rsidRPr="009F4964" w:rsidRDefault="00BA5866" w:rsidP="00BA5866">
      <w:pPr>
        <w:spacing w:line="360" w:lineRule="atLeast"/>
        <w:jc w:val="both"/>
        <w:rPr>
          <w:sz w:val="18"/>
          <w:szCs w:val="18"/>
        </w:rPr>
      </w:pPr>
      <w:r w:rsidRPr="009F4964">
        <w:rPr>
          <w:sz w:val="18"/>
          <w:szCs w:val="18"/>
        </w:rPr>
        <w:tab/>
        <w:t>4. Первый заместитель и  заместители Главы Администрации муниципального района имеют право использовать собственноручную подпись по вопросам, отнесенным к их компетенции данным распоряжением, при исполнении полномочий Администрации муниципального района, в том числе письма в Правительство Новгородской области, кроме документов, направляемых Губернатору Новгородской области и заместителям Губернатора Новгородской области.</w:t>
      </w:r>
    </w:p>
    <w:p w:rsidR="00BA5866" w:rsidRPr="009F4964" w:rsidRDefault="00BA5866" w:rsidP="00BA5866">
      <w:pPr>
        <w:jc w:val="both"/>
        <w:rPr>
          <w:sz w:val="18"/>
          <w:szCs w:val="18"/>
        </w:rPr>
      </w:pPr>
      <w:r w:rsidRPr="009F4964">
        <w:rPr>
          <w:sz w:val="18"/>
          <w:szCs w:val="18"/>
        </w:rPr>
        <w:tab/>
        <w:t xml:space="preserve">5. Считать утратившими силу распоряжения Администрации муниципального района </w:t>
      </w:r>
      <w:r w:rsidRPr="009F4964">
        <w:rPr>
          <w:color w:val="000000"/>
          <w:sz w:val="18"/>
          <w:szCs w:val="18"/>
        </w:rPr>
        <w:t xml:space="preserve">от 11.03.2016 № 101-рг </w:t>
      </w:r>
      <w:r w:rsidRPr="009F4964">
        <w:rPr>
          <w:sz w:val="18"/>
          <w:szCs w:val="18"/>
        </w:rPr>
        <w:t xml:space="preserve">«О распределении должностных  обязанностей между Главой муниципального района, первым заместителем, заместителем Главы и управляющей Делами Администрации муниципального района». </w:t>
      </w:r>
    </w:p>
    <w:p w:rsidR="00BA5866" w:rsidRPr="009F4964" w:rsidRDefault="00BA5866" w:rsidP="00BA5866">
      <w:pPr>
        <w:spacing w:line="360" w:lineRule="atLeast"/>
        <w:rPr>
          <w:sz w:val="18"/>
          <w:szCs w:val="18"/>
        </w:rPr>
      </w:pPr>
      <w:r w:rsidRPr="009F4964">
        <w:rPr>
          <w:sz w:val="18"/>
          <w:szCs w:val="18"/>
        </w:rPr>
        <w:tab/>
        <w:t>6.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9F4964">
        <w:rPr>
          <w:sz w:val="18"/>
          <w:szCs w:val="18"/>
        </w:rPr>
        <w:br/>
      </w: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FC21D6" w:rsidRPr="009F4964" w:rsidRDefault="00FC21D6">
      <w:pPr>
        <w:rPr>
          <w:sz w:val="18"/>
          <w:szCs w:val="18"/>
        </w:rPr>
      </w:pPr>
    </w:p>
    <w:p w:rsidR="00FC21D6" w:rsidRPr="009F4964" w:rsidRDefault="00FC21D6">
      <w:pPr>
        <w:rPr>
          <w:sz w:val="18"/>
          <w:szCs w:val="18"/>
        </w:rPr>
      </w:pPr>
    </w:p>
    <w:p w:rsidR="00BA5866" w:rsidRPr="009F4964" w:rsidRDefault="00BA5866" w:rsidP="00BA5866">
      <w:pPr>
        <w:keepNext/>
        <w:ind w:right="-2"/>
        <w:jc w:val="center"/>
        <w:outlineLvl w:val="3"/>
        <w:rPr>
          <w:b/>
          <w:color w:val="000000"/>
          <w:sz w:val="18"/>
          <w:szCs w:val="18"/>
        </w:rPr>
      </w:pPr>
      <w:r w:rsidRPr="009F4964">
        <w:rPr>
          <w:b/>
          <w:color w:val="000000"/>
          <w:sz w:val="18"/>
          <w:szCs w:val="18"/>
        </w:rPr>
        <w:t>Российская  Федерация</w:t>
      </w:r>
    </w:p>
    <w:p w:rsidR="00BA5866" w:rsidRPr="009F4964" w:rsidRDefault="00BA5866" w:rsidP="00BA5866">
      <w:pPr>
        <w:keepNext/>
        <w:spacing w:line="240" w:lineRule="exact"/>
        <w:ind w:right="-510"/>
        <w:outlineLvl w:val="4"/>
        <w:rPr>
          <w:b/>
          <w:color w:val="000000"/>
          <w:sz w:val="18"/>
          <w:szCs w:val="18"/>
        </w:rPr>
      </w:pPr>
      <w:r w:rsidRPr="009F4964">
        <w:rPr>
          <w:b/>
          <w:color w:val="000000"/>
          <w:sz w:val="18"/>
          <w:szCs w:val="18"/>
        </w:rPr>
        <w:t xml:space="preserve">                                                                                   Новгородская область</w:t>
      </w:r>
    </w:p>
    <w:p w:rsidR="00BA5866" w:rsidRPr="009F4964" w:rsidRDefault="00BA5866" w:rsidP="00BA5866">
      <w:pPr>
        <w:keepNext/>
        <w:ind w:right="-2"/>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keepNext/>
        <w:jc w:val="center"/>
        <w:outlineLvl w:val="2"/>
        <w:rPr>
          <w:b/>
          <w:color w:val="000000"/>
          <w:sz w:val="18"/>
          <w:szCs w:val="18"/>
        </w:rPr>
      </w:pPr>
      <w:r w:rsidRPr="009F4964">
        <w:rPr>
          <w:b/>
          <w:color w:val="000000"/>
          <w:sz w:val="18"/>
          <w:szCs w:val="18"/>
        </w:rPr>
        <w:t xml:space="preserve">  Р А С П О Р Я Ж Е Н И Е</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от 07.03.2018 № 97-рг</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lastRenderedPageBreak/>
        <w:t>р.п.Любытино</w:t>
      </w:r>
    </w:p>
    <w:p w:rsidR="00BA5866" w:rsidRPr="009F4964" w:rsidRDefault="00BA5866" w:rsidP="00BA5866">
      <w:pPr>
        <w:jc w:val="center"/>
        <w:rPr>
          <w:sz w:val="18"/>
          <w:szCs w:val="18"/>
        </w:rPr>
      </w:pPr>
    </w:p>
    <w:p w:rsidR="00BA5866" w:rsidRPr="009F4964" w:rsidRDefault="00BA5866" w:rsidP="00BA5866">
      <w:pPr>
        <w:spacing w:line="240" w:lineRule="exact"/>
        <w:jc w:val="center"/>
        <w:rPr>
          <w:b/>
          <w:sz w:val="18"/>
          <w:szCs w:val="18"/>
        </w:rPr>
      </w:pPr>
      <w:r w:rsidRPr="009F4964">
        <w:rPr>
          <w:b/>
          <w:sz w:val="18"/>
          <w:szCs w:val="18"/>
        </w:rPr>
        <w:t>О проведении открытого конкурса и утверждении конкурсной документации по отбору управляющей организации для управления многоквартирными домами</w:t>
      </w:r>
    </w:p>
    <w:p w:rsidR="00BA5866" w:rsidRPr="009F4964" w:rsidRDefault="00BA5866" w:rsidP="00BA5866">
      <w:pPr>
        <w:spacing w:line="240" w:lineRule="exact"/>
        <w:jc w:val="center"/>
        <w:rPr>
          <w:b/>
          <w:sz w:val="18"/>
          <w:szCs w:val="18"/>
        </w:rPr>
      </w:pPr>
    </w:p>
    <w:p w:rsidR="00BA5866" w:rsidRPr="009F4964" w:rsidRDefault="00BA5866" w:rsidP="00BA5866">
      <w:pPr>
        <w:jc w:val="both"/>
        <w:rPr>
          <w:sz w:val="18"/>
          <w:szCs w:val="18"/>
        </w:rPr>
      </w:pPr>
      <w:r w:rsidRPr="009F4964">
        <w:rPr>
          <w:sz w:val="18"/>
          <w:szCs w:val="18"/>
        </w:rPr>
        <w:tab/>
        <w:t>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BA5866" w:rsidRPr="009F4964" w:rsidRDefault="00BA5866" w:rsidP="00684719">
      <w:pPr>
        <w:numPr>
          <w:ilvl w:val="0"/>
          <w:numId w:val="1"/>
        </w:numPr>
        <w:ind w:left="0" w:firstLine="720"/>
        <w:jc w:val="both"/>
        <w:rPr>
          <w:sz w:val="18"/>
          <w:szCs w:val="18"/>
        </w:rPr>
      </w:pPr>
      <w:r w:rsidRPr="009F4964">
        <w:rPr>
          <w:sz w:val="18"/>
          <w:szCs w:val="18"/>
        </w:rPr>
        <w:t>Провести с 14 марта по 13 апреля 2018 года открытый конкурс по отбору управляющей организации для управления многоквартирными домами.</w:t>
      </w:r>
    </w:p>
    <w:p w:rsidR="00BA5866" w:rsidRPr="009F4964" w:rsidRDefault="00BA5866" w:rsidP="00684719">
      <w:pPr>
        <w:numPr>
          <w:ilvl w:val="0"/>
          <w:numId w:val="1"/>
        </w:numPr>
        <w:ind w:left="0" w:firstLine="720"/>
        <w:jc w:val="both"/>
        <w:rPr>
          <w:sz w:val="18"/>
          <w:szCs w:val="18"/>
        </w:rPr>
      </w:pPr>
      <w:r w:rsidRPr="009F4964">
        <w:rPr>
          <w:sz w:val="18"/>
          <w:szCs w:val="18"/>
        </w:rPr>
        <w:t xml:space="preserve">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 </w:t>
      </w: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BA5866" w:rsidRPr="009F4964" w:rsidRDefault="00BA5866" w:rsidP="00BA5866">
      <w:pPr>
        <w:tabs>
          <w:tab w:val="left" w:pos="3828"/>
          <w:tab w:val="left" w:pos="4253"/>
        </w:tabs>
        <w:ind w:right="-58"/>
        <w:jc w:val="right"/>
        <w:rPr>
          <w:sz w:val="18"/>
          <w:szCs w:val="18"/>
        </w:rPr>
      </w:pPr>
    </w:p>
    <w:p w:rsidR="00BA5866" w:rsidRPr="009F4964" w:rsidRDefault="00BA5866" w:rsidP="00BA5866">
      <w:pPr>
        <w:rPr>
          <w:sz w:val="18"/>
          <w:szCs w:val="18"/>
        </w:rPr>
      </w:pPr>
    </w:p>
    <w:p w:rsidR="00BA5866" w:rsidRPr="009F4964" w:rsidRDefault="00BA5866" w:rsidP="00BA5866">
      <w:pPr>
        <w:rPr>
          <w:b/>
          <w:sz w:val="18"/>
          <w:szCs w:val="18"/>
        </w:rPr>
      </w:pPr>
      <w:r w:rsidRPr="009F4964">
        <w:rPr>
          <w:b/>
          <w:sz w:val="18"/>
          <w:szCs w:val="18"/>
        </w:rPr>
        <w:t xml:space="preserve">                                                                                Российская   Федерация</w:t>
      </w:r>
    </w:p>
    <w:p w:rsidR="00BA5866" w:rsidRPr="009F4964" w:rsidRDefault="00BA5866" w:rsidP="00BA5866">
      <w:pPr>
        <w:keepNext/>
        <w:ind w:right="-510"/>
        <w:outlineLvl w:val="4"/>
        <w:rPr>
          <w:b/>
          <w:color w:val="000000"/>
          <w:sz w:val="18"/>
          <w:szCs w:val="18"/>
        </w:rPr>
      </w:pPr>
      <w:r w:rsidRPr="009F4964">
        <w:rPr>
          <w:b/>
          <w:color w:val="000000"/>
          <w:sz w:val="18"/>
          <w:szCs w:val="18"/>
        </w:rPr>
        <w:t xml:space="preserve">                                                                                Новгородская область</w:t>
      </w:r>
    </w:p>
    <w:p w:rsidR="00BA5866" w:rsidRPr="009F4964" w:rsidRDefault="00BA5866" w:rsidP="00BA5866">
      <w:pPr>
        <w:keepNext/>
        <w:ind w:right="-2"/>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keepNext/>
        <w:jc w:val="center"/>
        <w:outlineLvl w:val="2"/>
        <w:rPr>
          <w:b/>
          <w:color w:val="000000"/>
          <w:sz w:val="18"/>
          <w:szCs w:val="18"/>
        </w:rPr>
      </w:pPr>
      <w:r w:rsidRPr="009F4964">
        <w:rPr>
          <w:b/>
          <w:color w:val="000000"/>
          <w:sz w:val="18"/>
          <w:szCs w:val="18"/>
        </w:rPr>
        <w:t xml:space="preserve">  Р А С П О Р Я Ж Е Н И Е</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от 13.03.2018 № 100-рг</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р.п.Любытино</w:t>
      </w:r>
    </w:p>
    <w:p w:rsidR="00BA5866" w:rsidRPr="009F4964" w:rsidRDefault="00BA5866" w:rsidP="00BA5866">
      <w:pPr>
        <w:rPr>
          <w:b/>
          <w:sz w:val="18"/>
          <w:szCs w:val="18"/>
        </w:rPr>
      </w:pPr>
    </w:p>
    <w:p w:rsidR="00BA5866" w:rsidRPr="009F4964" w:rsidRDefault="00BA5866" w:rsidP="00BA5866">
      <w:pPr>
        <w:jc w:val="center"/>
        <w:rPr>
          <w:b/>
          <w:sz w:val="18"/>
          <w:szCs w:val="18"/>
        </w:rPr>
      </w:pPr>
      <w:r w:rsidRPr="009F4964">
        <w:rPr>
          <w:b/>
          <w:sz w:val="18"/>
          <w:szCs w:val="18"/>
        </w:rPr>
        <w:t xml:space="preserve">Об отмене распоряжений Администрации Любытинского </w:t>
      </w:r>
    </w:p>
    <w:p w:rsidR="00BA5866" w:rsidRPr="009F4964" w:rsidRDefault="00BA5866" w:rsidP="00BA5866">
      <w:pPr>
        <w:jc w:val="center"/>
        <w:rPr>
          <w:b/>
          <w:sz w:val="18"/>
          <w:szCs w:val="18"/>
        </w:rPr>
      </w:pPr>
      <w:r w:rsidRPr="009F4964">
        <w:rPr>
          <w:b/>
          <w:sz w:val="18"/>
          <w:szCs w:val="18"/>
        </w:rPr>
        <w:t>муниципального района</w:t>
      </w:r>
    </w:p>
    <w:p w:rsidR="00BA5866" w:rsidRPr="009F4964" w:rsidRDefault="00BA5866" w:rsidP="00BA5866">
      <w:pPr>
        <w:autoSpaceDE w:val="0"/>
        <w:autoSpaceDN w:val="0"/>
        <w:adjustRightInd w:val="0"/>
        <w:jc w:val="center"/>
        <w:rPr>
          <w:rFonts w:cs="Arial"/>
          <w:sz w:val="18"/>
          <w:szCs w:val="18"/>
        </w:rPr>
      </w:pPr>
    </w:p>
    <w:p w:rsidR="00BA5866" w:rsidRPr="009F4964" w:rsidRDefault="00BA5866" w:rsidP="00BA5866">
      <w:pPr>
        <w:ind w:firstLine="720"/>
        <w:jc w:val="both"/>
        <w:rPr>
          <w:sz w:val="18"/>
          <w:szCs w:val="18"/>
        </w:rPr>
      </w:pPr>
      <w:r w:rsidRPr="009F4964">
        <w:rPr>
          <w:sz w:val="18"/>
          <w:szCs w:val="18"/>
        </w:rPr>
        <w:t xml:space="preserve">1. Признать утратившими силу распоряжения Администрации Любытинского муниципального района: </w:t>
      </w:r>
    </w:p>
    <w:p w:rsidR="00BA5866" w:rsidRPr="009F4964" w:rsidRDefault="00BA5866" w:rsidP="00BA5866">
      <w:pPr>
        <w:ind w:firstLine="720"/>
        <w:jc w:val="both"/>
        <w:rPr>
          <w:sz w:val="18"/>
          <w:szCs w:val="18"/>
        </w:rPr>
      </w:pPr>
      <w:r w:rsidRPr="009F4964">
        <w:rPr>
          <w:sz w:val="18"/>
          <w:szCs w:val="18"/>
        </w:rPr>
        <w:t>- от 10.08.2017 № 352-рз «О создании межведомственной комиссии по легализации налоговой базы и базы по страховым взносам»;</w:t>
      </w:r>
    </w:p>
    <w:p w:rsidR="00BA5866" w:rsidRPr="009F4964" w:rsidRDefault="00BA5866" w:rsidP="00BA5866">
      <w:pPr>
        <w:ind w:firstLine="720"/>
        <w:jc w:val="both"/>
        <w:rPr>
          <w:sz w:val="18"/>
          <w:szCs w:val="18"/>
        </w:rPr>
      </w:pPr>
      <w:r w:rsidRPr="009F4964">
        <w:rPr>
          <w:sz w:val="18"/>
          <w:szCs w:val="18"/>
        </w:rPr>
        <w:t>- от 29.01.2018 № 36-рг «О внесении изменений в распоряжение Администрации Любытинского муниципального района от 10.08.2017г. №352-рз».</w:t>
      </w:r>
    </w:p>
    <w:p w:rsidR="00BA5866" w:rsidRPr="009F4964" w:rsidRDefault="00BA5866" w:rsidP="00BA5866">
      <w:pPr>
        <w:ind w:firstLine="720"/>
        <w:jc w:val="both"/>
        <w:rPr>
          <w:sz w:val="18"/>
          <w:szCs w:val="18"/>
        </w:rPr>
      </w:pPr>
      <w:r w:rsidRPr="009F4964">
        <w:rPr>
          <w:sz w:val="18"/>
          <w:szCs w:val="18"/>
        </w:rPr>
        <w:t>2. Опубликовать распоряжение в бюллетени «Официальный вестник» и разместить на официальном сайте Администрации Любытинского муниципального района в сети Интернет.</w:t>
      </w:r>
    </w:p>
    <w:p w:rsidR="00BA5866" w:rsidRPr="009F4964" w:rsidRDefault="00BA5866" w:rsidP="00BA5866">
      <w:pPr>
        <w:spacing w:line="240" w:lineRule="exact"/>
        <w:ind w:right="-510"/>
        <w:rPr>
          <w:sz w:val="18"/>
          <w:szCs w:val="18"/>
        </w:rPr>
      </w:pP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keepNext/>
        <w:ind w:right="-2"/>
        <w:jc w:val="center"/>
        <w:outlineLvl w:val="3"/>
        <w:rPr>
          <w:b/>
          <w:color w:val="000000"/>
          <w:sz w:val="18"/>
          <w:szCs w:val="18"/>
        </w:rPr>
      </w:pPr>
      <w:r w:rsidRPr="009F4964">
        <w:rPr>
          <w:b/>
          <w:color w:val="000000"/>
          <w:sz w:val="18"/>
          <w:szCs w:val="18"/>
        </w:rPr>
        <w:t>Российская  Федерация</w:t>
      </w:r>
    </w:p>
    <w:p w:rsidR="00BA5866" w:rsidRPr="009F4964" w:rsidRDefault="00BA5866" w:rsidP="00BA5866">
      <w:pPr>
        <w:keepNext/>
        <w:spacing w:line="240" w:lineRule="exact"/>
        <w:ind w:right="-510"/>
        <w:outlineLvl w:val="4"/>
        <w:rPr>
          <w:b/>
          <w:color w:val="000000"/>
          <w:sz w:val="18"/>
          <w:szCs w:val="18"/>
        </w:rPr>
      </w:pPr>
      <w:r w:rsidRPr="009F4964">
        <w:rPr>
          <w:b/>
          <w:color w:val="000000"/>
          <w:sz w:val="18"/>
          <w:szCs w:val="18"/>
        </w:rPr>
        <w:t xml:space="preserve">                                                                                   Новгородская область</w:t>
      </w:r>
    </w:p>
    <w:p w:rsidR="00BA5866" w:rsidRPr="009F4964" w:rsidRDefault="00BA5866" w:rsidP="00BA5866">
      <w:pPr>
        <w:keepNext/>
        <w:ind w:right="-2"/>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keepNext/>
        <w:jc w:val="center"/>
        <w:outlineLvl w:val="2"/>
        <w:rPr>
          <w:b/>
          <w:color w:val="000000"/>
          <w:sz w:val="18"/>
          <w:szCs w:val="18"/>
        </w:rPr>
      </w:pPr>
      <w:r w:rsidRPr="009F4964">
        <w:rPr>
          <w:b/>
          <w:color w:val="000000"/>
          <w:sz w:val="18"/>
          <w:szCs w:val="18"/>
        </w:rPr>
        <w:t xml:space="preserve">  Р А С П О Р Я Ж Е Н И Е</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от 13.03.2018 № 102-рг</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р.п.Любытино</w:t>
      </w:r>
    </w:p>
    <w:p w:rsidR="00BA5866" w:rsidRPr="009F4964" w:rsidRDefault="00BA5866" w:rsidP="00BA5866">
      <w:pPr>
        <w:jc w:val="center"/>
        <w:rPr>
          <w:sz w:val="18"/>
          <w:szCs w:val="18"/>
        </w:rPr>
      </w:pPr>
    </w:p>
    <w:p w:rsidR="00BA5866" w:rsidRPr="009F4964" w:rsidRDefault="00BA5866" w:rsidP="00BA5866">
      <w:pPr>
        <w:spacing w:line="240" w:lineRule="exact"/>
        <w:jc w:val="center"/>
        <w:rPr>
          <w:b/>
          <w:sz w:val="18"/>
          <w:szCs w:val="18"/>
        </w:rPr>
      </w:pPr>
      <w:r w:rsidRPr="009F4964">
        <w:rPr>
          <w:b/>
          <w:sz w:val="18"/>
          <w:szCs w:val="18"/>
        </w:rPr>
        <w:t xml:space="preserve">О внесении изменения в распоряжение Администрации </w:t>
      </w:r>
    </w:p>
    <w:p w:rsidR="00BA5866" w:rsidRPr="009F4964" w:rsidRDefault="00BA5866" w:rsidP="00BA5866">
      <w:pPr>
        <w:spacing w:line="240" w:lineRule="exact"/>
        <w:jc w:val="center"/>
        <w:rPr>
          <w:b/>
          <w:sz w:val="18"/>
          <w:szCs w:val="18"/>
        </w:rPr>
      </w:pPr>
      <w:r w:rsidRPr="009F4964">
        <w:rPr>
          <w:b/>
          <w:sz w:val="18"/>
          <w:szCs w:val="18"/>
        </w:rPr>
        <w:t>муниципального района от 28.04.2016 № 166-рг</w:t>
      </w:r>
    </w:p>
    <w:p w:rsidR="00BA5866" w:rsidRPr="009F4964" w:rsidRDefault="00BA5866" w:rsidP="00BA5866">
      <w:pPr>
        <w:spacing w:line="360" w:lineRule="atLeast"/>
        <w:rPr>
          <w:sz w:val="18"/>
          <w:szCs w:val="18"/>
        </w:rPr>
      </w:pPr>
    </w:p>
    <w:p w:rsidR="00BA5866" w:rsidRPr="009F4964" w:rsidRDefault="00BA5866" w:rsidP="00BA5866">
      <w:pPr>
        <w:spacing w:line="360" w:lineRule="atLeast"/>
        <w:ind w:firstLine="720"/>
        <w:jc w:val="both"/>
        <w:rPr>
          <w:sz w:val="18"/>
          <w:szCs w:val="18"/>
        </w:rPr>
      </w:pPr>
      <w:r w:rsidRPr="009F4964">
        <w:rPr>
          <w:sz w:val="18"/>
          <w:szCs w:val="18"/>
        </w:rPr>
        <w:t>Внести  изменения в состав комиссии по проведению конкурсов по отбору управляющей организации для управления многоквартирными домами, утвержденный распоряжением Администрации муниципального района от 28.04.2016 № 166-рг (далее –комиссия):</w:t>
      </w:r>
    </w:p>
    <w:p w:rsidR="00BA5866" w:rsidRPr="009F4964" w:rsidRDefault="00BA5866" w:rsidP="00BA5866">
      <w:pPr>
        <w:spacing w:line="360" w:lineRule="atLeast"/>
        <w:ind w:firstLine="720"/>
        <w:jc w:val="both"/>
        <w:rPr>
          <w:sz w:val="18"/>
          <w:szCs w:val="18"/>
        </w:rPr>
      </w:pPr>
      <w:r w:rsidRPr="009F4964">
        <w:rPr>
          <w:sz w:val="18"/>
          <w:szCs w:val="18"/>
        </w:rPr>
        <w:t>1.1 Включить в качестве члена комиссии исполняющего обязанности первого заместителя Главы администрации муниципального района Матвееву Светлану Викторовну;</w:t>
      </w:r>
    </w:p>
    <w:p w:rsidR="00BA5866" w:rsidRPr="009F4964" w:rsidRDefault="00BA5866" w:rsidP="00BA5866">
      <w:pPr>
        <w:spacing w:line="360" w:lineRule="atLeast"/>
        <w:ind w:firstLine="720"/>
        <w:jc w:val="both"/>
        <w:rPr>
          <w:sz w:val="18"/>
          <w:szCs w:val="18"/>
        </w:rPr>
      </w:pPr>
      <w:r w:rsidRPr="009F4964">
        <w:rPr>
          <w:sz w:val="18"/>
          <w:szCs w:val="18"/>
        </w:rPr>
        <w:t>1.2 Считать Сивца Сергея Николаевича заместителем Главы администрации муниципального района по вопросам ЖКХ;</w:t>
      </w:r>
    </w:p>
    <w:p w:rsidR="00BA5866" w:rsidRPr="009F4964" w:rsidRDefault="00BA5866" w:rsidP="00BA5866">
      <w:pPr>
        <w:spacing w:line="360" w:lineRule="atLeast"/>
        <w:ind w:firstLine="720"/>
        <w:jc w:val="both"/>
        <w:rPr>
          <w:sz w:val="18"/>
          <w:szCs w:val="18"/>
        </w:rPr>
      </w:pPr>
      <w:r w:rsidRPr="009F4964">
        <w:rPr>
          <w:sz w:val="18"/>
          <w:szCs w:val="18"/>
        </w:rPr>
        <w:t>1.3 исключить из состава комиссии Ведяничева А.Н.</w:t>
      </w:r>
    </w:p>
    <w:p w:rsidR="00BA5866" w:rsidRPr="009F4964" w:rsidRDefault="00BA5866" w:rsidP="00BA5866">
      <w:pPr>
        <w:spacing w:line="360" w:lineRule="atLeast"/>
        <w:ind w:firstLine="720"/>
        <w:jc w:val="both"/>
        <w:rPr>
          <w:sz w:val="18"/>
          <w:szCs w:val="18"/>
        </w:rPr>
      </w:pPr>
      <w:r w:rsidRPr="009F4964">
        <w:rPr>
          <w:sz w:val="18"/>
          <w:szCs w:val="18"/>
        </w:rPr>
        <w:lastRenderedPageBreak/>
        <w:t>2. Опубликовать распоряжение в бюллетене «Официальный вестник» и разместить на сайте Администрации муниципального района.</w:t>
      </w: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keepNext/>
        <w:ind w:right="-2"/>
        <w:jc w:val="center"/>
        <w:outlineLvl w:val="3"/>
        <w:rPr>
          <w:b/>
          <w:color w:val="000000"/>
          <w:sz w:val="18"/>
          <w:szCs w:val="18"/>
        </w:rPr>
      </w:pPr>
      <w:r w:rsidRPr="009F4964">
        <w:rPr>
          <w:b/>
          <w:color w:val="000000"/>
          <w:sz w:val="18"/>
          <w:szCs w:val="18"/>
        </w:rPr>
        <w:t>Российская  Федерация</w:t>
      </w:r>
    </w:p>
    <w:p w:rsidR="00BA5866" w:rsidRPr="009F4964" w:rsidRDefault="00BA5866" w:rsidP="00BA5866">
      <w:pPr>
        <w:keepNext/>
        <w:spacing w:line="240" w:lineRule="exact"/>
        <w:ind w:right="-510"/>
        <w:outlineLvl w:val="4"/>
        <w:rPr>
          <w:b/>
          <w:color w:val="000000"/>
          <w:sz w:val="18"/>
          <w:szCs w:val="18"/>
        </w:rPr>
      </w:pPr>
      <w:r w:rsidRPr="009F4964">
        <w:rPr>
          <w:b/>
          <w:color w:val="000000"/>
          <w:sz w:val="18"/>
          <w:szCs w:val="18"/>
        </w:rPr>
        <w:t xml:space="preserve">                                                                                  Новгородская область</w:t>
      </w:r>
    </w:p>
    <w:p w:rsidR="00BA5866" w:rsidRPr="009F4964" w:rsidRDefault="00BA5866" w:rsidP="00BA5866">
      <w:pPr>
        <w:keepNext/>
        <w:ind w:right="-2"/>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keepNext/>
        <w:jc w:val="center"/>
        <w:outlineLvl w:val="2"/>
        <w:rPr>
          <w:b/>
          <w:color w:val="000000"/>
          <w:sz w:val="18"/>
          <w:szCs w:val="18"/>
        </w:rPr>
      </w:pPr>
      <w:r w:rsidRPr="009F4964">
        <w:rPr>
          <w:b/>
          <w:color w:val="000000"/>
          <w:sz w:val="18"/>
          <w:szCs w:val="18"/>
        </w:rPr>
        <w:t xml:space="preserve">  Р А С П О Р Я Ж Е Н И Е</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от 13.03.2018 № 103-рг</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р.п.Любытино</w:t>
      </w:r>
    </w:p>
    <w:p w:rsidR="00BA5866" w:rsidRPr="009F4964" w:rsidRDefault="00BA5866" w:rsidP="00BA5866">
      <w:pPr>
        <w:jc w:val="center"/>
        <w:rPr>
          <w:b/>
          <w:sz w:val="18"/>
          <w:szCs w:val="18"/>
        </w:rPr>
      </w:pPr>
    </w:p>
    <w:p w:rsidR="00BA5866" w:rsidRPr="009F4964" w:rsidRDefault="00BA5866" w:rsidP="00BA5866">
      <w:pPr>
        <w:jc w:val="center"/>
        <w:rPr>
          <w:b/>
          <w:sz w:val="18"/>
          <w:szCs w:val="18"/>
        </w:rPr>
      </w:pPr>
      <w:r w:rsidRPr="009F4964">
        <w:rPr>
          <w:b/>
          <w:sz w:val="18"/>
          <w:szCs w:val="18"/>
        </w:rPr>
        <w:t>О проведении публичных слушаний</w:t>
      </w:r>
    </w:p>
    <w:p w:rsidR="00BA5866" w:rsidRPr="009F4964" w:rsidRDefault="00BA5866" w:rsidP="00BA5866">
      <w:pPr>
        <w:autoSpaceDE w:val="0"/>
        <w:autoSpaceDN w:val="0"/>
        <w:adjustRightInd w:val="0"/>
        <w:jc w:val="center"/>
        <w:rPr>
          <w:rFonts w:cs="Arial"/>
          <w:b/>
          <w:sz w:val="18"/>
          <w:szCs w:val="18"/>
        </w:rPr>
      </w:pPr>
    </w:p>
    <w:p w:rsidR="00BA5866" w:rsidRPr="009F4964" w:rsidRDefault="00BA5866" w:rsidP="00BA5866">
      <w:pPr>
        <w:autoSpaceDE w:val="0"/>
        <w:autoSpaceDN w:val="0"/>
        <w:adjustRightInd w:val="0"/>
        <w:spacing w:line="360" w:lineRule="atLeast"/>
        <w:ind w:firstLine="720"/>
        <w:jc w:val="both"/>
        <w:rPr>
          <w:rFonts w:cs="Arial"/>
          <w:sz w:val="18"/>
          <w:szCs w:val="18"/>
        </w:rPr>
      </w:pPr>
      <w:r w:rsidRPr="009F4964">
        <w:rPr>
          <w:rFonts w:cs="Arial"/>
          <w:sz w:val="18"/>
          <w:szCs w:val="18"/>
        </w:rPr>
        <w:t>1. Опубликовать проект решения Совета депутатов Любытинского сельского поселения «Об исполнении бюджета Любытинского сельского поселения за 2017 год»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BA5866" w:rsidRPr="009F4964" w:rsidRDefault="00BA5866" w:rsidP="00BA5866">
      <w:pPr>
        <w:spacing w:line="360" w:lineRule="atLeast"/>
        <w:jc w:val="both"/>
        <w:rPr>
          <w:sz w:val="18"/>
          <w:szCs w:val="18"/>
        </w:rPr>
      </w:pPr>
      <w:r w:rsidRPr="009F4964">
        <w:rPr>
          <w:sz w:val="18"/>
          <w:szCs w:val="18"/>
        </w:rPr>
        <w:tab/>
        <w:t>2. Провести публичные слушания по проекту решения совета депутатов Любытинского сельского поселения «Об исполнении бюджета Любытинского сельского поселения за 2017 год».</w:t>
      </w:r>
    </w:p>
    <w:p w:rsidR="00BA5866" w:rsidRPr="009F4964" w:rsidRDefault="00BA5866" w:rsidP="00BA5866">
      <w:pPr>
        <w:spacing w:line="360" w:lineRule="atLeast"/>
        <w:jc w:val="both"/>
        <w:rPr>
          <w:sz w:val="18"/>
          <w:szCs w:val="18"/>
        </w:rPr>
      </w:pPr>
      <w:r w:rsidRPr="009F4964">
        <w:rPr>
          <w:sz w:val="18"/>
          <w:szCs w:val="18"/>
        </w:rPr>
        <w:tab/>
        <w:t>3. Публичные слушания провести 9 апреля  2018 года в 17 часов 30 минут в малом зале Администрации муниципального района по адресу: р.п.Любытино, ул.Советов, д.29.</w:t>
      </w:r>
    </w:p>
    <w:p w:rsidR="00BA5866" w:rsidRPr="009F4964" w:rsidRDefault="00BA5866" w:rsidP="00BA5866">
      <w:pPr>
        <w:spacing w:line="360" w:lineRule="atLeast"/>
        <w:ind w:firstLine="708"/>
        <w:jc w:val="both"/>
        <w:rPr>
          <w:sz w:val="18"/>
          <w:szCs w:val="18"/>
        </w:rPr>
      </w:pPr>
      <w:r w:rsidRPr="009F4964">
        <w:rPr>
          <w:sz w:val="18"/>
          <w:szCs w:val="18"/>
        </w:rPr>
        <w:t>4. Назначить ответственной за проведение публичных слушаний  председателя комитета финансов Администрации муниципального  района Новикову О.В.</w:t>
      </w:r>
    </w:p>
    <w:p w:rsidR="00BA5866" w:rsidRPr="009F4964" w:rsidRDefault="00BA5866" w:rsidP="00BA5866">
      <w:pPr>
        <w:spacing w:line="360" w:lineRule="atLeast"/>
        <w:jc w:val="both"/>
        <w:rPr>
          <w:sz w:val="18"/>
          <w:szCs w:val="18"/>
        </w:rPr>
      </w:pPr>
      <w:r w:rsidRPr="009F4964">
        <w:rPr>
          <w:sz w:val="18"/>
          <w:szCs w:val="18"/>
        </w:rPr>
        <w:tab/>
        <w:t>5. Направить проект решения Совета депутатов Любытинского сельского поселения «Об исполнении бюджета Любытинского сельского поселения за 2017 год» в Контрольно-счетную палату Любытинского муниципального района.</w:t>
      </w:r>
    </w:p>
    <w:p w:rsidR="00BA5866" w:rsidRPr="009F4964" w:rsidRDefault="00BA5866" w:rsidP="00BA5866">
      <w:pPr>
        <w:spacing w:line="360" w:lineRule="atLeast"/>
        <w:jc w:val="both"/>
        <w:rPr>
          <w:sz w:val="18"/>
          <w:szCs w:val="18"/>
        </w:rPr>
      </w:pPr>
      <w:r w:rsidRPr="009F4964">
        <w:rPr>
          <w:sz w:val="18"/>
          <w:szCs w:val="18"/>
        </w:rPr>
        <w:tab/>
        <w:t>6. Опубликовать распоряжение в районной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keepNext/>
        <w:ind w:right="-2"/>
        <w:jc w:val="center"/>
        <w:outlineLvl w:val="3"/>
        <w:rPr>
          <w:b/>
          <w:color w:val="000000"/>
          <w:sz w:val="18"/>
          <w:szCs w:val="18"/>
        </w:rPr>
      </w:pPr>
      <w:r w:rsidRPr="009F4964">
        <w:rPr>
          <w:b/>
          <w:color w:val="000000"/>
          <w:sz w:val="18"/>
          <w:szCs w:val="18"/>
        </w:rPr>
        <w:t>Российская  Федерация</w:t>
      </w:r>
    </w:p>
    <w:p w:rsidR="00BA5866" w:rsidRPr="009F4964" w:rsidRDefault="00BA5866" w:rsidP="00BA5866">
      <w:pPr>
        <w:keepNext/>
        <w:spacing w:line="240" w:lineRule="exact"/>
        <w:ind w:right="-510"/>
        <w:outlineLvl w:val="4"/>
        <w:rPr>
          <w:b/>
          <w:color w:val="000000"/>
          <w:sz w:val="18"/>
          <w:szCs w:val="18"/>
        </w:rPr>
      </w:pPr>
      <w:r w:rsidRPr="009F4964">
        <w:rPr>
          <w:b/>
          <w:color w:val="000000"/>
          <w:sz w:val="18"/>
          <w:szCs w:val="18"/>
        </w:rPr>
        <w:t xml:space="preserve">                                                                                    Новгородская область</w:t>
      </w:r>
    </w:p>
    <w:p w:rsidR="00BA5866" w:rsidRPr="009F4964" w:rsidRDefault="00BA5866" w:rsidP="00BA5866">
      <w:pPr>
        <w:keepNext/>
        <w:ind w:right="-2"/>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keepNext/>
        <w:jc w:val="center"/>
        <w:outlineLvl w:val="2"/>
        <w:rPr>
          <w:b/>
          <w:color w:val="000000"/>
          <w:sz w:val="18"/>
          <w:szCs w:val="18"/>
        </w:rPr>
      </w:pPr>
      <w:r w:rsidRPr="009F4964">
        <w:rPr>
          <w:b/>
          <w:color w:val="000000"/>
          <w:sz w:val="18"/>
          <w:szCs w:val="18"/>
        </w:rPr>
        <w:t xml:space="preserve">  Р А С П О Р Я Ж Е Н И Е</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от 13.03.2018 № 104-рг</w:t>
      </w:r>
    </w:p>
    <w:p w:rsidR="00BA5866" w:rsidRPr="009F4964" w:rsidRDefault="00BA5866" w:rsidP="00BA5866">
      <w:pPr>
        <w:jc w:val="center"/>
        <w:rPr>
          <w:color w:val="000000"/>
          <w:sz w:val="18"/>
          <w:szCs w:val="18"/>
        </w:rPr>
      </w:pPr>
    </w:p>
    <w:p w:rsidR="00BA5866" w:rsidRPr="009F4964" w:rsidRDefault="00BA5866" w:rsidP="00BA5866">
      <w:pPr>
        <w:jc w:val="center"/>
        <w:rPr>
          <w:color w:val="000000"/>
          <w:sz w:val="18"/>
          <w:szCs w:val="18"/>
        </w:rPr>
      </w:pPr>
      <w:r w:rsidRPr="009F4964">
        <w:rPr>
          <w:color w:val="000000"/>
          <w:sz w:val="18"/>
          <w:szCs w:val="18"/>
        </w:rPr>
        <w:t>р.п.Любытино</w:t>
      </w:r>
    </w:p>
    <w:p w:rsidR="00BA5866" w:rsidRPr="009F4964" w:rsidRDefault="00BA5866" w:rsidP="00BA5866">
      <w:pPr>
        <w:rPr>
          <w:b/>
          <w:sz w:val="18"/>
          <w:szCs w:val="18"/>
        </w:rPr>
      </w:pPr>
    </w:p>
    <w:p w:rsidR="00BA5866" w:rsidRPr="009F4964" w:rsidRDefault="00BA5866" w:rsidP="00BA5866">
      <w:pPr>
        <w:jc w:val="center"/>
        <w:rPr>
          <w:b/>
          <w:sz w:val="18"/>
          <w:szCs w:val="18"/>
        </w:rPr>
      </w:pPr>
      <w:r w:rsidRPr="009F4964">
        <w:rPr>
          <w:b/>
          <w:sz w:val="18"/>
          <w:szCs w:val="18"/>
        </w:rPr>
        <w:t>О проведении публичных слушаний</w:t>
      </w:r>
    </w:p>
    <w:p w:rsidR="00BA5866" w:rsidRPr="009F4964" w:rsidRDefault="00BA5866" w:rsidP="00BA5866">
      <w:pPr>
        <w:autoSpaceDE w:val="0"/>
        <w:autoSpaceDN w:val="0"/>
        <w:adjustRightInd w:val="0"/>
        <w:jc w:val="center"/>
        <w:rPr>
          <w:rFonts w:cs="Arial"/>
          <w:sz w:val="18"/>
          <w:szCs w:val="18"/>
        </w:rPr>
      </w:pPr>
    </w:p>
    <w:p w:rsidR="00BA5866" w:rsidRPr="009F4964" w:rsidRDefault="00BA5866" w:rsidP="00BA5866">
      <w:pPr>
        <w:autoSpaceDE w:val="0"/>
        <w:autoSpaceDN w:val="0"/>
        <w:adjustRightInd w:val="0"/>
        <w:spacing w:line="360" w:lineRule="atLeast"/>
        <w:ind w:firstLine="720"/>
        <w:jc w:val="both"/>
        <w:rPr>
          <w:rFonts w:cs="Arial"/>
          <w:sz w:val="18"/>
          <w:szCs w:val="18"/>
        </w:rPr>
      </w:pPr>
      <w:r w:rsidRPr="009F4964">
        <w:rPr>
          <w:rFonts w:cs="Arial"/>
          <w:sz w:val="18"/>
          <w:szCs w:val="18"/>
        </w:rPr>
        <w:t>1. Опубликовать проект решения Думы  муниципального района «Об исполнении бюджета Любытинского муниципального района за 2017 год»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BA5866" w:rsidRPr="009F4964" w:rsidRDefault="00BA5866" w:rsidP="00BA5866">
      <w:pPr>
        <w:spacing w:line="360" w:lineRule="atLeast"/>
        <w:ind w:firstLine="720"/>
        <w:jc w:val="both"/>
        <w:rPr>
          <w:sz w:val="18"/>
          <w:szCs w:val="18"/>
        </w:rPr>
      </w:pPr>
      <w:r w:rsidRPr="009F4964">
        <w:rPr>
          <w:sz w:val="18"/>
          <w:szCs w:val="18"/>
        </w:rPr>
        <w:lastRenderedPageBreak/>
        <w:t>2. Провести публичные слушания по проекту решения Думы муниципального района «Об исполнении бюджета Любытинского  муниципального района за 2017 год».</w:t>
      </w:r>
    </w:p>
    <w:p w:rsidR="00BA5866" w:rsidRPr="009F4964" w:rsidRDefault="00BA5866" w:rsidP="00BA5866">
      <w:pPr>
        <w:spacing w:line="360" w:lineRule="atLeast"/>
        <w:ind w:firstLine="708"/>
        <w:jc w:val="both"/>
        <w:rPr>
          <w:sz w:val="18"/>
          <w:szCs w:val="18"/>
        </w:rPr>
      </w:pPr>
      <w:r w:rsidRPr="009F4964">
        <w:rPr>
          <w:sz w:val="18"/>
          <w:szCs w:val="18"/>
        </w:rPr>
        <w:t>3. Публичные слушания провести 9 апреля 2018 года в 17 часов             10 минут в малом зале Администрации муниципального района по адресу: р.п.Любытино, ул.Советов, д.29.</w:t>
      </w:r>
    </w:p>
    <w:p w:rsidR="00BA5866" w:rsidRPr="009F4964" w:rsidRDefault="00BA5866" w:rsidP="00BA5866">
      <w:pPr>
        <w:spacing w:line="360" w:lineRule="atLeast"/>
        <w:ind w:firstLine="708"/>
        <w:jc w:val="both"/>
        <w:rPr>
          <w:sz w:val="18"/>
          <w:szCs w:val="18"/>
        </w:rPr>
      </w:pPr>
      <w:r w:rsidRPr="009F4964">
        <w:rPr>
          <w:sz w:val="18"/>
          <w:szCs w:val="18"/>
        </w:rPr>
        <w:t>4. Назначить ответственной за проведение публичных слушаний  председателя комитета финансов Администрации муниципального  района Новикову О.В.</w:t>
      </w:r>
    </w:p>
    <w:p w:rsidR="00BA5866" w:rsidRPr="009F4964" w:rsidRDefault="00BA5866" w:rsidP="00BA5866">
      <w:pPr>
        <w:spacing w:line="360" w:lineRule="atLeast"/>
        <w:ind w:firstLine="708"/>
        <w:jc w:val="both"/>
        <w:rPr>
          <w:sz w:val="18"/>
          <w:szCs w:val="18"/>
        </w:rPr>
      </w:pPr>
      <w:r w:rsidRPr="009F4964">
        <w:rPr>
          <w:sz w:val="18"/>
          <w:szCs w:val="18"/>
        </w:rPr>
        <w:t>5. Направить проект решения Думы муниципального района «Об исполнении бюджета Любытинского муниципального района за 2017 год» в Контрольно-счетную палату Любытинского муниципального района.</w:t>
      </w:r>
    </w:p>
    <w:p w:rsidR="00BA5866" w:rsidRPr="009F4964" w:rsidRDefault="00BA5866" w:rsidP="00BA5866">
      <w:pPr>
        <w:spacing w:line="360" w:lineRule="atLeast"/>
        <w:ind w:firstLine="708"/>
        <w:jc w:val="both"/>
        <w:rPr>
          <w:sz w:val="18"/>
          <w:szCs w:val="18"/>
        </w:rPr>
      </w:pPr>
      <w:r w:rsidRPr="009F4964">
        <w:rPr>
          <w:sz w:val="18"/>
          <w:szCs w:val="18"/>
        </w:rPr>
        <w:t>6. Опубликовать распоряжение в районной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BA5866" w:rsidRPr="009F4964" w:rsidRDefault="00BA5866" w:rsidP="00BA5866">
      <w:pPr>
        <w:spacing w:line="240" w:lineRule="exact"/>
        <w:ind w:right="-510"/>
        <w:rPr>
          <w:sz w:val="18"/>
          <w:szCs w:val="18"/>
        </w:rPr>
      </w:pP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BA5866" w:rsidRPr="009F4964" w:rsidRDefault="00BA5866">
      <w:pPr>
        <w:rPr>
          <w:sz w:val="18"/>
          <w:szCs w:val="18"/>
        </w:rPr>
      </w:pPr>
    </w:p>
    <w:p w:rsidR="00BA5866" w:rsidRPr="009F4964" w:rsidRDefault="00BA5866">
      <w:pPr>
        <w:rPr>
          <w:sz w:val="18"/>
          <w:szCs w:val="18"/>
        </w:rPr>
      </w:pPr>
    </w:p>
    <w:p w:rsidR="00BA5866" w:rsidRPr="009F4964" w:rsidRDefault="00BA5866">
      <w:pPr>
        <w:rPr>
          <w:sz w:val="18"/>
          <w:szCs w:val="18"/>
        </w:rPr>
      </w:pPr>
    </w:p>
    <w:p w:rsidR="00BA5866" w:rsidRPr="009F4964" w:rsidRDefault="00BA5866" w:rsidP="00BA5866">
      <w:pPr>
        <w:keepNext/>
        <w:spacing w:line="240" w:lineRule="exact"/>
        <w:ind w:right="-58"/>
        <w:jc w:val="center"/>
        <w:outlineLvl w:val="4"/>
        <w:rPr>
          <w:b/>
          <w:sz w:val="18"/>
          <w:szCs w:val="18"/>
        </w:rPr>
      </w:pPr>
      <w:r w:rsidRPr="009F4964">
        <w:rPr>
          <w:b/>
          <w:sz w:val="18"/>
          <w:szCs w:val="18"/>
        </w:rPr>
        <w:t>Российская  Федерация</w:t>
      </w:r>
    </w:p>
    <w:p w:rsidR="00BA5866" w:rsidRPr="009F4964" w:rsidRDefault="00BA5866" w:rsidP="00BA5866">
      <w:pPr>
        <w:keepNext/>
        <w:spacing w:line="240" w:lineRule="exact"/>
        <w:ind w:right="-58"/>
        <w:jc w:val="center"/>
        <w:outlineLvl w:val="4"/>
        <w:rPr>
          <w:b/>
          <w:color w:val="000000"/>
          <w:sz w:val="18"/>
          <w:szCs w:val="18"/>
        </w:rPr>
      </w:pPr>
      <w:r w:rsidRPr="009F4964">
        <w:rPr>
          <w:b/>
          <w:color w:val="000000"/>
          <w:sz w:val="18"/>
          <w:szCs w:val="18"/>
        </w:rPr>
        <w:t>Новгородская область</w:t>
      </w:r>
    </w:p>
    <w:p w:rsidR="00BA5866" w:rsidRPr="009F4964" w:rsidRDefault="00BA5866" w:rsidP="00BA5866">
      <w:pPr>
        <w:keepNext/>
        <w:ind w:right="-58"/>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ind w:right="-58"/>
        <w:jc w:val="center"/>
        <w:rPr>
          <w:b/>
          <w:color w:val="000000"/>
          <w:sz w:val="18"/>
          <w:szCs w:val="18"/>
        </w:rPr>
      </w:pPr>
      <w:r w:rsidRPr="009F4964">
        <w:rPr>
          <w:b/>
          <w:color w:val="000000"/>
          <w:sz w:val="18"/>
          <w:szCs w:val="18"/>
        </w:rPr>
        <w:t>П О С Т А Н О В Л Е Н И Е</w:t>
      </w:r>
    </w:p>
    <w:p w:rsidR="00BA5866" w:rsidRPr="009F4964" w:rsidRDefault="00BA5866" w:rsidP="00BA5866">
      <w:pPr>
        <w:spacing w:line="240" w:lineRule="exact"/>
        <w:ind w:right="54"/>
        <w:jc w:val="center"/>
        <w:rPr>
          <w:b/>
          <w:color w:val="000000"/>
          <w:sz w:val="18"/>
          <w:szCs w:val="18"/>
        </w:rPr>
      </w:pPr>
    </w:p>
    <w:p w:rsidR="00BA5866" w:rsidRPr="009F4964" w:rsidRDefault="00BA5866" w:rsidP="00BA5866">
      <w:pPr>
        <w:spacing w:line="240" w:lineRule="exact"/>
        <w:ind w:right="54"/>
        <w:jc w:val="center"/>
        <w:rPr>
          <w:b/>
          <w:color w:val="000000"/>
          <w:sz w:val="18"/>
          <w:szCs w:val="18"/>
        </w:rPr>
      </w:pPr>
      <w:r w:rsidRPr="009F4964">
        <w:rPr>
          <w:color w:val="000000"/>
          <w:sz w:val="18"/>
          <w:szCs w:val="18"/>
        </w:rPr>
        <w:t>от 06.03.2018 № 164</w:t>
      </w:r>
    </w:p>
    <w:p w:rsidR="00BA5866" w:rsidRPr="009F4964" w:rsidRDefault="00BA5866" w:rsidP="00BA5866">
      <w:pPr>
        <w:spacing w:line="240" w:lineRule="exact"/>
        <w:ind w:right="54"/>
        <w:jc w:val="center"/>
        <w:rPr>
          <w:color w:val="000000"/>
          <w:sz w:val="18"/>
          <w:szCs w:val="18"/>
        </w:rPr>
      </w:pPr>
    </w:p>
    <w:p w:rsidR="00BA5866" w:rsidRPr="009F4964" w:rsidRDefault="00BA5866" w:rsidP="00BA5866">
      <w:pPr>
        <w:spacing w:line="240" w:lineRule="exact"/>
        <w:ind w:right="54"/>
        <w:jc w:val="center"/>
        <w:rPr>
          <w:color w:val="000000"/>
          <w:sz w:val="18"/>
          <w:szCs w:val="18"/>
        </w:rPr>
      </w:pPr>
      <w:r w:rsidRPr="009F4964">
        <w:rPr>
          <w:sz w:val="18"/>
          <w:szCs w:val="18"/>
        </w:rPr>
        <w:t>р.п.Любытино</w:t>
      </w:r>
    </w:p>
    <w:p w:rsidR="00BA5866" w:rsidRPr="009F4964" w:rsidRDefault="00BA5866" w:rsidP="00BA5866">
      <w:pPr>
        <w:spacing w:line="240" w:lineRule="exact"/>
        <w:ind w:right="54"/>
        <w:jc w:val="center"/>
        <w:rPr>
          <w:b/>
          <w:sz w:val="18"/>
          <w:szCs w:val="18"/>
        </w:rPr>
      </w:pPr>
    </w:p>
    <w:p w:rsidR="00BA5866" w:rsidRPr="009F4964" w:rsidRDefault="00BA5866" w:rsidP="00BA5866">
      <w:pPr>
        <w:spacing w:line="240" w:lineRule="exact"/>
        <w:ind w:right="-45"/>
        <w:jc w:val="center"/>
        <w:rPr>
          <w:b/>
          <w:sz w:val="18"/>
          <w:szCs w:val="18"/>
        </w:rPr>
      </w:pPr>
      <w:r w:rsidRPr="009F4964">
        <w:rPr>
          <w:b/>
          <w:sz w:val="18"/>
          <w:szCs w:val="18"/>
        </w:rPr>
        <w:t xml:space="preserve">Об утверждения  Перечня должностей муниципальной службы </w:t>
      </w:r>
    </w:p>
    <w:p w:rsidR="00BA5866" w:rsidRPr="009F4964" w:rsidRDefault="00BA5866" w:rsidP="00BA5866">
      <w:pPr>
        <w:spacing w:line="240" w:lineRule="exact"/>
        <w:ind w:right="-45"/>
        <w:jc w:val="center"/>
        <w:rPr>
          <w:b/>
          <w:sz w:val="18"/>
          <w:szCs w:val="18"/>
        </w:rPr>
      </w:pPr>
      <w:r w:rsidRPr="009F4964">
        <w:rPr>
          <w:b/>
          <w:sz w:val="18"/>
          <w:szCs w:val="18"/>
        </w:rPr>
        <w:t xml:space="preserve">Любытинского муниципального района, при назначении на которые </w:t>
      </w:r>
    </w:p>
    <w:p w:rsidR="00BA5866" w:rsidRPr="009F4964" w:rsidRDefault="00BA5866" w:rsidP="00BA5866">
      <w:pPr>
        <w:spacing w:line="240" w:lineRule="exact"/>
        <w:ind w:right="-45"/>
        <w:jc w:val="center"/>
        <w:rPr>
          <w:b/>
          <w:sz w:val="18"/>
          <w:szCs w:val="18"/>
        </w:rPr>
      </w:pPr>
      <w:r w:rsidRPr="009F4964">
        <w:rPr>
          <w:b/>
          <w:sz w:val="18"/>
          <w:szCs w:val="18"/>
        </w:rPr>
        <w:t xml:space="preserve">граждане и при замещении которых муниципальные служащие </w:t>
      </w:r>
    </w:p>
    <w:p w:rsidR="00BA5866" w:rsidRPr="009F4964" w:rsidRDefault="00BA5866" w:rsidP="00BA5866">
      <w:pPr>
        <w:spacing w:line="240" w:lineRule="exact"/>
        <w:ind w:right="-45"/>
        <w:jc w:val="center"/>
        <w:rPr>
          <w:b/>
          <w:sz w:val="18"/>
          <w:szCs w:val="18"/>
        </w:rPr>
      </w:pPr>
      <w:r w:rsidRPr="009F4964">
        <w:rPr>
          <w:b/>
          <w:sz w:val="18"/>
          <w:szCs w:val="18"/>
        </w:rPr>
        <w:t xml:space="preserve">Администрации Любытинского муниципального района обязаны </w:t>
      </w:r>
    </w:p>
    <w:p w:rsidR="00BA5866" w:rsidRPr="009F4964" w:rsidRDefault="00BA5866" w:rsidP="00BA5866">
      <w:pPr>
        <w:spacing w:line="240" w:lineRule="exact"/>
        <w:ind w:right="-45"/>
        <w:jc w:val="center"/>
        <w:rPr>
          <w:b/>
          <w:sz w:val="18"/>
          <w:szCs w:val="18"/>
        </w:rPr>
      </w:pPr>
      <w:r w:rsidRPr="009F4964">
        <w:rPr>
          <w:b/>
          <w:sz w:val="18"/>
          <w:szCs w:val="18"/>
        </w:rPr>
        <w:t>представлять сведения о своих доходах, об имуществе и обязательствах имущественного характера, а также сведения о доходах, об имуществе</w:t>
      </w:r>
    </w:p>
    <w:p w:rsidR="00BA5866" w:rsidRPr="009F4964" w:rsidRDefault="00BA5866" w:rsidP="00BA5866">
      <w:pPr>
        <w:spacing w:line="240" w:lineRule="exact"/>
        <w:ind w:right="-45"/>
        <w:jc w:val="center"/>
        <w:rPr>
          <w:b/>
          <w:sz w:val="18"/>
          <w:szCs w:val="18"/>
        </w:rPr>
      </w:pPr>
      <w:r w:rsidRPr="009F4964">
        <w:rPr>
          <w:b/>
          <w:sz w:val="18"/>
          <w:szCs w:val="18"/>
        </w:rPr>
        <w:t>и обязательствах имущественного характера своих супруги (супруга)</w:t>
      </w:r>
    </w:p>
    <w:p w:rsidR="00BA5866" w:rsidRPr="009F4964" w:rsidRDefault="00BA5866" w:rsidP="00BA5866">
      <w:pPr>
        <w:spacing w:line="240" w:lineRule="exact"/>
        <w:ind w:right="-45"/>
        <w:jc w:val="center"/>
        <w:rPr>
          <w:b/>
          <w:sz w:val="18"/>
          <w:szCs w:val="18"/>
        </w:rPr>
      </w:pPr>
      <w:r w:rsidRPr="009F4964">
        <w:rPr>
          <w:b/>
          <w:sz w:val="18"/>
          <w:szCs w:val="18"/>
        </w:rPr>
        <w:t>и несовершеннолетних детей</w:t>
      </w:r>
    </w:p>
    <w:p w:rsidR="00BA5866" w:rsidRPr="009F4964" w:rsidRDefault="00BA5866" w:rsidP="00BA5866">
      <w:pPr>
        <w:rPr>
          <w:b/>
          <w:sz w:val="18"/>
          <w:szCs w:val="18"/>
        </w:rPr>
      </w:pPr>
    </w:p>
    <w:p w:rsidR="00BA5866" w:rsidRPr="009F4964" w:rsidRDefault="00BA5866" w:rsidP="00BA5866">
      <w:pPr>
        <w:spacing w:line="360" w:lineRule="atLeast"/>
        <w:jc w:val="both"/>
        <w:rPr>
          <w:sz w:val="18"/>
          <w:szCs w:val="18"/>
        </w:rPr>
      </w:pPr>
      <w:r w:rsidRPr="009F4964">
        <w:rPr>
          <w:b/>
          <w:sz w:val="18"/>
          <w:szCs w:val="18"/>
        </w:rPr>
        <w:tab/>
      </w:r>
      <w:r w:rsidRPr="009F4964">
        <w:rPr>
          <w:sz w:val="18"/>
          <w:szCs w:val="18"/>
        </w:rPr>
        <w:t xml:space="preserve">В  соответствии  со  статьей  8  Федерального закона от  25 декабря 2008 года № 273-ФЗ «О противодействии коррупции», пунктом 8 статьи 12 Федерального закона от 2 марта 2007 года № 25-ФЗ «О муниципальной службе в Российской Федерации» и Указом Президента Российской Федерации от 18 мая 2009 года № 557 «Об утверждения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Администрация Любытинского муниципального района </w:t>
      </w:r>
      <w:r w:rsidRPr="009F4964">
        <w:rPr>
          <w:b/>
          <w:sz w:val="18"/>
          <w:szCs w:val="18"/>
        </w:rPr>
        <w:t>ПОСТАНОВЛЯЕТ:</w:t>
      </w:r>
    </w:p>
    <w:p w:rsidR="00BA5866" w:rsidRPr="009F4964" w:rsidRDefault="00BA5866" w:rsidP="00BA5866">
      <w:pPr>
        <w:jc w:val="both"/>
        <w:rPr>
          <w:sz w:val="18"/>
          <w:szCs w:val="18"/>
        </w:rPr>
      </w:pPr>
      <w:r w:rsidRPr="009F4964">
        <w:rPr>
          <w:sz w:val="18"/>
          <w:szCs w:val="18"/>
        </w:rPr>
        <w:tab/>
      </w:r>
    </w:p>
    <w:p w:rsidR="00BA5866" w:rsidRPr="009F4964" w:rsidRDefault="00BA5866" w:rsidP="00BA5866">
      <w:pPr>
        <w:spacing w:line="360" w:lineRule="atLeast"/>
        <w:jc w:val="both"/>
        <w:rPr>
          <w:sz w:val="18"/>
          <w:szCs w:val="18"/>
        </w:rPr>
      </w:pPr>
      <w:r w:rsidRPr="009F4964">
        <w:rPr>
          <w:sz w:val="18"/>
          <w:szCs w:val="18"/>
        </w:rPr>
        <w:tab/>
        <w:t>1. Утвердить прилагаемый Перечень должностей муниципальной службы Любытинского муниципального района, при назначении на которые граждане и при замещении которых муниципальные служащие Администрации Любытинского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5866" w:rsidRPr="009F4964" w:rsidRDefault="00BA5866" w:rsidP="00BA5866">
      <w:pPr>
        <w:spacing w:line="360" w:lineRule="atLeast"/>
        <w:jc w:val="both"/>
        <w:rPr>
          <w:sz w:val="18"/>
          <w:szCs w:val="18"/>
        </w:rPr>
      </w:pPr>
      <w:r w:rsidRPr="009F4964">
        <w:rPr>
          <w:sz w:val="18"/>
          <w:szCs w:val="18"/>
        </w:rPr>
        <w:lastRenderedPageBreak/>
        <w:tab/>
        <w:t xml:space="preserve">2. Признать утратившим силу постановление Администрации муниципального района от </w:t>
      </w:r>
      <w:r w:rsidRPr="009F4964">
        <w:rPr>
          <w:color w:val="000000"/>
          <w:sz w:val="18"/>
          <w:szCs w:val="18"/>
        </w:rPr>
        <w:t>07.09.2017 № 1000</w:t>
      </w:r>
      <w:r w:rsidRPr="009F4964">
        <w:rPr>
          <w:sz w:val="18"/>
          <w:szCs w:val="18"/>
        </w:rPr>
        <w:t xml:space="preserve"> «Об утверждении Перечня должностей  муниципальной  службы  Любытинского  муниципального  района,  при назначении на которые граждане и при замещении которых муниципальные служащие Любытинского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BA5866" w:rsidRPr="009F4964" w:rsidRDefault="00BA5866" w:rsidP="00BA5866">
      <w:pPr>
        <w:shd w:val="clear" w:color="auto" w:fill="FFFFFF"/>
        <w:tabs>
          <w:tab w:val="left" w:pos="0"/>
        </w:tabs>
        <w:spacing w:line="360" w:lineRule="atLeast"/>
        <w:jc w:val="both"/>
        <w:rPr>
          <w:rFonts w:eastAsia="Arial" w:cs="Arial"/>
          <w:sz w:val="18"/>
          <w:szCs w:val="18"/>
        </w:rPr>
      </w:pPr>
      <w:r w:rsidRPr="009F4964">
        <w:rPr>
          <w:sz w:val="18"/>
          <w:szCs w:val="18"/>
        </w:rPr>
        <w:tab/>
        <w:t xml:space="preserve">3. </w:t>
      </w:r>
      <w:r w:rsidRPr="009F4964">
        <w:rPr>
          <w:rFonts w:eastAsia="Arial" w:cs="Arial"/>
          <w:bCs/>
          <w:spacing w:val="-2"/>
          <w:sz w:val="18"/>
          <w:szCs w:val="18"/>
        </w:rPr>
        <w:t xml:space="preserve">Опубликовать постановление в бюллетене «Официальный вестник» и </w:t>
      </w:r>
      <w:r w:rsidRPr="009F4964">
        <w:rPr>
          <w:rFonts w:eastAsia="Arial" w:cs="Arial"/>
          <w:sz w:val="18"/>
          <w:szCs w:val="18"/>
        </w:rPr>
        <w:t>разместить  на  официальном сайте Администрации муниципального района в  информационно-телекоммуникационной  сети «Интернет».</w:t>
      </w:r>
    </w:p>
    <w:p w:rsidR="00BA5866" w:rsidRPr="009F4964" w:rsidRDefault="00BA5866" w:rsidP="00BA5866">
      <w:pPr>
        <w:spacing w:line="240" w:lineRule="exact"/>
        <w:ind w:right="-510"/>
        <w:jc w:val="both"/>
        <w:rPr>
          <w:b/>
          <w:sz w:val="18"/>
          <w:szCs w:val="18"/>
        </w:rPr>
      </w:pPr>
    </w:p>
    <w:p w:rsidR="00BA5866" w:rsidRPr="009F4964" w:rsidRDefault="00BA5866" w:rsidP="00BA5866">
      <w:pPr>
        <w:spacing w:line="240" w:lineRule="exact"/>
        <w:ind w:right="-510"/>
        <w:jc w:val="both"/>
        <w:rPr>
          <w:b/>
          <w:sz w:val="18"/>
          <w:szCs w:val="18"/>
        </w:rPr>
      </w:pPr>
      <w:r w:rsidRPr="009F4964">
        <w:rPr>
          <w:b/>
          <w:sz w:val="18"/>
          <w:szCs w:val="18"/>
        </w:rPr>
        <w:t>Глава</w:t>
      </w:r>
    </w:p>
    <w:p w:rsidR="00BA5866" w:rsidRPr="009F4964" w:rsidRDefault="00BA5866" w:rsidP="00BA5866">
      <w:pPr>
        <w:spacing w:line="240" w:lineRule="exact"/>
        <w:ind w:right="-510"/>
        <w:jc w:val="both"/>
        <w:rPr>
          <w:b/>
          <w:sz w:val="18"/>
          <w:szCs w:val="18"/>
        </w:rPr>
      </w:pPr>
      <w:r w:rsidRPr="009F4964">
        <w:rPr>
          <w:b/>
          <w:sz w:val="18"/>
          <w:szCs w:val="18"/>
        </w:rPr>
        <w:t>муниципального района                             А.А.Устинов</w:t>
      </w:r>
    </w:p>
    <w:p w:rsidR="00BA5866" w:rsidRPr="009F4964" w:rsidRDefault="00BA5866" w:rsidP="00BA5866">
      <w:pPr>
        <w:spacing w:line="360" w:lineRule="atLeast"/>
        <w:jc w:val="both"/>
        <w:rPr>
          <w:b/>
          <w:sz w:val="18"/>
          <w:szCs w:val="18"/>
        </w:rPr>
      </w:pPr>
      <w:r w:rsidRPr="009F4964">
        <w:rPr>
          <w:sz w:val="18"/>
          <w:szCs w:val="18"/>
        </w:rPr>
        <w:t xml:space="preserve">       </w:t>
      </w:r>
      <w:r w:rsidRPr="009F4964">
        <w:rPr>
          <w:sz w:val="18"/>
          <w:szCs w:val="18"/>
        </w:rPr>
        <w:tab/>
      </w:r>
    </w:p>
    <w:p w:rsidR="00BA5866" w:rsidRPr="009F4964" w:rsidRDefault="00BA5866" w:rsidP="00BA5866">
      <w:pPr>
        <w:spacing w:line="240" w:lineRule="exact"/>
        <w:ind w:right="-510"/>
        <w:jc w:val="both"/>
        <w:rPr>
          <w:b/>
          <w:sz w:val="18"/>
          <w:szCs w:val="18"/>
        </w:rPr>
      </w:pPr>
    </w:p>
    <w:p w:rsidR="00BA5866" w:rsidRPr="009F4964" w:rsidRDefault="00BA5866" w:rsidP="00BA5866">
      <w:pPr>
        <w:spacing w:line="240" w:lineRule="exact"/>
        <w:ind w:right="-57"/>
        <w:jc w:val="center"/>
        <w:rPr>
          <w:sz w:val="18"/>
          <w:szCs w:val="18"/>
        </w:rPr>
      </w:pPr>
    </w:p>
    <w:p w:rsidR="00BA5866" w:rsidRPr="009F4964" w:rsidRDefault="00BA5866" w:rsidP="00BA5866">
      <w:pPr>
        <w:spacing w:line="240" w:lineRule="exact"/>
        <w:ind w:right="-57"/>
        <w:jc w:val="center"/>
        <w:rPr>
          <w:sz w:val="18"/>
          <w:szCs w:val="18"/>
        </w:rPr>
      </w:pPr>
      <w:r w:rsidRPr="009F4964">
        <w:rPr>
          <w:sz w:val="18"/>
          <w:szCs w:val="18"/>
        </w:rPr>
        <w:t xml:space="preserve">                                                                      Утвержден </w:t>
      </w:r>
    </w:p>
    <w:p w:rsidR="00BA5866" w:rsidRPr="009F4964" w:rsidRDefault="00BA5866" w:rsidP="00BA5866">
      <w:pPr>
        <w:spacing w:line="240" w:lineRule="exact"/>
        <w:ind w:right="-57"/>
        <w:jc w:val="center"/>
        <w:rPr>
          <w:sz w:val="18"/>
          <w:szCs w:val="18"/>
        </w:rPr>
      </w:pPr>
      <w:r w:rsidRPr="009F4964">
        <w:rPr>
          <w:sz w:val="18"/>
          <w:szCs w:val="18"/>
        </w:rPr>
        <w:t xml:space="preserve">                                                                      постановлением Администрации </w:t>
      </w:r>
    </w:p>
    <w:p w:rsidR="00BA5866" w:rsidRPr="009F4964" w:rsidRDefault="00BA5866" w:rsidP="00BA5866">
      <w:pPr>
        <w:spacing w:line="240" w:lineRule="exact"/>
        <w:ind w:right="-57"/>
        <w:jc w:val="center"/>
        <w:rPr>
          <w:sz w:val="18"/>
          <w:szCs w:val="18"/>
        </w:rPr>
      </w:pPr>
      <w:r w:rsidRPr="009F4964">
        <w:rPr>
          <w:sz w:val="18"/>
          <w:szCs w:val="18"/>
        </w:rPr>
        <w:t xml:space="preserve">                                                                         муниципального района</w:t>
      </w:r>
    </w:p>
    <w:p w:rsidR="00BA5866" w:rsidRPr="009F4964" w:rsidRDefault="00BA5866" w:rsidP="00BA5866">
      <w:pPr>
        <w:spacing w:line="240" w:lineRule="exact"/>
        <w:ind w:right="-57"/>
        <w:jc w:val="center"/>
        <w:rPr>
          <w:sz w:val="18"/>
          <w:szCs w:val="18"/>
        </w:rPr>
      </w:pPr>
      <w:r w:rsidRPr="009F4964">
        <w:rPr>
          <w:sz w:val="18"/>
          <w:szCs w:val="18"/>
        </w:rPr>
        <w:t xml:space="preserve">                                                                        от 06.03.2018 № 164  </w:t>
      </w:r>
    </w:p>
    <w:p w:rsidR="00BA5866" w:rsidRPr="009F4964" w:rsidRDefault="00BA5866" w:rsidP="00BA5866">
      <w:pPr>
        <w:jc w:val="right"/>
        <w:rPr>
          <w:sz w:val="18"/>
          <w:szCs w:val="18"/>
        </w:rPr>
      </w:pPr>
    </w:p>
    <w:p w:rsidR="00BA5866" w:rsidRPr="009F4964" w:rsidRDefault="00BA5866" w:rsidP="00BA5866">
      <w:pPr>
        <w:spacing w:line="240" w:lineRule="exact"/>
        <w:ind w:right="-57"/>
        <w:jc w:val="center"/>
        <w:rPr>
          <w:b/>
          <w:sz w:val="18"/>
          <w:szCs w:val="18"/>
        </w:rPr>
      </w:pPr>
      <w:r w:rsidRPr="009F4964">
        <w:rPr>
          <w:b/>
          <w:sz w:val="18"/>
          <w:szCs w:val="18"/>
        </w:rPr>
        <w:t>ПЕРЕЧЕНЬ</w:t>
      </w:r>
    </w:p>
    <w:p w:rsidR="00BA5866" w:rsidRPr="009F4964" w:rsidRDefault="00BA5866" w:rsidP="00BA5866">
      <w:pPr>
        <w:spacing w:line="240" w:lineRule="exact"/>
        <w:ind w:right="-57"/>
        <w:jc w:val="center"/>
        <w:rPr>
          <w:b/>
          <w:sz w:val="18"/>
          <w:szCs w:val="18"/>
        </w:rPr>
      </w:pPr>
      <w:r w:rsidRPr="009F4964">
        <w:rPr>
          <w:b/>
          <w:sz w:val="18"/>
          <w:szCs w:val="18"/>
        </w:rPr>
        <w:t xml:space="preserve">должностей муниципальной службы Администрации Любытинского </w:t>
      </w:r>
    </w:p>
    <w:p w:rsidR="00BA5866" w:rsidRPr="009F4964" w:rsidRDefault="00BA5866" w:rsidP="00BA5866">
      <w:pPr>
        <w:spacing w:line="240" w:lineRule="exact"/>
        <w:ind w:right="-57"/>
        <w:jc w:val="center"/>
        <w:rPr>
          <w:b/>
          <w:sz w:val="18"/>
          <w:szCs w:val="18"/>
        </w:rPr>
      </w:pPr>
      <w:r w:rsidRPr="009F4964">
        <w:rPr>
          <w:b/>
          <w:sz w:val="18"/>
          <w:szCs w:val="18"/>
        </w:rPr>
        <w:t xml:space="preserve">муниципального района, при назначении  на которые граждане и  при замещении которых муниципальные служащие Администрации </w:t>
      </w:r>
    </w:p>
    <w:p w:rsidR="00BA5866" w:rsidRPr="009F4964" w:rsidRDefault="00BA5866" w:rsidP="00BA5866">
      <w:pPr>
        <w:spacing w:line="240" w:lineRule="exact"/>
        <w:ind w:right="-57"/>
        <w:jc w:val="center"/>
        <w:rPr>
          <w:b/>
          <w:sz w:val="18"/>
          <w:szCs w:val="18"/>
        </w:rPr>
      </w:pPr>
      <w:r w:rsidRPr="009F4964">
        <w:rPr>
          <w:b/>
          <w:sz w:val="18"/>
          <w:szCs w:val="18"/>
        </w:rPr>
        <w:t xml:space="preserve">Любытинского муниципального района обязаны представлять сведения о своих доходах, об имуществе и обязательствах имущественного </w:t>
      </w:r>
    </w:p>
    <w:p w:rsidR="00BA5866" w:rsidRPr="009F4964" w:rsidRDefault="00BA5866" w:rsidP="00BA5866">
      <w:pPr>
        <w:spacing w:line="240" w:lineRule="exact"/>
        <w:ind w:right="-57"/>
        <w:jc w:val="center"/>
        <w:rPr>
          <w:b/>
          <w:sz w:val="18"/>
          <w:szCs w:val="18"/>
        </w:rPr>
      </w:pPr>
      <w:r w:rsidRPr="009F4964">
        <w:rPr>
          <w:b/>
          <w:sz w:val="18"/>
          <w:szCs w:val="18"/>
        </w:rPr>
        <w:t xml:space="preserve">характера, а также сведения о доходах, об имуществе и обязательствах имущественного характера своих супруга (супруги) </w:t>
      </w:r>
    </w:p>
    <w:p w:rsidR="00BA5866" w:rsidRPr="009F4964" w:rsidRDefault="00BA5866" w:rsidP="00BA5866">
      <w:pPr>
        <w:spacing w:line="240" w:lineRule="exact"/>
        <w:ind w:right="-57"/>
        <w:jc w:val="center"/>
        <w:rPr>
          <w:b/>
          <w:sz w:val="18"/>
          <w:szCs w:val="18"/>
        </w:rPr>
      </w:pPr>
      <w:r w:rsidRPr="009F4964">
        <w:rPr>
          <w:b/>
          <w:sz w:val="18"/>
          <w:szCs w:val="18"/>
        </w:rPr>
        <w:t>и несовершеннолетних детей</w:t>
      </w:r>
    </w:p>
    <w:p w:rsidR="00BA5866" w:rsidRPr="009F4964" w:rsidRDefault="00BA5866" w:rsidP="00BA5866">
      <w:pPr>
        <w:jc w:val="both"/>
        <w:rPr>
          <w:sz w:val="18"/>
          <w:szCs w:val="18"/>
        </w:rPr>
      </w:pPr>
    </w:p>
    <w:p w:rsidR="00BA5866" w:rsidRPr="009F4964" w:rsidRDefault="00BA5866" w:rsidP="00BA5866">
      <w:pPr>
        <w:spacing w:line="360" w:lineRule="atLeast"/>
        <w:ind w:firstLine="720"/>
        <w:jc w:val="both"/>
        <w:rPr>
          <w:sz w:val="18"/>
          <w:szCs w:val="18"/>
        </w:rPr>
      </w:pPr>
      <w:r w:rsidRPr="009F4964">
        <w:rPr>
          <w:sz w:val="18"/>
          <w:szCs w:val="18"/>
        </w:rPr>
        <w:t>1. Первый заместитель Главы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 Заместитель Главы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3. Заведующий организационным отделом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4. Главный специалист организационного отдела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5. Заведующий отделом  экономики, потребительского рынка и сельского хозяйства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6. Заместитель заведующего отделом  экономики, потребительского рынка и сельского хозяйства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7. Заведующий отделом  имущественных отношений и муниципальных закупок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 xml:space="preserve">8. Главный специалист отдела имущественных отношений и муниципальных закупок Администрации муниципального района. </w:t>
      </w:r>
    </w:p>
    <w:p w:rsidR="00BA5866" w:rsidRPr="009F4964" w:rsidRDefault="00BA5866" w:rsidP="00BA5866">
      <w:pPr>
        <w:spacing w:line="360" w:lineRule="atLeast"/>
        <w:ind w:firstLine="720"/>
        <w:jc w:val="both"/>
        <w:rPr>
          <w:sz w:val="18"/>
          <w:szCs w:val="18"/>
        </w:rPr>
      </w:pPr>
      <w:r w:rsidRPr="009F4964">
        <w:rPr>
          <w:sz w:val="18"/>
          <w:szCs w:val="18"/>
        </w:rPr>
        <w:t xml:space="preserve">9. Ведущий специалист отдела имущественных отношений и муниципальных закупок Администрации муниципального района.    </w:t>
      </w:r>
    </w:p>
    <w:p w:rsidR="00BA5866" w:rsidRPr="009F4964" w:rsidRDefault="00BA5866" w:rsidP="00BA5866">
      <w:pPr>
        <w:spacing w:line="360" w:lineRule="atLeast"/>
        <w:ind w:firstLine="720"/>
        <w:jc w:val="both"/>
        <w:rPr>
          <w:sz w:val="18"/>
          <w:szCs w:val="18"/>
        </w:rPr>
      </w:pPr>
      <w:r w:rsidRPr="009F4964">
        <w:rPr>
          <w:sz w:val="18"/>
          <w:szCs w:val="18"/>
        </w:rPr>
        <w:t>10. Заведующий отделом бухгалтерского учета, главный бухгалтер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 xml:space="preserve">11.  Заведующий  отделом  архитектуры и  градостроительства Администрации муниципального района.    </w:t>
      </w:r>
    </w:p>
    <w:p w:rsidR="00BA5866" w:rsidRPr="009F4964" w:rsidRDefault="00BA5866" w:rsidP="00BA5866">
      <w:pPr>
        <w:spacing w:line="360" w:lineRule="atLeast"/>
        <w:jc w:val="both"/>
        <w:rPr>
          <w:sz w:val="18"/>
          <w:szCs w:val="18"/>
        </w:rPr>
      </w:pPr>
      <w:r w:rsidRPr="009F4964">
        <w:rPr>
          <w:sz w:val="18"/>
          <w:szCs w:val="18"/>
        </w:rPr>
        <w:t xml:space="preserve">  </w:t>
      </w:r>
      <w:r w:rsidRPr="009F4964">
        <w:rPr>
          <w:sz w:val="18"/>
          <w:szCs w:val="18"/>
        </w:rPr>
        <w:tab/>
        <w:t>12.  Главный специалист отдела архитектуры и  градостроительства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13. Заведующий отделом ЖКХ, строительства и дорожного хозяйства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14. Заместитель заведующего отделом ЖКХ, строительства и дорожного хозяйства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15. Заведующий   отделом правового обеспечения и работы с населением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lastRenderedPageBreak/>
        <w:t>16. Главный специалист отдела правового обеспечения и работы с населением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17. Председатель комитета финансов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18.  Начальник  бюджетного  отдела   комитета  финансов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19.Главный специалист бюджетного  отдела   комитета  финансов  Администрации муниципального района.</w:t>
      </w:r>
    </w:p>
    <w:p w:rsidR="00BA5866" w:rsidRPr="009F4964" w:rsidRDefault="00BA5866" w:rsidP="00BA5866">
      <w:pPr>
        <w:spacing w:line="360" w:lineRule="atLeast"/>
        <w:jc w:val="both"/>
        <w:rPr>
          <w:sz w:val="18"/>
          <w:szCs w:val="18"/>
        </w:rPr>
      </w:pPr>
      <w:r w:rsidRPr="009F4964">
        <w:rPr>
          <w:sz w:val="18"/>
          <w:szCs w:val="18"/>
        </w:rPr>
        <w:t xml:space="preserve"> </w:t>
      </w:r>
      <w:r w:rsidRPr="009F4964">
        <w:rPr>
          <w:sz w:val="18"/>
          <w:szCs w:val="18"/>
        </w:rPr>
        <w:tab/>
        <w:t>20. Начальник отдела бухгалтерского учета и отчетности, главный бухгалтер комитета финансов Администрации муниципального района.</w:t>
      </w:r>
    </w:p>
    <w:p w:rsidR="00BA5866" w:rsidRPr="009F4964" w:rsidRDefault="00BA5866" w:rsidP="00BA5866">
      <w:pPr>
        <w:tabs>
          <w:tab w:val="num" w:pos="0"/>
        </w:tabs>
        <w:spacing w:line="360" w:lineRule="atLeast"/>
        <w:jc w:val="both"/>
        <w:rPr>
          <w:sz w:val="18"/>
          <w:szCs w:val="18"/>
        </w:rPr>
      </w:pPr>
      <w:r w:rsidRPr="009F4964">
        <w:rPr>
          <w:sz w:val="18"/>
          <w:szCs w:val="18"/>
        </w:rPr>
        <w:tab/>
        <w:t>21. Главный специалист отдела бухгалтерского учета и отчетности, заместитель главного бухгалтера комитета  финансов Администрации  муни-</w:t>
      </w:r>
    </w:p>
    <w:p w:rsidR="00BA5866" w:rsidRPr="009F4964" w:rsidRDefault="00BA5866" w:rsidP="00BA5866">
      <w:pPr>
        <w:spacing w:line="360" w:lineRule="atLeast"/>
        <w:jc w:val="both"/>
        <w:rPr>
          <w:sz w:val="18"/>
          <w:szCs w:val="18"/>
        </w:rPr>
      </w:pPr>
      <w:r w:rsidRPr="009F4964">
        <w:rPr>
          <w:sz w:val="18"/>
          <w:szCs w:val="18"/>
        </w:rPr>
        <w:t>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22. Председатель комитета социальной защиты населения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23. Заместитель председателя  комитета социальной защиты населения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24. Председатель комитета культуры, спорта и туризма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25. Заместитель председателя комитета культуры, спорта и туризма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26.  Ведущий специалист отдела ЗАГС комитета культуры, спорта и туризма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27. Председатель комитета образования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28. Главный специалист комитета образования Администрации муниципального района.</w:t>
      </w:r>
    </w:p>
    <w:p w:rsidR="00BA5866" w:rsidRPr="009F4964" w:rsidRDefault="00BA5866" w:rsidP="00BA5866">
      <w:pPr>
        <w:spacing w:line="360" w:lineRule="atLeast"/>
        <w:ind w:firstLine="720"/>
        <w:jc w:val="both"/>
        <w:rPr>
          <w:sz w:val="18"/>
          <w:szCs w:val="18"/>
        </w:rPr>
      </w:pPr>
      <w:r w:rsidRPr="009F4964">
        <w:rPr>
          <w:sz w:val="18"/>
          <w:szCs w:val="18"/>
        </w:rPr>
        <w:t>29. Ведущий специалист комитета образования Администрации муниципального района.</w:t>
      </w:r>
    </w:p>
    <w:p w:rsidR="00BA5866" w:rsidRPr="009F4964" w:rsidRDefault="00BA5866" w:rsidP="00BA5866">
      <w:pPr>
        <w:spacing w:line="240" w:lineRule="exact"/>
        <w:ind w:right="-510"/>
        <w:jc w:val="both"/>
        <w:rPr>
          <w:b/>
          <w:sz w:val="18"/>
          <w:szCs w:val="18"/>
        </w:rPr>
      </w:pPr>
    </w:p>
    <w:p w:rsidR="00BA5866" w:rsidRPr="009F4964" w:rsidRDefault="00BA5866" w:rsidP="00BA5866">
      <w:pPr>
        <w:spacing w:line="240" w:lineRule="exact"/>
        <w:ind w:right="-510"/>
        <w:jc w:val="both"/>
        <w:rPr>
          <w:b/>
          <w:sz w:val="18"/>
          <w:szCs w:val="18"/>
        </w:rPr>
      </w:pPr>
    </w:p>
    <w:p w:rsidR="00BA5866" w:rsidRPr="009F4964" w:rsidRDefault="00BA5866" w:rsidP="00BA5866">
      <w:pPr>
        <w:keepNext/>
        <w:spacing w:line="240" w:lineRule="exact"/>
        <w:ind w:right="-58"/>
        <w:jc w:val="center"/>
        <w:outlineLvl w:val="4"/>
        <w:rPr>
          <w:b/>
          <w:sz w:val="18"/>
          <w:szCs w:val="18"/>
        </w:rPr>
      </w:pPr>
      <w:r w:rsidRPr="009F4964">
        <w:rPr>
          <w:b/>
          <w:sz w:val="18"/>
          <w:szCs w:val="18"/>
        </w:rPr>
        <w:t>Российская  Федерация</w:t>
      </w:r>
    </w:p>
    <w:p w:rsidR="00BA5866" w:rsidRPr="009F4964" w:rsidRDefault="00BA5866" w:rsidP="00BA5866">
      <w:pPr>
        <w:keepNext/>
        <w:spacing w:line="240" w:lineRule="exact"/>
        <w:ind w:right="-58"/>
        <w:jc w:val="center"/>
        <w:outlineLvl w:val="4"/>
        <w:rPr>
          <w:b/>
          <w:color w:val="000000"/>
          <w:sz w:val="18"/>
          <w:szCs w:val="18"/>
        </w:rPr>
      </w:pPr>
      <w:r w:rsidRPr="009F4964">
        <w:rPr>
          <w:b/>
          <w:color w:val="000000"/>
          <w:sz w:val="18"/>
          <w:szCs w:val="18"/>
        </w:rPr>
        <w:t>Новгородская область</w:t>
      </w:r>
    </w:p>
    <w:p w:rsidR="00BA5866" w:rsidRPr="009F4964" w:rsidRDefault="00BA5866" w:rsidP="00BA5866">
      <w:pPr>
        <w:keepNext/>
        <w:ind w:right="-58"/>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ind w:right="-58"/>
        <w:jc w:val="center"/>
        <w:rPr>
          <w:b/>
          <w:color w:val="000000"/>
          <w:sz w:val="18"/>
          <w:szCs w:val="18"/>
        </w:rPr>
      </w:pPr>
      <w:r w:rsidRPr="009F4964">
        <w:rPr>
          <w:b/>
          <w:color w:val="000000"/>
          <w:sz w:val="18"/>
          <w:szCs w:val="18"/>
        </w:rPr>
        <w:t>П О С Т А Н О В Л Е Н И Е</w:t>
      </w:r>
    </w:p>
    <w:p w:rsidR="00BA5866" w:rsidRPr="009F4964" w:rsidRDefault="00BA5866" w:rsidP="00BA5866">
      <w:pPr>
        <w:spacing w:line="240" w:lineRule="exact"/>
        <w:ind w:right="55"/>
        <w:jc w:val="center"/>
        <w:rPr>
          <w:b/>
          <w:color w:val="000000"/>
          <w:sz w:val="18"/>
          <w:szCs w:val="18"/>
        </w:rPr>
      </w:pPr>
    </w:p>
    <w:p w:rsidR="00BA5866" w:rsidRPr="009F4964" w:rsidRDefault="00BA5866" w:rsidP="00BA5866">
      <w:pPr>
        <w:spacing w:line="240" w:lineRule="exact"/>
        <w:ind w:right="55"/>
        <w:jc w:val="center"/>
        <w:rPr>
          <w:b/>
          <w:color w:val="000000"/>
          <w:sz w:val="18"/>
          <w:szCs w:val="18"/>
        </w:rPr>
      </w:pPr>
      <w:r w:rsidRPr="009F4964">
        <w:rPr>
          <w:color w:val="000000"/>
          <w:sz w:val="18"/>
          <w:szCs w:val="18"/>
        </w:rPr>
        <w:t>от 19.03.2018 № 195</w:t>
      </w:r>
    </w:p>
    <w:p w:rsidR="00BA5866" w:rsidRPr="009F4964" w:rsidRDefault="00BA5866" w:rsidP="00BA5866">
      <w:pPr>
        <w:spacing w:line="240" w:lineRule="exact"/>
        <w:ind w:right="55"/>
        <w:jc w:val="center"/>
        <w:rPr>
          <w:color w:val="000000"/>
          <w:sz w:val="18"/>
          <w:szCs w:val="18"/>
        </w:rPr>
      </w:pPr>
    </w:p>
    <w:p w:rsidR="00BA5866" w:rsidRPr="009F4964" w:rsidRDefault="00BA5866" w:rsidP="00BA5866">
      <w:pPr>
        <w:spacing w:line="240" w:lineRule="exact"/>
        <w:ind w:right="55"/>
        <w:jc w:val="center"/>
        <w:rPr>
          <w:color w:val="000000"/>
          <w:sz w:val="18"/>
          <w:szCs w:val="18"/>
        </w:rPr>
      </w:pPr>
      <w:r w:rsidRPr="009F4964">
        <w:rPr>
          <w:color w:val="000000"/>
          <w:sz w:val="18"/>
          <w:szCs w:val="18"/>
        </w:rPr>
        <w:t>р.п.Любытино</w:t>
      </w:r>
    </w:p>
    <w:p w:rsidR="00BA5866" w:rsidRPr="009F4964" w:rsidRDefault="00BA5866" w:rsidP="00BA5866">
      <w:pPr>
        <w:spacing w:line="240" w:lineRule="exact"/>
        <w:ind w:right="55"/>
        <w:rPr>
          <w:b/>
          <w:sz w:val="18"/>
          <w:szCs w:val="18"/>
        </w:rPr>
      </w:pPr>
    </w:p>
    <w:p w:rsidR="00BA5866" w:rsidRPr="009F4964" w:rsidRDefault="00BA5866" w:rsidP="00BA5866">
      <w:pPr>
        <w:widowControl w:val="0"/>
        <w:autoSpaceDE w:val="0"/>
        <w:autoSpaceDN w:val="0"/>
        <w:adjustRightInd w:val="0"/>
        <w:jc w:val="center"/>
        <w:rPr>
          <w:b/>
          <w:sz w:val="18"/>
          <w:szCs w:val="18"/>
        </w:rPr>
      </w:pPr>
      <w:r w:rsidRPr="009F4964">
        <w:rPr>
          <w:b/>
          <w:sz w:val="18"/>
          <w:szCs w:val="18"/>
        </w:rPr>
        <w:t xml:space="preserve">О переносе сроков капитального ремонта </w:t>
      </w:r>
    </w:p>
    <w:p w:rsidR="00BA5866" w:rsidRPr="009F4964" w:rsidRDefault="00BA5866" w:rsidP="00BA5866">
      <w:pPr>
        <w:widowControl w:val="0"/>
        <w:autoSpaceDE w:val="0"/>
        <w:autoSpaceDN w:val="0"/>
        <w:adjustRightInd w:val="0"/>
        <w:jc w:val="center"/>
        <w:rPr>
          <w:b/>
          <w:sz w:val="18"/>
          <w:szCs w:val="18"/>
        </w:rPr>
      </w:pPr>
      <w:r w:rsidRPr="009F4964">
        <w:rPr>
          <w:b/>
          <w:sz w:val="18"/>
          <w:szCs w:val="18"/>
        </w:rPr>
        <w:t xml:space="preserve">общего имущества в многоквартирных домах </w:t>
      </w:r>
    </w:p>
    <w:p w:rsidR="00BA5866" w:rsidRPr="009F4964" w:rsidRDefault="00BA5866" w:rsidP="00BA5866">
      <w:pPr>
        <w:widowControl w:val="0"/>
        <w:autoSpaceDE w:val="0"/>
        <w:autoSpaceDN w:val="0"/>
        <w:adjustRightInd w:val="0"/>
        <w:jc w:val="center"/>
        <w:rPr>
          <w:b/>
          <w:sz w:val="18"/>
          <w:szCs w:val="18"/>
        </w:rPr>
      </w:pPr>
    </w:p>
    <w:p w:rsidR="00BA5866" w:rsidRPr="009F4964" w:rsidRDefault="00BA5866" w:rsidP="00BA5866">
      <w:pPr>
        <w:ind w:firstLine="780"/>
        <w:jc w:val="both"/>
        <w:rPr>
          <w:sz w:val="18"/>
          <w:szCs w:val="18"/>
        </w:rPr>
      </w:pPr>
      <w:r w:rsidRPr="009F4964">
        <w:rPr>
          <w:sz w:val="18"/>
          <w:szCs w:val="18"/>
        </w:rPr>
        <w:t xml:space="preserve">В соответствии с региональной программой капитального ремонта общего имущества в многоквартирных домах, расположенных на территории Новгородской области, на 2014-2043 годы, утверждённой постановлением Правительства Новгородской области от 03.02.2014 № 46, с пунктом 4 части 4 статьи 168 и пунктом 2 части 2  статьи  182  Жилищного  кодекса  Российской Федерации  Администрация  Любытинского  муниципального  района </w:t>
      </w:r>
    </w:p>
    <w:p w:rsidR="00BA5866" w:rsidRPr="009F4964" w:rsidRDefault="00BA5866" w:rsidP="00BA5866">
      <w:pPr>
        <w:jc w:val="both"/>
        <w:rPr>
          <w:b/>
          <w:bCs/>
          <w:sz w:val="18"/>
          <w:szCs w:val="18"/>
        </w:rPr>
      </w:pPr>
      <w:r w:rsidRPr="009F4964">
        <w:rPr>
          <w:b/>
          <w:bCs/>
          <w:sz w:val="18"/>
          <w:szCs w:val="18"/>
        </w:rPr>
        <w:t>ПОСТАНОВЛЯЕТ:</w:t>
      </w:r>
    </w:p>
    <w:p w:rsidR="00BA5866" w:rsidRPr="009F4964" w:rsidRDefault="00BA5866" w:rsidP="00BA5866">
      <w:pPr>
        <w:jc w:val="both"/>
        <w:rPr>
          <w:sz w:val="18"/>
          <w:szCs w:val="18"/>
        </w:rPr>
      </w:pPr>
    </w:p>
    <w:p w:rsidR="00BA5866" w:rsidRPr="009F4964" w:rsidRDefault="00BA5866" w:rsidP="00684719">
      <w:pPr>
        <w:widowControl w:val="0"/>
        <w:numPr>
          <w:ilvl w:val="0"/>
          <w:numId w:val="2"/>
        </w:numPr>
        <w:autoSpaceDE w:val="0"/>
        <w:autoSpaceDN w:val="0"/>
        <w:adjustRightInd w:val="0"/>
        <w:jc w:val="both"/>
        <w:rPr>
          <w:bCs/>
          <w:sz w:val="18"/>
          <w:szCs w:val="18"/>
        </w:rPr>
      </w:pPr>
      <w:r w:rsidRPr="009F4964">
        <w:rPr>
          <w:bCs/>
          <w:sz w:val="18"/>
          <w:szCs w:val="18"/>
        </w:rPr>
        <w:t xml:space="preserve">В связи с воспрепятствованием выполнению работ собственниками      </w:t>
      </w:r>
    </w:p>
    <w:p w:rsidR="00BA5866" w:rsidRPr="009F4964" w:rsidRDefault="00BA5866" w:rsidP="00BA5866">
      <w:pPr>
        <w:widowControl w:val="0"/>
        <w:autoSpaceDE w:val="0"/>
        <w:autoSpaceDN w:val="0"/>
        <w:adjustRightInd w:val="0"/>
        <w:jc w:val="both"/>
        <w:rPr>
          <w:bCs/>
          <w:sz w:val="18"/>
          <w:szCs w:val="18"/>
        </w:rPr>
      </w:pPr>
      <w:r w:rsidRPr="009F4964">
        <w:rPr>
          <w:bCs/>
          <w:sz w:val="18"/>
          <w:szCs w:val="18"/>
        </w:rPr>
        <w:t xml:space="preserve">помещений выразившимся в не допуске подрядной организации к инженерным сетям многоквартирного дома, перенести срок капитального ремонта системы холодного  водоснабжения с  установкой прибора учёта по  адресу: с. Зарубино, ул. Зелёная, д.№ 12 на 2019 год. </w:t>
      </w:r>
    </w:p>
    <w:p w:rsidR="00BA5866" w:rsidRPr="009F4964" w:rsidRDefault="00BA5866" w:rsidP="00684719">
      <w:pPr>
        <w:widowControl w:val="0"/>
        <w:numPr>
          <w:ilvl w:val="0"/>
          <w:numId w:val="2"/>
        </w:numPr>
        <w:autoSpaceDE w:val="0"/>
        <w:autoSpaceDN w:val="0"/>
        <w:adjustRightInd w:val="0"/>
        <w:jc w:val="both"/>
        <w:rPr>
          <w:bCs/>
          <w:sz w:val="18"/>
          <w:szCs w:val="18"/>
        </w:rPr>
      </w:pPr>
      <w:r w:rsidRPr="009F4964">
        <w:rPr>
          <w:bCs/>
          <w:sz w:val="18"/>
          <w:szCs w:val="18"/>
        </w:rPr>
        <w:t xml:space="preserve">В связи с необходимостью выполнения проектных работ по ремонту   </w:t>
      </w:r>
    </w:p>
    <w:p w:rsidR="00BA5866" w:rsidRPr="009F4964" w:rsidRDefault="00BA5866" w:rsidP="00BA5866">
      <w:pPr>
        <w:widowControl w:val="0"/>
        <w:autoSpaceDE w:val="0"/>
        <w:autoSpaceDN w:val="0"/>
        <w:adjustRightInd w:val="0"/>
        <w:jc w:val="both"/>
        <w:rPr>
          <w:bCs/>
          <w:sz w:val="18"/>
          <w:szCs w:val="18"/>
        </w:rPr>
      </w:pPr>
      <w:r w:rsidRPr="009F4964">
        <w:rPr>
          <w:bCs/>
          <w:sz w:val="18"/>
          <w:szCs w:val="18"/>
        </w:rPr>
        <w:t>фундамента  жилого многоквартирного дома  находящегося  по  адресу: р.п. Неболчи, ул. Школьная, д.26 перенести срок капитального ремонта на 2019 год.</w:t>
      </w:r>
    </w:p>
    <w:p w:rsidR="00BA5866" w:rsidRPr="009F4964" w:rsidRDefault="00BA5866" w:rsidP="00BA5866">
      <w:pPr>
        <w:jc w:val="both"/>
        <w:rPr>
          <w:b/>
          <w:bCs/>
          <w:sz w:val="18"/>
          <w:szCs w:val="18"/>
        </w:rPr>
      </w:pPr>
      <w:r w:rsidRPr="009F4964">
        <w:rPr>
          <w:bCs/>
          <w:sz w:val="18"/>
          <w:szCs w:val="18"/>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A5866" w:rsidRPr="009F4964" w:rsidRDefault="00BA5866" w:rsidP="00BA5866">
      <w:pPr>
        <w:suppressAutoHyphens/>
        <w:ind w:right="-14" w:firstLine="720"/>
        <w:jc w:val="both"/>
        <w:rPr>
          <w:sz w:val="18"/>
          <w:szCs w:val="18"/>
          <w:lang w:eastAsia="zh-CN"/>
        </w:rPr>
      </w:pPr>
      <w:r w:rsidRPr="009F4964">
        <w:rPr>
          <w:sz w:val="18"/>
          <w:szCs w:val="18"/>
          <w:lang w:eastAsia="zh-CN"/>
        </w:rPr>
        <w:t xml:space="preserve"> </w:t>
      </w:r>
    </w:p>
    <w:p w:rsidR="00BA5866" w:rsidRPr="009F4964" w:rsidRDefault="00BA5866" w:rsidP="00BA5866">
      <w:pPr>
        <w:widowControl w:val="0"/>
        <w:autoSpaceDE w:val="0"/>
        <w:autoSpaceDN w:val="0"/>
        <w:adjustRightInd w:val="0"/>
        <w:rPr>
          <w:b/>
          <w:bCs/>
          <w:color w:val="000000"/>
          <w:sz w:val="18"/>
          <w:szCs w:val="18"/>
          <w:lang w:eastAsia="hi-IN" w:bidi="hi-IN"/>
        </w:rPr>
      </w:pPr>
      <w:r w:rsidRPr="009F4964">
        <w:rPr>
          <w:b/>
          <w:bCs/>
          <w:color w:val="000000"/>
          <w:sz w:val="18"/>
          <w:szCs w:val="18"/>
        </w:rPr>
        <w:t xml:space="preserve">Глава </w:t>
      </w:r>
    </w:p>
    <w:p w:rsidR="00BA5866" w:rsidRPr="009F4964" w:rsidRDefault="00BA5866" w:rsidP="00BA5866">
      <w:pPr>
        <w:ind w:right="-2"/>
        <w:jc w:val="both"/>
        <w:rPr>
          <w:sz w:val="18"/>
          <w:szCs w:val="18"/>
        </w:rPr>
      </w:pPr>
      <w:r w:rsidRPr="009F4964">
        <w:rPr>
          <w:b/>
          <w:bCs/>
          <w:color w:val="000000"/>
          <w:sz w:val="18"/>
          <w:szCs w:val="18"/>
          <w:lang w:eastAsia="hi-IN" w:bidi="hi-IN"/>
        </w:rPr>
        <w:t>муниципального района       А.А.Устинов</w:t>
      </w:r>
    </w:p>
    <w:p w:rsidR="00BA5866" w:rsidRPr="009F4964" w:rsidRDefault="00BA5866" w:rsidP="00BA5866">
      <w:pPr>
        <w:spacing w:line="240" w:lineRule="exact"/>
        <w:ind w:right="-510" w:firstLine="720"/>
        <w:jc w:val="both"/>
        <w:rPr>
          <w:b/>
          <w:sz w:val="18"/>
          <w:szCs w:val="18"/>
        </w:rPr>
      </w:pPr>
    </w:p>
    <w:p w:rsidR="00BA5866" w:rsidRPr="009F4964" w:rsidRDefault="00BA5866" w:rsidP="00BA5866">
      <w:pPr>
        <w:spacing w:line="240" w:lineRule="exact"/>
        <w:ind w:right="-510"/>
        <w:jc w:val="both"/>
        <w:rPr>
          <w:b/>
          <w:sz w:val="18"/>
          <w:szCs w:val="18"/>
        </w:rPr>
      </w:pPr>
    </w:p>
    <w:p w:rsidR="00BA5866" w:rsidRPr="009F4964" w:rsidRDefault="00BA5866" w:rsidP="00BA5866">
      <w:pPr>
        <w:keepNext/>
        <w:spacing w:line="240" w:lineRule="exact"/>
        <w:ind w:right="-58"/>
        <w:jc w:val="center"/>
        <w:outlineLvl w:val="4"/>
        <w:rPr>
          <w:b/>
          <w:sz w:val="18"/>
          <w:szCs w:val="18"/>
        </w:rPr>
      </w:pPr>
      <w:r w:rsidRPr="009F4964">
        <w:rPr>
          <w:b/>
          <w:sz w:val="18"/>
          <w:szCs w:val="18"/>
        </w:rPr>
        <w:lastRenderedPageBreak/>
        <w:t>Российская  Федерация</w:t>
      </w:r>
    </w:p>
    <w:p w:rsidR="00BA5866" w:rsidRPr="009F4964" w:rsidRDefault="00BA5866" w:rsidP="00BA5866">
      <w:pPr>
        <w:keepNext/>
        <w:spacing w:line="240" w:lineRule="exact"/>
        <w:ind w:right="-58"/>
        <w:jc w:val="center"/>
        <w:outlineLvl w:val="4"/>
        <w:rPr>
          <w:b/>
          <w:color w:val="000000"/>
          <w:sz w:val="18"/>
          <w:szCs w:val="18"/>
        </w:rPr>
      </w:pPr>
      <w:r w:rsidRPr="009F4964">
        <w:rPr>
          <w:b/>
          <w:color w:val="000000"/>
          <w:sz w:val="18"/>
          <w:szCs w:val="18"/>
        </w:rPr>
        <w:t>Новгородская область</w:t>
      </w:r>
    </w:p>
    <w:p w:rsidR="00BA5866" w:rsidRPr="009F4964" w:rsidRDefault="00BA5866" w:rsidP="00BA5866">
      <w:pPr>
        <w:keepNext/>
        <w:ind w:right="-58"/>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ind w:right="-58"/>
        <w:jc w:val="center"/>
        <w:rPr>
          <w:b/>
          <w:color w:val="000000"/>
          <w:sz w:val="18"/>
          <w:szCs w:val="18"/>
        </w:rPr>
      </w:pPr>
      <w:r w:rsidRPr="009F4964">
        <w:rPr>
          <w:b/>
          <w:color w:val="000000"/>
          <w:sz w:val="18"/>
          <w:szCs w:val="18"/>
        </w:rPr>
        <w:t>П О С Т А Н О В Л Е Н И Е</w:t>
      </w:r>
    </w:p>
    <w:p w:rsidR="00BA5866" w:rsidRPr="009F4964" w:rsidRDefault="00BA5866" w:rsidP="00BA5866">
      <w:pPr>
        <w:spacing w:line="240" w:lineRule="exact"/>
        <w:ind w:right="55"/>
        <w:jc w:val="center"/>
        <w:rPr>
          <w:b/>
          <w:color w:val="000000"/>
          <w:sz w:val="18"/>
          <w:szCs w:val="18"/>
        </w:rPr>
      </w:pPr>
    </w:p>
    <w:p w:rsidR="00BA5866" w:rsidRPr="009F4964" w:rsidRDefault="00BA5866" w:rsidP="00BA5866">
      <w:pPr>
        <w:spacing w:line="240" w:lineRule="exact"/>
        <w:ind w:right="55"/>
        <w:jc w:val="center"/>
        <w:rPr>
          <w:color w:val="000000"/>
          <w:sz w:val="18"/>
          <w:szCs w:val="18"/>
        </w:rPr>
      </w:pPr>
      <w:r w:rsidRPr="009F4964">
        <w:rPr>
          <w:color w:val="000000"/>
          <w:sz w:val="18"/>
          <w:szCs w:val="18"/>
        </w:rPr>
        <w:t>от 20.03.2018 № 200</w:t>
      </w:r>
    </w:p>
    <w:p w:rsidR="00BA5866" w:rsidRPr="009F4964" w:rsidRDefault="00BA5866" w:rsidP="00BA5866">
      <w:pPr>
        <w:spacing w:line="240" w:lineRule="exact"/>
        <w:ind w:right="55"/>
        <w:jc w:val="center"/>
        <w:rPr>
          <w:color w:val="000000"/>
          <w:sz w:val="18"/>
          <w:szCs w:val="18"/>
        </w:rPr>
      </w:pPr>
    </w:p>
    <w:p w:rsidR="00BA5866" w:rsidRPr="009F4964" w:rsidRDefault="00BA5866" w:rsidP="00BA5866">
      <w:pPr>
        <w:spacing w:line="240" w:lineRule="exact"/>
        <w:ind w:right="55"/>
        <w:jc w:val="center"/>
        <w:rPr>
          <w:color w:val="000000"/>
          <w:sz w:val="18"/>
          <w:szCs w:val="18"/>
        </w:rPr>
      </w:pPr>
      <w:r w:rsidRPr="009F4964">
        <w:rPr>
          <w:color w:val="000000"/>
          <w:sz w:val="18"/>
          <w:szCs w:val="18"/>
        </w:rPr>
        <w:t>р.п.Любытино</w:t>
      </w:r>
    </w:p>
    <w:p w:rsidR="00BA5866" w:rsidRPr="009F4964" w:rsidRDefault="00BA5866" w:rsidP="00BA5866">
      <w:pPr>
        <w:spacing w:line="240" w:lineRule="exact"/>
        <w:ind w:right="55"/>
        <w:jc w:val="center"/>
        <w:rPr>
          <w:color w:val="000000"/>
          <w:sz w:val="18"/>
          <w:szCs w:val="18"/>
        </w:rPr>
      </w:pPr>
    </w:p>
    <w:p w:rsidR="00BA5866" w:rsidRPr="009F4964" w:rsidRDefault="00BA5866" w:rsidP="00BA5866">
      <w:pPr>
        <w:spacing w:line="240" w:lineRule="exact"/>
        <w:ind w:right="55"/>
        <w:jc w:val="center"/>
        <w:rPr>
          <w:b/>
          <w:sz w:val="18"/>
          <w:szCs w:val="18"/>
          <w:lang w:eastAsia="zh-CN" w:bidi="hi-IN"/>
        </w:rPr>
      </w:pPr>
      <w:r w:rsidRPr="009F4964">
        <w:rPr>
          <w:b/>
          <w:sz w:val="18"/>
          <w:szCs w:val="18"/>
          <w:lang w:eastAsia="zh-CN" w:bidi="hi-IN"/>
        </w:rPr>
        <w:t>О  внесении изменений в постановление Администрации муниципального района от 26.10.2015 № 533</w:t>
      </w:r>
    </w:p>
    <w:p w:rsidR="00BA5866" w:rsidRPr="009F4964" w:rsidRDefault="00BA5866" w:rsidP="00BA5866">
      <w:pPr>
        <w:spacing w:line="240" w:lineRule="exact"/>
        <w:ind w:right="55"/>
        <w:rPr>
          <w:b/>
          <w:sz w:val="18"/>
          <w:szCs w:val="18"/>
          <w:lang w:eastAsia="zh-CN" w:bidi="hi-IN"/>
        </w:rPr>
      </w:pPr>
    </w:p>
    <w:p w:rsidR="00BA5866" w:rsidRPr="009F4964" w:rsidRDefault="00BA5866" w:rsidP="00BA5866">
      <w:pPr>
        <w:spacing w:line="360" w:lineRule="atLeast"/>
        <w:ind w:firstLine="720"/>
        <w:jc w:val="both"/>
        <w:rPr>
          <w:sz w:val="18"/>
          <w:szCs w:val="18"/>
        </w:rPr>
      </w:pPr>
      <w:r w:rsidRPr="009F4964">
        <w:rPr>
          <w:sz w:val="18"/>
          <w:szCs w:val="18"/>
          <w:lang w:eastAsia="zh-CN" w:bidi="hi-IN"/>
        </w:rPr>
        <w:tab/>
      </w:r>
      <w:r w:rsidRPr="009F4964">
        <w:rPr>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Любытинского муниципального района  </w:t>
      </w:r>
      <w:r w:rsidRPr="009F4964">
        <w:rPr>
          <w:b/>
          <w:sz w:val="18"/>
          <w:szCs w:val="18"/>
        </w:rPr>
        <w:t>ПОСТАНОВЛЯЕТ:</w:t>
      </w:r>
    </w:p>
    <w:p w:rsidR="00BA5866" w:rsidRPr="009F4964" w:rsidRDefault="00BA5866" w:rsidP="00BA5866">
      <w:pPr>
        <w:spacing w:line="360" w:lineRule="atLeast"/>
        <w:jc w:val="both"/>
        <w:rPr>
          <w:b/>
          <w:sz w:val="18"/>
          <w:szCs w:val="18"/>
        </w:rPr>
      </w:pPr>
    </w:p>
    <w:p w:rsidR="00BA5866" w:rsidRPr="009F4964" w:rsidRDefault="00BA5866" w:rsidP="00BA5866">
      <w:pPr>
        <w:spacing w:line="360" w:lineRule="atLeast"/>
        <w:ind w:firstLine="720"/>
        <w:jc w:val="both"/>
        <w:rPr>
          <w:sz w:val="18"/>
          <w:szCs w:val="18"/>
        </w:rPr>
      </w:pPr>
      <w:r w:rsidRPr="009F4964">
        <w:rPr>
          <w:sz w:val="18"/>
          <w:szCs w:val="18"/>
        </w:rPr>
        <w:t>1.Внести в постановление Администрации муниципального района  от 26.10.2015 № 533 «О создании постоянно действующей комиссии по бесхозяйному имуществу на территории Любытинского сельского поселения» следующие изменения:</w:t>
      </w:r>
    </w:p>
    <w:p w:rsidR="00BA5866" w:rsidRPr="009F4964" w:rsidRDefault="00BA5866" w:rsidP="00BA5866">
      <w:pPr>
        <w:spacing w:line="360" w:lineRule="atLeast"/>
        <w:ind w:firstLine="720"/>
        <w:jc w:val="both"/>
        <w:rPr>
          <w:sz w:val="18"/>
          <w:szCs w:val="18"/>
        </w:rPr>
      </w:pPr>
      <w:r w:rsidRPr="009F4964">
        <w:rPr>
          <w:sz w:val="18"/>
          <w:szCs w:val="18"/>
        </w:rPr>
        <w:t>1.1.Состав постоянно действующей комиссии по бесхозяйному имуществу на территории Любытинского сельского поселения утвердить в новой прилагаемой редакции.</w:t>
      </w:r>
    </w:p>
    <w:p w:rsidR="00BA5866" w:rsidRPr="009F4964" w:rsidRDefault="00BA5866" w:rsidP="00BA5866">
      <w:pPr>
        <w:spacing w:line="360" w:lineRule="atLeast"/>
        <w:ind w:firstLine="720"/>
        <w:jc w:val="both"/>
        <w:rPr>
          <w:sz w:val="18"/>
          <w:szCs w:val="18"/>
        </w:rPr>
      </w:pPr>
      <w:r w:rsidRPr="009F4964">
        <w:rPr>
          <w:sz w:val="18"/>
          <w:szCs w:val="18"/>
        </w:rPr>
        <w:t>1.2 Абзац 2 части 2 постановления считать утратившим силу.</w:t>
      </w:r>
    </w:p>
    <w:p w:rsidR="00BA5866" w:rsidRPr="009F4964" w:rsidRDefault="00BA5866" w:rsidP="00BA5866">
      <w:pPr>
        <w:spacing w:line="360" w:lineRule="atLeast"/>
        <w:ind w:firstLine="720"/>
        <w:jc w:val="both"/>
        <w:rPr>
          <w:sz w:val="18"/>
          <w:szCs w:val="18"/>
        </w:rPr>
      </w:pPr>
      <w:r w:rsidRPr="009F4964">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A5866" w:rsidRPr="009F4964" w:rsidRDefault="00BA5866" w:rsidP="00BA5866">
      <w:pPr>
        <w:spacing w:line="360" w:lineRule="atLeast"/>
        <w:jc w:val="both"/>
        <w:rPr>
          <w:sz w:val="18"/>
          <w:szCs w:val="18"/>
        </w:rPr>
      </w:pP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jc w:val="both"/>
        <w:rPr>
          <w:b/>
          <w:sz w:val="18"/>
          <w:szCs w:val="18"/>
        </w:rPr>
      </w:pPr>
    </w:p>
    <w:p w:rsidR="00BA5866" w:rsidRPr="009F4964" w:rsidRDefault="00BA5866" w:rsidP="00BA5866">
      <w:pPr>
        <w:spacing w:line="240" w:lineRule="exact"/>
        <w:ind w:right="-510"/>
        <w:jc w:val="both"/>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jc w:val="center"/>
        <w:rPr>
          <w:sz w:val="18"/>
          <w:szCs w:val="18"/>
        </w:rPr>
      </w:pPr>
      <w:r w:rsidRPr="009F4964">
        <w:rPr>
          <w:sz w:val="18"/>
          <w:szCs w:val="18"/>
        </w:rPr>
        <w:t xml:space="preserve">                                                       Утвержден</w:t>
      </w:r>
    </w:p>
    <w:p w:rsidR="00BA5866" w:rsidRPr="009F4964" w:rsidRDefault="00BA5866" w:rsidP="00BA5866">
      <w:pPr>
        <w:spacing w:line="240" w:lineRule="exact"/>
        <w:ind w:right="-510"/>
        <w:jc w:val="center"/>
        <w:rPr>
          <w:sz w:val="18"/>
          <w:szCs w:val="18"/>
        </w:rPr>
      </w:pPr>
      <w:r w:rsidRPr="009F4964">
        <w:rPr>
          <w:sz w:val="18"/>
          <w:szCs w:val="18"/>
        </w:rPr>
        <w:t xml:space="preserve">                                                            постановлением Администрации</w:t>
      </w:r>
    </w:p>
    <w:p w:rsidR="00BA5866" w:rsidRPr="009F4964" w:rsidRDefault="00BA5866" w:rsidP="00BA5866">
      <w:pPr>
        <w:spacing w:line="240" w:lineRule="exact"/>
        <w:ind w:right="-510"/>
        <w:jc w:val="center"/>
        <w:rPr>
          <w:sz w:val="18"/>
          <w:szCs w:val="18"/>
        </w:rPr>
      </w:pPr>
      <w:r w:rsidRPr="009F4964">
        <w:rPr>
          <w:sz w:val="18"/>
          <w:szCs w:val="18"/>
        </w:rPr>
        <w:t xml:space="preserve">                                                            муниципального района</w:t>
      </w:r>
    </w:p>
    <w:p w:rsidR="00BA5866" w:rsidRPr="009F4964" w:rsidRDefault="00BA5866" w:rsidP="00BA5866">
      <w:pPr>
        <w:spacing w:line="240" w:lineRule="exact"/>
        <w:ind w:right="55"/>
        <w:jc w:val="center"/>
        <w:rPr>
          <w:color w:val="000000"/>
          <w:sz w:val="18"/>
          <w:szCs w:val="18"/>
        </w:rPr>
      </w:pPr>
      <w:r w:rsidRPr="009F4964">
        <w:rPr>
          <w:color w:val="000000"/>
          <w:sz w:val="18"/>
          <w:szCs w:val="18"/>
        </w:rPr>
        <w:t xml:space="preserve">                                                                от 20.03.2018 № 200</w:t>
      </w:r>
    </w:p>
    <w:p w:rsidR="00BA5866" w:rsidRPr="009F4964" w:rsidRDefault="00BA5866" w:rsidP="00BA5866">
      <w:pPr>
        <w:jc w:val="both"/>
        <w:rPr>
          <w:sz w:val="18"/>
          <w:szCs w:val="18"/>
        </w:rPr>
      </w:pPr>
    </w:p>
    <w:p w:rsidR="00BA5866" w:rsidRPr="009F4964" w:rsidRDefault="00BA5866" w:rsidP="00BA5866">
      <w:pPr>
        <w:jc w:val="center"/>
        <w:rPr>
          <w:b/>
          <w:sz w:val="18"/>
          <w:szCs w:val="18"/>
        </w:rPr>
      </w:pPr>
      <w:r w:rsidRPr="009F4964">
        <w:rPr>
          <w:b/>
          <w:sz w:val="18"/>
          <w:szCs w:val="18"/>
        </w:rPr>
        <w:t>СОСТАВ</w:t>
      </w:r>
    </w:p>
    <w:p w:rsidR="00BA5866" w:rsidRPr="009F4964" w:rsidRDefault="00BA5866" w:rsidP="00BA5866">
      <w:pPr>
        <w:spacing w:line="240" w:lineRule="exact"/>
        <w:ind w:right="55"/>
        <w:jc w:val="center"/>
        <w:rPr>
          <w:b/>
          <w:sz w:val="18"/>
          <w:szCs w:val="18"/>
        </w:rPr>
      </w:pPr>
      <w:r w:rsidRPr="009F4964">
        <w:rPr>
          <w:b/>
          <w:sz w:val="18"/>
          <w:szCs w:val="18"/>
        </w:rPr>
        <w:t>постоянно действующей комиссии по бесхозяйному имуществу</w:t>
      </w:r>
    </w:p>
    <w:p w:rsidR="00BA5866" w:rsidRPr="009F4964" w:rsidRDefault="00BA5866" w:rsidP="00BA5866">
      <w:pPr>
        <w:spacing w:line="240" w:lineRule="exact"/>
        <w:ind w:right="55"/>
        <w:jc w:val="center"/>
        <w:rPr>
          <w:b/>
          <w:sz w:val="18"/>
          <w:szCs w:val="18"/>
        </w:rPr>
      </w:pPr>
      <w:r w:rsidRPr="009F4964">
        <w:rPr>
          <w:b/>
          <w:sz w:val="18"/>
          <w:szCs w:val="18"/>
        </w:rPr>
        <w:t>на территории Любытинского сельского поселения</w:t>
      </w:r>
    </w:p>
    <w:p w:rsidR="00BA5866" w:rsidRPr="009F4964" w:rsidRDefault="00BA5866" w:rsidP="00BA5866">
      <w:pPr>
        <w:rPr>
          <w:rFonts w:ascii="Arial" w:hAnsi="Arial" w:cs="Arial"/>
          <w:sz w:val="18"/>
          <w:szCs w:val="18"/>
        </w:rPr>
      </w:pPr>
      <w:r w:rsidRPr="009F4964">
        <w:rPr>
          <w:rFonts w:ascii="Arial" w:hAnsi="Arial" w:cs="Arial"/>
          <w:sz w:val="18"/>
          <w:szCs w:val="18"/>
        </w:rPr>
        <w:br/>
      </w:r>
    </w:p>
    <w:tbl>
      <w:tblPr>
        <w:tblW w:w="0" w:type="auto"/>
        <w:tblLook w:val="01E0" w:firstRow="1" w:lastRow="1" w:firstColumn="1" w:lastColumn="1" w:noHBand="0" w:noVBand="0"/>
      </w:tblPr>
      <w:tblGrid>
        <w:gridCol w:w="2608"/>
        <w:gridCol w:w="6963"/>
      </w:tblGrid>
      <w:tr w:rsidR="00BA5866" w:rsidRPr="009F4964" w:rsidTr="00BA5866">
        <w:tc>
          <w:tcPr>
            <w:tcW w:w="2608" w:type="dxa"/>
            <w:shd w:val="clear" w:color="auto" w:fill="auto"/>
          </w:tcPr>
          <w:p w:rsidR="00BA5866" w:rsidRPr="009F4964" w:rsidRDefault="00BA5866" w:rsidP="00BA5866">
            <w:pPr>
              <w:spacing w:line="240" w:lineRule="exact"/>
              <w:ind w:right="-8"/>
              <w:rPr>
                <w:rFonts w:ascii="Arial" w:hAnsi="Arial" w:cs="Arial"/>
                <w:sz w:val="18"/>
                <w:szCs w:val="18"/>
              </w:rPr>
            </w:pPr>
            <w:r w:rsidRPr="009F4964">
              <w:rPr>
                <w:sz w:val="18"/>
                <w:szCs w:val="18"/>
              </w:rPr>
              <w:t>Матвеева С.В.</w:t>
            </w:r>
          </w:p>
        </w:tc>
        <w:tc>
          <w:tcPr>
            <w:tcW w:w="6963" w:type="dxa"/>
            <w:shd w:val="clear" w:color="auto" w:fill="auto"/>
          </w:tcPr>
          <w:p w:rsidR="00BA5866" w:rsidRPr="009F4964" w:rsidRDefault="00BA5866" w:rsidP="00BA5866">
            <w:pPr>
              <w:spacing w:line="240" w:lineRule="exact"/>
              <w:ind w:right="-8"/>
              <w:rPr>
                <w:sz w:val="18"/>
                <w:szCs w:val="18"/>
              </w:rPr>
            </w:pPr>
            <w:r w:rsidRPr="009F4964">
              <w:rPr>
                <w:sz w:val="18"/>
                <w:szCs w:val="18"/>
              </w:rPr>
              <w:t xml:space="preserve">- исполняющая обязанности первого заместителя Главы администрации муниципального </w:t>
            </w:r>
          </w:p>
          <w:p w:rsidR="00BA5866" w:rsidRPr="009F4964" w:rsidRDefault="00BA5866" w:rsidP="00BA5866">
            <w:pPr>
              <w:spacing w:line="240" w:lineRule="exact"/>
              <w:ind w:right="-8"/>
              <w:rPr>
                <w:rFonts w:ascii="Arial" w:hAnsi="Arial" w:cs="Arial"/>
                <w:sz w:val="18"/>
                <w:szCs w:val="18"/>
              </w:rPr>
            </w:pPr>
            <w:r w:rsidRPr="009F4964">
              <w:rPr>
                <w:sz w:val="18"/>
                <w:szCs w:val="18"/>
              </w:rPr>
              <w:t xml:space="preserve"> района, председатель комиссии</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rFonts w:ascii="Arial" w:hAnsi="Arial" w:cs="Arial"/>
                <w:sz w:val="18"/>
                <w:szCs w:val="18"/>
              </w:rPr>
            </w:pPr>
            <w:r w:rsidRPr="009F4964">
              <w:rPr>
                <w:sz w:val="18"/>
                <w:szCs w:val="18"/>
              </w:rPr>
              <w:t>Степанова О.В.</w:t>
            </w:r>
          </w:p>
        </w:tc>
        <w:tc>
          <w:tcPr>
            <w:tcW w:w="6963"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sz w:val="18"/>
                <w:szCs w:val="18"/>
              </w:rPr>
            </w:pPr>
            <w:r w:rsidRPr="009F4964">
              <w:rPr>
                <w:sz w:val="18"/>
                <w:szCs w:val="18"/>
              </w:rPr>
              <w:t>-заведующий отделом правового обеспечения и работы с населением Администрации муниципального района, заместитель председателя комиссии</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rFonts w:ascii="Arial" w:hAnsi="Arial" w:cs="Arial"/>
                <w:sz w:val="18"/>
                <w:szCs w:val="18"/>
              </w:rPr>
            </w:pPr>
            <w:r w:rsidRPr="009F4964">
              <w:rPr>
                <w:sz w:val="18"/>
                <w:szCs w:val="18"/>
              </w:rPr>
              <w:t>Ваганова Ю.С.</w:t>
            </w:r>
          </w:p>
        </w:tc>
        <w:tc>
          <w:tcPr>
            <w:tcW w:w="6963"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sz w:val="18"/>
                <w:szCs w:val="18"/>
              </w:rPr>
            </w:pPr>
            <w:r w:rsidRPr="009F4964">
              <w:rPr>
                <w:sz w:val="18"/>
                <w:szCs w:val="18"/>
              </w:rPr>
              <w:t>-служащая 1 категории отдела правового обеспечения и работы с населением Администрации муниципального района, секретарь комиссии</w:t>
            </w:r>
          </w:p>
        </w:tc>
      </w:tr>
      <w:tr w:rsidR="00BA5866" w:rsidRPr="009F4964" w:rsidTr="00BA5866">
        <w:tc>
          <w:tcPr>
            <w:tcW w:w="9571" w:type="dxa"/>
            <w:gridSpan w:val="2"/>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b/>
                <w:sz w:val="18"/>
                <w:szCs w:val="18"/>
              </w:rPr>
            </w:pPr>
            <w:r w:rsidRPr="009F4964">
              <w:rPr>
                <w:b/>
                <w:sz w:val="18"/>
                <w:szCs w:val="18"/>
              </w:rPr>
              <w:t xml:space="preserve">             Члены комиссии:</w:t>
            </w:r>
          </w:p>
          <w:p w:rsidR="00BA5866" w:rsidRPr="009F4964" w:rsidRDefault="00BA5866" w:rsidP="00BA5866">
            <w:pPr>
              <w:spacing w:line="240" w:lineRule="exact"/>
              <w:ind w:right="-8"/>
              <w:rPr>
                <w:b/>
                <w:sz w:val="18"/>
                <w:szCs w:val="18"/>
              </w:rPr>
            </w:pP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rPr>
            </w:pPr>
            <w:r w:rsidRPr="009F4964">
              <w:rPr>
                <w:sz w:val="18"/>
                <w:szCs w:val="18"/>
              </w:rPr>
              <w:t>Алексеев Ю.М.</w:t>
            </w:r>
          </w:p>
        </w:tc>
        <w:tc>
          <w:tcPr>
            <w:tcW w:w="6963" w:type="dxa"/>
            <w:shd w:val="clear" w:color="auto" w:fill="auto"/>
          </w:tcPr>
          <w:p w:rsidR="00BA5866" w:rsidRPr="009F4964" w:rsidRDefault="00BA5866" w:rsidP="00BA5866">
            <w:pPr>
              <w:spacing w:line="240" w:lineRule="exact"/>
              <w:ind w:right="-8"/>
              <w:rPr>
                <w:sz w:val="18"/>
                <w:szCs w:val="18"/>
              </w:rPr>
            </w:pPr>
            <w:r w:rsidRPr="009F4964">
              <w:rPr>
                <w:sz w:val="18"/>
                <w:szCs w:val="18"/>
              </w:rPr>
              <w:t>- главный специалист отдела правового обеспечения и работы с населением Администрации муниципального района</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rPr>
            </w:pPr>
            <w:r w:rsidRPr="009F4964">
              <w:rPr>
                <w:sz w:val="18"/>
                <w:szCs w:val="18"/>
              </w:rPr>
              <w:t>Корня А.Х.</w:t>
            </w:r>
          </w:p>
        </w:tc>
        <w:tc>
          <w:tcPr>
            <w:tcW w:w="6963" w:type="dxa"/>
            <w:shd w:val="clear" w:color="auto" w:fill="auto"/>
          </w:tcPr>
          <w:p w:rsidR="00BA5866" w:rsidRPr="009F4964" w:rsidRDefault="00BA5866" w:rsidP="00BA5866">
            <w:pPr>
              <w:spacing w:line="240" w:lineRule="exact"/>
              <w:ind w:right="-8"/>
              <w:rPr>
                <w:sz w:val="18"/>
                <w:szCs w:val="18"/>
              </w:rPr>
            </w:pPr>
            <w:r w:rsidRPr="009F4964">
              <w:rPr>
                <w:sz w:val="18"/>
                <w:szCs w:val="18"/>
              </w:rPr>
              <w:t xml:space="preserve">- заведующий отделом экономики, потребительского рынка и сельского хозяйства </w:t>
            </w:r>
            <w:r w:rsidRPr="009F4964">
              <w:rPr>
                <w:sz w:val="18"/>
                <w:szCs w:val="18"/>
              </w:rPr>
              <w:lastRenderedPageBreak/>
              <w:t>Администрации муниципального района</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rFonts w:ascii="Arial" w:hAnsi="Arial" w:cs="Arial"/>
                <w:sz w:val="18"/>
                <w:szCs w:val="18"/>
              </w:rPr>
            </w:pPr>
            <w:r w:rsidRPr="009F4964">
              <w:rPr>
                <w:sz w:val="18"/>
                <w:szCs w:val="18"/>
              </w:rPr>
              <w:t xml:space="preserve">Никитина И.Н.  </w:t>
            </w:r>
          </w:p>
        </w:tc>
        <w:tc>
          <w:tcPr>
            <w:tcW w:w="6963"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sz w:val="18"/>
                <w:szCs w:val="18"/>
              </w:rPr>
            </w:pPr>
            <w:r w:rsidRPr="009F4964">
              <w:rPr>
                <w:sz w:val="18"/>
                <w:szCs w:val="18"/>
              </w:rPr>
              <w:t>-заведующая отделом архитектуры и  градостроительства Администрации муниципального района</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sz w:val="18"/>
                <w:szCs w:val="18"/>
              </w:rPr>
            </w:pPr>
            <w:r w:rsidRPr="009F4964">
              <w:rPr>
                <w:sz w:val="18"/>
                <w:szCs w:val="18"/>
              </w:rPr>
              <w:t>Попова С.А.</w:t>
            </w:r>
          </w:p>
        </w:tc>
        <w:tc>
          <w:tcPr>
            <w:tcW w:w="6963"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sz w:val="18"/>
                <w:szCs w:val="18"/>
              </w:rPr>
            </w:pPr>
            <w:r w:rsidRPr="009F4964">
              <w:rPr>
                <w:sz w:val="18"/>
                <w:szCs w:val="18"/>
              </w:rPr>
              <w:t>-заведующая отделом    имущественных отношений и муниципальных закупок  Администрации муниципального района</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sz w:val="18"/>
                <w:szCs w:val="18"/>
              </w:rPr>
            </w:pPr>
            <w:r w:rsidRPr="009F4964">
              <w:rPr>
                <w:sz w:val="18"/>
                <w:szCs w:val="18"/>
              </w:rPr>
              <w:t>Сулейманов М.Х.</w:t>
            </w:r>
          </w:p>
        </w:tc>
        <w:tc>
          <w:tcPr>
            <w:tcW w:w="6963" w:type="dxa"/>
            <w:shd w:val="clear" w:color="auto" w:fill="auto"/>
          </w:tcPr>
          <w:p w:rsidR="00BA5866" w:rsidRPr="009F4964" w:rsidRDefault="00BA5866" w:rsidP="00BA5866">
            <w:pPr>
              <w:spacing w:line="240" w:lineRule="exact"/>
              <w:ind w:right="-8"/>
              <w:rPr>
                <w:sz w:val="18"/>
                <w:szCs w:val="18"/>
              </w:rPr>
            </w:pPr>
          </w:p>
          <w:p w:rsidR="00BA5866" w:rsidRPr="009F4964" w:rsidRDefault="00BA5866" w:rsidP="00BA5866">
            <w:pPr>
              <w:spacing w:line="240" w:lineRule="exact"/>
              <w:ind w:right="-8"/>
              <w:rPr>
                <w:sz w:val="18"/>
                <w:szCs w:val="18"/>
              </w:rPr>
            </w:pPr>
            <w:r w:rsidRPr="009F4964">
              <w:rPr>
                <w:sz w:val="18"/>
                <w:szCs w:val="18"/>
              </w:rPr>
              <w:t>-заведующий отделом ЖКХ, строительства и дорожно-</w:t>
            </w:r>
          </w:p>
          <w:p w:rsidR="00BA5866" w:rsidRPr="009F4964" w:rsidRDefault="00BA5866" w:rsidP="00BA5866">
            <w:pPr>
              <w:spacing w:line="240" w:lineRule="exact"/>
              <w:ind w:right="-8"/>
              <w:rPr>
                <w:sz w:val="18"/>
                <w:szCs w:val="18"/>
              </w:rPr>
            </w:pPr>
            <w:r w:rsidRPr="009F4964">
              <w:rPr>
                <w:sz w:val="18"/>
                <w:szCs w:val="18"/>
              </w:rPr>
              <w:t xml:space="preserve"> го хозяйства Администрации муниципального района</w:t>
            </w:r>
          </w:p>
        </w:tc>
      </w:tr>
    </w:tbl>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keepNext/>
        <w:spacing w:line="240" w:lineRule="exact"/>
        <w:ind w:right="-58"/>
        <w:jc w:val="center"/>
        <w:outlineLvl w:val="4"/>
        <w:rPr>
          <w:b/>
          <w:sz w:val="18"/>
          <w:szCs w:val="18"/>
        </w:rPr>
      </w:pPr>
      <w:r w:rsidRPr="009F4964">
        <w:rPr>
          <w:b/>
          <w:sz w:val="18"/>
          <w:szCs w:val="18"/>
        </w:rPr>
        <w:t>Российская  Федерация</w:t>
      </w:r>
    </w:p>
    <w:p w:rsidR="00BA5866" w:rsidRPr="009F4964" w:rsidRDefault="00BA5866" w:rsidP="00BA5866">
      <w:pPr>
        <w:keepNext/>
        <w:spacing w:line="240" w:lineRule="exact"/>
        <w:ind w:right="-58"/>
        <w:jc w:val="center"/>
        <w:outlineLvl w:val="4"/>
        <w:rPr>
          <w:b/>
          <w:color w:val="000000"/>
          <w:sz w:val="18"/>
          <w:szCs w:val="18"/>
        </w:rPr>
      </w:pPr>
      <w:r w:rsidRPr="009F4964">
        <w:rPr>
          <w:b/>
          <w:color w:val="000000"/>
          <w:sz w:val="18"/>
          <w:szCs w:val="18"/>
        </w:rPr>
        <w:t>Новгородская область</w:t>
      </w:r>
    </w:p>
    <w:p w:rsidR="00BA5866" w:rsidRPr="009F4964" w:rsidRDefault="00BA5866" w:rsidP="00BA5866">
      <w:pPr>
        <w:keepNext/>
        <w:ind w:right="-58"/>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ind w:right="-58"/>
        <w:jc w:val="center"/>
        <w:rPr>
          <w:b/>
          <w:color w:val="000000"/>
          <w:sz w:val="18"/>
          <w:szCs w:val="18"/>
        </w:rPr>
      </w:pPr>
      <w:r w:rsidRPr="009F4964">
        <w:rPr>
          <w:b/>
          <w:color w:val="000000"/>
          <w:sz w:val="18"/>
          <w:szCs w:val="18"/>
        </w:rPr>
        <w:t>П О С Т А Н О В Л Е Н И Е</w:t>
      </w:r>
    </w:p>
    <w:p w:rsidR="00BA5866" w:rsidRPr="009F4964" w:rsidRDefault="00BA5866" w:rsidP="00BA5866">
      <w:pPr>
        <w:spacing w:line="240" w:lineRule="exact"/>
        <w:ind w:right="55"/>
        <w:jc w:val="center"/>
        <w:rPr>
          <w:b/>
          <w:color w:val="000000"/>
          <w:sz w:val="18"/>
          <w:szCs w:val="18"/>
        </w:rPr>
      </w:pPr>
    </w:p>
    <w:p w:rsidR="00BA5866" w:rsidRPr="009F4964" w:rsidRDefault="00BA5866" w:rsidP="00BA5866">
      <w:pPr>
        <w:spacing w:line="240" w:lineRule="exact"/>
        <w:ind w:right="55"/>
        <w:jc w:val="center"/>
        <w:rPr>
          <w:color w:val="000000"/>
          <w:sz w:val="18"/>
          <w:szCs w:val="18"/>
        </w:rPr>
      </w:pPr>
      <w:r w:rsidRPr="009F4964">
        <w:rPr>
          <w:color w:val="000000"/>
          <w:sz w:val="18"/>
          <w:szCs w:val="18"/>
        </w:rPr>
        <w:t>от 20.03.2018 № 202</w:t>
      </w:r>
    </w:p>
    <w:p w:rsidR="00BA5866" w:rsidRPr="009F4964" w:rsidRDefault="00BA5866" w:rsidP="00BA5866">
      <w:pPr>
        <w:spacing w:line="240" w:lineRule="exact"/>
        <w:ind w:right="55"/>
        <w:jc w:val="center"/>
        <w:rPr>
          <w:color w:val="000000"/>
          <w:sz w:val="18"/>
          <w:szCs w:val="18"/>
        </w:rPr>
      </w:pPr>
    </w:p>
    <w:p w:rsidR="00BA5866" w:rsidRPr="009F4964" w:rsidRDefault="00BA5866" w:rsidP="00BA5866">
      <w:pPr>
        <w:spacing w:line="240" w:lineRule="exact"/>
        <w:ind w:right="55"/>
        <w:jc w:val="center"/>
        <w:rPr>
          <w:color w:val="000000"/>
          <w:sz w:val="18"/>
          <w:szCs w:val="18"/>
        </w:rPr>
      </w:pPr>
      <w:r w:rsidRPr="009F4964">
        <w:rPr>
          <w:color w:val="000000"/>
          <w:sz w:val="18"/>
          <w:szCs w:val="18"/>
        </w:rPr>
        <w:t>р.п.Любытино</w:t>
      </w:r>
    </w:p>
    <w:p w:rsidR="00BA5866" w:rsidRPr="009F4964" w:rsidRDefault="00BA5866" w:rsidP="00BA5866">
      <w:pPr>
        <w:spacing w:line="240" w:lineRule="exact"/>
        <w:ind w:right="55"/>
        <w:jc w:val="center"/>
        <w:rPr>
          <w:color w:val="000000"/>
          <w:sz w:val="18"/>
          <w:szCs w:val="18"/>
        </w:rPr>
      </w:pPr>
    </w:p>
    <w:p w:rsidR="00BA5866" w:rsidRPr="009F4964" w:rsidRDefault="00BA5866" w:rsidP="00BA5866">
      <w:pPr>
        <w:spacing w:line="240" w:lineRule="exact"/>
        <w:ind w:right="55"/>
        <w:jc w:val="center"/>
        <w:rPr>
          <w:b/>
          <w:sz w:val="18"/>
          <w:szCs w:val="18"/>
          <w:lang w:eastAsia="zh-CN" w:bidi="hi-IN"/>
        </w:rPr>
      </w:pPr>
      <w:r w:rsidRPr="009F4964">
        <w:rPr>
          <w:b/>
          <w:sz w:val="18"/>
          <w:szCs w:val="18"/>
          <w:lang w:eastAsia="zh-CN" w:bidi="hi-IN"/>
        </w:rPr>
        <w:t>О  внесении изменений в постановление Администрации муниципального района от 13.07.2016 № 610 «О постоянной действующей жилищной комиссии при Администрации Любытинского муниципального района»</w:t>
      </w:r>
    </w:p>
    <w:p w:rsidR="00BA5866" w:rsidRPr="009F4964" w:rsidRDefault="00BA5866" w:rsidP="00BA5866">
      <w:pPr>
        <w:spacing w:line="240" w:lineRule="exact"/>
        <w:ind w:right="55"/>
        <w:rPr>
          <w:b/>
          <w:sz w:val="18"/>
          <w:szCs w:val="18"/>
          <w:lang w:eastAsia="zh-CN" w:bidi="hi-IN"/>
        </w:rPr>
      </w:pPr>
    </w:p>
    <w:p w:rsidR="00BA5866" w:rsidRPr="009F4964" w:rsidRDefault="00BA5866" w:rsidP="00BA5866">
      <w:pPr>
        <w:spacing w:line="360" w:lineRule="atLeast"/>
        <w:jc w:val="both"/>
        <w:rPr>
          <w:b/>
          <w:sz w:val="18"/>
          <w:szCs w:val="18"/>
        </w:rPr>
      </w:pPr>
      <w:r w:rsidRPr="009F4964">
        <w:rPr>
          <w:sz w:val="18"/>
          <w:szCs w:val="18"/>
          <w:lang w:eastAsia="zh-CN" w:bidi="hi-IN"/>
        </w:rPr>
        <w:tab/>
        <w:t xml:space="preserve">В соответствии   Федеральным законом от 6 октября 2003 года   № 131-ФЗ  «Об общих принципах  организации  местного  самоуправления  в  Российской  Федерации»,    </w:t>
      </w:r>
      <w:r w:rsidRPr="009F4964">
        <w:rPr>
          <w:sz w:val="18"/>
          <w:szCs w:val="18"/>
        </w:rPr>
        <w:t>Администрация   Любытинского  муниципального  района</w:t>
      </w:r>
      <w:r w:rsidRPr="009F4964">
        <w:rPr>
          <w:b/>
          <w:sz w:val="18"/>
          <w:szCs w:val="18"/>
        </w:rPr>
        <w:t xml:space="preserve">  ПОСТАНОВЛЯЕТ:</w:t>
      </w:r>
    </w:p>
    <w:p w:rsidR="00BA5866" w:rsidRPr="009F4964" w:rsidRDefault="00BA5866" w:rsidP="00BA5866">
      <w:pPr>
        <w:spacing w:line="360" w:lineRule="atLeast"/>
        <w:ind w:firstLine="720"/>
        <w:jc w:val="both"/>
        <w:rPr>
          <w:sz w:val="18"/>
          <w:szCs w:val="18"/>
        </w:rPr>
      </w:pPr>
      <w:r w:rsidRPr="009F4964">
        <w:rPr>
          <w:sz w:val="18"/>
          <w:szCs w:val="18"/>
        </w:rPr>
        <w:t>1.Внести в постановление Администрации муниципального района  от 13.07.2016 № 610 «</w:t>
      </w:r>
      <w:r w:rsidRPr="009F4964">
        <w:rPr>
          <w:sz w:val="18"/>
          <w:szCs w:val="18"/>
          <w:lang w:eastAsia="zh-CN" w:bidi="hi-IN"/>
        </w:rPr>
        <w:t>О постоянной действующей жилищной комиссии при Администрации Любытинского муниципального района</w:t>
      </w:r>
      <w:r w:rsidRPr="009F4964">
        <w:rPr>
          <w:sz w:val="18"/>
          <w:szCs w:val="18"/>
        </w:rPr>
        <w:t>» следующие изменения:</w:t>
      </w:r>
    </w:p>
    <w:p w:rsidR="00BA5866" w:rsidRPr="009F4964" w:rsidRDefault="00BA5866" w:rsidP="00BA5866">
      <w:pPr>
        <w:spacing w:line="360" w:lineRule="atLeast"/>
        <w:ind w:firstLine="720"/>
        <w:jc w:val="both"/>
        <w:rPr>
          <w:sz w:val="18"/>
          <w:szCs w:val="18"/>
        </w:rPr>
      </w:pPr>
      <w:r w:rsidRPr="009F4964">
        <w:rPr>
          <w:sz w:val="18"/>
          <w:szCs w:val="18"/>
        </w:rPr>
        <w:t>1.1.Состав постоянно действующей жилищной комиссии  при Администрации Любытинского муниципального района утвердить в новой прилагаемой редакции.</w:t>
      </w:r>
    </w:p>
    <w:p w:rsidR="00BA5866" w:rsidRPr="009F4964" w:rsidRDefault="00BA5866" w:rsidP="00BA5866">
      <w:pPr>
        <w:spacing w:line="360" w:lineRule="atLeast"/>
        <w:ind w:firstLine="720"/>
        <w:jc w:val="both"/>
        <w:rPr>
          <w:sz w:val="18"/>
          <w:szCs w:val="18"/>
        </w:rPr>
      </w:pPr>
      <w:r w:rsidRPr="009F4964">
        <w:rPr>
          <w:sz w:val="18"/>
          <w:szCs w:val="18"/>
        </w:rPr>
        <w:t>1.2 Абзац 2 части 1 постановления считать утратившим силу.</w:t>
      </w:r>
    </w:p>
    <w:p w:rsidR="00BA5866" w:rsidRPr="009F4964" w:rsidRDefault="00BA5866" w:rsidP="00BA5866">
      <w:pPr>
        <w:spacing w:line="360" w:lineRule="atLeast"/>
        <w:ind w:firstLine="720"/>
        <w:jc w:val="both"/>
        <w:rPr>
          <w:sz w:val="18"/>
          <w:szCs w:val="18"/>
        </w:rPr>
      </w:pPr>
      <w:r w:rsidRPr="009F4964">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A5866" w:rsidRPr="009F4964" w:rsidRDefault="00BA5866" w:rsidP="00BA5866">
      <w:pPr>
        <w:spacing w:line="240" w:lineRule="exact"/>
        <w:ind w:right="-510"/>
        <w:rPr>
          <w:b/>
          <w:sz w:val="18"/>
          <w:szCs w:val="18"/>
        </w:rPr>
      </w:pPr>
      <w:r w:rsidRPr="009F4964">
        <w:rPr>
          <w:b/>
          <w:sz w:val="18"/>
          <w:szCs w:val="18"/>
        </w:rPr>
        <w:t>Глава</w:t>
      </w:r>
    </w:p>
    <w:p w:rsidR="00BA5866" w:rsidRPr="009F4964" w:rsidRDefault="00BA5866" w:rsidP="00BA5866">
      <w:pPr>
        <w:spacing w:line="240" w:lineRule="exact"/>
        <w:ind w:right="-510"/>
        <w:rPr>
          <w:b/>
          <w:sz w:val="18"/>
          <w:szCs w:val="18"/>
        </w:rPr>
      </w:pPr>
      <w:r w:rsidRPr="009F4964">
        <w:rPr>
          <w:b/>
          <w:sz w:val="18"/>
          <w:szCs w:val="18"/>
        </w:rPr>
        <w:t>муниципального района                                                       А.А.Устинов</w:t>
      </w: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spacing w:line="240" w:lineRule="exact"/>
        <w:ind w:right="55"/>
        <w:jc w:val="center"/>
        <w:rPr>
          <w:sz w:val="18"/>
          <w:szCs w:val="18"/>
        </w:rPr>
      </w:pPr>
      <w:r w:rsidRPr="009F4964">
        <w:rPr>
          <w:sz w:val="18"/>
          <w:szCs w:val="18"/>
        </w:rPr>
        <w:t xml:space="preserve">                                                                       Утвержден</w:t>
      </w:r>
    </w:p>
    <w:p w:rsidR="00BA5866" w:rsidRPr="009F4964" w:rsidRDefault="00BA5866" w:rsidP="00BA5866">
      <w:pPr>
        <w:spacing w:line="240" w:lineRule="exact"/>
        <w:ind w:right="55"/>
        <w:jc w:val="center"/>
        <w:rPr>
          <w:sz w:val="18"/>
          <w:szCs w:val="18"/>
        </w:rPr>
      </w:pPr>
      <w:r w:rsidRPr="009F4964">
        <w:rPr>
          <w:sz w:val="18"/>
          <w:szCs w:val="18"/>
        </w:rPr>
        <w:t xml:space="preserve">                                                                     постановлением Администрации</w:t>
      </w:r>
    </w:p>
    <w:p w:rsidR="00BA5866" w:rsidRPr="009F4964" w:rsidRDefault="00BA5866" w:rsidP="00BA5866">
      <w:pPr>
        <w:spacing w:line="240" w:lineRule="exact"/>
        <w:ind w:right="55"/>
        <w:jc w:val="center"/>
        <w:rPr>
          <w:sz w:val="18"/>
          <w:szCs w:val="18"/>
        </w:rPr>
      </w:pPr>
      <w:r w:rsidRPr="009F4964">
        <w:rPr>
          <w:sz w:val="18"/>
          <w:szCs w:val="18"/>
        </w:rPr>
        <w:t xml:space="preserve">                                                                   муниципального района</w:t>
      </w:r>
    </w:p>
    <w:p w:rsidR="00BA5866" w:rsidRPr="009F4964" w:rsidRDefault="00BA5866" w:rsidP="00BA5866">
      <w:pPr>
        <w:spacing w:line="240" w:lineRule="exact"/>
        <w:ind w:right="55"/>
        <w:jc w:val="center"/>
        <w:rPr>
          <w:color w:val="000000"/>
          <w:sz w:val="18"/>
          <w:szCs w:val="18"/>
        </w:rPr>
      </w:pPr>
      <w:r w:rsidRPr="009F4964">
        <w:rPr>
          <w:sz w:val="18"/>
          <w:szCs w:val="18"/>
        </w:rPr>
        <w:t xml:space="preserve">                                                                   </w:t>
      </w:r>
      <w:r w:rsidRPr="009F4964">
        <w:rPr>
          <w:color w:val="000000"/>
          <w:sz w:val="18"/>
          <w:szCs w:val="18"/>
        </w:rPr>
        <w:t>от 20.03.2018 № 202</w:t>
      </w:r>
    </w:p>
    <w:p w:rsidR="00BA5866" w:rsidRPr="009F4964" w:rsidRDefault="00BA5866" w:rsidP="00BA5866">
      <w:pPr>
        <w:spacing w:line="240" w:lineRule="exact"/>
        <w:ind w:right="55"/>
        <w:jc w:val="center"/>
        <w:rPr>
          <w:sz w:val="18"/>
          <w:szCs w:val="18"/>
        </w:rPr>
      </w:pPr>
    </w:p>
    <w:p w:rsidR="00BA5866" w:rsidRPr="009F4964" w:rsidRDefault="00BA5866" w:rsidP="00BA5866">
      <w:pPr>
        <w:jc w:val="center"/>
        <w:rPr>
          <w:sz w:val="18"/>
          <w:szCs w:val="18"/>
        </w:rPr>
      </w:pPr>
      <w:bookmarkStart w:id="0" w:name="Par118"/>
      <w:bookmarkEnd w:id="0"/>
      <w:r w:rsidRPr="009F4964">
        <w:rPr>
          <w:b/>
          <w:sz w:val="18"/>
          <w:szCs w:val="18"/>
        </w:rPr>
        <w:t>СОСТАВ</w:t>
      </w:r>
    </w:p>
    <w:p w:rsidR="00BA5866" w:rsidRPr="009F4964" w:rsidRDefault="00BA5866" w:rsidP="00BA5866">
      <w:pPr>
        <w:spacing w:line="240" w:lineRule="exact"/>
        <w:jc w:val="center"/>
        <w:rPr>
          <w:b/>
          <w:sz w:val="18"/>
          <w:szCs w:val="18"/>
        </w:rPr>
      </w:pPr>
      <w:r w:rsidRPr="009F4964">
        <w:rPr>
          <w:b/>
          <w:sz w:val="18"/>
          <w:szCs w:val="18"/>
        </w:rPr>
        <w:t>постоянно действующей жилищной комиссии</w:t>
      </w:r>
    </w:p>
    <w:p w:rsidR="00BA5866" w:rsidRPr="009F4964" w:rsidRDefault="00BA5866" w:rsidP="00BA5866">
      <w:pPr>
        <w:spacing w:line="240" w:lineRule="exact"/>
        <w:jc w:val="center"/>
        <w:rPr>
          <w:b/>
          <w:sz w:val="18"/>
          <w:szCs w:val="18"/>
        </w:rPr>
      </w:pPr>
      <w:r w:rsidRPr="009F4964">
        <w:rPr>
          <w:b/>
          <w:sz w:val="18"/>
          <w:szCs w:val="18"/>
        </w:rPr>
        <w:t>при Администрации Любытинского муниципального района</w:t>
      </w:r>
    </w:p>
    <w:p w:rsidR="00BA5866" w:rsidRPr="009F4964" w:rsidRDefault="00BA5866" w:rsidP="00BA5866">
      <w:pPr>
        <w:spacing w:line="240" w:lineRule="exact"/>
        <w:jc w:val="center"/>
        <w:rPr>
          <w:b/>
          <w:sz w:val="18"/>
          <w:szCs w:val="18"/>
        </w:rPr>
      </w:pPr>
    </w:p>
    <w:tbl>
      <w:tblPr>
        <w:tblW w:w="0" w:type="auto"/>
        <w:tblLook w:val="01E0" w:firstRow="1" w:lastRow="1" w:firstColumn="1" w:lastColumn="1" w:noHBand="0" w:noVBand="0"/>
      </w:tblPr>
      <w:tblGrid>
        <w:gridCol w:w="2608"/>
        <w:gridCol w:w="6963"/>
      </w:tblGrid>
      <w:tr w:rsidR="00BA5866" w:rsidRPr="009F4964" w:rsidTr="00BA5866">
        <w:tc>
          <w:tcPr>
            <w:tcW w:w="2608" w:type="dxa"/>
            <w:shd w:val="clear" w:color="auto" w:fill="auto"/>
          </w:tcPr>
          <w:p w:rsidR="00BA5866" w:rsidRPr="009F4964" w:rsidRDefault="00BA5866" w:rsidP="00BA5866">
            <w:pPr>
              <w:spacing w:line="240" w:lineRule="exact"/>
              <w:ind w:right="-8"/>
              <w:rPr>
                <w:sz w:val="18"/>
                <w:szCs w:val="18"/>
                <w:u w:color="000000"/>
              </w:rPr>
            </w:pPr>
          </w:p>
          <w:p w:rsidR="00BA5866" w:rsidRPr="009F4964" w:rsidRDefault="00BA5866" w:rsidP="00BA5866">
            <w:pPr>
              <w:spacing w:line="240" w:lineRule="exact"/>
              <w:ind w:right="-8"/>
              <w:rPr>
                <w:b/>
                <w:sz w:val="18"/>
                <w:szCs w:val="18"/>
              </w:rPr>
            </w:pPr>
            <w:r w:rsidRPr="009F4964">
              <w:rPr>
                <w:sz w:val="18"/>
                <w:szCs w:val="18"/>
                <w:u w:color="000000"/>
              </w:rPr>
              <w:t>Матвеева С.В.</w:t>
            </w:r>
          </w:p>
        </w:tc>
        <w:tc>
          <w:tcPr>
            <w:tcW w:w="6963" w:type="dxa"/>
            <w:shd w:val="clear" w:color="auto" w:fill="auto"/>
          </w:tcPr>
          <w:p w:rsidR="00BA5866" w:rsidRPr="009F4964" w:rsidRDefault="00BA5866" w:rsidP="00BA5866">
            <w:pPr>
              <w:spacing w:line="240" w:lineRule="exact"/>
              <w:ind w:left="-108" w:right="-8"/>
              <w:rPr>
                <w:sz w:val="18"/>
                <w:szCs w:val="18"/>
                <w:u w:color="000000"/>
              </w:rPr>
            </w:pPr>
            <w:r w:rsidRPr="009F4964">
              <w:rPr>
                <w:sz w:val="18"/>
                <w:szCs w:val="18"/>
                <w:u w:color="000000"/>
              </w:rPr>
              <w:t>-исполняющая обязанности первого заместитель Главы администрации муниципального  района, председатель комиссии</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u w:color="000000"/>
              </w:rPr>
            </w:pPr>
          </w:p>
          <w:p w:rsidR="00BA5866" w:rsidRPr="009F4964" w:rsidRDefault="00BA5866" w:rsidP="00BA5866">
            <w:pPr>
              <w:spacing w:line="240" w:lineRule="exact"/>
              <w:ind w:right="-8"/>
              <w:rPr>
                <w:b/>
                <w:sz w:val="18"/>
                <w:szCs w:val="18"/>
              </w:rPr>
            </w:pPr>
            <w:r w:rsidRPr="009F4964">
              <w:rPr>
                <w:sz w:val="18"/>
                <w:szCs w:val="18"/>
                <w:u w:color="000000"/>
              </w:rPr>
              <w:t>Сулейманов М.Х.</w:t>
            </w:r>
          </w:p>
        </w:tc>
        <w:tc>
          <w:tcPr>
            <w:tcW w:w="6963" w:type="dxa"/>
            <w:shd w:val="clear" w:color="auto" w:fill="auto"/>
          </w:tcPr>
          <w:p w:rsidR="00BA5866" w:rsidRPr="009F4964" w:rsidRDefault="00BA5866" w:rsidP="00BA5866">
            <w:pPr>
              <w:spacing w:line="240" w:lineRule="exact"/>
              <w:ind w:left="-108" w:right="-8"/>
              <w:rPr>
                <w:sz w:val="18"/>
                <w:szCs w:val="18"/>
                <w:u w:color="000000"/>
              </w:rPr>
            </w:pPr>
          </w:p>
          <w:p w:rsidR="00BA5866" w:rsidRPr="009F4964" w:rsidRDefault="00BA5866" w:rsidP="00BA5866">
            <w:pPr>
              <w:spacing w:line="240" w:lineRule="exact"/>
              <w:ind w:left="-108" w:right="-8"/>
              <w:rPr>
                <w:sz w:val="18"/>
                <w:szCs w:val="18"/>
                <w:u w:color="000000"/>
              </w:rPr>
            </w:pPr>
            <w:r w:rsidRPr="009F4964">
              <w:rPr>
                <w:sz w:val="18"/>
                <w:szCs w:val="18"/>
                <w:u w:color="000000"/>
              </w:rPr>
              <w:t>-заведующий отделом ЖКХ, строительства и дорожно-</w:t>
            </w:r>
          </w:p>
          <w:p w:rsidR="00BA5866" w:rsidRPr="009F4964" w:rsidRDefault="00BA5866" w:rsidP="00BA5866">
            <w:pPr>
              <w:spacing w:line="240" w:lineRule="exact"/>
              <w:ind w:left="-108" w:right="-8"/>
              <w:rPr>
                <w:sz w:val="18"/>
                <w:szCs w:val="18"/>
                <w:u w:color="000000"/>
              </w:rPr>
            </w:pPr>
            <w:r w:rsidRPr="009F4964">
              <w:rPr>
                <w:sz w:val="18"/>
                <w:szCs w:val="18"/>
                <w:u w:color="000000"/>
              </w:rPr>
              <w:lastRenderedPageBreak/>
              <w:t xml:space="preserve"> го хозяйства Администрации муниципального района, </w:t>
            </w:r>
          </w:p>
          <w:p w:rsidR="00BA5866" w:rsidRPr="009F4964" w:rsidRDefault="00BA5866" w:rsidP="00BA5866">
            <w:pPr>
              <w:spacing w:line="240" w:lineRule="exact"/>
              <w:ind w:left="-108" w:right="-8"/>
              <w:rPr>
                <w:sz w:val="18"/>
                <w:szCs w:val="18"/>
              </w:rPr>
            </w:pPr>
            <w:r w:rsidRPr="009F4964">
              <w:rPr>
                <w:sz w:val="18"/>
                <w:szCs w:val="18"/>
                <w:u w:color="000000"/>
              </w:rPr>
              <w:t xml:space="preserve"> заместитель председателя комиссии</w:t>
            </w:r>
          </w:p>
        </w:tc>
      </w:tr>
      <w:tr w:rsidR="00BA5866" w:rsidRPr="009F4964" w:rsidTr="00BA5866">
        <w:tc>
          <w:tcPr>
            <w:tcW w:w="2608" w:type="dxa"/>
            <w:shd w:val="clear" w:color="auto" w:fill="auto"/>
          </w:tcPr>
          <w:p w:rsidR="00BA5866" w:rsidRPr="009F4964" w:rsidRDefault="00BA5866" w:rsidP="00BA5866">
            <w:pPr>
              <w:spacing w:line="240" w:lineRule="exact"/>
              <w:ind w:right="-8"/>
              <w:rPr>
                <w:sz w:val="18"/>
                <w:szCs w:val="18"/>
                <w:u w:color="000000"/>
              </w:rPr>
            </w:pPr>
          </w:p>
          <w:p w:rsidR="00BA5866" w:rsidRPr="009F4964" w:rsidRDefault="00BA5866" w:rsidP="00BA5866">
            <w:pPr>
              <w:spacing w:line="240" w:lineRule="exact"/>
              <w:ind w:right="-8"/>
              <w:rPr>
                <w:b/>
                <w:sz w:val="18"/>
                <w:szCs w:val="18"/>
              </w:rPr>
            </w:pPr>
            <w:r w:rsidRPr="009F4964">
              <w:rPr>
                <w:sz w:val="18"/>
                <w:szCs w:val="18"/>
                <w:u w:color="000000"/>
              </w:rPr>
              <w:t>Ваганова Ю.С.</w:t>
            </w:r>
          </w:p>
        </w:tc>
        <w:tc>
          <w:tcPr>
            <w:tcW w:w="6963" w:type="dxa"/>
            <w:shd w:val="clear" w:color="auto" w:fill="auto"/>
          </w:tcPr>
          <w:p w:rsidR="00BA5866" w:rsidRPr="009F4964" w:rsidRDefault="00BA5866" w:rsidP="00BA5866">
            <w:pPr>
              <w:spacing w:line="240" w:lineRule="exact"/>
              <w:ind w:left="-108" w:right="-8"/>
              <w:rPr>
                <w:sz w:val="18"/>
                <w:szCs w:val="18"/>
                <w:u w:color="000000"/>
              </w:rPr>
            </w:pPr>
          </w:p>
          <w:p w:rsidR="00BA5866" w:rsidRPr="009F4964" w:rsidRDefault="00BA5866" w:rsidP="00BA5866">
            <w:pPr>
              <w:spacing w:line="240" w:lineRule="exact"/>
              <w:ind w:left="-108" w:right="-8"/>
              <w:rPr>
                <w:sz w:val="18"/>
                <w:szCs w:val="18"/>
                <w:u w:color="000000"/>
              </w:rPr>
            </w:pPr>
            <w:r w:rsidRPr="009F4964">
              <w:rPr>
                <w:sz w:val="18"/>
                <w:szCs w:val="18"/>
                <w:u w:color="000000"/>
              </w:rPr>
              <w:t xml:space="preserve">-служащая </w:t>
            </w:r>
            <w:r w:rsidRPr="009F4964">
              <w:rPr>
                <w:sz w:val="18"/>
                <w:szCs w:val="18"/>
                <w:u w:color="000000"/>
                <w:lang w:val="en-US"/>
              </w:rPr>
              <w:t>I</w:t>
            </w:r>
            <w:r w:rsidRPr="009F4964">
              <w:rPr>
                <w:sz w:val="18"/>
                <w:szCs w:val="18"/>
                <w:u w:color="000000"/>
              </w:rPr>
              <w:t xml:space="preserve"> категории отдела правового обеспечения и работы с населением Администрации муниципального района, секретарь комиссии </w:t>
            </w:r>
          </w:p>
        </w:tc>
      </w:tr>
      <w:tr w:rsidR="00BA5866" w:rsidRPr="009F4964" w:rsidTr="00BA5866">
        <w:tc>
          <w:tcPr>
            <w:tcW w:w="9571" w:type="dxa"/>
            <w:gridSpan w:val="2"/>
            <w:shd w:val="clear" w:color="auto" w:fill="auto"/>
          </w:tcPr>
          <w:p w:rsidR="00BA5866" w:rsidRPr="009F4964" w:rsidRDefault="00BA5866" w:rsidP="00BA5866">
            <w:pPr>
              <w:spacing w:line="240" w:lineRule="exact"/>
              <w:ind w:left="-108" w:right="-8"/>
              <w:jc w:val="center"/>
              <w:rPr>
                <w:b/>
                <w:sz w:val="18"/>
                <w:szCs w:val="18"/>
              </w:rPr>
            </w:pPr>
          </w:p>
          <w:p w:rsidR="00BA5866" w:rsidRPr="009F4964" w:rsidRDefault="00BA5866" w:rsidP="00BA5866">
            <w:pPr>
              <w:spacing w:line="240" w:lineRule="exact"/>
              <w:ind w:left="-108" w:right="-8"/>
              <w:rPr>
                <w:b/>
                <w:sz w:val="18"/>
                <w:szCs w:val="18"/>
              </w:rPr>
            </w:pPr>
            <w:r w:rsidRPr="009F4964">
              <w:rPr>
                <w:b/>
                <w:sz w:val="18"/>
                <w:szCs w:val="18"/>
              </w:rPr>
              <w:t xml:space="preserve">             Члены комиссии:</w:t>
            </w:r>
          </w:p>
        </w:tc>
      </w:tr>
      <w:tr w:rsidR="00BA5866" w:rsidRPr="009F4964" w:rsidTr="00BA5866">
        <w:tc>
          <w:tcPr>
            <w:tcW w:w="2608" w:type="dxa"/>
            <w:shd w:val="clear" w:color="auto" w:fill="auto"/>
          </w:tcPr>
          <w:p w:rsidR="00BA5866" w:rsidRPr="009F4964" w:rsidRDefault="00BA5866" w:rsidP="00BA5866">
            <w:pPr>
              <w:spacing w:line="240" w:lineRule="exact"/>
              <w:ind w:right="-8"/>
              <w:jc w:val="both"/>
              <w:rPr>
                <w:sz w:val="18"/>
                <w:szCs w:val="18"/>
              </w:rPr>
            </w:pPr>
          </w:p>
          <w:p w:rsidR="00BA5866" w:rsidRPr="009F4964" w:rsidRDefault="00BA5866" w:rsidP="00BA5866">
            <w:pPr>
              <w:spacing w:line="240" w:lineRule="exact"/>
              <w:ind w:right="-8"/>
              <w:jc w:val="both"/>
              <w:rPr>
                <w:b/>
                <w:sz w:val="18"/>
                <w:szCs w:val="18"/>
              </w:rPr>
            </w:pPr>
            <w:r w:rsidRPr="009F4964">
              <w:rPr>
                <w:sz w:val="18"/>
                <w:szCs w:val="18"/>
              </w:rPr>
              <w:t>Анишина Л.Е.</w:t>
            </w:r>
          </w:p>
        </w:tc>
        <w:tc>
          <w:tcPr>
            <w:tcW w:w="6963" w:type="dxa"/>
            <w:shd w:val="clear" w:color="auto" w:fill="auto"/>
          </w:tcPr>
          <w:p w:rsidR="00BA5866" w:rsidRPr="009F4964" w:rsidRDefault="00BA5866" w:rsidP="00BA5866">
            <w:pPr>
              <w:spacing w:line="240" w:lineRule="exact"/>
              <w:ind w:left="-108" w:right="-8"/>
              <w:jc w:val="both"/>
              <w:rPr>
                <w:sz w:val="18"/>
                <w:szCs w:val="18"/>
              </w:rPr>
            </w:pPr>
          </w:p>
          <w:p w:rsidR="00BA5866" w:rsidRPr="009F4964" w:rsidRDefault="00BA5866" w:rsidP="00BA5866">
            <w:pPr>
              <w:spacing w:line="240" w:lineRule="exact"/>
              <w:ind w:left="-108" w:right="-8"/>
              <w:jc w:val="both"/>
              <w:rPr>
                <w:sz w:val="18"/>
                <w:szCs w:val="18"/>
              </w:rPr>
            </w:pPr>
            <w:r w:rsidRPr="009F4964">
              <w:rPr>
                <w:sz w:val="18"/>
                <w:szCs w:val="18"/>
              </w:rPr>
              <w:t xml:space="preserve">-председатель комитета образования Администрации  </w:t>
            </w:r>
          </w:p>
          <w:p w:rsidR="00BA5866" w:rsidRPr="009F4964" w:rsidRDefault="00BA5866" w:rsidP="00BA5866">
            <w:pPr>
              <w:spacing w:line="240" w:lineRule="exact"/>
              <w:ind w:left="-108" w:right="-8"/>
              <w:jc w:val="both"/>
              <w:rPr>
                <w:sz w:val="18"/>
                <w:szCs w:val="18"/>
              </w:rPr>
            </w:pPr>
            <w:r w:rsidRPr="009F4964">
              <w:rPr>
                <w:sz w:val="18"/>
                <w:szCs w:val="18"/>
              </w:rPr>
              <w:t xml:space="preserve"> муниципального района</w:t>
            </w:r>
          </w:p>
        </w:tc>
      </w:tr>
      <w:tr w:rsidR="00BA5866" w:rsidRPr="009F4964" w:rsidTr="00BA5866">
        <w:tc>
          <w:tcPr>
            <w:tcW w:w="2608" w:type="dxa"/>
            <w:shd w:val="clear" w:color="auto" w:fill="auto"/>
          </w:tcPr>
          <w:p w:rsidR="00BA5866" w:rsidRPr="009F4964" w:rsidRDefault="00BA5866" w:rsidP="00BA5866">
            <w:pPr>
              <w:spacing w:line="240" w:lineRule="exact"/>
              <w:ind w:right="-8"/>
              <w:jc w:val="both"/>
              <w:rPr>
                <w:sz w:val="18"/>
                <w:szCs w:val="18"/>
              </w:rPr>
            </w:pPr>
          </w:p>
          <w:p w:rsidR="00BA5866" w:rsidRPr="009F4964" w:rsidRDefault="00BA5866" w:rsidP="00BA5866">
            <w:pPr>
              <w:spacing w:line="240" w:lineRule="exact"/>
              <w:ind w:right="-8"/>
              <w:jc w:val="both"/>
              <w:rPr>
                <w:sz w:val="18"/>
                <w:szCs w:val="18"/>
              </w:rPr>
            </w:pPr>
            <w:r w:rsidRPr="009F4964">
              <w:rPr>
                <w:sz w:val="18"/>
                <w:szCs w:val="18"/>
              </w:rPr>
              <w:t>Корня А.Х.</w:t>
            </w:r>
          </w:p>
        </w:tc>
        <w:tc>
          <w:tcPr>
            <w:tcW w:w="6963" w:type="dxa"/>
            <w:shd w:val="clear" w:color="auto" w:fill="auto"/>
          </w:tcPr>
          <w:p w:rsidR="00BA5866" w:rsidRPr="009F4964" w:rsidRDefault="00BA5866" w:rsidP="00BA5866">
            <w:pPr>
              <w:spacing w:line="240" w:lineRule="exact"/>
              <w:ind w:left="-108" w:right="-8"/>
              <w:jc w:val="both"/>
              <w:rPr>
                <w:sz w:val="18"/>
                <w:szCs w:val="18"/>
              </w:rPr>
            </w:pPr>
          </w:p>
          <w:p w:rsidR="00BA5866" w:rsidRPr="009F4964" w:rsidRDefault="00BA5866" w:rsidP="00BA5866">
            <w:pPr>
              <w:spacing w:line="240" w:lineRule="exact"/>
              <w:ind w:left="-108" w:right="-8"/>
              <w:jc w:val="both"/>
              <w:rPr>
                <w:sz w:val="18"/>
                <w:szCs w:val="18"/>
              </w:rPr>
            </w:pPr>
            <w:r w:rsidRPr="009F4964">
              <w:rPr>
                <w:sz w:val="18"/>
                <w:szCs w:val="18"/>
              </w:rPr>
              <w:t>-заведующий отделом экономики, потребительского рынка и сельского хозяйства Администрации муниципального района</w:t>
            </w:r>
          </w:p>
        </w:tc>
      </w:tr>
      <w:tr w:rsidR="00BA5866" w:rsidRPr="009F4964" w:rsidTr="00BA5866">
        <w:tc>
          <w:tcPr>
            <w:tcW w:w="2608" w:type="dxa"/>
            <w:shd w:val="clear" w:color="auto" w:fill="auto"/>
          </w:tcPr>
          <w:p w:rsidR="00BA5866" w:rsidRPr="009F4964" w:rsidRDefault="00BA5866" w:rsidP="00BA5866">
            <w:pPr>
              <w:spacing w:line="240" w:lineRule="exact"/>
              <w:ind w:right="-8"/>
              <w:jc w:val="both"/>
              <w:rPr>
                <w:sz w:val="18"/>
                <w:szCs w:val="18"/>
              </w:rPr>
            </w:pPr>
          </w:p>
          <w:p w:rsidR="00BA5866" w:rsidRPr="009F4964" w:rsidRDefault="00BA5866" w:rsidP="00BA5866">
            <w:pPr>
              <w:spacing w:line="240" w:lineRule="exact"/>
              <w:ind w:right="-8"/>
              <w:jc w:val="both"/>
              <w:rPr>
                <w:sz w:val="18"/>
                <w:szCs w:val="18"/>
              </w:rPr>
            </w:pPr>
            <w:r w:rsidRPr="009F4964">
              <w:rPr>
                <w:sz w:val="18"/>
                <w:szCs w:val="18"/>
              </w:rPr>
              <w:t>Морозова С.Н.</w:t>
            </w:r>
          </w:p>
        </w:tc>
        <w:tc>
          <w:tcPr>
            <w:tcW w:w="6963" w:type="dxa"/>
            <w:shd w:val="clear" w:color="auto" w:fill="auto"/>
          </w:tcPr>
          <w:p w:rsidR="00BA5866" w:rsidRPr="009F4964" w:rsidRDefault="00BA5866" w:rsidP="00BA5866">
            <w:pPr>
              <w:spacing w:line="240" w:lineRule="exact"/>
              <w:ind w:left="-108" w:right="-8"/>
              <w:jc w:val="both"/>
              <w:rPr>
                <w:sz w:val="18"/>
                <w:szCs w:val="18"/>
              </w:rPr>
            </w:pPr>
          </w:p>
          <w:p w:rsidR="00BA5866" w:rsidRPr="009F4964" w:rsidRDefault="00BA5866" w:rsidP="00BA5866">
            <w:pPr>
              <w:spacing w:line="240" w:lineRule="exact"/>
              <w:ind w:left="-108" w:right="-8"/>
              <w:jc w:val="both"/>
              <w:rPr>
                <w:sz w:val="18"/>
                <w:szCs w:val="18"/>
              </w:rPr>
            </w:pPr>
            <w:r w:rsidRPr="009F4964">
              <w:rPr>
                <w:sz w:val="18"/>
                <w:szCs w:val="18"/>
              </w:rPr>
              <w:t xml:space="preserve">-председатель комитета социальной защиты населения </w:t>
            </w:r>
          </w:p>
          <w:p w:rsidR="00BA5866" w:rsidRPr="009F4964" w:rsidRDefault="00BA5866" w:rsidP="00BA5866">
            <w:pPr>
              <w:spacing w:line="240" w:lineRule="exact"/>
              <w:ind w:left="-108" w:right="-8"/>
              <w:jc w:val="both"/>
              <w:rPr>
                <w:sz w:val="18"/>
                <w:szCs w:val="18"/>
              </w:rPr>
            </w:pPr>
            <w:r w:rsidRPr="009F4964">
              <w:rPr>
                <w:sz w:val="18"/>
                <w:szCs w:val="18"/>
              </w:rPr>
              <w:t xml:space="preserve"> Администрации муниципального района</w:t>
            </w:r>
          </w:p>
        </w:tc>
      </w:tr>
      <w:tr w:rsidR="00BA5866" w:rsidRPr="009F4964" w:rsidTr="00BA5866">
        <w:tc>
          <w:tcPr>
            <w:tcW w:w="2608" w:type="dxa"/>
            <w:shd w:val="clear" w:color="auto" w:fill="auto"/>
          </w:tcPr>
          <w:p w:rsidR="00BA5866" w:rsidRPr="009F4964" w:rsidRDefault="00BA5866" w:rsidP="00BA5866">
            <w:pPr>
              <w:spacing w:line="240" w:lineRule="exact"/>
              <w:ind w:right="-8"/>
              <w:jc w:val="both"/>
              <w:rPr>
                <w:sz w:val="18"/>
                <w:szCs w:val="18"/>
                <w:u w:color="000000"/>
              </w:rPr>
            </w:pPr>
          </w:p>
          <w:p w:rsidR="00BA5866" w:rsidRPr="009F4964" w:rsidRDefault="00BA5866" w:rsidP="00BA5866">
            <w:pPr>
              <w:spacing w:line="240" w:lineRule="exact"/>
              <w:ind w:right="-8"/>
              <w:jc w:val="both"/>
              <w:rPr>
                <w:sz w:val="18"/>
                <w:szCs w:val="18"/>
              </w:rPr>
            </w:pPr>
            <w:r w:rsidRPr="009F4964">
              <w:rPr>
                <w:sz w:val="18"/>
                <w:szCs w:val="18"/>
                <w:u w:color="000000"/>
              </w:rPr>
              <w:t>Степанова О.В.</w:t>
            </w:r>
          </w:p>
        </w:tc>
        <w:tc>
          <w:tcPr>
            <w:tcW w:w="6963" w:type="dxa"/>
            <w:shd w:val="clear" w:color="auto" w:fill="auto"/>
          </w:tcPr>
          <w:p w:rsidR="00BA5866" w:rsidRPr="009F4964" w:rsidRDefault="00BA5866" w:rsidP="00BA5866">
            <w:pPr>
              <w:spacing w:line="240" w:lineRule="exact"/>
              <w:ind w:left="-108" w:right="-8"/>
              <w:jc w:val="both"/>
              <w:rPr>
                <w:sz w:val="18"/>
                <w:szCs w:val="18"/>
                <w:u w:color="000000"/>
              </w:rPr>
            </w:pPr>
          </w:p>
          <w:p w:rsidR="00BA5866" w:rsidRPr="009F4964" w:rsidRDefault="00BA5866" w:rsidP="00BA5866">
            <w:pPr>
              <w:spacing w:line="240" w:lineRule="exact"/>
              <w:ind w:left="-108" w:right="-8"/>
              <w:jc w:val="both"/>
              <w:rPr>
                <w:sz w:val="18"/>
                <w:szCs w:val="18"/>
                <w:u w:color="000000"/>
              </w:rPr>
            </w:pPr>
            <w:r w:rsidRPr="009F4964">
              <w:rPr>
                <w:sz w:val="18"/>
                <w:szCs w:val="18"/>
                <w:u w:color="000000"/>
              </w:rPr>
              <w:t xml:space="preserve">-заведующая отделом правового обеспечения и работы с населением Администрации муниципального района  </w:t>
            </w:r>
          </w:p>
        </w:tc>
      </w:tr>
      <w:tr w:rsidR="00BA5866" w:rsidRPr="009F4964" w:rsidTr="00BA5866">
        <w:tc>
          <w:tcPr>
            <w:tcW w:w="2608" w:type="dxa"/>
            <w:shd w:val="clear" w:color="auto" w:fill="auto"/>
          </w:tcPr>
          <w:p w:rsidR="00BA5866" w:rsidRPr="009F4964" w:rsidRDefault="00BA5866" w:rsidP="00BA5866">
            <w:pPr>
              <w:spacing w:line="240" w:lineRule="exact"/>
              <w:ind w:right="-8"/>
              <w:jc w:val="both"/>
              <w:rPr>
                <w:sz w:val="18"/>
                <w:szCs w:val="18"/>
              </w:rPr>
            </w:pPr>
          </w:p>
          <w:p w:rsidR="00BA5866" w:rsidRPr="009F4964" w:rsidRDefault="00BA5866" w:rsidP="00BA5866">
            <w:pPr>
              <w:spacing w:line="240" w:lineRule="exact"/>
              <w:ind w:right="-8"/>
              <w:jc w:val="both"/>
              <w:rPr>
                <w:sz w:val="18"/>
                <w:szCs w:val="18"/>
                <w:u w:color="000000"/>
              </w:rPr>
            </w:pPr>
            <w:r w:rsidRPr="009F4964">
              <w:rPr>
                <w:sz w:val="18"/>
                <w:szCs w:val="18"/>
              </w:rPr>
              <w:t>Сурай С.С.</w:t>
            </w:r>
          </w:p>
        </w:tc>
        <w:tc>
          <w:tcPr>
            <w:tcW w:w="6963" w:type="dxa"/>
            <w:shd w:val="clear" w:color="auto" w:fill="auto"/>
          </w:tcPr>
          <w:p w:rsidR="00BA5866" w:rsidRPr="009F4964" w:rsidRDefault="00BA5866" w:rsidP="00BA5866">
            <w:pPr>
              <w:spacing w:line="240" w:lineRule="exact"/>
              <w:ind w:left="-108" w:right="-8"/>
              <w:jc w:val="both"/>
              <w:rPr>
                <w:sz w:val="18"/>
                <w:szCs w:val="18"/>
              </w:rPr>
            </w:pPr>
          </w:p>
          <w:p w:rsidR="00BA5866" w:rsidRPr="009F4964" w:rsidRDefault="00BA5866" w:rsidP="00BA5866">
            <w:pPr>
              <w:spacing w:line="240" w:lineRule="exact"/>
              <w:ind w:left="-108" w:right="-8"/>
              <w:jc w:val="both"/>
              <w:rPr>
                <w:sz w:val="18"/>
                <w:szCs w:val="18"/>
              </w:rPr>
            </w:pPr>
            <w:r w:rsidRPr="009F4964">
              <w:rPr>
                <w:sz w:val="18"/>
                <w:szCs w:val="18"/>
              </w:rPr>
              <w:t xml:space="preserve">-ведущий специалист отдела имущественных отношений и муниципальных закупок  Администрации муниципального района   </w:t>
            </w:r>
          </w:p>
        </w:tc>
      </w:tr>
    </w:tbl>
    <w:p w:rsidR="00BA5866" w:rsidRPr="009F4964" w:rsidRDefault="00BA5866" w:rsidP="00BA5866">
      <w:pPr>
        <w:spacing w:line="240" w:lineRule="exact"/>
        <w:jc w:val="center"/>
        <w:rPr>
          <w:b/>
          <w:sz w:val="18"/>
          <w:szCs w:val="18"/>
        </w:rPr>
      </w:pPr>
    </w:p>
    <w:p w:rsidR="00BA5866" w:rsidRPr="009F4964" w:rsidRDefault="00BA5866" w:rsidP="00BA5866">
      <w:pPr>
        <w:jc w:val="center"/>
        <w:rPr>
          <w:sz w:val="18"/>
          <w:szCs w:val="18"/>
        </w:rPr>
      </w:pPr>
    </w:p>
    <w:p w:rsidR="00BA5866" w:rsidRPr="009F4964" w:rsidRDefault="00BA5866" w:rsidP="00BA5866">
      <w:pPr>
        <w:spacing w:line="240" w:lineRule="exact"/>
        <w:ind w:right="-510"/>
        <w:rPr>
          <w:b/>
          <w:sz w:val="18"/>
          <w:szCs w:val="18"/>
        </w:rPr>
      </w:pPr>
    </w:p>
    <w:p w:rsidR="00BA5866" w:rsidRPr="009F4964" w:rsidRDefault="00BA5866" w:rsidP="00BA5866">
      <w:pPr>
        <w:keepNext/>
        <w:spacing w:line="240" w:lineRule="exact"/>
        <w:ind w:right="-58"/>
        <w:jc w:val="center"/>
        <w:outlineLvl w:val="4"/>
        <w:rPr>
          <w:b/>
          <w:sz w:val="18"/>
          <w:szCs w:val="18"/>
        </w:rPr>
      </w:pPr>
      <w:r w:rsidRPr="009F4964">
        <w:rPr>
          <w:b/>
          <w:sz w:val="18"/>
          <w:szCs w:val="18"/>
        </w:rPr>
        <w:t>Российская  Федерация</w:t>
      </w:r>
    </w:p>
    <w:p w:rsidR="00BA5866" w:rsidRPr="009F4964" w:rsidRDefault="00BA5866" w:rsidP="00BA5866">
      <w:pPr>
        <w:keepNext/>
        <w:spacing w:line="240" w:lineRule="exact"/>
        <w:ind w:right="-58"/>
        <w:jc w:val="center"/>
        <w:outlineLvl w:val="4"/>
        <w:rPr>
          <w:b/>
          <w:color w:val="000000"/>
          <w:sz w:val="18"/>
          <w:szCs w:val="18"/>
        </w:rPr>
      </w:pPr>
      <w:r w:rsidRPr="009F4964">
        <w:rPr>
          <w:b/>
          <w:color w:val="000000"/>
          <w:sz w:val="18"/>
          <w:szCs w:val="18"/>
        </w:rPr>
        <w:t>Новгородская область</w:t>
      </w:r>
    </w:p>
    <w:p w:rsidR="00BA5866" w:rsidRPr="009F4964" w:rsidRDefault="00BA5866" w:rsidP="00BA5866">
      <w:pPr>
        <w:keepNext/>
        <w:ind w:right="-58"/>
        <w:jc w:val="center"/>
        <w:outlineLvl w:val="7"/>
        <w:rPr>
          <w:b/>
          <w:color w:val="000000"/>
          <w:sz w:val="18"/>
          <w:szCs w:val="18"/>
        </w:rPr>
      </w:pPr>
      <w:r w:rsidRPr="009F4964">
        <w:rPr>
          <w:b/>
          <w:color w:val="000000"/>
          <w:sz w:val="18"/>
          <w:szCs w:val="18"/>
        </w:rPr>
        <w:t>Администрация  Любытинского муниципального района</w:t>
      </w:r>
    </w:p>
    <w:p w:rsidR="00BA5866" w:rsidRPr="009F4964" w:rsidRDefault="00BA5866" w:rsidP="00BA5866">
      <w:pPr>
        <w:ind w:right="-58"/>
        <w:jc w:val="center"/>
        <w:rPr>
          <w:b/>
          <w:color w:val="000000"/>
          <w:sz w:val="18"/>
          <w:szCs w:val="18"/>
        </w:rPr>
      </w:pPr>
      <w:r w:rsidRPr="009F4964">
        <w:rPr>
          <w:b/>
          <w:color w:val="000000"/>
          <w:sz w:val="18"/>
          <w:szCs w:val="18"/>
        </w:rPr>
        <w:t>П О С Т А Н О В Л Е Н И Е</w:t>
      </w:r>
    </w:p>
    <w:p w:rsidR="00BA5866" w:rsidRPr="009F4964" w:rsidRDefault="00BA5866" w:rsidP="00BA5866">
      <w:pPr>
        <w:spacing w:line="240" w:lineRule="exact"/>
        <w:ind w:right="-2"/>
        <w:jc w:val="center"/>
        <w:rPr>
          <w:b/>
          <w:color w:val="000000"/>
          <w:sz w:val="18"/>
          <w:szCs w:val="18"/>
        </w:rPr>
      </w:pPr>
    </w:p>
    <w:p w:rsidR="00BA5866" w:rsidRPr="009F4964" w:rsidRDefault="00BA5866" w:rsidP="00BA5866">
      <w:pPr>
        <w:spacing w:line="240" w:lineRule="exact"/>
        <w:ind w:right="-2"/>
        <w:jc w:val="center"/>
        <w:rPr>
          <w:b/>
          <w:color w:val="000000"/>
          <w:sz w:val="18"/>
          <w:szCs w:val="18"/>
        </w:rPr>
      </w:pPr>
      <w:r w:rsidRPr="009F4964">
        <w:rPr>
          <w:color w:val="000000"/>
          <w:sz w:val="18"/>
          <w:szCs w:val="18"/>
        </w:rPr>
        <w:t>от 22.12.2017 № 1353</w:t>
      </w:r>
    </w:p>
    <w:p w:rsidR="00BA5866" w:rsidRPr="009F4964" w:rsidRDefault="00BA5866" w:rsidP="00BA5866">
      <w:pPr>
        <w:spacing w:line="240" w:lineRule="exact"/>
        <w:ind w:right="-2"/>
        <w:jc w:val="center"/>
        <w:rPr>
          <w:color w:val="000000"/>
          <w:sz w:val="18"/>
          <w:szCs w:val="18"/>
        </w:rPr>
      </w:pPr>
    </w:p>
    <w:p w:rsidR="00BA5866" w:rsidRPr="009F4964" w:rsidRDefault="00BA5866" w:rsidP="00BA5866">
      <w:pPr>
        <w:spacing w:line="240" w:lineRule="exact"/>
        <w:ind w:right="-2"/>
        <w:jc w:val="center"/>
        <w:rPr>
          <w:color w:val="000000"/>
          <w:sz w:val="18"/>
          <w:szCs w:val="18"/>
        </w:rPr>
      </w:pPr>
      <w:r w:rsidRPr="009F4964">
        <w:rPr>
          <w:sz w:val="18"/>
          <w:szCs w:val="18"/>
        </w:rPr>
        <w:t>р.п.Любытино</w:t>
      </w:r>
    </w:p>
    <w:p w:rsidR="00BA5866" w:rsidRPr="009F4964" w:rsidRDefault="00BA5866" w:rsidP="00BA5866">
      <w:pPr>
        <w:spacing w:line="240" w:lineRule="exact"/>
        <w:ind w:right="-2"/>
        <w:rPr>
          <w:b/>
          <w:sz w:val="18"/>
          <w:szCs w:val="18"/>
        </w:rPr>
      </w:pPr>
      <w:r w:rsidRPr="009F4964">
        <w:rPr>
          <w:b/>
          <w:sz w:val="18"/>
          <w:szCs w:val="18"/>
        </w:rPr>
        <w:t xml:space="preserve">  </w:t>
      </w:r>
    </w:p>
    <w:p w:rsidR="00BA5866" w:rsidRPr="009F4964" w:rsidRDefault="00BA5866" w:rsidP="00BA5866">
      <w:pPr>
        <w:spacing w:line="280" w:lineRule="exact"/>
        <w:ind w:right="-2"/>
        <w:jc w:val="center"/>
        <w:rPr>
          <w:b/>
          <w:sz w:val="18"/>
          <w:szCs w:val="18"/>
        </w:rPr>
      </w:pPr>
      <w:r w:rsidRPr="009F4964">
        <w:rPr>
          <w:b/>
          <w:color w:val="000000"/>
          <w:sz w:val="18"/>
          <w:szCs w:val="18"/>
          <w:shd w:val="clear" w:color="auto" w:fill="FFFFFF"/>
        </w:rPr>
        <w:t>Об утверждении схем водоснабжения и водоотведения на территории Любытинского сельского поселения</w:t>
      </w:r>
    </w:p>
    <w:p w:rsidR="00BA5866" w:rsidRPr="009F4964" w:rsidRDefault="00BA5866" w:rsidP="00BA5866">
      <w:pPr>
        <w:spacing w:line="360" w:lineRule="atLeast"/>
        <w:ind w:firstLine="720"/>
        <w:jc w:val="both"/>
        <w:rPr>
          <w:b/>
          <w:sz w:val="18"/>
          <w:szCs w:val="18"/>
        </w:rPr>
      </w:pPr>
      <w:r w:rsidRPr="009F4964">
        <w:rPr>
          <w:sz w:val="18"/>
          <w:szCs w:val="18"/>
        </w:rPr>
        <w:t xml:space="preserve">Администрация Любытинского муниципального района                       </w:t>
      </w:r>
      <w:r w:rsidRPr="009F4964">
        <w:rPr>
          <w:b/>
          <w:sz w:val="18"/>
          <w:szCs w:val="18"/>
        </w:rPr>
        <w:t>ПОСТАНОВЛЯЕТ:</w:t>
      </w:r>
    </w:p>
    <w:p w:rsidR="00BA5866" w:rsidRPr="009F4964" w:rsidRDefault="00BA5866" w:rsidP="00BA5866">
      <w:pPr>
        <w:spacing w:line="360" w:lineRule="atLeast"/>
        <w:ind w:firstLine="720"/>
        <w:jc w:val="both"/>
        <w:rPr>
          <w:sz w:val="18"/>
          <w:szCs w:val="18"/>
        </w:rPr>
      </w:pPr>
      <w:r w:rsidRPr="009F4964">
        <w:rPr>
          <w:sz w:val="18"/>
          <w:szCs w:val="18"/>
        </w:rPr>
        <w:t xml:space="preserve">1. Утвердить прилагаемые </w:t>
      </w:r>
      <w:r w:rsidRPr="009F4964">
        <w:rPr>
          <w:color w:val="000000"/>
          <w:sz w:val="18"/>
          <w:szCs w:val="18"/>
          <w:shd w:val="clear" w:color="auto" w:fill="FFFFFF"/>
        </w:rPr>
        <w:t>схемы водоснабжения и водоотведения на территории Любытинского сельского поселения.</w:t>
      </w:r>
    </w:p>
    <w:p w:rsidR="00BA5866" w:rsidRPr="009F4964" w:rsidRDefault="00BA5866" w:rsidP="00BA5866">
      <w:pPr>
        <w:spacing w:line="360" w:lineRule="atLeast"/>
        <w:ind w:firstLine="720"/>
        <w:jc w:val="both"/>
        <w:rPr>
          <w:b/>
          <w:sz w:val="18"/>
          <w:szCs w:val="18"/>
        </w:rPr>
      </w:pPr>
      <w:r w:rsidRPr="009F4964">
        <w:rPr>
          <w:sz w:val="18"/>
          <w:szCs w:val="18"/>
        </w:rPr>
        <w:t xml:space="preserve">2. Считать утратившим силу постановление Администрации Любытинского сельского поселения </w:t>
      </w:r>
      <w:r w:rsidRPr="009F4964">
        <w:rPr>
          <w:color w:val="000000"/>
          <w:sz w:val="18"/>
          <w:szCs w:val="18"/>
        </w:rPr>
        <w:t>от 02.07.2013  № 103 «</w:t>
      </w:r>
      <w:r w:rsidRPr="009F4964">
        <w:rPr>
          <w:sz w:val="18"/>
          <w:szCs w:val="18"/>
        </w:rPr>
        <w:t>Об утверждении  схем водоснабжения и водоотведения Любытинского сельского поселения».</w:t>
      </w:r>
    </w:p>
    <w:p w:rsidR="00BA5866" w:rsidRPr="009F4964" w:rsidRDefault="00BA5866" w:rsidP="00BA5866">
      <w:pPr>
        <w:spacing w:line="360" w:lineRule="atLeast"/>
        <w:jc w:val="both"/>
        <w:rPr>
          <w:sz w:val="18"/>
          <w:szCs w:val="18"/>
        </w:rPr>
      </w:pPr>
      <w:r w:rsidRPr="009F4964">
        <w:rPr>
          <w:sz w:val="18"/>
          <w:szCs w:val="18"/>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A5866" w:rsidRPr="009F4964" w:rsidRDefault="00BA5866" w:rsidP="00BA5866">
      <w:pPr>
        <w:spacing w:line="360" w:lineRule="atLeast"/>
        <w:jc w:val="both"/>
        <w:rPr>
          <w:sz w:val="18"/>
          <w:szCs w:val="18"/>
        </w:rPr>
      </w:pPr>
    </w:p>
    <w:p w:rsidR="00BA5866" w:rsidRPr="009F4964" w:rsidRDefault="00BA5866" w:rsidP="00BA5866">
      <w:pPr>
        <w:spacing w:line="240" w:lineRule="exact"/>
        <w:ind w:right="-510"/>
        <w:jc w:val="both"/>
        <w:rPr>
          <w:b/>
          <w:sz w:val="18"/>
          <w:szCs w:val="18"/>
        </w:rPr>
      </w:pPr>
      <w:r w:rsidRPr="009F4964">
        <w:rPr>
          <w:b/>
          <w:sz w:val="18"/>
          <w:szCs w:val="18"/>
        </w:rPr>
        <w:t>Глава</w:t>
      </w:r>
    </w:p>
    <w:p w:rsidR="00BA5866" w:rsidRPr="009F4964" w:rsidRDefault="00BA5866" w:rsidP="00BA5866">
      <w:pPr>
        <w:spacing w:line="240" w:lineRule="exact"/>
        <w:ind w:right="-510"/>
        <w:jc w:val="both"/>
        <w:rPr>
          <w:b/>
          <w:sz w:val="18"/>
          <w:szCs w:val="18"/>
        </w:rPr>
      </w:pPr>
      <w:r w:rsidRPr="009F4964">
        <w:rPr>
          <w:b/>
          <w:sz w:val="18"/>
          <w:szCs w:val="18"/>
        </w:rPr>
        <w:t>муниципального района                                                   А.А.Устинов</w:t>
      </w:r>
    </w:p>
    <w:p w:rsidR="00BA5866" w:rsidRPr="009F4964" w:rsidRDefault="00BA5866" w:rsidP="00BA5866">
      <w:pPr>
        <w:spacing w:line="240" w:lineRule="exact"/>
        <w:ind w:right="-510"/>
        <w:jc w:val="both"/>
        <w:rPr>
          <w:b/>
          <w:sz w:val="18"/>
          <w:szCs w:val="18"/>
        </w:rPr>
      </w:pPr>
    </w:p>
    <w:p w:rsidR="00BA5866" w:rsidRPr="009F4964" w:rsidRDefault="00BA5866" w:rsidP="00BA5866">
      <w:pPr>
        <w:ind w:right="-2" w:firstLine="720"/>
        <w:jc w:val="both"/>
        <w:rPr>
          <w:sz w:val="18"/>
          <w:szCs w:val="18"/>
        </w:rPr>
      </w:pPr>
    </w:p>
    <w:p w:rsidR="00BA5866" w:rsidRPr="009F4964" w:rsidRDefault="00BA5866" w:rsidP="00BA5866">
      <w:pPr>
        <w:spacing w:line="240" w:lineRule="exact"/>
        <w:ind w:right="-510" w:firstLine="720"/>
        <w:jc w:val="both"/>
        <w:rPr>
          <w:b/>
          <w:sz w:val="18"/>
          <w:szCs w:val="18"/>
        </w:rPr>
      </w:pPr>
    </w:p>
    <w:p w:rsidR="00BA5866" w:rsidRPr="009F4964" w:rsidRDefault="00BA5866" w:rsidP="00BA5866">
      <w:pPr>
        <w:spacing w:line="240" w:lineRule="exact"/>
        <w:ind w:right="-510" w:firstLine="720"/>
        <w:jc w:val="both"/>
        <w:rPr>
          <w:b/>
          <w:sz w:val="18"/>
          <w:szCs w:val="18"/>
        </w:rPr>
      </w:pPr>
      <w:r w:rsidRPr="009F4964">
        <w:rPr>
          <w:b/>
          <w:sz w:val="18"/>
          <w:szCs w:val="18"/>
        </w:rPr>
        <w:t xml:space="preserve">                                                                                  Утверждены</w:t>
      </w:r>
    </w:p>
    <w:p w:rsidR="00BA5866" w:rsidRPr="009F4964" w:rsidRDefault="00BA5866" w:rsidP="00BA5866">
      <w:pPr>
        <w:spacing w:line="240" w:lineRule="exact"/>
        <w:ind w:right="-510" w:firstLine="720"/>
        <w:jc w:val="both"/>
        <w:rPr>
          <w:sz w:val="18"/>
          <w:szCs w:val="18"/>
        </w:rPr>
      </w:pPr>
      <w:r w:rsidRPr="009F4964">
        <w:rPr>
          <w:b/>
          <w:sz w:val="18"/>
          <w:szCs w:val="18"/>
        </w:rPr>
        <w:t xml:space="preserve">                                                                  </w:t>
      </w:r>
      <w:r w:rsidRPr="009F4964">
        <w:rPr>
          <w:sz w:val="18"/>
          <w:szCs w:val="18"/>
        </w:rPr>
        <w:t>постановлением Администрации</w:t>
      </w:r>
    </w:p>
    <w:p w:rsidR="00BA5866" w:rsidRPr="009F4964" w:rsidRDefault="00BA5866" w:rsidP="00BA5866">
      <w:pPr>
        <w:spacing w:line="240" w:lineRule="exact"/>
        <w:ind w:right="-510" w:firstLine="720"/>
        <w:jc w:val="both"/>
        <w:rPr>
          <w:sz w:val="18"/>
          <w:szCs w:val="18"/>
        </w:rPr>
      </w:pPr>
      <w:r w:rsidRPr="009F4964">
        <w:rPr>
          <w:sz w:val="18"/>
          <w:szCs w:val="18"/>
        </w:rPr>
        <w:t xml:space="preserve">                                                                          муниципального района</w:t>
      </w:r>
    </w:p>
    <w:p w:rsidR="00BA5866" w:rsidRPr="009F4964" w:rsidRDefault="00BA5866" w:rsidP="00BA5866">
      <w:pPr>
        <w:spacing w:line="240" w:lineRule="exact"/>
        <w:ind w:right="-510" w:firstLine="720"/>
        <w:jc w:val="both"/>
        <w:rPr>
          <w:sz w:val="18"/>
          <w:szCs w:val="18"/>
        </w:rPr>
      </w:pPr>
      <w:r w:rsidRPr="009F4964">
        <w:rPr>
          <w:sz w:val="18"/>
          <w:szCs w:val="18"/>
        </w:rPr>
        <w:t xml:space="preserve">                                                                             от 22.12.2017 № 1353</w:t>
      </w:r>
    </w:p>
    <w:p w:rsidR="00BA5866" w:rsidRPr="009F4964" w:rsidRDefault="00BA5866" w:rsidP="00BA5866">
      <w:pPr>
        <w:spacing w:line="240" w:lineRule="exact"/>
        <w:ind w:right="-510" w:firstLine="720"/>
        <w:jc w:val="both"/>
        <w:rPr>
          <w:sz w:val="18"/>
          <w:szCs w:val="18"/>
        </w:rPr>
      </w:pPr>
    </w:p>
    <w:p w:rsidR="00BA5866" w:rsidRPr="009F4964" w:rsidRDefault="00BA5866" w:rsidP="00BA5866">
      <w:pPr>
        <w:spacing w:line="240" w:lineRule="exact"/>
        <w:ind w:right="-510" w:firstLine="720"/>
        <w:jc w:val="both"/>
        <w:rPr>
          <w:sz w:val="18"/>
          <w:szCs w:val="18"/>
        </w:rPr>
      </w:pPr>
      <w:r w:rsidRPr="009F4964">
        <w:rPr>
          <w:sz w:val="18"/>
          <w:szCs w:val="18"/>
        </w:rPr>
        <w:t xml:space="preserve">Схемы водоснабжения и водоотведения на территории </w:t>
      </w:r>
    </w:p>
    <w:p w:rsidR="00BA5866" w:rsidRPr="009F4964" w:rsidRDefault="00BA5866" w:rsidP="00BA5866">
      <w:pPr>
        <w:spacing w:line="240" w:lineRule="exact"/>
        <w:ind w:right="-510" w:firstLine="720"/>
        <w:jc w:val="both"/>
        <w:rPr>
          <w:sz w:val="18"/>
          <w:szCs w:val="18"/>
        </w:rPr>
      </w:pPr>
      <w:r w:rsidRPr="009F4964">
        <w:rPr>
          <w:sz w:val="18"/>
          <w:szCs w:val="18"/>
        </w:rPr>
        <w:t>Любытинского сельского поселения</w:t>
      </w:r>
    </w:p>
    <w:p w:rsidR="00BA5866" w:rsidRPr="009F4964" w:rsidRDefault="00BA5866" w:rsidP="00BA5866">
      <w:pPr>
        <w:spacing w:line="240" w:lineRule="exact"/>
        <w:ind w:right="-510" w:firstLine="720"/>
        <w:jc w:val="both"/>
        <w:rPr>
          <w:sz w:val="18"/>
          <w:szCs w:val="18"/>
        </w:rPr>
      </w:pPr>
    </w:p>
    <w:p w:rsidR="00BA5866" w:rsidRPr="009F4964" w:rsidRDefault="00BA5866" w:rsidP="00BA5866">
      <w:pPr>
        <w:spacing w:line="240" w:lineRule="exact"/>
        <w:ind w:right="-510" w:firstLine="720"/>
        <w:jc w:val="both"/>
        <w:rPr>
          <w:sz w:val="18"/>
          <w:szCs w:val="18"/>
        </w:rPr>
      </w:pPr>
      <w:r w:rsidRPr="009F4964">
        <w:rPr>
          <w:sz w:val="18"/>
          <w:szCs w:val="18"/>
        </w:rPr>
        <w:t>ВВЕДЕНИЕ</w:t>
      </w:r>
    </w:p>
    <w:p w:rsidR="00BA5866" w:rsidRPr="009F4964" w:rsidRDefault="00BA5866" w:rsidP="00BA5866">
      <w:pPr>
        <w:spacing w:line="240" w:lineRule="exact"/>
        <w:ind w:right="-510" w:firstLine="720"/>
        <w:jc w:val="both"/>
        <w:rPr>
          <w:sz w:val="18"/>
          <w:szCs w:val="18"/>
        </w:rPr>
      </w:pPr>
      <w:r w:rsidRPr="009F4964">
        <w:rPr>
          <w:sz w:val="18"/>
          <w:szCs w:val="18"/>
        </w:rPr>
        <w:lastRenderedPageBreak/>
        <w:t>Основанием для разработки Схемы водоснабжения и водоотведения Любытинского сельского поселения Любытинского района Новгородской области являются:</w:t>
      </w:r>
    </w:p>
    <w:p w:rsidR="00BA5866" w:rsidRPr="009F4964" w:rsidRDefault="00BA5866" w:rsidP="00BA5866">
      <w:pPr>
        <w:spacing w:line="240" w:lineRule="exact"/>
        <w:ind w:right="-510" w:firstLine="720"/>
        <w:jc w:val="both"/>
        <w:rPr>
          <w:sz w:val="18"/>
          <w:szCs w:val="18"/>
        </w:rPr>
      </w:pPr>
      <w:r w:rsidRPr="009F4964">
        <w:rPr>
          <w:sz w:val="18"/>
          <w:szCs w:val="18"/>
        </w:rPr>
        <w:t>Федеральный закон от 7 декабря 2011 года № 416-ФЗ «О водоснабжении и водоотведении» и на основании технического задания;</w:t>
      </w:r>
    </w:p>
    <w:p w:rsidR="00BA5866" w:rsidRPr="009F4964" w:rsidRDefault="00BA5866" w:rsidP="00BA5866">
      <w:pPr>
        <w:spacing w:line="240" w:lineRule="exact"/>
        <w:ind w:right="-510" w:firstLine="720"/>
        <w:jc w:val="both"/>
        <w:rPr>
          <w:sz w:val="18"/>
          <w:szCs w:val="18"/>
        </w:rPr>
      </w:pPr>
      <w:r w:rsidRPr="009F4964">
        <w:rPr>
          <w:sz w:val="18"/>
          <w:szCs w:val="18"/>
        </w:rPr>
        <w:tab/>
        <w:t>постановление Правительства Российской</w:t>
      </w:r>
      <w:r w:rsidRPr="009F4964">
        <w:rPr>
          <w:sz w:val="18"/>
          <w:szCs w:val="18"/>
        </w:rPr>
        <w:tab/>
        <w:t xml:space="preserve"> Федерации от 05 сентября 2013 года № 782 «О схемах водоснабжения и водоотведения»;</w:t>
      </w:r>
    </w:p>
    <w:p w:rsidR="00BA5866" w:rsidRPr="009F4964" w:rsidRDefault="00BA5866" w:rsidP="00BA5866">
      <w:pPr>
        <w:spacing w:line="240" w:lineRule="exact"/>
        <w:ind w:right="-510" w:firstLine="720"/>
        <w:jc w:val="both"/>
        <w:rPr>
          <w:sz w:val="18"/>
          <w:szCs w:val="18"/>
        </w:rPr>
      </w:pPr>
      <w:r w:rsidRPr="009F4964">
        <w:rPr>
          <w:sz w:val="18"/>
          <w:szCs w:val="18"/>
        </w:rPr>
        <w:tab/>
        <w:t>Федеральный закон Российской Федерации от 30 декабря 2004 года           № 210- ФЗ «Об основах ре-гулирования тарифов организаций коммунального комплекса»;</w:t>
      </w:r>
    </w:p>
    <w:p w:rsidR="00BA5866" w:rsidRPr="009F4964" w:rsidRDefault="00BA5866" w:rsidP="00BA5866">
      <w:pPr>
        <w:spacing w:line="240" w:lineRule="exact"/>
        <w:ind w:right="-510" w:firstLine="720"/>
        <w:jc w:val="both"/>
        <w:rPr>
          <w:sz w:val="18"/>
          <w:szCs w:val="18"/>
        </w:rPr>
      </w:pPr>
      <w:r w:rsidRPr="009F4964">
        <w:rPr>
          <w:sz w:val="18"/>
          <w:szCs w:val="18"/>
        </w:rPr>
        <w:tab/>
        <w:t>Федеральный закон Российской Федерации от 03 июня 2006 года            № 74-ФЗ «Водный кодекс Российской Федерации»;</w:t>
      </w:r>
    </w:p>
    <w:p w:rsidR="00BA5866" w:rsidRPr="009F4964" w:rsidRDefault="00BA5866" w:rsidP="00BA5866">
      <w:pPr>
        <w:spacing w:line="240" w:lineRule="exact"/>
        <w:ind w:right="-510" w:firstLine="720"/>
        <w:jc w:val="both"/>
        <w:rPr>
          <w:sz w:val="18"/>
          <w:szCs w:val="18"/>
        </w:rPr>
      </w:pPr>
      <w:r w:rsidRPr="009F4964">
        <w:rPr>
          <w:sz w:val="18"/>
          <w:szCs w:val="1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A5866" w:rsidRPr="009F4964" w:rsidRDefault="00BA5866" w:rsidP="00BA5866">
      <w:pPr>
        <w:spacing w:line="240" w:lineRule="exact"/>
        <w:ind w:right="-510" w:firstLine="720"/>
        <w:jc w:val="both"/>
        <w:rPr>
          <w:sz w:val="18"/>
          <w:szCs w:val="18"/>
        </w:rPr>
      </w:pPr>
      <w:r w:rsidRPr="009F4964">
        <w:rPr>
          <w:sz w:val="18"/>
          <w:szCs w:val="18"/>
        </w:rPr>
        <w:tab/>
        <w:t>СНиП 2.04.01-85* «Внутренний водопровод и канализация зданий» (Официальное издание), М.: ГУП ЦПП, 2003. Дата редакции: 01.01.2003;</w:t>
      </w:r>
    </w:p>
    <w:p w:rsidR="00BA5866" w:rsidRPr="009F4964" w:rsidRDefault="00BA5866" w:rsidP="00BA5866">
      <w:pPr>
        <w:spacing w:line="240" w:lineRule="exact"/>
        <w:ind w:right="-510" w:firstLine="720"/>
        <w:jc w:val="both"/>
        <w:rPr>
          <w:sz w:val="18"/>
          <w:szCs w:val="18"/>
        </w:rPr>
      </w:pPr>
      <w:r w:rsidRPr="009F4964">
        <w:rPr>
          <w:sz w:val="18"/>
          <w:szCs w:val="18"/>
        </w:rPr>
        <w:tab/>
        <w:t>Техническое задание на разработку схемы водоснабжения и водоотведения;</w:t>
      </w:r>
    </w:p>
    <w:p w:rsidR="00BA5866" w:rsidRPr="009F4964" w:rsidRDefault="00BA5866" w:rsidP="00BA5866">
      <w:pPr>
        <w:spacing w:line="240" w:lineRule="exact"/>
        <w:ind w:right="-510" w:firstLine="720"/>
        <w:jc w:val="both"/>
        <w:rPr>
          <w:sz w:val="18"/>
          <w:szCs w:val="18"/>
        </w:rPr>
      </w:pPr>
      <w:r w:rsidRPr="009F4964">
        <w:rPr>
          <w:sz w:val="18"/>
          <w:szCs w:val="18"/>
        </w:rPr>
        <w:tab/>
        <w:t>Генеральный план Любытинского сельского поселения, разработанный ОАО «ГрафИнфо» в 2011 го-ду;</w:t>
      </w:r>
    </w:p>
    <w:p w:rsidR="00BA5866" w:rsidRPr="009F4964" w:rsidRDefault="00BA5866" w:rsidP="00BA5866">
      <w:pPr>
        <w:spacing w:line="240" w:lineRule="exact"/>
        <w:ind w:right="-510" w:firstLine="720"/>
        <w:jc w:val="both"/>
        <w:rPr>
          <w:sz w:val="18"/>
          <w:szCs w:val="18"/>
        </w:rPr>
      </w:pPr>
      <w:r w:rsidRPr="009F4964">
        <w:rPr>
          <w:sz w:val="18"/>
          <w:szCs w:val="18"/>
        </w:rPr>
        <w:tab/>
        <w:t>Программа комплексного развития Любытинского сельского поселения.</w:t>
      </w:r>
    </w:p>
    <w:p w:rsidR="00BA5866" w:rsidRPr="009F4964" w:rsidRDefault="00BA5866" w:rsidP="00BA5866">
      <w:pPr>
        <w:spacing w:line="240" w:lineRule="exact"/>
        <w:ind w:right="-510" w:firstLine="720"/>
        <w:jc w:val="both"/>
        <w:rPr>
          <w:sz w:val="18"/>
          <w:szCs w:val="18"/>
        </w:rPr>
      </w:pPr>
      <w:r w:rsidRPr="009F4964">
        <w:rPr>
          <w:sz w:val="18"/>
          <w:szCs w:val="18"/>
        </w:rPr>
        <w:t>Схема водоснабжения и водоотведения разработана на период до 2030 года.</w:t>
      </w:r>
    </w:p>
    <w:p w:rsidR="00BA5866" w:rsidRPr="009F4964" w:rsidRDefault="00BA5866" w:rsidP="00BA5866">
      <w:pPr>
        <w:spacing w:line="240" w:lineRule="exact"/>
        <w:ind w:right="-510" w:firstLine="720"/>
        <w:jc w:val="both"/>
        <w:rPr>
          <w:sz w:val="18"/>
          <w:szCs w:val="18"/>
        </w:rPr>
      </w:pPr>
      <w:r w:rsidRPr="009F4964">
        <w:rPr>
          <w:sz w:val="18"/>
          <w:szCs w:val="1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Любытинском сельском поселении.</w:t>
      </w:r>
    </w:p>
    <w:p w:rsidR="00BA5866" w:rsidRPr="009F4964" w:rsidRDefault="00BA5866" w:rsidP="00BA5866">
      <w:pPr>
        <w:spacing w:line="240" w:lineRule="exact"/>
        <w:ind w:right="-510" w:firstLine="720"/>
        <w:jc w:val="both"/>
        <w:rPr>
          <w:sz w:val="18"/>
          <w:szCs w:val="18"/>
        </w:rPr>
      </w:pPr>
      <w:r w:rsidRPr="009F4964">
        <w:rPr>
          <w:sz w:val="18"/>
          <w:szCs w:val="18"/>
        </w:rPr>
        <w:t>Мероприятия охватывают следующие объекты системы коммунальной инфраструктуры:</w:t>
      </w:r>
    </w:p>
    <w:p w:rsidR="00BA5866" w:rsidRPr="009F4964" w:rsidRDefault="00BA5866" w:rsidP="00BA5866">
      <w:pPr>
        <w:spacing w:line="240" w:lineRule="exact"/>
        <w:ind w:right="-510" w:firstLine="720"/>
        <w:jc w:val="both"/>
        <w:rPr>
          <w:sz w:val="18"/>
          <w:szCs w:val="18"/>
        </w:rPr>
      </w:pPr>
      <w:r w:rsidRPr="009F4964">
        <w:rPr>
          <w:sz w:val="18"/>
          <w:szCs w:val="18"/>
        </w:rPr>
        <w:tab/>
        <w:t>в системе водоснабжения - водозаборы, магистральные сети водопровода;</w:t>
      </w:r>
    </w:p>
    <w:p w:rsidR="00BA5866" w:rsidRPr="009F4964" w:rsidRDefault="00BA5866" w:rsidP="00BA5866">
      <w:pPr>
        <w:spacing w:line="240" w:lineRule="exact"/>
        <w:ind w:right="-510" w:firstLine="720"/>
        <w:jc w:val="both"/>
        <w:rPr>
          <w:sz w:val="18"/>
          <w:szCs w:val="18"/>
        </w:rPr>
      </w:pPr>
      <w:r w:rsidRPr="009F4964">
        <w:rPr>
          <w:sz w:val="18"/>
          <w:szCs w:val="18"/>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BA5866" w:rsidRPr="009F4964" w:rsidRDefault="00BA5866" w:rsidP="00BA5866">
      <w:pPr>
        <w:spacing w:line="240" w:lineRule="exact"/>
        <w:ind w:right="-510" w:firstLine="720"/>
        <w:jc w:val="both"/>
        <w:rPr>
          <w:sz w:val="18"/>
          <w:szCs w:val="18"/>
        </w:rPr>
      </w:pPr>
      <w:r w:rsidRPr="009F4964">
        <w:rPr>
          <w:sz w:val="18"/>
          <w:szCs w:val="18"/>
        </w:rPr>
        <w:t>2</w:t>
      </w:r>
    </w:p>
    <w:p w:rsidR="00BA5866" w:rsidRPr="009F4964" w:rsidRDefault="00BA5866" w:rsidP="00BA5866">
      <w:pPr>
        <w:spacing w:line="240" w:lineRule="exact"/>
        <w:ind w:right="-510" w:firstLine="720"/>
        <w:jc w:val="both"/>
        <w:rPr>
          <w:sz w:val="18"/>
          <w:szCs w:val="18"/>
        </w:rPr>
      </w:pPr>
      <w:r w:rsidRPr="009F4964">
        <w:rPr>
          <w:sz w:val="18"/>
          <w:szCs w:val="18"/>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областного, местного бюджетов и внебюджетных средств.</w:t>
      </w:r>
    </w:p>
    <w:p w:rsidR="00BA5866" w:rsidRPr="009F4964" w:rsidRDefault="00BA5866" w:rsidP="00BA5866">
      <w:pPr>
        <w:spacing w:line="240" w:lineRule="exact"/>
        <w:ind w:right="-510" w:firstLine="720"/>
        <w:jc w:val="both"/>
        <w:rPr>
          <w:sz w:val="18"/>
          <w:szCs w:val="18"/>
        </w:rPr>
      </w:pPr>
      <w:r w:rsidRPr="009F4964">
        <w:rPr>
          <w:sz w:val="18"/>
          <w:szCs w:val="1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инфрастуктуры.</w:t>
      </w:r>
    </w:p>
    <w:p w:rsidR="00BA5866" w:rsidRPr="009F4964" w:rsidRDefault="00BA5866" w:rsidP="00BA5866">
      <w:pPr>
        <w:spacing w:line="240" w:lineRule="exact"/>
        <w:ind w:right="-510" w:firstLine="720"/>
        <w:jc w:val="both"/>
        <w:rPr>
          <w:sz w:val="18"/>
          <w:szCs w:val="18"/>
        </w:rPr>
      </w:pPr>
    </w:p>
    <w:p w:rsidR="00BA5866" w:rsidRPr="009F4964" w:rsidRDefault="00BA5866" w:rsidP="00BA5866">
      <w:pPr>
        <w:spacing w:line="240" w:lineRule="exact"/>
        <w:ind w:right="-510" w:firstLine="720"/>
        <w:jc w:val="both"/>
        <w:rPr>
          <w:sz w:val="18"/>
          <w:szCs w:val="18"/>
        </w:rPr>
      </w:pPr>
      <w:r w:rsidRPr="009F4964">
        <w:rPr>
          <w:sz w:val="18"/>
          <w:szCs w:val="18"/>
        </w:rPr>
        <w:t>ОБЩИЕ СВЕДЕНИЯ</w:t>
      </w:r>
    </w:p>
    <w:p w:rsidR="00BA5866" w:rsidRPr="009F4964" w:rsidRDefault="00BA5866" w:rsidP="00BA5866">
      <w:pPr>
        <w:spacing w:line="240" w:lineRule="exact"/>
        <w:ind w:right="-510" w:firstLine="720"/>
        <w:jc w:val="both"/>
        <w:rPr>
          <w:sz w:val="18"/>
          <w:szCs w:val="18"/>
        </w:rPr>
      </w:pPr>
      <w:r w:rsidRPr="009F4964">
        <w:rPr>
          <w:sz w:val="18"/>
          <w:szCs w:val="18"/>
        </w:rPr>
        <w:t>Любытинское сельское поселение входит в состав Любытинского муни-ципального района и является одним из 2 административно¬территориальных муниципальных образований (поселений).</w:t>
      </w:r>
    </w:p>
    <w:p w:rsidR="00BA5866" w:rsidRPr="009F4964" w:rsidRDefault="00BA5866" w:rsidP="00BA5866">
      <w:pPr>
        <w:spacing w:line="240" w:lineRule="exact"/>
        <w:ind w:right="-510" w:firstLine="720"/>
        <w:jc w:val="both"/>
        <w:rPr>
          <w:sz w:val="18"/>
          <w:szCs w:val="18"/>
        </w:rPr>
      </w:pPr>
      <w:r w:rsidRPr="009F4964">
        <w:rPr>
          <w:sz w:val="18"/>
          <w:szCs w:val="18"/>
        </w:rPr>
        <w:t>Географическая площадь территории Любытинского сельского посе-ления составляет - 160 095 га.</w:t>
      </w:r>
    </w:p>
    <w:p w:rsidR="00BA5866" w:rsidRPr="009F4964" w:rsidRDefault="00BA5866" w:rsidP="00BA5866">
      <w:pPr>
        <w:spacing w:line="240" w:lineRule="exact"/>
        <w:ind w:right="-510" w:firstLine="720"/>
        <w:jc w:val="both"/>
        <w:rPr>
          <w:sz w:val="18"/>
          <w:szCs w:val="18"/>
        </w:rPr>
      </w:pPr>
      <w:r w:rsidRPr="009F4964">
        <w:rPr>
          <w:sz w:val="18"/>
          <w:szCs w:val="18"/>
        </w:rPr>
        <w:t>Территория сельского поселения расположена в южной части Любы-тинского муниципального района. Административный центр Любытинского муниципального района р.п.Любытино (находится в 150 км от областного центра - г.Великий Новгород, в 100 км от г.Бокситогорск Ленинградской области). Поселок находится на площади, ограниченной реками: Мста, Белая и Забитица. Любытинский муниципальный район расположен на северо-востоке Новгородской области.</w:t>
      </w:r>
    </w:p>
    <w:p w:rsidR="00BA5866" w:rsidRPr="009F4964" w:rsidRDefault="00BA5866" w:rsidP="00BA5866">
      <w:pPr>
        <w:spacing w:line="240" w:lineRule="exact"/>
        <w:ind w:right="-510" w:firstLine="720"/>
        <w:jc w:val="both"/>
        <w:rPr>
          <w:sz w:val="18"/>
          <w:szCs w:val="18"/>
        </w:rPr>
      </w:pPr>
      <w:r w:rsidRPr="009F4964">
        <w:rPr>
          <w:sz w:val="18"/>
          <w:szCs w:val="18"/>
        </w:rPr>
        <w:t>Административная черта: В соответствии с областным законом от          02.12.2004 № 357-ОЗ (с изменениями на 22.12.2016) «Об установлении границ муниципальных образований, входящих в состав территории Любытинского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 Любытинское сельское поселение наделено статусом муниципального образования и входит в состав территории Любытинского муниципального района Новгородской области. В соответствии с данным законом административным центром Любытинского сельского поселения является рабочий поселок Любытино.</w:t>
      </w:r>
    </w:p>
    <w:p w:rsidR="00BA5866" w:rsidRPr="009F4964" w:rsidRDefault="00BA5866" w:rsidP="00BA5866">
      <w:pPr>
        <w:spacing w:line="240" w:lineRule="exact"/>
        <w:ind w:right="-510" w:firstLine="720"/>
        <w:jc w:val="both"/>
        <w:rPr>
          <w:sz w:val="18"/>
          <w:szCs w:val="18"/>
        </w:rPr>
      </w:pPr>
      <w:r w:rsidRPr="009F4964">
        <w:rPr>
          <w:sz w:val="18"/>
          <w:szCs w:val="18"/>
        </w:rPr>
        <w:t>Население (на 2016 год) составляет 5661 человек. В состав территории муниципального образования Любытинского сельского поселения входит 161 населенный пункт. Перечень представлен в таблице 1.1.</w:t>
      </w:r>
    </w:p>
    <w:p w:rsidR="00BA5866" w:rsidRPr="009F4964" w:rsidRDefault="00BA5866" w:rsidP="00BA5866">
      <w:pPr>
        <w:spacing w:line="240" w:lineRule="exact"/>
        <w:ind w:right="-510" w:firstLine="720"/>
        <w:jc w:val="both"/>
        <w:rPr>
          <w:sz w:val="18"/>
          <w:szCs w:val="18"/>
        </w:rPr>
      </w:pPr>
      <w:r w:rsidRPr="009F4964">
        <w:rPr>
          <w:sz w:val="18"/>
          <w:szCs w:val="18"/>
        </w:rPr>
        <w:t>В целом по Любытинскому сельскому поселению число жителей в поселении постепенно снижается.</w:t>
      </w:r>
    </w:p>
    <w:p w:rsidR="00BA5866" w:rsidRPr="009F4964" w:rsidRDefault="00BA5866" w:rsidP="00BA5866">
      <w:pPr>
        <w:spacing w:line="240" w:lineRule="exact"/>
        <w:ind w:right="-510" w:firstLine="720"/>
        <w:jc w:val="both"/>
        <w:rPr>
          <w:sz w:val="18"/>
          <w:szCs w:val="18"/>
        </w:rPr>
      </w:pPr>
      <w:r w:rsidRPr="009F4964">
        <w:rPr>
          <w:sz w:val="18"/>
          <w:szCs w:val="18"/>
        </w:rPr>
        <w:t>Климат</w:t>
      </w:r>
    </w:p>
    <w:p w:rsidR="00BA5866" w:rsidRPr="009F4964" w:rsidRDefault="00BA5866" w:rsidP="00BA5866">
      <w:pPr>
        <w:spacing w:line="240" w:lineRule="exact"/>
        <w:ind w:right="-510" w:firstLine="720"/>
        <w:jc w:val="both"/>
        <w:rPr>
          <w:sz w:val="18"/>
          <w:szCs w:val="18"/>
        </w:rPr>
      </w:pPr>
      <w:r w:rsidRPr="009F4964">
        <w:rPr>
          <w:sz w:val="18"/>
          <w:szCs w:val="18"/>
        </w:rPr>
        <w:t xml:space="preserve">Климат умеренно-континентальный, характеризуется избыточным увлажнением, нежарким летом и мягкой снежной зимой. Средняя годовая температура составляет 3,7°С. Самый тёплый месяц июль имеет средне-ме-      </w:t>
      </w:r>
    </w:p>
    <w:p w:rsidR="00BA5866" w:rsidRPr="009F4964" w:rsidRDefault="00BA5866" w:rsidP="00BA5866">
      <w:pPr>
        <w:spacing w:line="240" w:lineRule="exact"/>
        <w:ind w:right="-510" w:firstLine="720"/>
        <w:jc w:val="both"/>
        <w:rPr>
          <w:sz w:val="18"/>
          <w:szCs w:val="18"/>
        </w:rPr>
      </w:pPr>
      <w:r w:rsidRPr="009F4964">
        <w:rPr>
          <w:sz w:val="18"/>
          <w:szCs w:val="18"/>
        </w:rPr>
        <w:t>3</w:t>
      </w:r>
    </w:p>
    <w:p w:rsidR="00BA5866" w:rsidRPr="009F4964" w:rsidRDefault="00BA5866" w:rsidP="00BA5866">
      <w:pPr>
        <w:spacing w:line="240" w:lineRule="exact"/>
        <w:ind w:right="-510" w:firstLine="720"/>
        <w:jc w:val="both"/>
        <w:rPr>
          <w:sz w:val="18"/>
          <w:szCs w:val="18"/>
        </w:rPr>
      </w:pPr>
      <w:r w:rsidRPr="009F4964">
        <w:rPr>
          <w:sz w:val="18"/>
          <w:szCs w:val="18"/>
        </w:rPr>
        <w:t>сячную температуру +17,2°С, а самый холодный январь -10,2°С. Абсолютный минимум температуры -47°С, максимум +32°С.</w:t>
      </w:r>
    </w:p>
    <w:p w:rsidR="00BA5866" w:rsidRPr="009F4964" w:rsidRDefault="00BA5866" w:rsidP="00BA5866">
      <w:pPr>
        <w:spacing w:line="240" w:lineRule="exact"/>
        <w:ind w:right="-510" w:firstLine="720"/>
        <w:jc w:val="both"/>
        <w:rPr>
          <w:sz w:val="18"/>
          <w:szCs w:val="18"/>
        </w:rPr>
      </w:pPr>
      <w:r w:rsidRPr="009F4964">
        <w:rPr>
          <w:sz w:val="18"/>
          <w:szCs w:val="18"/>
        </w:rPr>
        <w:t>Среднегодовое количество осадков колеблется от 600 до 650 милли-метров в год. Максимум осадков приходится на июль и август месяцы (75-90 мм). Наибольшая глубина промерзания грунта - 1,3 м. Устойчивый снежный покров устанавливается в конце ноября - начале декабря и держится до первых чисел апреля, в среднем 125-140 дней.</w:t>
      </w:r>
    </w:p>
    <w:p w:rsidR="00BA5866" w:rsidRPr="009F4964" w:rsidRDefault="00BA5866" w:rsidP="00BA5866">
      <w:pPr>
        <w:spacing w:line="240" w:lineRule="exact"/>
        <w:ind w:right="-510" w:firstLine="720"/>
        <w:jc w:val="both"/>
        <w:rPr>
          <w:sz w:val="18"/>
          <w:szCs w:val="18"/>
        </w:rPr>
      </w:pPr>
    </w:p>
    <w:p w:rsidR="00BA5866" w:rsidRPr="009F4964" w:rsidRDefault="00BA5866" w:rsidP="00BA5866">
      <w:pPr>
        <w:spacing w:line="240" w:lineRule="exact"/>
        <w:ind w:right="-510" w:firstLine="720"/>
        <w:jc w:val="both"/>
        <w:rPr>
          <w:sz w:val="18"/>
          <w:szCs w:val="18"/>
        </w:rPr>
      </w:pPr>
      <w:r w:rsidRPr="009F4964">
        <w:rPr>
          <w:sz w:val="18"/>
          <w:szCs w:val="18"/>
        </w:rPr>
        <w:t>Высота снежного покрова - средняя 45 см, максимальная 70 см, мини-мальная - 20 см.</w:t>
      </w:r>
    </w:p>
    <w:p w:rsidR="00BA5866" w:rsidRPr="009F4964" w:rsidRDefault="00BA5866" w:rsidP="00BA5866">
      <w:pPr>
        <w:spacing w:line="240" w:lineRule="exact"/>
        <w:ind w:right="-510" w:firstLine="720"/>
        <w:jc w:val="both"/>
        <w:rPr>
          <w:sz w:val="18"/>
          <w:szCs w:val="18"/>
        </w:rPr>
      </w:pPr>
      <w:r w:rsidRPr="009F4964">
        <w:rPr>
          <w:sz w:val="18"/>
          <w:szCs w:val="18"/>
        </w:rPr>
        <w:lastRenderedPageBreak/>
        <w:t>Глубина промерзания суглинистых почв достигает 68 см, супесчаных - 41 см. Средняя дата оттаивания супесчаных почв 22-24 апреля, суглинистых 24-28 апреля.</w:t>
      </w:r>
    </w:p>
    <w:p w:rsidR="00BA5866" w:rsidRPr="009F4964" w:rsidRDefault="00BA5866" w:rsidP="00BA5866">
      <w:pPr>
        <w:spacing w:line="240" w:lineRule="exact"/>
        <w:ind w:right="-510" w:firstLine="720"/>
        <w:jc w:val="both"/>
        <w:rPr>
          <w:sz w:val="18"/>
          <w:szCs w:val="18"/>
        </w:rPr>
      </w:pPr>
      <w:r w:rsidRPr="009F4964">
        <w:rPr>
          <w:sz w:val="18"/>
          <w:szCs w:val="18"/>
        </w:rPr>
        <w:t>Количество выпадающих осадков в течение года превышает годовое количество испарения влаги на 200-250 мм, что обуславливает значительное увлажнение почв и склонность к их заболачиванию. Среднее годовое количество осадков достигает 712 мм. За период вегетации выпадает 275-300 мм. Влаги испаряется из почвы 70% количества выпадающих осадков. Остальная вода создает нисходящий внутрипочвенный ток (промывной тип водного режима), что оказывает существенное влияние на характер почвообразования в этой зоне. Превышение осадков над испарением содействует процессу выщелачивания и оподзолевания почв, особенно на бескарбонатных породах.</w:t>
      </w:r>
    </w:p>
    <w:p w:rsidR="00BA5866" w:rsidRPr="009F4964" w:rsidRDefault="00BA5866" w:rsidP="00BA5866">
      <w:pPr>
        <w:spacing w:line="240" w:lineRule="exact"/>
        <w:ind w:right="-510" w:firstLine="720"/>
        <w:jc w:val="both"/>
        <w:rPr>
          <w:sz w:val="18"/>
          <w:szCs w:val="18"/>
        </w:rPr>
      </w:pPr>
      <w:r w:rsidRPr="009F4964">
        <w:rPr>
          <w:sz w:val="18"/>
          <w:szCs w:val="18"/>
        </w:rPr>
        <w:t>Прохождение воздушных масс над районом сопровождается конвенцией (поднятием воздуха вверх и опусканием вниз) при сохранении общего направления движения. Здесь увеличивается повторяемость слоисто-дождевых и лучево-дождевых облаков.</w:t>
      </w:r>
    </w:p>
    <w:p w:rsidR="00BA5866" w:rsidRPr="009F4964" w:rsidRDefault="00BA5866" w:rsidP="00BA5866">
      <w:pPr>
        <w:spacing w:line="240" w:lineRule="exact"/>
        <w:ind w:right="-510" w:firstLine="720"/>
        <w:jc w:val="both"/>
        <w:rPr>
          <w:sz w:val="18"/>
          <w:szCs w:val="18"/>
        </w:rPr>
      </w:pPr>
      <w:r w:rsidRPr="009F4964">
        <w:rPr>
          <w:sz w:val="18"/>
          <w:szCs w:val="18"/>
        </w:rPr>
        <w:t>Расчлененный рельеф способствует стоку холодного воздуха в котловины, где чаще бывают заморозки и туманы.</w:t>
      </w:r>
    </w:p>
    <w:p w:rsidR="00BA5866" w:rsidRPr="009F4964" w:rsidRDefault="00BA5866" w:rsidP="00BA5866">
      <w:pPr>
        <w:spacing w:line="240" w:lineRule="exact"/>
        <w:ind w:right="-510" w:firstLine="720"/>
        <w:jc w:val="both"/>
        <w:rPr>
          <w:sz w:val="18"/>
          <w:szCs w:val="18"/>
        </w:rPr>
      </w:pPr>
      <w:r w:rsidRPr="009F4964">
        <w:rPr>
          <w:sz w:val="18"/>
          <w:szCs w:val="18"/>
        </w:rPr>
        <w:t>Господствующее направление ветра - юго-западное, скорость ветра 3¬4 м/сек.</w:t>
      </w:r>
    </w:p>
    <w:p w:rsidR="00BA5866" w:rsidRPr="009F4964" w:rsidRDefault="00BA5866" w:rsidP="00BA5866">
      <w:pPr>
        <w:spacing w:line="240" w:lineRule="exact"/>
        <w:ind w:right="-510" w:firstLine="720"/>
        <w:jc w:val="both"/>
        <w:rPr>
          <w:sz w:val="18"/>
          <w:szCs w:val="18"/>
        </w:rPr>
      </w:pPr>
      <w:r w:rsidRPr="009F4964">
        <w:rPr>
          <w:sz w:val="18"/>
          <w:szCs w:val="18"/>
        </w:rPr>
        <w:t>Довольно большое количество озер и болот, а также преобладающие юго-западные ветры делают климат влажным и более мягким.</w:t>
      </w:r>
    </w:p>
    <w:p w:rsidR="00BA5866" w:rsidRPr="009F4964" w:rsidRDefault="00BA5866" w:rsidP="00BA5866">
      <w:pPr>
        <w:spacing w:line="240" w:lineRule="exact"/>
        <w:ind w:right="-510" w:firstLine="720"/>
        <w:jc w:val="both"/>
        <w:rPr>
          <w:sz w:val="18"/>
          <w:szCs w:val="18"/>
        </w:rPr>
      </w:pPr>
      <w:r w:rsidRPr="009F4964">
        <w:rPr>
          <w:sz w:val="18"/>
          <w:szCs w:val="18"/>
        </w:rPr>
        <w:t>Преобладают в течение года южные и юго-западные ветры. Годовая скорость ветра 3-4 м/сек.</w:t>
      </w:r>
    </w:p>
    <w:p w:rsidR="00BA5866" w:rsidRPr="009F4964" w:rsidRDefault="00BA5866" w:rsidP="00BA5866">
      <w:pPr>
        <w:spacing w:line="240" w:lineRule="exact"/>
        <w:ind w:right="-510" w:firstLine="720"/>
        <w:jc w:val="both"/>
        <w:rPr>
          <w:sz w:val="18"/>
          <w:szCs w:val="18"/>
        </w:rPr>
      </w:pPr>
      <w:r w:rsidRPr="009F4964">
        <w:rPr>
          <w:sz w:val="18"/>
          <w:szCs w:val="18"/>
        </w:rPr>
        <w:t>Характеристика климатических условий.</w:t>
      </w:r>
    </w:p>
    <w:p w:rsidR="00BA5866" w:rsidRPr="009F4964" w:rsidRDefault="00BA5866" w:rsidP="00BA5866">
      <w:pPr>
        <w:spacing w:line="240" w:lineRule="exact"/>
        <w:ind w:right="-510" w:firstLine="720"/>
        <w:jc w:val="both"/>
        <w:rPr>
          <w:sz w:val="18"/>
          <w:szCs w:val="18"/>
        </w:rPr>
      </w:pPr>
      <w:r w:rsidRPr="009F4964">
        <w:rPr>
          <w:sz w:val="18"/>
          <w:szCs w:val="18"/>
        </w:rPr>
        <w:t>•</w:t>
      </w:r>
      <w:r w:rsidRPr="009F4964">
        <w:rPr>
          <w:sz w:val="18"/>
          <w:szCs w:val="18"/>
        </w:rPr>
        <w:tab/>
        <w:t>Температура воздуха среднегодовая - 3,7оС;</w:t>
      </w:r>
    </w:p>
    <w:p w:rsidR="00BA5866" w:rsidRPr="009F4964" w:rsidRDefault="00BA5866" w:rsidP="00BA5866">
      <w:pPr>
        <w:spacing w:line="240" w:lineRule="exact"/>
        <w:ind w:right="-510" w:firstLine="720"/>
        <w:jc w:val="both"/>
        <w:rPr>
          <w:sz w:val="18"/>
          <w:szCs w:val="18"/>
        </w:rPr>
      </w:pPr>
      <w:r w:rsidRPr="009F4964">
        <w:rPr>
          <w:sz w:val="18"/>
          <w:szCs w:val="18"/>
        </w:rPr>
        <w:t>•</w:t>
      </w:r>
      <w:r w:rsidRPr="009F4964">
        <w:rPr>
          <w:sz w:val="18"/>
          <w:szCs w:val="18"/>
        </w:rPr>
        <w:tab/>
        <w:t>Средняя температура самого теплого месяца - июля + 17,2оС;</w:t>
      </w:r>
    </w:p>
    <w:p w:rsidR="00BA5866" w:rsidRPr="009F4964" w:rsidRDefault="00BA5866" w:rsidP="00BA5866">
      <w:pPr>
        <w:spacing w:line="240" w:lineRule="exact"/>
        <w:ind w:right="-510" w:firstLine="720"/>
        <w:jc w:val="both"/>
        <w:rPr>
          <w:sz w:val="18"/>
          <w:szCs w:val="18"/>
        </w:rPr>
      </w:pPr>
      <w:r w:rsidRPr="009F4964">
        <w:rPr>
          <w:sz w:val="18"/>
          <w:szCs w:val="18"/>
        </w:rPr>
        <w:t>•</w:t>
      </w:r>
      <w:r w:rsidRPr="009F4964">
        <w:rPr>
          <w:sz w:val="18"/>
          <w:szCs w:val="18"/>
        </w:rPr>
        <w:tab/>
        <w:t>Средняя температура самого холодного месяца - января -10,2оС;</w:t>
      </w:r>
    </w:p>
    <w:p w:rsidR="00BA5866" w:rsidRPr="009F4964" w:rsidRDefault="00BA5866" w:rsidP="00BA5866">
      <w:pPr>
        <w:spacing w:line="240" w:lineRule="exact"/>
        <w:ind w:right="-510" w:firstLine="720"/>
        <w:jc w:val="both"/>
        <w:rPr>
          <w:sz w:val="18"/>
          <w:szCs w:val="18"/>
        </w:rPr>
      </w:pPr>
      <w:r w:rsidRPr="009F4964">
        <w:rPr>
          <w:sz w:val="18"/>
          <w:szCs w:val="18"/>
        </w:rPr>
        <w:t>•</w:t>
      </w:r>
      <w:r w:rsidRPr="009F4964">
        <w:rPr>
          <w:sz w:val="18"/>
          <w:szCs w:val="18"/>
        </w:rPr>
        <w:tab/>
        <w:t>Абсолютный максимум температуры +32оС;</w:t>
      </w:r>
    </w:p>
    <w:p w:rsidR="00BA5866" w:rsidRPr="009F4964" w:rsidRDefault="00BA5866" w:rsidP="00BA5866">
      <w:pPr>
        <w:spacing w:line="240" w:lineRule="exact"/>
        <w:ind w:right="-510" w:firstLine="720"/>
        <w:jc w:val="both"/>
        <w:rPr>
          <w:sz w:val="18"/>
          <w:szCs w:val="18"/>
        </w:rPr>
      </w:pPr>
      <w:r w:rsidRPr="009F4964">
        <w:rPr>
          <w:sz w:val="18"/>
          <w:szCs w:val="18"/>
        </w:rPr>
        <w:t>•</w:t>
      </w:r>
      <w:r w:rsidRPr="009F4964">
        <w:rPr>
          <w:sz w:val="18"/>
          <w:szCs w:val="18"/>
        </w:rPr>
        <w:tab/>
        <w:t>Абсолютный минимум температуры -47оС.</w:t>
      </w:r>
    </w:p>
    <w:p w:rsidR="00BA5866" w:rsidRPr="009F4964" w:rsidRDefault="00BA5866" w:rsidP="00BA5866">
      <w:pPr>
        <w:spacing w:line="240" w:lineRule="exact"/>
        <w:ind w:right="-510" w:firstLine="720"/>
        <w:jc w:val="both"/>
        <w:rPr>
          <w:sz w:val="18"/>
          <w:szCs w:val="18"/>
        </w:rPr>
      </w:pPr>
      <w:r w:rsidRPr="009F4964">
        <w:rPr>
          <w:sz w:val="18"/>
          <w:szCs w:val="18"/>
        </w:rPr>
        <w:t>•</w:t>
      </w:r>
      <w:r w:rsidRPr="009F4964">
        <w:rPr>
          <w:sz w:val="18"/>
          <w:szCs w:val="18"/>
        </w:rPr>
        <w:tab/>
        <w:t xml:space="preserve">Средняя продолжительность периода с устойчивым снежным покровом </w:t>
      </w:r>
    </w:p>
    <w:p w:rsidR="00BA5866" w:rsidRPr="009F4964" w:rsidRDefault="00BA5866" w:rsidP="00BA5866">
      <w:pPr>
        <w:spacing w:line="240" w:lineRule="exact"/>
        <w:ind w:right="-510" w:firstLine="720"/>
        <w:jc w:val="both"/>
        <w:rPr>
          <w:sz w:val="18"/>
          <w:szCs w:val="18"/>
        </w:rPr>
      </w:pPr>
      <w:r w:rsidRPr="009F4964">
        <w:rPr>
          <w:sz w:val="18"/>
          <w:szCs w:val="18"/>
        </w:rPr>
        <w:t>4</w:t>
      </w:r>
    </w:p>
    <w:p w:rsidR="00BA5866" w:rsidRPr="009F4964" w:rsidRDefault="00BA5866" w:rsidP="00BA5866">
      <w:pPr>
        <w:spacing w:line="240" w:lineRule="exact"/>
        <w:ind w:right="-510" w:firstLine="720"/>
        <w:jc w:val="both"/>
        <w:rPr>
          <w:sz w:val="18"/>
          <w:szCs w:val="18"/>
        </w:rPr>
      </w:pPr>
      <w:r w:rsidRPr="009F4964">
        <w:rPr>
          <w:sz w:val="18"/>
          <w:szCs w:val="18"/>
        </w:rPr>
        <w:t>составляет 125-140 дней.</w:t>
      </w:r>
    </w:p>
    <w:p w:rsidR="00BA5866" w:rsidRPr="009F4964" w:rsidRDefault="00BA5866" w:rsidP="00BA5866">
      <w:pPr>
        <w:spacing w:line="240" w:lineRule="exact"/>
        <w:ind w:right="-510" w:firstLine="720"/>
        <w:jc w:val="both"/>
        <w:rPr>
          <w:sz w:val="18"/>
          <w:szCs w:val="18"/>
        </w:rPr>
      </w:pPr>
      <w:r w:rsidRPr="009F4964">
        <w:rPr>
          <w:sz w:val="18"/>
          <w:szCs w:val="18"/>
        </w:rPr>
        <w:t>Территорию сельского поселения образуют территории следующих административно-территориальных единиц с численностью постоянно проживающего населения по состоянию на 2016 г., которые приведены в таблице 1.1</w:t>
      </w:r>
    </w:p>
    <w:p w:rsidR="00BA5866" w:rsidRPr="009F4964" w:rsidRDefault="00BA5866" w:rsidP="00BA5866">
      <w:pPr>
        <w:spacing w:line="240" w:lineRule="exact"/>
        <w:ind w:right="-510"/>
        <w:rPr>
          <w:sz w:val="18"/>
          <w:szCs w:val="18"/>
        </w:rPr>
      </w:pPr>
    </w:p>
    <w:p w:rsidR="00BA5866" w:rsidRPr="009F4964" w:rsidRDefault="00BA5866" w:rsidP="00BA5866">
      <w:pPr>
        <w:spacing w:line="240" w:lineRule="exact"/>
        <w:ind w:right="-510"/>
        <w:rPr>
          <w:sz w:val="18"/>
          <w:szCs w:val="18"/>
        </w:rPr>
      </w:pPr>
    </w:p>
    <w:p w:rsidR="0018741B" w:rsidRPr="009F4964" w:rsidRDefault="0018741B" w:rsidP="0018741B">
      <w:pPr>
        <w:framePr w:w="9586" w:wrap="notBeside" w:vAnchor="text" w:hAnchor="text" w:xAlign="center" w:y="1"/>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lastRenderedPageBreak/>
        <w:t>Таблица 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86"/>
        <w:gridCol w:w="3379"/>
      </w:tblGrid>
      <w:tr w:rsidR="0018741B" w:rsidRPr="009F4964" w:rsidTr="0018741B">
        <w:trPr>
          <w:trHeight w:hRule="exact" w:val="48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18741B" w:rsidRPr="009F4964" w:rsidRDefault="0018741B" w:rsidP="0018741B">
            <w:pPr>
              <w:framePr w:w="9586" w:wrap="notBeside" w:vAnchor="text" w:hAnchor="text" w:xAlign="center" w:y="1"/>
              <w:suppressAutoHyphens/>
              <w:spacing w:before="60"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 населенного пункта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Население, человек</w:t>
            </w:r>
          </w:p>
        </w:tc>
      </w:tr>
      <w:tr w:rsidR="0018741B" w:rsidRPr="009F4964" w:rsidTr="0018741B">
        <w:trPr>
          <w:trHeight w:hRule="exact" w:val="245"/>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с численностью выше 100 чел</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рп. Любытино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2535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Зарубино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986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Большой Городок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Никольское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Шереховичи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Комарово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Артём</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103</w:t>
            </w:r>
          </w:p>
        </w:tc>
      </w:tr>
      <w:tr w:rsidR="0018741B" w:rsidRPr="009F4964" w:rsidTr="0018741B">
        <w:trPr>
          <w:trHeight w:hRule="exact" w:val="245"/>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с численностью 50-100 чел</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Ярцево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Слобода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Брод</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Вычерема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r>
      <w:tr w:rsidR="0018741B" w:rsidRPr="009F4964" w:rsidTr="0018741B">
        <w:trPr>
          <w:trHeight w:hRule="exact" w:val="245"/>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с численностью менее 50 чел</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Васильково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Шубино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Чадково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Чашково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5386" w:type="dxa"/>
            <w:tcBorders>
              <w:top w:val="single" w:sz="4" w:space="0" w:color="auto"/>
              <w:left w:val="single" w:sz="4" w:space="0" w:color="auto"/>
            </w:tcBorders>
            <w:shd w:val="clear" w:color="auto" w:fill="FFFFFF"/>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Черезборицы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Чисть</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Торбино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Якишево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Хвощёвик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Хвощник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Хирово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Углы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Улемье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Березняк-1</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28</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Березняк-2</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Большие Светицы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Большое Заборовье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Боровщина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Борок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Бурилово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Быково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Весенье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Видомлицы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Виленицы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Витче-Горка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Власки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Воймирицы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Высоково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Высочка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Галица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Гамзино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Гнильник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Городно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Грязное Замостье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Деменино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Домовичи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Дубровка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54"/>
          <w:jc w:val="center"/>
        </w:trPr>
        <w:tc>
          <w:tcPr>
            <w:tcW w:w="821"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51</w:t>
            </w:r>
          </w:p>
        </w:tc>
        <w:tc>
          <w:tcPr>
            <w:tcW w:w="5386"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Завеченье</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18741B" w:rsidRPr="009F4964" w:rsidRDefault="0018741B" w:rsidP="0018741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bl>
    <w:p w:rsidR="0018741B" w:rsidRPr="009F4964" w:rsidRDefault="0018741B" w:rsidP="0018741B">
      <w:pPr>
        <w:framePr w:w="9586" w:wrap="notBeside" w:vAnchor="text" w:hAnchor="text" w:xAlign="center" w:y="1"/>
        <w:rPr>
          <w:sz w:val="18"/>
          <w:szCs w:val="18"/>
        </w:rPr>
      </w:pPr>
    </w:p>
    <w:p w:rsidR="0018741B" w:rsidRPr="009F4964" w:rsidRDefault="0018741B" w:rsidP="0018741B">
      <w:pPr>
        <w:rPr>
          <w:sz w:val="18"/>
          <w:szCs w:val="18"/>
        </w:rPr>
      </w:pPr>
    </w:p>
    <w:tbl>
      <w:tblPr>
        <w:tblW w:w="0" w:type="auto"/>
        <w:tblLayout w:type="fixed"/>
        <w:tblCellMar>
          <w:left w:w="10" w:type="dxa"/>
          <w:right w:w="10" w:type="dxa"/>
        </w:tblCellMar>
        <w:tblLook w:val="0000" w:firstRow="0" w:lastRow="0" w:firstColumn="0" w:lastColumn="0" w:noHBand="0" w:noVBand="0"/>
      </w:tblPr>
      <w:tblGrid>
        <w:gridCol w:w="821"/>
        <w:gridCol w:w="5386"/>
        <w:gridCol w:w="3379"/>
      </w:tblGrid>
      <w:tr w:rsidR="0018741B" w:rsidRPr="009F4964" w:rsidTr="0018741B">
        <w:trPr>
          <w:trHeight w:hRule="exact" w:val="25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Заднево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Задорье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r>
      <w:tr w:rsidR="0018741B" w:rsidRPr="009F4964" w:rsidTr="0018741B">
        <w:trPr>
          <w:trHeight w:hRule="exact" w:val="25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Замостье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Зубово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Калитино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Каменка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Квасильниково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Княжее Село-1</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Княжее Село-2</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Козляева Г орка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Колоколуша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Коромыслово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Смолёво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Солодка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Соломель</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Старая Боровщина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Степанково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Сухарево Селище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Коршуново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Кремница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Курино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Логиново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Луково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Малое Заборовье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Малышево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Нарезка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Нижняя Боровщина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Николаевка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Мстинская Новинка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Новинка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Очеп</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Павлово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Плоска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Побежалово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Погорелка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Подлужье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Пустошки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Равна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Разгон</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Репищи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Рогозово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Родники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Сболога Никольская</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Сболога (Агаф)</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Своятино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Селище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Нижнее Селище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пустующие</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Долбеево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Великуша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Витин Бор</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Дубровочка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Дымовья-1</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Дымовья-2</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105</w:t>
            </w:r>
          </w:p>
        </w:tc>
        <w:tc>
          <w:tcPr>
            <w:tcW w:w="5386" w:type="dxa"/>
            <w:tcBorders>
              <w:top w:val="single" w:sz="4" w:space="0" w:color="auto"/>
              <w:left w:val="single" w:sz="4" w:space="0" w:color="auto"/>
            </w:tcBorders>
            <w:shd w:val="clear" w:color="auto" w:fill="FFFFFF"/>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Ёглино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Ерошата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54"/>
        </w:trPr>
        <w:tc>
          <w:tcPr>
            <w:tcW w:w="821"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107</w:t>
            </w:r>
          </w:p>
        </w:tc>
        <w:tc>
          <w:tcPr>
            <w:tcW w:w="5386"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Залужье</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BA5866" w:rsidRPr="009F4964" w:rsidRDefault="00BA5866" w:rsidP="00BA5866">
      <w:pPr>
        <w:spacing w:line="240" w:lineRule="exact"/>
        <w:ind w:right="-510"/>
        <w:rPr>
          <w:sz w:val="18"/>
          <w:szCs w:val="18"/>
        </w:rPr>
      </w:pPr>
    </w:p>
    <w:tbl>
      <w:tblPr>
        <w:tblW w:w="0" w:type="auto"/>
        <w:tblLayout w:type="fixed"/>
        <w:tblCellMar>
          <w:left w:w="10" w:type="dxa"/>
          <w:right w:w="10" w:type="dxa"/>
        </w:tblCellMar>
        <w:tblLook w:val="0000" w:firstRow="0" w:lastRow="0" w:firstColumn="0" w:lastColumn="0" w:noHBand="0" w:noVBand="0"/>
      </w:tblPr>
      <w:tblGrid>
        <w:gridCol w:w="821"/>
        <w:gridCol w:w="5386"/>
        <w:gridCol w:w="3379"/>
      </w:tblGrid>
      <w:tr w:rsidR="0018741B" w:rsidRPr="009F4964" w:rsidTr="0018741B">
        <w:trPr>
          <w:trHeight w:hRule="exact" w:val="25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108</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Залюшенье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Замошье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Заозерье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Зачеренье-1(Ярц)</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Зачеренье (Агаф)</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Зеглино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Иваново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Кириллово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Клещино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Ключёнка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118</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Ковриг</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Корпово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Костино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Красная Гора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Кстищи</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Ласточкино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Лезно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Михалёво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Моровское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Никандрово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Новая Боровщина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Новоселицы</w:t>
            </w:r>
          </w:p>
        </w:tc>
        <w:tc>
          <w:tcPr>
            <w:tcW w:w="3379" w:type="dxa"/>
            <w:tcBorders>
              <w:top w:val="single" w:sz="4" w:space="0" w:color="auto"/>
              <w:left w:val="single" w:sz="4" w:space="0" w:color="auto"/>
              <w:right w:val="single" w:sz="4" w:space="0" w:color="auto"/>
            </w:tcBorders>
            <w:shd w:val="clear" w:color="auto" w:fill="FFFFFF"/>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Новый Бор (Большегородский)</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Новый Бор 1 (Агафоновский)</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Овинец</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Овсянка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Ослякино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Остров</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Падчик</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Пашково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Перелог</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Печно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Подборье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Поддубье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Покровское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Помозово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Придорожная</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Ручьи</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Симаниха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Скорово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Столобна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Средние Светицы</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Токарёво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Тополёвка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Трубец</w:t>
            </w:r>
          </w:p>
        </w:tc>
        <w:tc>
          <w:tcPr>
            <w:tcW w:w="3379" w:type="dxa"/>
            <w:tcBorders>
              <w:top w:val="single" w:sz="4" w:space="0" w:color="auto"/>
              <w:left w:val="single" w:sz="4" w:space="0" w:color="auto"/>
              <w:right w:val="single" w:sz="4" w:space="0" w:color="auto"/>
            </w:tcBorders>
            <w:shd w:val="clear" w:color="auto" w:fill="FFFFFF"/>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Усадье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Малое Усадье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Ушково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Ущим</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Фальково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Филово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Холм</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Бахариха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Бережок</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54"/>
        </w:trPr>
        <w:tc>
          <w:tcPr>
            <w:tcW w:w="821" w:type="dxa"/>
            <w:tcBorders>
              <w:top w:val="single" w:sz="4" w:space="0" w:color="auto"/>
              <w:left w:val="single" w:sz="4" w:space="0" w:color="auto"/>
              <w:bottom w:val="single" w:sz="4" w:space="0" w:color="auto"/>
            </w:tcBorders>
            <w:shd w:val="clear" w:color="auto" w:fill="FFFFFF"/>
          </w:tcPr>
          <w:p w:rsidR="0018741B" w:rsidRPr="009F4964" w:rsidRDefault="0018741B" w:rsidP="0018741B">
            <w:pPr>
              <w:rPr>
                <w:sz w:val="18"/>
                <w:szCs w:val="18"/>
              </w:rPr>
            </w:pPr>
          </w:p>
        </w:tc>
        <w:tc>
          <w:tcPr>
            <w:tcW w:w="5386" w:type="dxa"/>
            <w:tcBorders>
              <w:top w:val="single" w:sz="4" w:space="0" w:color="auto"/>
              <w:left w:val="single" w:sz="4" w:space="0" w:color="auto"/>
              <w:bottom w:val="single" w:sz="4" w:space="0" w:color="auto"/>
            </w:tcBorders>
            <w:shd w:val="clear" w:color="auto" w:fill="FFFFFF"/>
          </w:tcPr>
          <w:p w:rsidR="0018741B" w:rsidRPr="009F4964" w:rsidRDefault="0018741B" w:rsidP="0018741B">
            <w:pPr>
              <w:suppressAutoHyphens/>
              <w:spacing w:line="210" w:lineRule="exact"/>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Итого</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5661</w:t>
            </w:r>
          </w:p>
        </w:tc>
      </w:tr>
    </w:tbl>
    <w:p w:rsidR="00BA5866" w:rsidRPr="009F4964" w:rsidRDefault="00BA5866" w:rsidP="00BA5866">
      <w:pPr>
        <w:spacing w:line="240" w:lineRule="exact"/>
        <w:ind w:right="-510"/>
        <w:rPr>
          <w:sz w:val="18"/>
          <w:szCs w:val="18"/>
        </w:rPr>
      </w:pPr>
    </w:p>
    <w:p w:rsidR="00BA5866" w:rsidRPr="009F4964" w:rsidRDefault="0018741B" w:rsidP="00BA5866">
      <w:pPr>
        <w:ind w:right="-2" w:firstLine="720"/>
        <w:jc w:val="both"/>
        <w:rPr>
          <w:sz w:val="18"/>
          <w:szCs w:val="18"/>
        </w:rPr>
      </w:pPr>
      <w:r w:rsidRPr="009F4964">
        <w:rPr>
          <w:sz w:val="18"/>
          <w:szCs w:val="18"/>
        </w:rPr>
        <w:t>ТЕХНИКО-ЭКОНОМИЧЕСКОЕ СОСТОЯНИЕ</w:t>
      </w:r>
    </w:p>
    <w:p w:rsidR="0018741B" w:rsidRPr="009F4964" w:rsidRDefault="0018741B" w:rsidP="00BA5866">
      <w:pPr>
        <w:ind w:right="-2" w:firstLine="720"/>
        <w:jc w:val="both"/>
        <w:rPr>
          <w:sz w:val="18"/>
          <w:szCs w:val="18"/>
        </w:rPr>
      </w:pPr>
    </w:p>
    <w:p w:rsidR="00BA5866" w:rsidRPr="009F4964" w:rsidRDefault="00BA5866" w:rsidP="00BA5866">
      <w:pPr>
        <w:spacing w:line="240" w:lineRule="exact"/>
        <w:ind w:right="-510" w:firstLine="720"/>
        <w:jc w:val="both"/>
        <w:rPr>
          <w:sz w:val="18"/>
          <w:szCs w:val="18"/>
        </w:rPr>
      </w:pPr>
    </w:p>
    <w:p w:rsidR="0018741B" w:rsidRPr="009F4964" w:rsidRDefault="0018741B" w:rsidP="0018741B">
      <w:pPr>
        <w:spacing w:line="240" w:lineRule="exact"/>
        <w:ind w:right="-510"/>
        <w:jc w:val="both"/>
        <w:rPr>
          <w:sz w:val="18"/>
          <w:szCs w:val="18"/>
        </w:rPr>
      </w:pPr>
      <w:r w:rsidRPr="009F4964">
        <w:rPr>
          <w:sz w:val="18"/>
          <w:szCs w:val="18"/>
        </w:rPr>
        <w:t>ВВЕДЕНИЕ</w:t>
      </w:r>
    </w:p>
    <w:p w:rsidR="0018741B" w:rsidRPr="009F4964" w:rsidRDefault="0018741B" w:rsidP="0018741B">
      <w:pPr>
        <w:spacing w:line="240" w:lineRule="exact"/>
        <w:ind w:right="-510"/>
        <w:jc w:val="both"/>
        <w:rPr>
          <w:sz w:val="18"/>
          <w:szCs w:val="18"/>
        </w:rPr>
      </w:pPr>
    </w:p>
    <w:p w:rsidR="0018741B" w:rsidRPr="009F4964" w:rsidRDefault="0018741B" w:rsidP="0018741B">
      <w:pPr>
        <w:spacing w:line="240" w:lineRule="exact"/>
        <w:ind w:right="-510"/>
        <w:jc w:val="both"/>
        <w:rPr>
          <w:sz w:val="18"/>
          <w:szCs w:val="18"/>
        </w:rPr>
      </w:pPr>
      <w:r w:rsidRPr="009F4964">
        <w:rPr>
          <w:sz w:val="18"/>
          <w:szCs w:val="18"/>
        </w:rPr>
        <w:t>Основанием для разработки Схемы водоснабжения и водоотведения Любытинского сельского поселения Любытинского района Новгородской области являются:</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Федеральный закон от 7 декабря 2011 г. № 416-ФЗ "О водоснабжении и водоотведении» и на основании тех-нического задания;</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Постановление Правительства от 05.09.2013г. № 782 «О схемах водоснабжения и водоотведения»;</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Федеральный закон Российской Федерации от 30.12. 2004 года № 210- ФЗ «Об основах регулирования тари-фов организаций коммунального комплекса»;</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Федеральный закон Российской Федерации от 03.06.2006 года № 74-ФЗ «Водный кодекс»;</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СНиП 2.04.01-85* «Внутренний водопровод и канализация зданий» (Официальное издание), М.: ГУП ЦПП, 2003. Дата редакции: 01.01.2003;</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Техническое задание на разработку схемы водоснабжения и водоотведения;</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Генеральный план Любытинского сельского поселения, разработанный ОАО «ГрафИнфо» в 2011 г;</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Программа комплексного развития Любытинского сельского поселения.</w:t>
      </w:r>
    </w:p>
    <w:p w:rsidR="0018741B" w:rsidRPr="009F4964" w:rsidRDefault="0018741B" w:rsidP="0018741B">
      <w:pPr>
        <w:spacing w:line="240" w:lineRule="exact"/>
        <w:ind w:right="-510"/>
        <w:jc w:val="both"/>
        <w:rPr>
          <w:sz w:val="18"/>
          <w:szCs w:val="18"/>
        </w:rPr>
      </w:pPr>
      <w:r w:rsidRPr="009F4964">
        <w:rPr>
          <w:sz w:val="18"/>
          <w:szCs w:val="18"/>
        </w:rPr>
        <w:t>Схема водоснабжения и водоотведения разработана на период до 2030 года.</w:t>
      </w:r>
    </w:p>
    <w:p w:rsidR="0018741B" w:rsidRPr="009F4964" w:rsidRDefault="0018741B" w:rsidP="0018741B">
      <w:pPr>
        <w:spacing w:line="240" w:lineRule="exact"/>
        <w:ind w:right="-510"/>
        <w:jc w:val="both"/>
        <w:rPr>
          <w:sz w:val="18"/>
          <w:szCs w:val="18"/>
        </w:rPr>
      </w:pPr>
      <w:r w:rsidRPr="009F4964">
        <w:rPr>
          <w:sz w:val="18"/>
          <w:szCs w:val="1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Любытинском сельском поселении.</w:t>
      </w:r>
    </w:p>
    <w:p w:rsidR="0018741B" w:rsidRPr="009F4964" w:rsidRDefault="0018741B" w:rsidP="0018741B">
      <w:pPr>
        <w:spacing w:line="240" w:lineRule="exact"/>
        <w:ind w:right="-510"/>
        <w:jc w:val="both"/>
        <w:rPr>
          <w:sz w:val="18"/>
          <w:szCs w:val="18"/>
        </w:rPr>
      </w:pPr>
      <w:r w:rsidRPr="009F4964">
        <w:rPr>
          <w:sz w:val="18"/>
          <w:szCs w:val="18"/>
        </w:rPr>
        <w:t>Мероприятия охватывают следующие объекты системы коммунальной инфраструктуры:</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в системе водоснабжения - водозаборы, магистральные сети водопровода;</w:t>
      </w:r>
    </w:p>
    <w:p w:rsidR="00BA5866"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в системе водоотведения - магистральные сети водоотведения, канализационные насосные станции, ка-нализационные очистные сооружения.</w:t>
      </w:r>
    </w:p>
    <w:p w:rsidR="0018741B" w:rsidRPr="009F4964" w:rsidRDefault="0018741B" w:rsidP="0018741B">
      <w:pPr>
        <w:spacing w:line="240" w:lineRule="exact"/>
        <w:ind w:right="-510"/>
        <w:jc w:val="both"/>
        <w:rPr>
          <w:sz w:val="18"/>
          <w:szCs w:val="18"/>
        </w:rPr>
      </w:pPr>
    </w:p>
    <w:p w:rsidR="00BA5866" w:rsidRPr="009F4964" w:rsidRDefault="00BA5866" w:rsidP="00BA5866">
      <w:pPr>
        <w:spacing w:line="240" w:lineRule="exact"/>
        <w:ind w:right="-510"/>
        <w:jc w:val="both"/>
        <w:rPr>
          <w:sz w:val="18"/>
          <w:szCs w:val="18"/>
        </w:rPr>
      </w:pPr>
    </w:p>
    <w:p w:rsidR="0018741B" w:rsidRPr="009F4964" w:rsidRDefault="0018741B" w:rsidP="0018741B">
      <w:pPr>
        <w:spacing w:line="240" w:lineRule="exact"/>
        <w:ind w:right="-510"/>
        <w:jc w:val="both"/>
        <w:rPr>
          <w:sz w:val="18"/>
          <w:szCs w:val="18"/>
        </w:rPr>
      </w:pPr>
      <w:r w:rsidRPr="009F4964">
        <w:rPr>
          <w:sz w:val="18"/>
          <w:szCs w:val="18"/>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областного, местного бюджетов и внебюджетных средств.</w:t>
      </w:r>
    </w:p>
    <w:p w:rsidR="00BA5866" w:rsidRPr="009F4964" w:rsidRDefault="0018741B" w:rsidP="0018741B">
      <w:pPr>
        <w:spacing w:line="240" w:lineRule="exact"/>
        <w:ind w:right="-510"/>
        <w:jc w:val="both"/>
        <w:rPr>
          <w:sz w:val="18"/>
          <w:szCs w:val="18"/>
        </w:rPr>
      </w:pPr>
      <w:r w:rsidRPr="009F4964">
        <w:rPr>
          <w:sz w:val="18"/>
          <w:szCs w:val="1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BA5866" w:rsidRPr="009F4964" w:rsidRDefault="00BA5866" w:rsidP="00BA5866">
      <w:pPr>
        <w:spacing w:line="240" w:lineRule="exact"/>
        <w:ind w:right="-510"/>
        <w:jc w:val="both"/>
        <w:rPr>
          <w:sz w:val="18"/>
          <w:szCs w:val="18"/>
        </w:rPr>
      </w:pPr>
    </w:p>
    <w:p w:rsidR="00BA5866" w:rsidRPr="009F4964" w:rsidRDefault="00BA5866" w:rsidP="00BA5866">
      <w:pPr>
        <w:spacing w:line="240" w:lineRule="exact"/>
        <w:ind w:right="-510"/>
        <w:jc w:val="both"/>
        <w:rPr>
          <w:sz w:val="18"/>
          <w:szCs w:val="18"/>
        </w:rPr>
      </w:pPr>
    </w:p>
    <w:p w:rsidR="0018741B" w:rsidRPr="009F4964" w:rsidRDefault="0018741B" w:rsidP="0018741B">
      <w:pPr>
        <w:spacing w:line="240" w:lineRule="exact"/>
        <w:ind w:right="-510"/>
        <w:jc w:val="both"/>
        <w:rPr>
          <w:sz w:val="18"/>
          <w:szCs w:val="18"/>
        </w:rPr>
      </w:pPr>
      <w:r w:rsidRPr="009F4964">
        <w:rPr>
          <w:sz w:val="18"/>
          <w:szCs w:val="18"/>
        </w:rPr>
        <w:t>ОБЩИЕ СВЕДЕНИЯ</w:t>
      </w:r>
    </w:p>
    <w:p w:rsidR="0018741B" w:rsidRPr="009F4964" w:rsidRDefault="0018741B" w:rsidP="0018741B">
      <w:pPr>
        <w:spacing w:line="240" w:lineRule="exact"/>
        <w:ind w:right="-510"/>
        <w:jc w:val="both"/>
        <w:rPr>
          <w:sz w:val="18"/>
          <w:szCs w:val="18"/>
        </w:rPr>
      </w:pPr>
    </w:p>
    <w:p w:rsidR="0018741B" w:rsidRPr="009F4964" w:rsidRDefault="0018741B" w:rsidP="0018741B">
      <w:pPr>
        <w:spacing w:line="240" w:lineRule="exact"/>
        <w:ind w:right="-510"/>
        <w:jc w:val="both"/>
        <w:rPr>
          <w:sz w:val="18"/>
          <w:szCs w:val="18"/>
        </w:rPr>
      </w:pPr>
      <w:r w:rsidRPr="009F4964">
        <w:rPr>
          <w:sz w:val="18"/>
          <w:szCs w:val="18"/>
        </w:rPr>
        <w:t>Любытинское сельское поселение входит в состав Любытинского муниципального района и является одним из 2 административно¬территориальных муниципальных образований (поселений).</w:t>
      </w:r>
    </w:p>
    <w:p w:rsidR="0018741B" w:rsidRPr="009F4964" w:rsidRDefault="0018741B" w:rsidP="0018741B">
      <w:pPr>
        <w:spacing w:line="240" w:lineRule="exact"/>
        <w:ind w:right="-510"/>
        <w:jc w:val="both"/>
        <w:rPr>
          <w:sz w:val="18"/>
          <w:szCs w:val="18"/>
        </w:rPr>
      </w:pPr>
      <w:r w:rsidRPr="009F4964">
        <w:rPr>
          <w:sz w:val="18"/>
          <w:szCs w:val="18"/>
        </w:rPr>
        <w:t>Географическая площадь территории Любытинского сельского поселения составляет - 160 095 га.</w:t>
      </w:r>
    </w:p>
    <w:p w:rsidR="0018741B" w:rsidRPr="009F4964" w:rsidRDefault="0018741B" w:rsidP="0018741B">
      <w:pPr>
        <w:spacing w:line="240" w:lineRule="exact"/>
        <w:ind w:right="-510"/>
        <w:jc w:val="both"/>
        <w:rPr>
          <w:sz w:val="18"/>
          <w:szCs w:val="18"/>
        </w:rPr>
      </w:pPr>
      <w:r w:rsidRPr="009F4964">
        <w:rPr>
          <w:sz w:val="18"/>
          <w:szCs w:val="18"/>
        </w:rPr>
        <w:t>Территория сельского поселения расположена в южной части Любытинского муниципального района. Административный центр Любытинского муниципального района рп. Любытино (находится в 150 км от областного центра - г. Великий Новгород, в 100 км от г. Бокситогорск Ленинградской области). Поселок находится на площади, ограниченной реками: Мста, Белая и Забитница. Любытинский муниципальный район расположен на северо-востоке Новгородской области.</w:t>
      </w:r>
    </w:p>
    <w:p w:rsidR="0018741B" w:rsidRPr="009F4964" w:rsidRDefault="0018741B" w:rsidP="0018741B">
      <w:pPr>
        <w:spacing w:line="240" w:lineRule="exact"/>
        <w:ind w:right="-510"/>
        <w:jc w:val="both"/>
        <w:rPr>
          <w:sz w:val="18"/>
          <w:szCs w:val="18"/>
        </w:rPr>
      </w:pPr>
      <w:r w:rsidRPr="009F4964">
        <w:rPr>
          <w:sz w:val="18"/>
          <w:szCs w:val="18"/>
        </w:rPr>
        <w:t>Административная черта: В соответствии с областным законом от 2 декабря 2004 года № 357-ОЗ (с изменениями на 22.12.2016) «Об установлении границ муниципальных образований, входящих в состав территории Любытинского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 Любытинское сельское поселение наделено статусом муниципального образования и входит в состав территории Любытинского муниципального района Новгородской области. В соответствии с данным законом административным центром Любытинского сельского поселения является рабочий поселок Любытино.</w:t>
      </w:r>
    </w:p>
    <w:p w:rsidR="0018741B" w:rsidRPr="009F4964" w:rsidRDefault="0018741B" w:rsidP="0018741B">
      <w:pPr>
        <w:spacing w:line="240" w:lineRule="exact"/>
        <w:ind w:right="-510"/>
        <w:jc w:val="both"/>
        <w:rPr>
          <w:sz w:val="18"/>
          <w:szCs w:val="18"/>
        </w:rPr>
      </w:pPr>
      <w:r w:rsidRPr="009F4964">
        <w:rPr>
          <w:sz w:val="18"/>
          <w:szCs w:val="18"/>
        </w:rPr>
        <w:t>Население (на 2016 г.) составляет 5661 чел. В состав территории муниципального образования Любытинского сельского поселения входит 161 населенный пункт. Перечень представлен в таблице 1.1.</w:t>
      </w:r>
    </w:p>
    <w:p w:rsidR="0018741B" w:rsidRPr="009F4964" w:rsidRDefault="0018741B" w:rsidP="0018741B">
      <w:pPr>
        <w:spacing w:line="240" w:lineRule="exact"/>
        <w:ind w:right="-510"/>
        <w:jc w:val="both"/>
        <w:rPr>
          <w:sz w:val="18"/>
          <w:szCs w:val="18"/>
        </w:rPr>
      </w:pPr>
      <w:r w:rsidRPr="009F4964">
        <w:rPr>
          <w:sz w:val="18"/>
          <w:szCs w:val="18"/>
        </w:rPr>
        <w:t>В целом по Любытинскому сельскому поселению число жителей в поселении постепенно снижается.</w:t>
      </w:r>
    </w:p>
    <w:p w:rsidR="0018741B" w:rsidRPr="009F4964" w:rsidRDefault="0018741B" w:rsidP="0018741B">
      <w:pPr>
        <w:spacing w:line="240" w:lineRule="exact"/>
        <w:ind w:right="-510"/>
        <w:jc w:val="both"/>
        <w:rPr>
          <w:sz w:val="18"/>
          <w:szCs w:val="18"/>
        </w:rPr>
      </w:pPr>
      <w:r w:rsidRPr="009F4964">
        <w:rPr>
          <w:sz w:val="18"/>
          <w:szCs w:val="18"/>
        </w:rPr>
        <w:t>Климат</w:t>
      </w:r>
    </w:p>
    <w:p w:rsidR="0018741B" w:rsidRPr="009F4964" w:rsidRDefault="0018741B" w:rsidP="0018741B">
      <w:pPr>
        <w:spacing w:line="240" w:lineRule="exact"/>
        <w:ind w:right="-510"/>
        <w:jc w:val="both"/>
        <w:rPr>
          <w:sz w:val="18"/>
          <w:szCs w:val="18"/>
        </w:rPr>
      </w:pPr>
      <w:r w:rsidRPr="009F4964">
        <w:rPr>
          <w:sz w:val="18"/>
          <w:szCs w:val="18"/>
        </w:rPr>
        <w:t>Климат умеренно-континентальный, характеризуется избыточным увлажнением, нежарким летом и мягкой снежной зимой. Средняя годовая температура составляет 3,7°С. Самый тёплый месяц июль имеет среднемесячную температуру +17,2°С, а самый холодный январь -10,2°С. Абсолютный минимум температуры -47°С, максимум +32°С.</w:t>
      </w:r>
    </w:p>
    <w:p w:rsidR="00BA5866" w:rsidRPr="009F4964" w:rsidRDefault="0018741B" w:rsidP="0018741B">
      <w:pPr>
        <w:spacing w:line="240" w:lineRule="exact"/>
        <w:ind w:right="-510"/>
        <w:jc w:val="both"/>
        <w:rPr>
          <w:sz w:val="18"/>
          <w:szCs w:val="18"/>
        </w:rPr>
      </w:pPr>
      <w:r w:rsidRPr="009F4964">
        <w:rPr>
          <w:sz w:val="18"/>
          <w:szCs w:val="18"/>
        </w:rPr>
        <w:lastRenderedPageBreak/>
        <w:t>Среднегодовое количество осадков колеблется от 600 до 650 миллиметров в год. Максимум осадков приходится на июль и август месяцы (75-90 мм). Наибольшая глубина промерзания грунта - 1,3 м. Устойчивый снежный покров устанавливается в конце ноября - начале декабря и держится до первых чисел апреля, в среднем 125-140 дней.</w:t>
      </w:r>
    </w:p>
    <w:p w:rsidR="00BA5866" w:rsidRPr="009F4964" w:rsidRDefault="00BA5866" w:rsidP="00BA5866">
      <w:pPr>
        <w:spacing w:line="240" w:lineRule="exact"/>
        <w:ind w:right="-510"/>
        <w:jc w:val="both"/>
        <w:rPr>
          <w:sz w:val="18"/>
          <w:szCs w:val="18"/>
        </w:rPr>
      </w:pPr>
    </w:p>
    <w:p w:rsidR="0018741B" w:rsidRPr="009F4964" w:rsidRDefault="0018741B" w:rsidP="0018741B">
      <w:pPr>
        <w:spacing w:line="240" w:lineRule="exact"/>
        <w:ind w:right="-510"/>
        <w:jc w:val="both"/>
        <w:rPr>
          <w:sz w:val="18"/>
          <w:szCs w:val="18"/>
        </w:rPr>
      </w:pPr>
      <w:r w:rsidRPr="009F4964">
        <w:rPr>
          <w:sz w:val="18"/>
          <w:szCs w:val="18"/>
        </w:rPr>
        <w:t>Высота снежного покрова - средняя 45 см, максимальная 70 см, минимальная - 20 см.</w:t>
      </w:r>
    </w:p>
    <w:p w:rsidR="0018741B" w:rsidRPr="009F4964" w:rsidRDefault="0018741B" w:rsidP="0018741B">
      <w:pPr>
        <w:spacing w:line="240" w:lineRule="exact"/>
        <w:ind w:right="-510"/>
        <w:jc w:val="both"/>
        <w:rPr>
          <w:sz w:val="18"/>
          <w:szCs w:val="18"/>
        </w:rPr>
      </w:pPr>
      <w:r w:rsidRPr="009F4964">
        <w:rPr>
          <w:sz w:val="18"/>
          <w:szCs w:val="18"/>
        </w:rPr>
        <w:t>Глубина промерзания суглинистых почв достигает 68 см, супесчаных - 41 см. Средняя дата оттаивания супесчаных почв 22-24 апреля, суглинистых 24-28 апреля.</w:t>
      </w:r>
    </w:p>
    <w:p w:rsidR="0018741B" w:rsidRPr="009F4964" w:rsidRDefault="0018741B" w:rsidP="0018741B">
      <w:pPr>
        <w:spacing w:line="240" w:lineRule="exact"/>
        <w:ind w:right="-510"/>
        <w:jc w:val="both"/>
        <w:rPr>
          <w:sz w:val="18"/>
          <w:szCs w:val="18"/>
        </w:rPr>
      </w:pPr>
      <w:r w:rsidRPr="009F4964">
        <w:rPr>
          <w:sz w:val="18"/>
          <w:szCs w:val="18"/>
        </w:rPr>
        <w:t>Количество выпадающих осадков в течение года превышает годовое количество испарения влаги на 200-250 мм, что обуславливает значительное увлажнение почв и склонность к их заболачиванию. Среднее годовое количество осадков достигает 712 мм. За период вегетации выпадает 275-300 мм. Влаги испаряется из почвы 70% количества выпадающих осадков. Остальная вода создает нисходящий внутрипочвенный ток (промывной тип водного режима), что оказывает существенное влияние на характер почвообразования в этой зоне. Превышение осадков над испарением содействует процессу выщелачивания и оподзолевания почв, особенно на бескарбонатных породах.</w:t>
      </w:r>
    </w:p>
    <w:p w:rsidR="0018741B" w:rsidRPr="009F4964" w:rsidRDefault="0018741B" w:rsidP="0018741B">
      <w:pPr>
        <w:spacing w:line="240" w:lineRule="exact"/>
        <w:ind w:right="-510"/>
        <w:jc w:val="both"/>
        <w:rPr>
          <w:sz w:val="18"/>
          <w:szCs w:val="18"/>
        </w:rPr>
      </w:pPr>
      <w:r w:rsidRPr="009F4964">
        <w:rPr>
          <w:sz w:val="18"/>
          <w:szCs w:val="18"/>
        </w:rPr>
        <w:t>Прохождение воздушных масс над районом сопровождается конвенцией (поднятием воздуха вверх и опусканием вниз) при сохранении общего направления движения. Здесь увеличивается повторяемость слоисто-дождевых и лучево-дождевых облаков.</w:t>
      </w:r>
    </w:p>
    <w:p w:rsidR="0018741B" w:rsidRPr="009F4964" w:rsidRDefault="0018741B" w:rsidP="0018741B">
      <w:pPr>
        <w:spacing w:line="240" w:lineRule="exact"/>
        <w:ind w:right="-510"/>
        <w:jc w:val="both"/>
        <w:rPr>
          <w:sz w:val="18"/>
          <w:szCs w:val="18"/>
        </w:rPr>
      </w:pPr>
      <w:r w:rsidRPr="009F4964">
        <w:rPr>
          <w:sz w:val="18"/>
          <w:szCs w:val="18"/>
        </w:rPr>
        <w:t>Расчлененный рельеф способствует стоку холодного воздуха в котловины, где чаще бывают заморозки и туманы.</w:t>
      </w:r>
    </w:p>
    <w:p w:rsidR="0018741B" w:rsidRPr="009F4964" w:rsidRDefault="0018741B" w:rsidP="0018741B">
      <w:pPr>
        <w:spacing w:line="240" w:lineRule="exact"/>
        <w:ind w:right="-510"/>
        <w:jc w:val="both"/>
        <w:rPr>
          <w:sz w:val="18"/>
          <w:szCs w:val="18"/>
        </w:rPr>
      </w:pPr>
      <w:r w:rsidRPr="009F4964">
        <w:rPr>
          <w:sz w:val="18"/>
          <w:szCs w:val="18"/>
        </w:rPr>
        <w:t>Господствующее направление ветра - юго-западное, скорость ветра 3¬4 м/сек.</w:t>
      </w:r>
    </w:p>
    <w:p w:rsidR="0018741B" w:rsidRPr="009F4964" w:rsidRDefault="0018741B" w:rsidP="0018741B">
      <w:pPr>
        <w:spacing w:line="240" w:lineRule="exact"/>
        <w:ind w:right="-510"/>
        <w:jc w:val="both"/>
        <w:rPr>
          <w:sz w:val="18"/>
          <w:szCs w:val="18"/>
        </w:rPr>
      </w:pPr>
      <w:r w:rsidRPr="009F4964">
        <w:rPr>
          <w:sz w:val="18"/>
          <w:szCs w:val="18"/>
        </w:rPr>
        <w:t>Довольно большое количество озер и болот, а также преобладающие юго-западные ветры делают климат влажным и более мягким.</w:t>
      </w:r>
    </w:p>
    <w:p w:rsidR="0018741B" w:rsidRPr="009F4964" w:rsidRDefault="0018741B" w:rsidP="0018741B">
      <w:pPr>
        <w:spacing w:line="240" w:lineRule="exact"/>
        <w:ind w:right="-510"/>
        <w:jc w:val="both"/>
        <w:rPr>
          <w:sz w:val="18"/>
          <w:szCs w:val="18"/>
        </w:rPr>
      </w:pPr>
      <w:r w:rsidRPr="009F4964">
        <w:rPr>
          <w:sz w:val="18"/>
          <w:szCs w:val="18"/>
        </w:rPr>
        <w:t>Преобладают в течение года южные и юго-западные ветры. Годовая скорость ветра 3-4 м/сек.</w:t>
      </w:r>
    </w:p>
    <w:p w:rsidR="0018741B" w:rsidRPr="009F4964" w:rsidRDefault="0018741B" w:rsidP="0018741B">
      <w:pPr>
        <w:spacing w:line="240" w:lineRule="exact"/>
        <w:ind w:right="-510"/>
        <w:jc w:val="both"/>
        <w:rPr>
          <w:sz w:val="18"/>
          <w:szCs w:val="18"/>
        </w:rPr>
      </w:pPr>
      <w:r w:rsidRPr="009F4964">
        <w:rPr>
          <w:sz w:val="18"/>
          <w:szCs w:val="18"/>
        </w:rPr>
        <w:t>Характеристика климатических условий.</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Температура воздуха среднегодовая - 3,7оС;</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Средняя температура самого теплого месяца - июля + 17,2оС;</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Средняя температура самого холодного месяца - января -10,2оС;</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Абсолютный максимум температуры +32оС;</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Абсолютный минимум температуры -47оС.</w:t>
      </w:r>
    </w:p>
    <w:p w:rsidR="0018741B" w:rsidRPr="009F4964" w:rsidRDefault="0018741B" w:rsidP="0018741B">
      <w:pPr>
        <w:spacing w:line="240" w:lineRule="exact"/>
        <w:ind w:right="-510"/>
        <w:jc w:val="both"/>
        <w:rPr>
          <w:sz w:val="18"/>
          <w:szCs w:val="18"/>
        </w:rPr>
      </w:pPr>
      <w:r w:rsidRPr="009F4964">
        <w:rPr>
          <w:sz w:val="18"/>
          <w:szCs w:val="18"/>
        </w:rPr>
        <w:t>•</w:t>
      </w:r>
      <w:r w:rsidRPr="009F4964">
        <w:rPr>
          <w:sz w:val="18"/>
          <w:szCs w:val="18"/>
        </w:rPr>
        <w:tab/>
        <w:t>Средняя продолжительность периода с устойчивым снежным покровом составляет 125-140 дней.</w:t>
      </w:r>
    </w:p>
    <w:p w:rsidR="00BA5866" w:rsidRPr="009F4964" w:rsidRDefault="0018741B" w:rsidP="0018741B">
      <w:pPr>
        <w:spacing w:line="240" w:lineRule="exact"/>
        <w:ind w:right="-510"/>
        <w:jc w:val="both"/>
        <w:rPr>
          <w:sz w:val="18"/>
          <w:szCs w:val="18"/>
        </w:rPr>
      </w:pPr>
      <w:r w:rsidRPr="009F4964">
        <w:rPr>
          <w:sz w:val="18"/>
          <w:szCs w:val="18"/>
        </w:rPr>
        <w:t>Территорию сельского поселения образуют территории следующих административно-территориальных единиц с численностью постоянно проживающего населения по состоянию на 2016 г., которые приведены в таблице 1.1</w:t>
      </w:r>
    </w:p>
    <w:p w:rsidR="00BA5866" w:rsidRPr="009F4964" w:rsidRDefault="00BA5866" w:rsidP="00BA5866">
      <w:pPr>
        <w:spacing w:line="240" w:lineRule="exact"/>
        <w:ind w:right="-510"/>
        <w:jc w:val="both"/>
        <w:rPr>
          <w:sz w:val="18"/>
          <w:szCs w:val="18"/>
        </w:rPr>
      </w:pPr>
    </w:p>
    <w:p w:rsidR="0018741B" w:rsidRPr="009F4964" w:rsidRDefault="0018741B" w:rsidP="0018741B">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86"/>
        <w:gridCol w:w="3379"/>
      </w:tblGrid>
      <w:tr w:rsidR="0018741B" w:rsidRPr="009F4964" w:rsidTr="0018741B">
        <w:trPr>
          <w:trHeight w:hRule="exact" w:val="48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18741B" w:rsidRPr="009F4964" w:rsidRDefault="0018741B" w:rsidP="0018741B">
            <w:pPr>
              <w:suppressAutoHyphens/>
              <w:spacing w:before="60"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 населенного пункта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Население, человек</w:t>
            </w:r>
          </w:p>
        </w:tc>
      </w:tr>
      <w:tr w:rsidR="0018741B" w:rsidRPr="009F4964" w:rsidTr="0018741B">
        <w:trPr>
          <w:trHeight w:hRule="exact" w:val="245"/>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с численностью выше 100 чел</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рп. Любытино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2535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Зарубино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986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Большой Городок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Никольское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Шереховичи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Комарово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Артём</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103</w:t>
            </w:r>
          </w:p>
        </w:tc>
      </w:tr>
      <w:tr w:rsidR="0018741B" w:rsidRPr="009F4964" w:rsidTr="0018741B">
        <w:trPr>
          <w:trHeight w:hRule="exact" w:val="245"/>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с численностью 50-100 чел</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Ярцево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Слобода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Брод</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Вычерема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r>
      <w:tr w:rsidR="0018741B" w:rsidRPr="009F4964" w:rsidTr="0018741B">
        <w:trPr>
          <w:trHeight w:hRule="exact" w:val="245"/>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с численностью менее 50 чел</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Васильково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Шубино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Чадково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Чашково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5386" w:type="dxa"/>
            <w:tcBorders>
              <w:top w:val="single" w:sz="4" w:space="0" w:color="auto"/>
              <w:left w:val="single" w:sz="4" w:space="0" w:color="auto"/>
            </w:tcBorders>
            <w:shd w:val="clear" w:color="auto" w:fill="FFFFFF"/>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Черезборицы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Чисть</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Торбино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Якишево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Хвощёвик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Хвощник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Хирово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25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Углы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Улемье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Березняк-1</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28</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Березняк-2</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Большие Светицы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Большое Заборовье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Боровщина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Борок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Бурилово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Быково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Весенье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Видомлицы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Виленицы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Витче-Горка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Власки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Воймирицы</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Высоково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Высочка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Галица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Гамзино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Гнильник</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Городно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Грязное Замостье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Деменино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Домовичи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jc w:val="center"/>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Дубровка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54"/>
          <w:jc w:val="center"/>
        </w:trPr>
        <w:tc>
          <w:tcPr>
            <w:tcW w:w="821"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51</w:t>
            </w:r>
          </w:p>
        </w:tc>
        <w:tc>
          <w:tcPr>
            <w:tcW w:w="5386"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Завеченье</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bl>
    <w:p w:rsidR="0018741B" w:rsidRPr="009F4964" w:rsidRDefault="0018741B" w:rsidP="0018741B">
      <w:pPr>
        <w:rPr>
          <w:sz w:val="18"/>
          <w:szCs w:val="18"/>
        </w:rPr>
      </w:pPr>
    </w:p>
    <w:p w:rsidR="00BA5866" w:rsidRPr="009F4964" w:rsidRDefault="00BA5866" w:rsidP="00BA5866">
      <w:pPr>
        <w:spacing w:line="240" w:lineRule="exact"/>
        <w:ind w:right="-510"/>
        <w:jc w:val="both"/>
        <w:rPr>
          <w:sz w:val="18"/>
          <w:szCs w:val="18"/>
        </w:rPr>
      </w:pPr>
    </w:p>
    <w:tbl>
      <w:tblPr>
        <w:tblW w:w="0" w:type="auto"/>
        <w:tblLayout w:type="fixed"/>
        <w:tblCellMar>
          <w:left w:w="10" w:type="dxa"/>
          <w:right w:w="10" w:type="dxa"/>
        </w:tblCellMar>
        <w:tblLook w:val="0000" w:firstRow="0" w:lastRow="0" w:firstColumn="0" w:lastColumn="0" w:noHBand="0" w:noVBand="0"/>
      </w:tblPr>
      <w:tblGrid>
        <w:gridCol w:w="821"/>
        <w:gridCol w:w="5386"/>
        <w:gridCol w:w="3379"/>
      </w:tblGrid>
      <w:tr w:rsidR="0018741B" w:rsidRPr="009F4964" w:rsidTr="0018741B">
        <w:trPr>
          <w:trHeight w:hRule="exact" w:val="25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Заднево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r>
      <w:tr w:rsidR="0018741B" w:rsidRPr="009F4964" w:rsidTr="0018741B">
        <w:trPr>
          <w:trHeight w:hRule="exact" w:val="24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Задорье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r>
      <w:tr w:rsidR="0018741B" w:rsidRPr="009F4964" w:rsidTr="0018741B">
        <w:trPr>
          <w:trHeight w:hRule="exact" w:val="25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Замостье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Зубово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Калитино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Каменка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Квасильниково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Княжее Село-1</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Княжее Село-2</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Козляева Г орка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Колоколуша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Коромыслово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Смолёво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Солодка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Соломель</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Старая Боровщина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Степанково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Сухарево Селище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Коршуново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Кремница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Курино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Логиново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Луково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Малое Заборовье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Малышево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Нарезка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Нижняя Боровщина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Николаевка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Мстинская Новинка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81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Новинка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Очеп</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Павлово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Плоска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Побежалово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Погорелка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Подлужье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Пустошки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Равна</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Разгон</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Репищи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Рогозово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Родники</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Сболога Никольская</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Сболога (Агаф)</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Своятино</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Селище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Нижнее Селище</w:t>
            </w:r>
          </w:p>
        </w:tc>
        <w:tc>
          <w:tcPr>
            <w:tcW w:w="3379"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r>
      <w:tr w:rsidR="0018741B" w:rsidRPr="009F4964" w:rsidTr="0018741B">
        <w:trPr>
          <w:trHeight w:hRule="exact" w:val="245"/>
        </w:trPr>
        <w:tc>
          <w:tcPr>
            <w:tcW w:w="9586" w:type="dxa"/>
            <w:gridSpan w:val="3"/>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Населенные пункты пустующие</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Долбеево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Великуша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Витин Бор</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Дубровочка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Дымовья-1</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Дымовья-2</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105</w:t>
            </w:r>
          </w:p>
        </w:tc>
        <w:tc>
          <w:tcPr>
            <w:tcW w:w="5386" w:type="dxa"/>
            <w:tcBorders>
              <w:top w:val="single" w:sz="4" w:space="0" w:color="auto"/>
              <w:left w:val="single" w:sz="4" w:space="0" w:color="auto"/>
            </w:tcBorders>
            <w:shd w:val="clear" w:color="auto" w:fill="FFFFFF"/>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Ёглино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Ерошата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54"/>
        </w:trPr>
        <w:tc>
          <w:tcPr>
            <w:tcW w:w="821"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107</w:t>
            </w:r>
          </w:p>
        </w:tc>
        <w:tc>
          <w:tcPr>
            <w:tcW w:w="5386"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Залужье</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18741B" w:rsidRPr="009F4964" w:rsidRDefault="0018741B" w:rsidP="0018741B">
      <w:pPr>
        <w:rPr>
          <w:sz w:val="18"/>
          <w:szCs w:val="18"/>
        </w:rPr>
      </w:pPr>
    </w:p>
    <w:p w:rsidR="00BA5866" w:rsidRPr="009F4964" w:rsidRDefault="00BA5866" w:rsidP="00BA5866">
      <w:pPr>
        <w:spacing w:line="240" w:lineRule="exact"/>
        <w:ind w:right="-510"/>
        <w:jc w:val="both"/>
        <w:rPr>
          <w:sz w:val="18"/>
          <w:szCs w:val="18"/>
        </w:rPr>
      </w:pPr>
    </w:p>
    <w:tbl>
      <w:tblPr>
        <w:tblW w:w="0" w:type="auto"/>
        <w:tblLayout w:type="fixed"/>
        <w:tblCellMar>
          <w:left w:w="10" w:type="dxa"/>
          <w:right w:w="10" w:type="dxa"/>
        </w:tblCellMar>
        <w:tblLook w:val="0000" w:firstRow="0" w:lastRow="0" w:firstColumn="0" w:lastColumn="0" w:noHBand="0" w:noVBand="0"/>
      </w:tblPr>
      <w:tblGrid>
        <w:gridCol w:w="821"/>
        <w:gridCol w:w="5386"/>
        <w:gridCol w:w="3379"/>
      </w:tblGrid>
      <w:tr w:rsidR="0018741B" w:rsidRPr="009F4964" w:rsidTr="0018741B">
        <w:trPr>
          <w:trHeight w:hRule="exact" w:val="250"/>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108</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Залюшенье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Замошье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Заозерье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111</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Зачеренье-1(Ярц)</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Зачеренье (Агаф)</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Зеглино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Иваново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Кириллово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116</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Клещино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Ключёнка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118</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Ковриг</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Корпово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120</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Костино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Красная Гора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122</w:t>
            </w:r>
          </w:p>
        </w:tc>
        <w:tc>
          <w:tcPr>
            <w:tcW w:w="5386"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Кстищи</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Ласточкино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Лезно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Михалёво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Моровское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Никандрово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Новая Боровщина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Новоселицы</w:t>
            </w:r>
          </w:p>
        </w:tc>
        <w:tc>
          <w:tcPr>
            <w:tcW w:w="3379" w:type="dxa"/>
            <w:tcBorders>
              <w:top w:val="single" w:sz="4" w:space="0" w:color="auto"/>
              <w:left w:val="single" w:sz="4" w:space="0" w:color="auto"/>
              <w:right w:val="single" w:sz="4" w:space="0" w:color="auto"/>
            </w:tcBorders>
            <w:shd w:val="clear" w:color="auto" w:fill="FFFFFF"/>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Новый Бор (Большегородский)</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Новый Бор 1 (Агафоновский)</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Овинец</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Овсянка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Ослякино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Остров</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136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Падчик</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Пашково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Перелог</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Печно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Подборье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Поддубье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Покровское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Помозово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Придорожная</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Ручьи</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Симаниха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Скорово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Столобна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Средние Светицы</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Токарёво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Тополёвка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152</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Трубец</w:t>
            </w:r>
          </w:p>
        </w:tc>
        <w:tc>
          <w:tcPr>
            <w:tcW w:w="3379" w:type="dxa"/>
            <w:tcBorders>
              <w:top w:val="single" w:sz="4" w:space="0" w:color="auto"/>
              <w:left w:val="single" w:sz="4" w:space="0" w:color="auto"/>
              <w:right w:val="single" w:sz="4" w:space="0" w:color="auto"/>
            </w:tcBorders>
            <w:shd w:val="clear" w:color="auto" w:fill="FFFFFF"/>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153</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Усадье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154</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Малое Усадье</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155</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Ушково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156</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Ущим</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157</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Фальково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158</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Филово</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159</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Холм</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160</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Бахариха</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45"/>
        </w:trPr>
        <w:tc>
          <w:tcPr>
            <w:tcW w:w="82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161</w:t>
            </w:r>
          </w:p>
        </w:tc>
        <w:tc>
          <w:tcPr>
            <w:tcW w:w="5386"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ind w:left="14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Бережок</w:t>
            </w:r>
          </w:p>
        </w:tc>
        <w:tc>
          <w:tcPr>
            <w:tcW w:w="3379"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18741B" w:rsidRPr="009F4964" w:rsidTr="0018741B">
        <w:trPr>
          <w:trHeight w:hRule="exact" w:val="254"/>
        </w:trPr>
        <w:tc>
          <w:tcPr>
            <w:tcW w:w="821" w:type="dxa"/>
            <w:tcBorders>
              <w:top w:val="single" w:sz="4" w:space="0" w:color="auto"/>
              <w:left w:val="single" w:sz="4" w:space="0" w:color="auto"/>
              <w:bottom w:val="single" w:sz="4" w:space="0" w:color="auto"/>
            </w:tcBorders>
            <w:shd w:val="clear" w:color="auto" w:fill="FFFFFF"/>
          </w:tcPr>
          <w:p w:rsidR="0018741B" w:rsidRPr="009F4964" w:rsidRDefault="0018741B" w:rsidP="0018741B">
            <w:pPr>
              <w:rPr>
                <w:sz w:val="18"/>
                <w:szCs w:val="18"/>
              </w:rPr>
            </w:pPr>
          </w:p>
        </w:tc>
        <w:tc>
          <w:tcPr>
            <w:tcW w:w="5386" w:type="dxa"/>
            <w:tcBorders>
              <w:top w:val="single" w:sz="4" w:space="0" w:color="auto"/>
              <w:left w:val="single" w:sz="4" w:space="0" w:color="auto"/>
              <w:bottom w:val="single" w:sz="4" w:space="0" w:color="auto"/>
            </w:tcBorders>
            <w:shd w:val="clear" w:color="auto" w:fill="FFFFFF"/>
          </w:tcPr>
          <w:p w:rsidR="0018741B" w:rsidRPr="009F4964" w:rsidRDefault="0018741B" w:rsidP="0018741B">
            <w:pPr>
              <w:suppressAutoHyphens/>
              <w:spacing w:line="210" w:lineRule="exact"/>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Итого</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5661</w:t>
            </w:r>
          </w:p>
        </w:tc>
      </w:tr>
    </w:tbl>
    <w:p w:rsidR="00BA5866" w:rsidRPr="009F4964" w:rsidRDefault="00BA5866" w:rsidP="00BA5866">
      <w:pPr>
        <w:spacing w:line="240" w:lineRule="exact"/>
        <w:ind w:right="-510"/>
        <w:jc w:val="both"/>
        <w:rPr>
          <w:sz w:val="18"/>
          <w:szCs w:val="18"/>
        </w:rPr>
      </w:pPr>
    </w:p>
    <w:p w:rsidR="0018741B" w:rsidRPr="009F4964" w:rsidRDefault="0018741B" w:rsidP="00684719">
      <w:pPr>
        <w:pStyle w:val="29"/>
        <w:keepNext/>
        <w:keepLines/>
        <w:numPr>
          <w:ilvl w:val="0"/>
          <w:numId w:val="3"/>
        </w:numPr>
        <w:shd w:val="clear" w:color="auto" w:fill="auto"/>
        <w:tabs>
          <w:tab w:val="left" w:pos="2386"/>
        </w:tabs>
        <w:spacing w:after="64"/>
        <w:ind w:left="460" w:firstLine="1600"/>
        <w:rPr>
          <w:sz w:val="18"/>
          <w:szCs w:val="18"/>
        </w:rPr>
      </w:pPr>
      <w:bookmarkStart w:id="1" w:name="bookmark2"/>
      <w:bookmarkStart w:id="2" w:name="bookmark3"/>
      <w:r w:rsidRPr="009F4964">
        <w:rPr>
          <w:sz w:val="18"/>
          <w:szCs w:val="18"/>
        </w:rPr>
        <w:t>ТЕХНИКО-ЭКОНОМИЧЕСКОЕ СОСТОЯНИЕ ЦЕНТРАЛИЗОВАННЫХ СИСТЕМ ВОДОСНАБЖЕНИЯ ПОСЕЛЕНИЯ</w:t>
      </w:r>
      <w:bookmarkEnd w:id="1"/>
      <w:bookmarkEnd w:id="2"/>
    </w:p>
    <w:p w:rsidR="0018741B" w:rsidRPr="009F4964" w:rsidRDefault="0018741B" w:rsidP="00684719">
      <w:pPr>
        <w:pStyle w:val="72"/>
        <w:numPr>
          <w:ilvl w:val="1"/>
          <w:numId w:val="3"/>
        </w:numPr>
        <w:shd w:val="clear" w:color="auto" w:fill="auto"/>
        <w:tabs>
          <w:tab w:val="left" w:pos="1109"/>
        </w:tabs>
        <w:spacing w:before="0" w:after="26"/>
        <w:ind w:firstLine="620"/>
        <w:rPr>
          <w:sz w:val="18"/>
          <w:szCs w:val="18"/>
        </w:rPr>
      </w:pPr>
      <w:bookmarkStart w:id="3" w:name="bookmark4"/>
      <w:r w:rsidRPr="009F4964">
        <w:rPr>
          <w:sz w:val="18"/>
          <w:szCs w:val="18"/>
        </w:rPr>
        <w:t>Описание системы и структуры водоснабжения поселения, городского округа и деление территории поселения на эксплуатационные зоны</w:t>
      </w:r>
      <w:bookmarkEnd w:id="3"/>
    </w:p>
    <w:p w:rsidR="0018741B" w:rsidRPr="009F4964" w:rsidRDefault="0018741B" w:rsidP="0018741B">
      <w:pPr>
        <w:pStyle w:val="26"/>
        <w:shd w:val="clear" w:color="auto" w:fill="auto"/>
        <w:spacing w:after="60" w:line="322" w:lineRule="exact"/>
        <w:ind w:firstLine="620"/>
        <w:jc w:val="both"/>
      </w:pPr>
      <w:r w:rsidRPr="009F4964">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Очистные сооружения отсутствуют.</w:t>
      </w:r>
    </w:p>
    <w:p w:rsidR="0018741B" w:rsidRPr="009F4964" w:rsidRDefault="0018741B" w:rsidP="0018741B">
      <w:pPr>
        <w:pStyle w:val="26"/>
        <w:shd w:val="clear" w:color="auto" w:fill="auto"/>
        <w:spacing w:after="60" w:line="322" w:lineRule="exact"/>
        <w:ind w:firstLine="620"/>
        <w:jc w:val="both"/>
      </w:pPr>
      <w:r w:rsidRPr="009F4964">
        <w:t>Источником водоснабжения потребителей Любытинского сельского поселения являются артезианские скважины и шахтные колодцы общего и частного пользования.</w:t>
      </w:r>
    </w:p>
    <w:p w:rsidR="0018741B" w:rsidRPr="009F4964" w:rsidRDefault="0018741B" w:rsidP="0018741B">
      <w:pPr>
        <w:pStyle w:val="26"/>
        <w:shd w:val="clear" w:color="auto" w:fill="auto"/>
        <w:spacing w:after="60" w:line="322" w:lineRule="exact"/>
        <w:ind w:firstLine="620"/>
        <w:jc w:val="both"/>
      </w:pPr>
      <w:r w:rsidRPr="009F4964">
        <w:t>В состав сельского поселения входит 161 населенный пункт. Централизованное водоснабжение осуществляется: д. Ярцево, с. Никольское, с. Зарубино, д. Артем, д. Бор, д. Большой Городок, с. Шероховичи, п. Любытино.</w:t>
      </w:r>
    </w:p>
    <w:p w:rsidR="0018741B" w:rsidRPr="009F4964" w:rsidRDefault="0018741B" w:rsidP="0018741B">
      <w:pPr>
        <w:pStyle w:val="26"/>
        <w:shd w:val="clear" w:color="auto" w:fill="auto"/>
        <w:spacing w:after="60" w:line="322" w:lineRule="exact"/>
        <w:ind w:firstLine="620"/>
        <w:jc w:val="both"/>
      </w:pPr>
      <w:r w:rsidRPr="009F4964">
        <w:t>В сельском поселении централизованное водоснабжение обеспечивается от 11-ти водозаборных скважин, 8 водонапорных башен, 39 водоразборных колонок. Система водоснабжения в Любытинском сельском поселении тупиковая, кольцевая, объединенная для хозяйственно</w:t>
      </w:r>
      <w:r w:rsidRPr="009F4964">
        <w:softHyphen/>
        <w:t>питьевых, производственных и противопожарных нужд. Подача воды потребителям осуществляется по следующей схеме: вода от артезианской скважины и под напором подается в водонапорную башню, и затем в водопроводную сеть. Здания, оборудованные внутренними системами водопровода и канализации, подключены к наружным сетям водопровода.</w:t>
      </w:r>
    </w:p>
    <w:p w:rsidR="0018741B" w:rsidRPr="009F4964" w:rsidRDefault="0018741B" w:rsidP="0018741B">
      <w:pPr>
        <w:pStyle w:val="26"/>
        <w:shd w:val="clear" w:color="auto" w:fill="auto"/>
        <w:spacing w:after="60" w:line="322" w:lineRule="exact"/>
        <w:ind w:firstLine="620"/>
        <w:jc w:val="both"/>
      </w:pPr>
      <w:r w:rsidRPr="009F4964">
        <w:t>На территории сельского поселения существует 1 эксплуатационная зона. Организация, осуществляющая водоснабжение потребителей - МУП «Любытинское ВКХ».</w:t>
      </w:r>
    </w:p>
    <w:p w:rsidR="0018741B" w:rsidRPr="009F4964" w:rsidRDefault="0018741B" w:rsidP="0018741B">
      <w:pPr>
        <w:pStyle w:val="26"/>
        <w:shd w:val="clear" w:color="auto" w:fill="auto"/>
        <w:spacing w:after="56" w:line="322" w:lineRule="exact"/>
        <w:ind w:firstLine="620"/>
        <w:jc w:val="both"/>
      </w:pPr>
      <w:r w:rsidRPr="009F4964">
        <w:t>Обеспечение холодным децентрализованным водоснабжением населенных пунктов осуществляется за счет эксплуатации колодцев, глубиной до 25 м.</w:t>
      </w:r>
    </w:p>
    <w:p w:rsidR="0018741B" w:rsidRPr="009F4964" w:rsidRDefault="0018741B" w:rsidP="0018741B">
      <w:pPr>
        <w:pStyle w:val="26"/>
        <w:shd w:val="clear" w:color="auto" w:fill="auto"/>
        <w:spacing w:after="129" w:line="326" w:lineRule="exact"/>
        <w:ind w:firstLine="620"/>
        <w:jc w:val="both"/>
      </w:pPr>
      <w:r w:rsidRPr="009F4964">
        <w:lastRenderedPageBreak/>
        <w:t>Горячего централизованного водоснабжения на территории Любытинского сельского поселения не осуществляется по открытой системе.</w:t>
      </w:r>
    </w:p>
    <w:p w:rsidR="0018741B" w:rsidRPr="009F4964" w:rsidRDefault="0018741B" w:rsidP="0018741B">
      <w:pPr>
        <w:pStyle w:val="26"/>
        <w:shd w:val="clear" w:color="auto" w:fill="auto"/>
        <w:spacing w:after="109" w:line="240" w:lineRule="exact"/>
        <w:ind w:firstLine="620"/>
        <w:jc w:val="both"/>
      </w:pPr>
      <w:r w:rsidRPr="009F4964">
        <w:t>Реализация технической воды потребителям не осуществляется.</w:t>
      </w:r>
    </w:p>
    <w:p w:rsidR="0018741B" w:rsidRPr="009F4964" w:rsidRDefault="0018741B" w:rsidP="0018741B">
      <w:pPr>
        <w:pStyle w:val="26"/>
        <w:shd w:val="clear" w:color="auto" w:fill="auto"/>
        <w:spacing w:after="64" w:line="326" w:lineRule="exact"/>
        <w:ind w:firstLine="620"/>
        <w:jc w:val="both"/>
      </w:pPr>
      <w:r w:rsidRPr="009F4964">
        <w:t>Общая протяженность водопроводных сетей по всему Любытинскому сельскому поселению составляет 63,639 км.</w:t>
      </w:r>
    </w:p>
    <w:p w:rsidR="0018741B" w:rsidRPr="009F4964" w:rsidRDefault="0018741B" w:rsidP="0018741B">
      <w:pPr>
        <w:pStyle w:val="26"/>
        <w:shd w:val="clear" w:color="auto" w:fill="auto"/>
        <w:spacing w:line="322" w:lineRule="exact"/>
        <w:ind w:firstLine="620"/>
        <w:jc w:val="both"/>
      </w:pPr>
      <w:r w:rsidRPr="009F4964">
        <w:t>Пожаротушение осуществляется из пожарных водоемов, гидрантов, установленных на сети.</w:t>
      </w:r>
    </w:p>
    <w:p w:rsidR="0018741B" w:rsidRPr="009F4964" w:rsidRDefault="0018741B" w:rsidP="0018741B">
      <w:pPr>
        <w:pStyle w:val="26"/>
        <w:shd w:val="clear" w:color="auto" w:fill="auto"/>
        <w:spacing w:line="322" w:lineRule="exact"/>
        <w:ind w:firstLine="700"/>
        <w:jc w:val="both"/>
      </w:pPr>
      <w:r w:rsidRPr="009F4964">
        <w:t>Перечень обслуживаемых объектов водопровода населённых пунктов Любытинского сельского поселения:</w:t>
      </w:r>
    </w:p>
    <w:p w:rsidR="0018741B" w:rsidRPr="009F4964" w:rsidRDefault="0018741B" w:rsidP="0018741B">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3"/>
        <w:gridCol w:w="1699"/>
        <w:gridCol w:w="1891"/>
        <w:gridCol w:w="1589"/>
        <w:gridCol w:w="1963"/>
      </w:tblGrid>
      <w:tr w:rsidR="0018741B" w:rsidRPr="009F4964" w:rsidTr="0018741B">
        <w:trPr>
          <w:trHeight w:hRule="exact" w:val="720"/>
          <w:jc w:val="center"/>
        </w:trPr>
        <w:tc>
          <w:tcPr>
            <w:tcW w:w="244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Сети</w:t>
            </w:r>
          </w:p>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водопровода,</w:t>
            </w:r>
          </w:p>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п.м.</w:t>
            </w:r>
          </w:p>
        </w:tc>
        <w:tc>
          <w:tcPr>
            <w:tcW w:w="1891"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after="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Арт.скважины,</w:t>
            </w:r>
          </w:p>
          <w:p w:rsidR="0018741B" w:rsidRPr="009F4964" w:rsidRDefault="0018741B" w:rsidP="0018741B">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шт.</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Насосные станции 2</w:t>
            </w:r>
            <w:r w:rsidRPr="009F4964">
              <w:rPr>
                <w:rFonts w:ascii="Bookman Old Style" w:eastAsia="Bookman Old Style" w:hAnsi="Bookman Old Style" w:cs="Bookman Old Style"/>
                <w:color w:val="000000"/>
                <w:sz w:val="18"/>
                <w:szCs w:val="18"/>
                <w:shd w:val="clear" w:color="auto" w:fill="FFFFFF"/>
                <w:lang w:bidi="ru-RU"/>
              </w:rPr>
              <w:softHyphen/>
              <w:t>го подъёма</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Очистные</w:t>
            </w:r>
          </w:p>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сооружения</w:t>
            </w:r>
          </w:p>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водоснабжения</w:t>
            </w:r>
          </w:p>
        </w:tc>
      </w:tr>
      <w:tr w:rsidR="0018741B" w:rsidRPr="009F4964" w:rsidTr="0018741B">
        <w:trPr>
          <w:trHeight w:hRule="exact" w:val="245"/>
          <w:jc w:val="center"/>
        </w:trPr>
        <w:tc>
          <w:tcPr>
            <w:tcW w:w="244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Ярцево</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1433</w:t>
            </w:r>
          </w:p>
        </w:tc>
        <w:tc>
          <w:tcPr>
            <w:tcW w:w="189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 ВБ</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r>
      <w:tr w:rsidR="0018741B" w:rsidRPr="009F4964" w:rsidTr="0018741B">
        <w:trPr>
          <w:trHeight w:hRule="exact" w:val="245"/>
          <w:jc w:val="center"/>
        </w:trPr>
        <w:tc>
          <w:tcPr>
            <w:tcW w:w="244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Никольское</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3981</w:t>
            </w:r>
          </w:p>
        </w:tc>
        <w:tc>
          <w:tcPr>
            <w:tcW w:w="189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 ВБ</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r>
      <w:tr w:rsidR="0018741B" w:rsidRPr="009F4964" w:rsidTr="0018741B">
        <w:trPr>
          <w:trHeight w:hRule="exact" w:val="245"/>
          <w:jc w:val="center"/>
        </w:trPr>
        <w:tc>
          <w:tcPr>
            <w:tcW w:w="244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Зарубино, д. Артём</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12621</w:t>
            </w:r>
          </w:p>
        </w:tc>
        <w:tc>
          <w:tcPr>
            <w:tcW w:w="189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частотник</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r>
      <w:tr w:rsidR="0018741B" w:rsidRPr="009F4964" w:rsidTr="0018741B">
        <w:trPr>
          <w:trHeight w:hRule="exact" w:val="245"/>
          <w:jc w:val="center"/>
        </w:trPr>
        <w:tc>
          <w:tcPr>
            <w:tcW w:w="244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9077</w:t>
            </w:r>
          </w:p>
        </w:tc>
        <w:tc>
          <w:tcPr>
            <w:tcW w:w="189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 ВБ</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r>
      <w:tr w:rsidR="0018741B" w:rsidRPr="009F4964" w:rsidTr="0018741B">
        <w:trPr>
          <w:trHeight w:hRule="exact" w:val="245"/>
          <w:jc w:val="center"/>
        </w:trPr>
        <w:tc>
          <w:tcPr>
            <w:tcW w:w="244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Большой Городок</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3368</w:t>
            </w:r>
          </w:p>
        </w:tc>
        <w:tc>
          <w:tcPr>
            <w:tcW w:w="189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 ВБ</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r>
      <w:tr w:rsidR="0018741B" w:rsidRPr="009F4964" w:rsidTr="0018741B">
        <w:trPr>
          <w:trHeight w:hRule="exact" w:val="245"/>
          <w:jc w:val="center"/>
        </w:trPr>
        <w:tc>
          <w:tcPr>
            <w:tcW w:w="244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Шереховичи</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511</w:t>
            </w:r>
          </w:p>
        </w:tc>
        <w:tc>
          <w:tcPr>
            <w:tcW w:w="189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 ВБ</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r>
      <w:tr w:rsidR="0018741B" w:rsidRPr="009F4964" w:rsidTr="0018741B">
        <w:trPr>
          <w:trHeight w:hRule="exact" w:val="245"/>
          <w:jc w:val="center"/>
        </w:trPr>
        <w:tc>
          <w:tcPr>
            <w:tcW w:w="244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169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32108</w:t>
            </w:r>
          </w:p>
        </w:tc>
        <w:tc>
          <w:tcPr>
            <w:tcW w:w="1891"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1589"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 ВБ</w:t>
            </w:r>
          </w:p>
        </w:tc>
        <w:tc>
          <w:tcPr>
            <w:tcW w:w="1963"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r>
      <w:tr w:rsidR="0018741B" w:rsidRPr="009F4964" w:rsidTr="0018741B">
        <w:trPr>
          <w:trHeight w:hRule="exact" w:val="254"/>
          <w:jc w:val="center"/>
        </w:trPr>
        <w:tc>
          <w:tcPr>
            <w:tcW w:w="2443"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ИТОГО</w:t>
            </w:r>
          </w:p>
        </w:tc>
        <w:tc>
          <w:tcPr>
            <w:tcW w:w="1699"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63639</w:t>
            </w:r>
          </w:p>
        </w:tc>
        <w:tc>
          <w:tcPr>
            <w:tcW w:w="1891"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11</w:t>
            </w:r>
          </w:p>
        </w:tc>
        <w:tc>
          <w:tcPr>
            <w:tcW w:w="1589"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8</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bottom"/>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0</w:t>
            </w:r>
          </w:p>
        </w:tc>
      </w:tr>
    </w:tbl>
    <w:p w:rsidR="00BA5866" w:rsidRPr="009F4964" w:rsidRDefault="00BA5866" w:rsidP="00BA5866">
      <w:pPr>
        <w:spacing w:line="240" w:lineRule="exact"/>
        <w:ind w:right="-510"/>
        <w:jc w:val="both"/>
        <w:rPr>
          <w:sz w:val="18"/>
          <w:szCs w:val="18"/>
        </w:rPr>
      </w:pPr>
    </w:p>
    <w:p w:rsidR="0018741B" w:rsidRPr="009F4964" w:rsidRDefault="0018741B" w:rsidP="0018741B">
      <w:pPr>
        <w:suppressAutoHyphens/>
        <w:spacing w:before="221" w:after="116" w:line="322" w:lineRule="exact"/>
        <w:ind w:firstLine="700"/>
        <w:jc w:val="both"/>
        <w:rPr>
          <w:rFonts w:eastAsia="Arial Unicode MS"/>
          <w:b/>
          <w:bCs/>
          <w:sz w:val="18"/>
          <w:szCs w:val="18"/>
          <w:lang w:eastAsia="zh-CN"/>
        </w:rPr>
      </w:pPr>
      <w:r w:rsidRPr="009F4964">
        <w:rPr>
          <w:rFonts w:eastAsia="Arial Unicode MS"/>
          <w:b/>
          <w:bCs/>
          <w:sz w:val="18"/>
          <w:szCs w:val="18"/>
          <w:lang w:eastAsia="zh-CN"/>
        </w:rPr>
        <w:t>Водопроводом охвачена жилая застройка (частично), учреждения соцкультбыта и промпредприятия. Качество воды, в основном, не соответствует ГОСТу «Вода питьевая».</w:t>
      </w:r>
    </w:p>
    <w:p w:rsidR="0018741B" w:rsidRPr="009F4964" w:rsidRDefault="0018741B" w:rsidP="0018741B">
      <w:pPr>
        <w:suppressAutoHyphens/>
        <w:spacing w:after="124" w:line="326" w:lineRule="exact"/>
        <w:ind w:firstLine="700"/>
        <w:jc w:val="both"/>
        <w:rPr>
          <w:rFonts w:eastAsia="Arial Unicode MS"/>
          <w:b/>
          <w:bCs/>
          <w:sz w:val="18"/>
          <w:szCs w:val="18"/>
          <w:lang w:eastAsia="zh-CN"/>
        </w:rPr>
      </w:pPr>
      <w:r w:rsidRPr="009F4964">
        <w:rPr>
          <w:rFonts w:eastAsia="Arial Unicode MS"/>
          <w:b/>
          <w:bCs/>
          <w:sz w:val="18"/>
          <w:szCs w:val="18"/>
          <w:lang w:eastAsia="zh-CN"/>
        </w:rPr>
        <w:t>В границах усадебной застройки на сетях водопровода установлены водоразборные колонки.</w:t>
      </w:r>
    </w:p>
    <w:p w:rsidR="0018741B" w:rsidRPr="009F4964" w:rsidRDefault="0018741B" w:rsidP="0018741B">
      <w:pPr>
        <w:suppressAutoHyphens/>
        <w:spacing w:after="120" w:line="322" w:lineRule="exact"/>
        <w:ind w:firstLine="700"/>
        <w:jc w:val="both"/>
        <w:rPr>
          <w:rFonts w:eastAsia="Arial Unicode MS"/>
          <w:b/>
          <w:bCs/>
          <w:sz w:val="18"/>
          <w:szCs w:val="18"/>
          <w:lang w:eastAsia="zh-CN"/>
        </w:rPr>
      </w:pPr>
      <w:r w:rsidRPr="009F4964">
        <w:rPr>
          <w:rFonts w:eastAsia="Arial Unicode MS"/>
          <w:b/>
          <w:bCs/>
          <w:sz w:val="18"/>
          <w:szCs w:val="18"/>
          <w:lang w:eastAsia="zh-CN"/>
        </w:rPr>
        <w:t>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70%.</w:t>
      </w:r>
    </w:p>
    <w:p w:rsidR="0018741B" w:rsidRPr="009F4964" w:rsidRDefault="0018741B" w:rsidP="0018741B">
      <w:pPr>
        <w:suppressAutoHyphens/>
        <w:spacing w:after="120" w:line="322" w:lineRule="exact"/>
        <w:ind w:firstLine="700"/>
        <w:jc w:val="both"/>
        <w:rPr>
          <w:rFonts w:eastAsia="Arial Unicode MS"/>
          <w:b/>
          <w:bCs/>
          <w:sz w:val="18"/>
          <w:szCs w:val="18"/>
          <w:lang w:eastAsia="zh-CN"/>
        </w:rPr>
      </w:pPr>
      <w:r w:rsidRPr="009F4964">
        <w:rPr>
          <w:rFonts w:eastAsia="Arial Unicode MS"/>
          <w:b/>
          <w:bCs/>
          <w:sz w:val="18"/>
          <w:szCs w:val="18"/>
          <w:lang w:eastAsia="zh-CN"/>
        </w:rPr>
        <w:t>Потребителями холодного водоснабжения в основном является население.</w:t>
      </w:r>
    </w:p>
    <w:p w:rsidR="0018741B" w:rsidRPr="009F4964" w:rsidRDefault="0018741B" w:rsidP="0018741B">
      <w:pPr>
        <w:suppressAutoHyphens/>
        <w:spacing w:after="211" w:line="322" w:lineRule="exact"/>
        <w:ind w:firstLine="700"/>
        <w:jc w:val="both"/>
        <w:rPr>
          <w:rFonts w:eastAsia="Arial Unicode MS"/>
          <w:b/>
          <w:bCs/>
          <w:sz w:val="18"/>
          <w:szCs w:val="18"/>
          <w:lang w:eastAsia="zh-CN"/>
        </w:rPr>
      </w:pPr>
      <w:bookmarkStart w:id="4" w:name="bookmark5"/>
      <w:r w:rsidRPr="009F4964">
        <w:rPr>
          <w:rFonts w:eastAsia="Arial Unicode MS"/>
          <w:b/>
          <w:bCs/>
          <w:sz w:val="18"/>
          <w:szCs w:val="18"/>
          <w:lang w:eastAsia="zh-CN"/>
        </w:rPr>
        <w:t>Трассировка водоводов и разводящих сетей ниже глубины промерзания - 1,8 м.</w:t>
      </w:r>
      <w:bookmarkEnd w:id="4"/>
    </w:p>
    <w:p w:rsidR="0018741B" w:rsidRPr="009F4964" w:rsidRDefault="0018741B" w:rsidP="00684719">
      <w:pPr>
        <w:keepNext/>
        <w:keepLines/>
        <w:widowControl w:val="0"/>
        <w:numPr>
          <w:ilvl w:val="1"/>
          <w:numId w:val="3"/>
        </w:numPr>
        <w:tabs>
          <w:tab w:val="left" w:pos="1260"/>
        </w:tabs>
        <w:spacing w:after="149" w:line="283" w:lineRule="exact"/>
        <w:ind w:firstLine="700"/>
        <w:jc w:val="both"/>
        <w:outlineLvl w:val="1"/>
        <w:rPr>
          <w:rFonts w:ascii="Bookman Old Style" w:eastAsia="Bookman Old Style" w:hAnsi="Bookman Old Style" w:cs="Bookman Old Style"/>
          <w:b/>
          <w:bCs/>
          <w:sz w:val="18"/>
          <w:szCs w:val="18"/>
        </w:rPr>
      </w:pPr>
      <w:bookmarkStart w:id="5" w:name="bookmark6"/>
      <w:r w:rsidRPr="009F4964">
        <w:rPr>
          <w:rFonts w:ascii="Bookman Old Style" w:eastAsia="Bookman Old Style" w:hAnsi="Bookman Old Style" w:cs="Bookman Old Style"/>
          <w:b/>
          <w:bCs/>
          <w:sz w:val="18"/>
          <w:szCs w:val="18"/>
        </w:rPr>
        <w:t>Описание территорий поселения, городского округа, не охваченных централизованными системами водоснабжения</w:t>
      </w:r>
      <w:bookmarkEnd w:id="5"/>
    </w:p>
    <w:p w:rsidR="0018741B" w:rsidRPr="009F4964" w:rsidRDefault="0018741B" w:rsidP="0018741B">
      <w:pPr>
        <w:suppressAutoHyphens/>
        <w:spacing w:after="215" w:line="322" w:lineRule="exact"/>
        <w:ind w:firstLine="700"/>
        <w:jc w:val="both"/>
        <w:rPr>
          <w:rFonts w:eastAsia="Arial Unicode MS"/>
          <w:b/>
          <w:bCs/>
          <w:sz w:val="18"/>
          <w:szCs w:val="18"/>
          <w:lang w:eastAsia="zh-CN"/>
        </w:rPr>
      </w:pPr>
      <w:bookmarkStart w:id="6" w:name="bookmark7"/>
      <w:r w:rsidRPr="009F4964">
        <w:rPr>
          <w:rFonts w:eastAsia="Arial Unicode MS"/>
          <w:b/>
          <w:bCs/>
          <w:sz w:val="18"/>
          <w:szCs w:val="18"/>
          <w:lang w:eastAsia="zh-CN"/>
        </w:rPr>
        <w:t>На данный момент в Любытинском сельском поселении децентрализованное водоснабжение осуществляется во всех населенных пунктах, за исключением тех, которые указаны в таблице 1.2.</w:t>
      </w:r>
      <w:bookmarkEnd w:id="6"/>
    </w:p>
    <w:p w:rsidR="0018741B" w:rsidRPr="009F4964" w:rsidRDefault="0018741B" w:rsidP="00684719">
      <w:pPr>
        <w:widowControl w:val="0"/>
        <w:numPr>
          <w:ilvl w:val="1"/>
          <w:numId w:val="3"/>
        </w:numPr>
        <w:tabs>
          <w:tab w:val="left" w:pos="1260"/>
        </w:tabs>
        <w:spacing w:after="138" w:line="278" w:lineRule="exact"/>
        <w:ind w:firstLine="70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18741B" w:rsidRPr="009F4964" w:rsidRDefault="0018741B" w:rsidP="0018741B">
      <w:pPr>
        <w:suppressAutoHyphens/>
        <w:spacing w:after="193" w:line="331" w:lineRule="exact"/>
        <w:ind w:firstLine="700"/>
        <w:jc w:val="both"/>
        <w:rPr>
          <w:rFonts w:eastAsia="Arial Unicode MS"/>
          <w:b/>
          <w:bCs/>
          <w:sz w:val="18"/>
          <w:szCs w:val="18"/>
          <w:lang w:eastAsia="zh-CN"/>
        </w:rPr>
      </w:pPr>
      <w:r w:rsidRPr="009F4964">
        <w:rPr>
          <w:rFonts w:eastAsia="Arial Unicode MS"/>
          <w:b/>
          <w:bCs/>
          <w:sz w:val="18"/>
          <w:szCs w:val="18"/>
          <w:lang w:eastAsia="zh-CN"/>
        </w:rPr>
        <w:t>Централизованная система водоснабжения в Любытинском сельском поселении имеет 7 технологических зон:</w:t>
      </w:r>
    </w:p>
    <w:p w:rsidR="0018741B" w:rsidRPr="009F4964" w:rsidRDefault="0018741B" w:rsidP="0018741B">
      <w:pPr>
        <w:suppressAutoHyphens/>
        <w:spacing w:line="240" w:lineRule="exact"/>
        <w:ind w:firstLine="700"/>
        <w:jc w:val="both"/>
        <w:rPr>
          <w:rFonts w:eastAsia="Arial Unicode MS"/>
          <w:b/>
          <w:bCs/>
          <w:sz w:val="18"/>
          <w:szCs w:val="18"/>
          <w:lang w:eastAsia="zh-CN"/>
        </w:rPr>
      </w:pPr>
      <w:r w:rsidRPr="009F4964">
        <w:rPr>
          <w:rFonts w:eastAsia="Arial Unicode MS"/>
          <w:b/>
          <w:bCs/>
          <w:sz w:val="18"/>
          <w:szCs w:val="18"/>
          <w:lang w:eastAsia="zh-CN"/>
        </w:rPr>
        <w:t>по МУП «Любытинское ВКХ»</w:t>
      </w:r>
    </w:p>
    <w:p w:rsidR="0018741B" w:rsidRPr="009F4964" w:rsidRDefault="0018741B" w:rsidP="00684719">
      <w:pPr>
        <w:widowControl w:val="0"/>
        <w:numPr>
          <w:ilvl w:val="0"/>
          <w:numId w:val="4"/>
        </w:numPr>
        <w:tabs>
          <w:tab w:val="left" w:pos="625"/>
        </w:tabs>
        <w:spacing w:line="322" w:lineRule="exact"/>
        <w:ind w:firstLine="340"/>
        <w:jc w:val="both"/>
        <w:rPr>
          <w:rFonts w:eastAsia="Arial Unicode MS"/>
          <w:b/>
          <w:bCs/>
          <w:sz w:val="18"/>
          <w:szCs w:val="18"/>
          <w:lang w:eastAsia="zh-CN"/>
        </w:rPr>
      </w:pPr>
      <w:r w:rsidRPr="009F4964">
        <w:rPr>
          <w:rFonts w:eastAsia="Arial Unicode MS"/>
          <w:b/>
          <w:bCs/>
          <w:sz w:val="18"/>
          <w:szCs w:val="18"/>
          <w:lang w:eastAsia="zh-CN"/>
        </w:rPr>
        <w:t>п. Любытино, 4 скважины. На территории зоны находятся 3 ВБ. Водоподготовка отсутствует. На скважинах установлены насос марки ЭЦВ и СПА. Водопровод, объединенный для хозяйственно-питьевых и противопожарных нужд протяженностью 32,108 км, диаметром 50-200 мм. Насосным оборудованием от скважин подается в ВБ и затем в водопроводную сеть;</w:t>
      </w:r>
    </w:p>
    <w:p w:rsidR="0018741B" w:rsidRPr="009F4964" w:rsidRDefault="0018741B" w:rsidP="00684719">
      <w:pPr>
        <w:widowControl w:val="0"/>
        <w:numPr>
          <w:ilvl w:val="0"/>
          <w:numId w:val="4"/>
        </w:numPr>
        <w:tabs>
          <w:tab w:val="left" w:pos="672"/>
          <w:tab w:val="left" w:pos="1175"/>
          <w:tab w:val="left" w:pos="2879"/>
          <w:tab w:val="left" w:pos="4372"/>
          <w:tab w:val="left" w:pos="5582"/>
          <w:tab w:val="left" w:pos="6148"/>
          <w:tab w:val="left" w:pos="8423"/>
          <w:tab w:val="left" w:pos="8778"/>
        </w:tabs>
        <w:spacing w:line="322" w:lineRule="exact"/>
        <w:ind w:firstLine="340"/>
        <w:jc w:val="both"/>
        <w:rPr>
          <w:rFonts w:eastAsia="Arial Unicode MS"/>
          <w:b/>
          <w:bCs/>
          <w:sz w:val="18"/>
          <w:szCs w:val="18"/>
          <w:lang w:eastAsia="zh-CN"/>
        </w:rPr>
      </w:pPr>
      <w:r w:rsidRPr="009F4964">
        <w:rPr>
          <w:rFonts w:eastAsia="Arial Unicode MS"/>
          <w:b/>
          <w:bCs/>
          <w:sz w:val="18"/>
          <w:szCs w:val="18"/>
          <w:lang w:eastAsia="zh-CN"/>
        </w:rPr>
        <w:t>с.</w:t>
      </w:r>
      <w:r w:rsidRPr="009F4964">
        <w:rPr>
          <w:rFonts w:eastAsia="Arial Unicode MS"/>
          <w:b/>
          <w:bCs/>
          <w:sz w:val="18"/>
          <w:szCs w:val="18"/>
          <w:lang w:eastAsia="zh-CN"/>
        </w:rPr>
        <w:tab/>
        <w:t>Шереховичи.</w:t>
      </w:r>
      <w:r w:rsidRPr="009F4964">
        <w:rPr>
          <w:rFonts w:eastAsia="Arial Unicode MS"/>
          <w:b/>
          <w:bCs/>
          <w:sz w:val="18"/>
          <w:szCs w:val="18"/>
          <w:lang w:eastAsia="zh-CN"/>
        </w:rPr>
        <w:tab/>
        <w:t>Водозабор</w:t>
      </w:r>
      <w:r w:rsidRPr="009F4964">
        <w:rPr>
          <w:rFonts w:eastAsia="Arial Unicode MS"/>
          <w:b/>
          <w:bCs/>
          <w:sz w:val="18"/>
          <w:szCs w:val="18"/>
          <w:lang w:eastAsia="zh-CN"/>
        </w:rPr>
        <w:tab/>
        <w:t>состоит</w:t>
      </w:r>
      <w:r w:rsidRPr="009F4964">
        <w:rPr>
          <w:rFonts w:eastAsia="Arial Unicode MS"/>
          <w:b/>
          <w:bCs/>
          <w:sz w:val="18"/>
          <w:szCs w:val="18"/>
          <w:lang w:eastAsia="zh-CN"/>
        </w:rPr>
        <w:tab/>
        <w:t>из</w:t>
      </w:r>
      <w:r w:rsidRPr="009F4964">
        <w:rPr>
          <w:rFonts w:eastAsia="Arial Unicode MS"/>
          <w:b/>
          <w:bCs/>
          <w:sz w:val="18"/>
          <w:szCs w:val="18"/>
          <w:lang w:eastAsia="zh-CN"/>
        </w:rPr>
        <w:tab/>
        <w:t>1-й скважины,</w:t>
      </w:r>
      <w:r w:rsidRPr="009F4964">
        <w:rPr>
          <w:rFonts w:eastAsia="Arial Unicode MS"/>
          <w:b/>
          <w:bCs/>
          <w:sz w:val="18"/>
          <w:szCs w:val="18"/>
          <w:lang w:eastAsia="zh-CN"/>
        </w:rPr>
        <w:tab/>
        <w:t>1</w:t>
      </w:r>
      <w:r w:rsidRPr="009F4964">
        <w:rPr>
          <w:rFonts w:eastAsia="Arial Unicode MS"/>
          <w:b/>
          <w:bCs/>
          <w:sz w:val="18"/>
          <w:szCs w:val="18"/>
          <w:lang w:eastAsia="zh-CN"/>
        </w:rPr>
        <w:tab/>
        <w:t>ВБ.</w:t>
      </w:r>
    </w:p>
    <w:p w:rsidR="0018741B" w:rsidRPr="009F4964" w:rsidRDefault="0018741B" w:rsidP="0018741B">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lastRenderedPageBreak/>
        <w:t>Водоподготовка отсутствует. На скважине установлен насосы марки СПА. Водопровод, объединенный для хозяйственно-питьевых и противопожарных нужд протяженностью 0,511 км, диаметром 50-110 мм. Насосным оборудованием от скважин подается в ВБ и далее в водопроводную сеть;</w:t>
      </w:r>
    </w:p>
    <w:p w:rsidR="0018741B" w:rsidRPr="009F4964" w:rsidRDefault="0018741B" w:rsidP="00684719">
      <w:pPr>
        <w:widowControl w:val="0"/>
        <w:numPr>
          <w:ilvl w:val="0"/>
          <w:numId w:val="4"/>
        </w:numPr>
        <w:tabs>
          <w:tab w:val="left" w:pos="672"/>
          <w:tab w:val="left" w:pos="1175"/>
          <w:tab w:val="left" w:pos="2879"/>
          <w:tab w:val="left" w:pos="4372"/>
          <w:tab w:val="left" w:pos="5582"/>
          <w:tab w:val="left" w:pos="6148"/>
          <w:tab w:val="left" w:pos="8423"/>
          <w:tab w:val="left" w:pos="8778"/>
        </w:tabs>
        <w:spacing w:line="322" w:lineRule="exact"/>
        <w:ind w:firstLine="340"/>
        <w:jc w:val="both"/>
        <w:rPr>
          <w:rFonts w:eastAsia="Arial Unicode MS"/>
          <w:b/>
          <w:bCs/>
          <w:sz w:val="18"/>
          <w:szCs w:val="18"/>
          <w:lang w:eastAsia="zh-CN"/>
        </w:rPr>
      </w:pPr>
      <w:r w:rsidRPr="009F4964">
        <w:rPr>
          <w:rFonts w:eastAsia="Arial Unicode MS"/>
          <w:b/>
          <w:bCs/>
          <w:sz w:val="18"/>
          <w:szCs w:val="18"/>
          <w:lang w:eastAsia="zh-CN"/>
        </w:rPr>
        <w:t>д.</w:t>
      </w:r>
      <w:r w:rsidRPr="009F4964">
        <w:rPr>
          <w:rFonts w:eastAsia="Arial Unicode MS"/>
          <w:b/>
          <w:bCs/>
          <w:sz w:val="18"/>
          <w:szCs w:val="18"/>
          <w:lang w:eastAsia="zh-CN"/>
        </w:rPr>
        <w:tab/>
        <w:t>Б. Городок.</w:t>
      </w:r>
      <w:r w:rsidRPr="009F4964">
        <w:rPr>
          <w:rFonts w:eastAsia="Arial Unicode MS"/>
          <w:b/>
          <w:bCs/>
          <w:sz w:val="18"/>
          <w:szCs w:val="18"/>
          <w:lang w:eastAsia="zh-CN"/>
        </w:rPr>
        <w:tab/>
        <w:t>Водозабор</w:t>
      </w:r>
      <w:r w:rsidRPr="009F4964">
        <w:rPr>
          <w:rFonts w:eastAsia="Arial Unicode MS"/>
          <w:b/>
          <w:bCs/>
          <w:sz w:val="18"/>
          <w:szCs w:val="18"/>
          <w:lang w:eastAsia="zh-CN"/>
        </w:rPr>
        <w:tab/>
        <w:t>состоит</w:t>
      </w:r>
      <w:r w:rsidRPr="009F4964">
        <w:rPr>
          <w:rFonts w:eastAsia="Arial Unicode MS"/>
          <w:b/>
          <w:bCs/>
          <w:sz w:val="18"/>
          <w:szCs w:val="18"/>
          <w:lang w:eastAsia="zh-CN"/>
        </w:rPr>
        <w:tab/>
        <w:t>из</w:t>
      </w:r>
      <w:r w:rsidRPr="009F4964">
        <w:rPr>
          <w:rFonts w:eastAsia="Arial Unicode MS"/>
          <w:b/>
          <w:bCs/>
          <w:sz w:val="18"/>
          <w:szCs w:val="18"/>
          <w:lang w:eastAsia="zh-CN"/>
        </w:rPr>
        <w:tab/>
        <w:t>1-й скважины,</w:t>
      </w:r>
      <w:r w:rsidRPr="009F4964">
        <w:rPr>
          <w:rFonts w:eastAsia="Arial Unicode MS"/>
          <w:b/>
          <w:bCs/>
          <w:sz w:val="18"/>
          <w:szCs w:val="18"/>
          <w:lang w:eastAsia="zh-CN"/>
        </w:rPr>
        <w:tab/>
        <w:t>1</w:t>
      </w:r>
      <w:r w:rsidRPr="009F4964">
        <w:rPr>
          <w:rFonts w:eastAsia="Arial Unicode MS"/>
          <w:b/>
          <w:bCs/>
          <w:sz w:val="18"/>
          <w:szCs w:val="18"/>
          <w:lang w:eastAsia="zh-CN"/>
        </w:rPr>
        <w:tab/>
        <w:t>ВБ.</w:t>
      </w:r>
    </w:p>
    <w:p w:rsidR="0018741B" w:rsidRPr="009F4964" w:rsidRDefault="0018741B" w:rsidP="0018741B">
      <w:pPr>
        <w:suppressAutoHyphens/>
        <w:spacing w:after="60" w:line="322" w:lineRule="exact"/>
        <w:jc w:val="both"/>
        <w:rPr>
          <w:rFonts w:eastAsia="Arial Unicode MS"/>
          <w:b/>
          <w:bCs/>
          <w:sz w:val="18"/>
          <w:szCs w:val="18"/>
          <w:lang w:eastAsia="zh-CN"/>
        </w:rPr>
      </w:pPr>
      <w:r w:rsidRPr="009F4964">
        <w:rPr>
          <w:rFonts w:eastAsia="Arial Unicode MS"/>
          <w:b/>
          <w:bCs/>
          <w:sz w:val="18"/>
          <w:szCs w:val="18"/>
          <w:lang w:eastAsia="zh-CN"/>
        </w:rPr>
        <w:t>Водоподготовка отсутствует. На скважине установлен насосы марки ЭЦВ. Водопровод, объединенный для хозяйственно-питьевых и противопожарных нужд протяженностью 3,368 км, диаметром 50-110 мм. Насосным оборудованием от скважин подается в ВБ и далее в водопроводную сеть</w:t>
      </w:r>
    </w:p>
    <w:p w:rsidR="0018741B" w:rsidRPr="009F4964" w:rsidRDefault="0018741B" w:rsidP="00684719">
      <w:pPr>
        <w:widowControl w:val="0"/>
        <w:numPr>
          <w:ilvl w:val="0"/>
          <w:numId w:val="4"/>
        </w:numPr>
        <w:tabs>
          <w:tab w:val="left" w:pos="620"/>
        </w:tabs>
        <w:spacing w:after="60" w:line="322" w:lineRule="exact"/>
        <w:ind w:firstLine="340"/>
        <w:jc w:val="both"/>
        <w:rPr>
          <w:rFonts w:eastAsia="Arial Unicode MS"/>
          <w:b/>
          <w:bCs/>
          <w:sz w:val="18"/>
          <w:szCs w:val="18"/>
          <w:lang w:eastAsia="zh-CN"/>
        </w:rPr>
      </w:pPr>
      <w:r w:rsidRPr="009F4964">
        <w:rPr>
          <w:rFonts w:eastAsia="Arial Unicode MS"/>
          <w:b/>
          <w:bCs/>
          <w:sz w:val="18"/>
          <w:szCs w:val="18"/>
          <w:lang w:eastAsia="zh-CN"/>
        </w:rPr>
        <w:t>д. Бор. Водозабор состоит из 1-й скважины, 1 ВБ. Водоподготовка отсутствует. На скважине установлен насосы марки СПА. Водопровод, объединенный для хозяйственно-питьевых и противопожарных нужд протяженностью 9,077 км, диаметром 50-110 мм. Насосным оборудованием от скважин подается в ВБ и далее в водопроводную сеть</w:t>
      </w:r>
    </w:p>
    <w:p w:rsidR="0018741B" w:rsidRPr="009F4964" w:rsidRDefault="0018741B" w:rsidP="00684719">
      <w:pPr>
        <w:widowControl w:val="0"/>
        <w:numPr>
          <w:ilvl w:val="0"/>
          <w:numId w:val="4"/>
        </w:numPr>
        <w:tabs>
          <w:tab w:val="left" w:pos="639"/>
        </w:tabs>
        <w:spacing w:after="60" w:line="322" w:lineRule="exact"/>
        <w:ind w:firstLine="340"/>
        <w:jc w:val="both"/>
        <w:rPr>
          <w:rFonts w:eastAsia="Arial Unicode MS"/>
          <w:b/>
          <w:bCs/>
          <w:sz w:val="18"/>
          <w:szCs w:val="18"/>
          <w:lang w:eastAsia="zh-CN"/>
        </w:rPr>
      </w:pPr>
      <w:r w:rsidRPr="009F4964">
        <w:rPr>
          <w:rFonts w:eastAsia="Arial Unicode MS"/>
          <w:b/>
          <w:bCs/>
          <w:sz w:val="18"/>
          <w:szCs w:val="18"/>
          <w:lang w:eastAsia="zh-CN"/>
        </w:rPr>
        <w:t>с. Зарубино, д. Артем. Водозабор состоит из 2-х скважин, на которых установлены частотные преобразователи. Водоподготовка отсутствует. На скважине установлен насосы марки ЭЦВ. Водопровод, объединенный для хозяйственно-питьевых и противопожарных нужд протяженностью 12,621 км, диаметром 50-110 мм. Насосным оборудованием от скважин подается в водопроводную сеть</w:t>
      </w:r>
    </w:p>
    <w:p w:rsidR="0018741B" w:rsidRPr="009F4964" w:rsidRDefault="0018741B" w:rsidP="00684719">
      <w:pPr>
        <w:widowControl w:val="0"/>
        <w:numPr>
          <w:ilvl w:val="0"/>
          <w:numId w:val="4"/>
        </w:numPr>
        <w:tabs>
          <w:tab w:val="left" w:pos="625"/>
        </w:tabs>
        <w:spacing w:after="60" w:line="322" w:lineRule="exact"/>
        <w:ind w:firstLine="340"/>
        <w:jc w:val="both"/>
        <w:rPr>
          <w:rFonts w:eastAsia="Arial Unicode MS"/>
          <w:b/>
          <w:bCs/>
          <w:sz w:val="18"/>
          <w:szCs w:val="18"/>
          <w:lang w:eastAsia="zh-CN"/>
        </w:rPr>
      </w:pPr>
      <w:r w:rsidRPr="009F4964">
        <w:rPr>
          <w:rFonts w:eastAsia="Arial Unicode MS"/>
          <w:b/>
          <w:bCs/>
          <w:sz w:val="18"/>
          <w:szCs w:val="18"/>
          <w:lang w:eastAsia="zh-CN"/>
        </w:rPr>
        <w:t>с. Никольское. Водозабор состоит из 1-й скважины, 1 ВБ. Водоподготовка отсутствует. На скважине установлен насосы марки СПА. Водопровод, объединенный для хозяйственно-питьевых и противопожарных нужд протяженностью 3,981 км, диаметром 50-110 мм. Насосным оборудованием от скважин подается в ВБ и далее в водопроводную сеть</w:t>
      </w:r>
    </w:p>
    <w:p w:rsidR="00BA5866" w:rsidRPr="009F4964" w:rsidRDefault="0018741B" w:rsidP="0018741B">
      <w:pPr>
        <w:spacing w:line="240" w:lineRule="exact"/>
        <w:ind w:right="-510"/>
        <w:jc w:val="both"/>
        <w:rPr>
          <w:sz w:val="18"/>
          <w:szCs w:val="18"/>
        </w:rPr>
      </w:pPr>
      <w:r w:rsidRPr="009F4964">
        <w:rPr>
          <w:sz w:val="18"/>
          <w:szCs w:val="18"/>
        </w:rPr>
        <w:t>д. Ярцево. Водозабор состоит из 1-й скважины, 1 ВБ. Водоподготовка отсутствует. На скважине установлен насосы марки ЭЦВ. Водопровод, объединенный для хозяйственно-питьевых и противопожарных нужд протяженностью 1,433 км, диаметром 50-110 мм. Насосным оборудованием от скважин подается в ВБ и далее в водопроводную</w:t>
      </w:r>
    </w:p>
    <w:p w:rsidR="00BA5866" w:rsidRPr="009F4964" w:rsidRDefault="00BA5866" w:rsidP="00BA5866">
      <w:pPr>
        <w:spacing w:line="240" w:lineRule="exact"/>
        <w:ind w:right="-510"/>
        <w:jc w:val="both"/>
        <w:rPr>
          <w:sz w:val="18"/>
          <w:szCs w:val="18"/>
        </w:rPr>
      </w:pPr>
    </w:p>
    <w:p w:rsidR="0018741B" w:rsidRPr="009F4964" w:rsidRDefault="0018741B" w:rsidP="00684719">
      <w:pPr>
        <w:widowControl w:val="0"/>
        <w:numPr>
          <w:ilvl w:val="0"/>
          <w:numId w:val="4"/>
        </w:numPr>
        <w:tabs>
          <w:tab w:val="left" w:pos="620"/>
        </w:tabs>
        <w:spacing w:line="322" w:lineRule="exact"/>
        <w:ind w:firstLine="340"/>
        <w:jc w:val="both"/>
        <w:rPr>
          <w:rFonts w:eastAsia="Arial Unicode MS"/>
          <w:b/>
          <w:bCs/>
          <w:sz w:val="18"/>
          <w:szCs w:val="18"/>
          <w:lang w:eastAsia="zh-CN"/>
        </w:rPr>
      </w:pPr>
      <w:r w:rsidRPr="009F4964">
        <w:rPr>
          <w:rFonts w:eastAsia="Arial Unicode MS"/>
          <w:b/>
          <w:bCs/>
          <w:sz w:val="18"/>
          <w:szCs w:val="18"/>
          <w:lang w:eastAsia="zh-CN"/>
        </w:rPr>
        <w:t>сеть.</w:t>
      </w:r>
    </w:p>
    <w:p w:rsidR="0018741B" w:rsidRPr="009F4964" w:rsidRDefault="0018741B" w:rsidP="0018741B">
      <w:pPr>
        <w:suppressAutoHyphens/>
        <w:spacing w:after="116" w:line="322" w:lineRule="exact"/>
        <w:ind w:firstLine="720"/>
        <w:jc w:val="both"/>
        <w:rPr>
          <w:rFonts w:eastAsia="Arial Unicode MS"/>
          <w:b/>
          <w:bCs/>
          <w:sz w:val="18"/>
          <w:szCs w:val="18"/>
          <w:lang w:eastAsia="zh-CN"/>
        </w:rPr>
      </w:pPr>
      <w:r w:rsidRPr="009F4964">
        <w:rPr>
          <w:rFonts w:eastAsia="Arial Unicode MS"/>
          <w:b/>
          <w:bCs/>
          <w:sz w:val="18"/>
          <w:szCs w:val="18"/>
          <w:lang w:eastAsia="zh-CN"/>
        </w:rPr>
        <w:t>Качество воды, в основном,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18741B" w:rsidRPr="009F4964" w:rsidRDefault="0018741B" w:rsidP="0018741B">
      <w:pPr>
        <w:suppressAutoHyphens/>
        <w:spacing w:after="155" w:line="326" w:lineRule="exact"/>
        <w:ind w:firstLine="720"/>
        <w:jc w:val="both"/>
        <w:rPr>
          <w:rFonts w:eastAsia="Arial Unicode MS"/>
          <w:b/>
          <w:bCs/>
          <w:sz w:val="18"/>
          <w:szCs w:val="18"/>
          <w:lang w:eastAsia="zh-CN"/>
        </w:rPr>
      </w:pPr>
      <w:bookmarkStart w:id="7" w:name="bookmark8"/>
      <w:r w:rsidRPr="009F4964">
        <w:rPr>
          <w:rFonts w:eastAsia="Arial Unicode MS"/>
          <w:b/>
          <w:bCs/>
          <w:sz w:val="18"/>
          <w:szCs w:val="18"/>
          <w:lang w:eastAsia="zh-CN"/>
        </w:rPr>
        <w:t>На территории Любытинского сельского поселения горячее водоснабжение осуществляется от котельных по открытой системе.</w:t>
      </w:r>
      <w:bookmarkEnd w:id="7"/>
    </w:p>
    <w:p w:rsidR="0018741B" w:rsidRPr="009F4964" w:rsidRDefault="0018741B" w:rsidP="00684719">
      <w:pPr>
        <w:keepNext/>
        <w:keepLines/>
        <w:widowControl w:val="0"/>
        <w:numPr>
          <w:ilvl w:val="1"/>
          <w:numId w:val="3"/>
        </w:numPr>
        <w:tabs>
          <w:tab w:val="left" w:pos="1435"/>
        </w:tabs>
        <w:spacing w:after="124" w:line="283" w:lineRule="exact"/>
        <w:ind w:firstLine="720"/>
        <w:jc w:val="both"/>
        <w:outlineLvl w:val="1"/>
        <w:rPr>
          <w:rFonts w:ascii="Bookman Old Style" w:eastAsia="Bookman Old Style" w:hAnsi="Bookman Old Style" w:cs="Bookman Old Style"/>
          <w:b/>
          <w:bCs/>
          <w:sz w:val="18"/>
          <w:szCs w:val="18"/>
        </w:rPr>
      </w:pPr>
      <w:bookmarkStart w:id="8" w:name="bookmark10"/>
      <w:bookmarkStart w:id="9" w:name="bookmark9"/>
      <w:r w:rsidRPr="009F4964">
        <w:rPr>
          <w:rFonts w:ascii="Bookman Old Style" w:eastAsia="Bookman Old Style" w:hAnsi="Bookman Old Style" w:cs="Bookman Old Style"/>
          <w:b/>
          <w:bCs/>
          <w:sz w:val="18"/>
          <w:szCs w:val="18"/>
        </w:rPr>
        <w:t>Описание результатов технического обследования централизованных систем водоснабжения, включая</w:t>
      </w:r>
      <w:bookmarkEnd w:id="8"/>
      <w:bookmarkEnd w:id="9"/>
    </w:p>
    <w:p w:rsidR="0018741B" w:rsidRPr="009F4964" w:rsidRDefault="0018741B" w:rsidP="00684719">
      <w:pPr>
        <w:keepNext/>
        <w:keepLines/>
        <w:widowControl w:val="0"/>
        <w:numPr>
          <w:ilvl w:val="2"/>
          <w:numId w:val="3"/>
        </w:numPr>
        <w:tabs>
          <w:tab w:val="left" w:pos="1675"/>
        </w:tabs>
        <w:spacing w:after="86" w:line="278" w:lineRule="exact"/>
        <w:ind w:firstLine="720"/>
        <w:jc w:val="both"/>
        <w:outlineLvl w:val="1"/>
        <w:rPr>
          <w:rFonts w:ascii="Bookman Old Style" w:eastAsia="Bookman Old Style" w:hAnsi="Bookman Old Style" w:cs="Bookman Old Style"/>
          <w:b/>
          <w:bCs/>
          <w:sz w:val="18"/>
          <w:szCs w:val="18"/>
        </w:rPr>
      </w:pPr>
      <w:bookmarkStart w:id="10" w:name="bookmark11"/>
      <w:r w:rsidRPr="009F4964">
        <w:rPr>
          <w:rFonts w:ascii="Bookman Old Style" w:eastAsia="Bookman Old Style" w:hAnsi="Bookman Old Style" w:cs="Bookman Old Style"/>
          <w:b/>
          <w:bCs/>
          <w:sz w:val="18"/>
          <w:szCs w:val="18"/>
        </w:rPr>
        <w:t>Описание состояния существующих источников водоснабжения и водозаборных сооружений</w:t>
      </w:r>
      <w:bookmarkEnd w:id="10"/>
    </w:p>
    <w:p w:rsidR="0018741B" w:rsidRPr="009F4964" w:rsidRDefault="0018741B" w:rsidP="0018741B">
      <w:pPr>
        <w:suppressAutoHyphens/>
        <w:spacing w:line="322" w:lineRule="exact"/>
        <w:ind w:firstLine="720"/>
        <w:jc w:val="both"/>
        <w:rPr>
          <w:rFonts w:eastAsia="Arial Unicode MS"/>
          <w:b/>
          <w:bCs/>
          <w:sz w:val="18"/>
          <w:szCs w:val="18"/>
          <w:lang w:eastAsia="zh-CN"/>
        </w:rPr>
      </w:pPr>
      <w:r w:rsidRPr="009F4964">
        <w:rPr>
          <w:rFonts w:eastAsia="Arial Unicode MS"/>
          <w:b/>
          <w:bCs/>
          <w:sz w:val="18"/>
          <w:szCs w:val="18"/>
          <w:lang w:eastAsia="zh-CN"/>
        </w:rPr>
        <w:t>Основные данные по существующим водозаборным узлам, их месторасположение и характеристика представлены в таблице 1.3</w:t>
      </w:r>
    </w:p>
    <w:p w:rsidR="00BA5866" w:rsidRPr="009F4964" w:rsidRDefault="00BA5866" w:rsidP="00BA5866">
      <w:pPr>
        <w:spacing w:line="240" w:lineRule="exact"/>
        <w:ind w:right="-510"/>
        <w:jc w:val="both"/>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843"/>
        <w:gridCol w:w="850"/>
        <w:gridCol w:w="710"/>
        <w:gridCol w:w="850"/>
        <w:gridCol w:w="1843"/>
        <w:gridCol w:w="566"/>
        <w:gridCol w:w="710"/>
        <w:gridCol w:w="994"/>
        <w:gridCol w:w="682"/>
      </w:tblGrid>
      <w:tr w:rsidR="0018741B" w:rsidRPr="009F4964" w:rsidTr="0018741B">
        <w:trPr>
          <w:trHeight w:hRule="exact" w:val="2410"/>
          <w:jc w:val="center"/>
        </w:trPr>
        <w:tc>
          <w:tcPr>
            <w:tcW w:w="542"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lastRenderedPageBreak/>
              <w:t>№</w:t>
            </w:r>
          </w:p>
          <w:p w:rsidR="0018741B" w:rsidRPr="009F4964" w:rsidRDefault="0018741B" w:rsidP="0018741B">
            <w:pPr>
              <w:framePr w:w="9590" w:wrap="notBeside" w:vAnchor="text" w:hAnchor="text" w:xAlign="center" w:y="1"/>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w:t>
            </w:r>
          </w:p>
          <w:p w:rsidR="0018741B" w:rsidRPr="009F4964" w:rsidRDefault="0018741B" w:rsidP="0018741B">
            <w:pPr>
              <w:framePr w:w="9590" w:wrap="notBeside" w:vAnchor="text" w:hAnchor="text" w:xAlign="center" w:y="1"/>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w:t>
            </w:r>
          </w:p>
        </w:tc>
        <w:tc>
          <w:tcPr>
            <w:tcW w:w="1843" w:type="dxa"/>
            <w:tcBorders>
              <w:top w:val="single" w:sz="4" w:space="0" w:color="auto"/>
              <w:lef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line="24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p w:rsidR="0018741B" w:rsidRPr="009F4964" w:rsidRDefault="0018741B" w:rsidP="0018741B">
            <w:pPr>
              <w:framePr w:w="9590" w:wrap="notBeside" w:vAnchor="text" w:hAnchor="text" w:xAlign="center" w:y="1"/>
              <w:suppressAutoHyphens/>
              <w:spacing w:line="24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местонахождение</w:t>
            </w:r>
          </w:p>
          <w:p w:rsidR="0018741B" w:rsidRPr="009F4964" w:rsidRDefault="0018741B" w:rsidP="0018741B">
            <w:pPr>
              <w:framePr w:w="9590" w:wrap="notBeside" w:vAnchor="text" w:hAnchor="text" w:xAlign="center" w:y="1"/>
              <w:suppressAutoHyphens/>
              <w:spacing w:line="24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водозабора</w:t>
            </w:r>
          </w:p>
        </w:tc>
        <w:tc>
          <w:tcPr>
            <w:tcW w:w="850" w:type="dxa"/>
            <w:tcBorders>
              <w:top w:val="single" w:sz="4" w:space="0" w:color="auto"/>
              <w:lef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Год бурения</w:t>
            </w:r>
          </w:p>
        </w:tc>
        <w:tc>
          <w:tcPr>
            <w:tcW w:w="710" w:type="dxa"/>
            <w:tcBorders>
              <w:top w:val="single" w:sz="4" w:space="0" w:color="auto"/>
              <w:lef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Глубина, м</w:t>
            </w:r>
          </w:p>
        </w:tc>
        <w:tc>
          <w:tcPr>
            <w:tcW w:w="850" w:type="dxa"/>
            <w:tcBorders>
              <w:top w:val="single" w:sz="4" w:space="0" w:color="auto"/>
              <w:lef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line="24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Мощность водозабора, 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c>
          <w:tcPr>
            <w:tcW w:w="1843"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Состав</w:t>
            </w:r>
          </w:p>
          <w:p w:rsidR="0018741B" w:rsidRPr="009F4964" w:rsidRDefault="0018741B" w:rsidP="0018741B">
            <w:pPr>
              <w:framePr w:w="9590" w:wrap="notBeside" w:vAnchor="text" w:hAnchor="text" w:xAlign="center" w:y="1"/>
              <w:suppressAutoHyphens/>
              <w:spacing w:line="235" w:lineRule="exact"/>
              <w:ind w:left="2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сооружений</w:t>
            </w:r>
          </w:p>
          <w:p w:rsidR="0018741B" w:rsidRPr="009F4964" w:rsidRDefault="0018741B" w:rsidP="0018741B">
            <w:pPr>
              <w:framePr w:w="9590" w:wrap="notBeside" w:vAnchor="text" w:hAnchor="text" w:xAlign="center" w:y="1"/>
              <w:suppressAutoHyphens/>
              <w:spacing w:line="235"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установленно</w:t>
            </w:r>
            <w:r w:rsidRPr="009F4964">
              <w:rPr>
                <w:rFonts w:ascii="Bookman Old Style" w:eastAsia="Bookman Old Style" w:hAnsi="Bookman Old Style" w:cs="Bookman Old Style"/>
                <w:color w:val="000000"/>
                <w:sz w:val="18"/>
                <w:szCs w:val="18"/>
                <w:shd w:val="clear" w:color="auto" w:fill="FFFFFF"/>
                <w:lang w:bidi="ru-RU"/>
              </w:rPr>
              <w:softHyphen/>
            </w:r>
          </w:p>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го</w:t>
            </w:r>
          </w:p>
          <w:p w:rsidR="0018741B" w:rsidRPr="009F4964" w:rsidRDefault="0018741B" w:rsidP="0018741B">
            <w:pPr>
              <w:framePr w:w="9590" w:wrap="notBeside" w:vAnchor="text" w:hAnchor="text" w:xAlign="center" w:y="1"/>
              <w:suppressAutoHyphens/>
              <w:spacing w:line="235"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оборудования</w:t>
            </w:r>
          </w:p>
        </w:tc>
        <w:tc>
          <w:tcPr>
            <w:tcW w:w="566" w:type="dxa"/>
            <w:tcBorders>
              <w:top w:val="single" w:sz="4" w:space="0" w:color="auto"/>
              <w:lef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line="24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Наличие приборов учета воды</w:t>
            </w:r>
          </w:p>
        </w:tc>
        <w:tc>
          <w:tcPr>
            <w:tcW w:w="710" w:type="dxa"/>
            <w:tcBorders>
              <w:top w:val="single" w:sz="4" w:space="0" w:color="auto"/>
              <w:lef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line="24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Наличие ограждения ЗСО 1 пояса</w:t>
            </w:r>
          </w:p>
        </w:tc>
        <w:tc>
          <w:tcPr>
            <w:tcW w:w="994" w:type="dxa"/>
            <w:tcBorders>
              <w:top w:val="single" w:sz="4" w:space="0" w:color="auto"/>
              <w:lef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after="120"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Эксплуатационная</w:t>
            </w:r>
          </w:p>
          <w:p w:rsidR="0018741B" w:rsidRPr="009F4964" w:rsidRDefault="0018741B" w:rsidP="0018741B">
            <w:pPr>
              <w:framePr w:w="9590" w:wrap="notBeside" w:vAnchor="text" w:hAnchor="text" w:xAlign="center" w:y="1"/>
              <w:suppressAutoHyphens/>
              <w:spacing w:before="12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организация</w:t>
            </w:r>
          </w:p>
        </w:tc>
        <w:tc>
          <w:tcPr>
            <w:tcW w:w="682" w:type="dxa"/>
            <w:tcBorders>
              <w:top w:val="single" w:sz="4" w:space="0" w:color="auto"/>
              <w:left w:val="single" w:sz="4" w:space="0" w:color="auto"/>
              <w:right w:val="single" w:sz="4" w:space="0" w:color="auto"/>
            </w:tcBorders>
            <w:shd w:val="clear" w:color="auto" w:fill="FFFFFF"/>
            <w:textDirection w:val="btLr"/>
          </w:tcPr>
          <w:p w:rsidR="0018741B" w:rsidRPr="009F4964" w:rsidRDefault="0018741B" w:rsidP="0018741B">
            <w:pPr>
              <w:framePr w:w="9590" w:wrap="notBeside" w:vAnchor="text" w:hAnchor="text" w:xAlign="center" w:y="1"/>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Организация</w:t>
            </w:r>
          </w:p>
          <w:p w:rsidR="0018741B" w:rsidRPr="009F4964" w:rsidRDefault="0018741B" w:rsidP="0018741B">
            <w:pPr>
              <w:framePr w:w="9590" w:wrap="notBeside" w:vAnchor="text" w:hAnchor="text" w:xAlign="center" w:y="1"/>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собственник</w:t>
            </w:r>
          </w:p>
        </w:tc>
      </w:tr>
      <w:tr w:rsidR="0018741B" w:rsidRPr="009F4964" w:rsidTr="0018741B">
        <w:trPr>
          <w:trHeight w:hRule="exact" w:val="946"/>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№Н-36-81, п. Любытино, ул. Советов</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1981</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95</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259,2</w:t>
            </w:r>
          </w:p>
        </w:tc>
        <w:tc>
          <w:tcPr>
            <w:tcW w:w="1843"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xml:space="preserve">Погружной насос, ВБ </w:t>
            </w:r>
            <w:r w:rsidRPr="009F4964">
              <w:rPr>
                <w:rFonts w:ascii="Bookman Old Style" w:eastAsia="Bookman Old Style" w:hAnsi="Bookman Old Style" w:cs="Bookman Old Style"/>
                <w:b/>
                <w:bCs/>
                <w:color w:val="000000"/>
                <w:sz w:val="18"/>
                <w:szCs w:val="18"/>
                <w:shd w:val="clear" w:color="auto" w:fill="FFFFFF"/>
                <w:lang w:val="en-US" w:eastAsia="en-US" w:bidi="en-US"/>
              </w:rPr>
              <w:t>V</w:t>
            </w:r>
            <w:r w:rsidRPr="009F4964">
              <w:rPr>
                <w:rFonts w:ascii="Bookman Old Style" w:eastAsia="Bookman Old Style" w:hAnsi="Bookman Old Style" w:cs="Bookman Old Style"/>
                <w:b/>
                <w:bCs/>
                <w:color w:val="000000"/>
                <w:sz w:val="18"/>
                <w:szCs w:val="18"/>
                <w:shd w:val="clear" w:color="auto" w:fill="FFFFFF"/>
                <w:lang w:eastAsia="en-US" w:bidi="en-US"/>
              </w:rPr>
              <w:t xml:space="preserve">=50 </w:t>
            </w: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да</w:t>
            </w:r>
          </w:p>
        </w:tc>
        <w:tc>
          <w:tcPr>
            <w:tcW w:w="994" w:type="dxa"/>
            <w:vMerge w:val="restart"/>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420" w:lineRule="exact"/>
              <w:ind w:left="500"/>
              <w:rPr>
                <w:rFonts w:eastAsia="Arial Unicode MS"/>
                <w:b/>
                <w:bCs/>
                <w:sz w:val="18"/>
                <w:szCs w:val="18"/>
                <w:lang w:eastAsia="zh-CN"/>
              </w:rPr>
            </w:pPr>
            <w:r w:rsidRPr="009F4964">
              <w:rPr>
                <w:rFonts w:ascii="Bookman Old Style" w:eastAsia="Bookman Old Style" w:hAnsi="Bookman Old Style" w:cs="Bookman Old Style"/>
                <w:i/>
                <w:iCs/>
                <w:color w:val="000000"/>
                <w:sz w:val="18"/>
                <w:szCs w:val="18"/>
                <w:shd w:val="clear" w:color="auto" w:fill="FFFFFF"/>
                <w:lang w:bidi="ru-RU"/>
              </w:rPr>
              <w:t>$</w:t>
            </w:r>
          </w:p>
          <w:p w:rsidR="0018741B" w:rsidRPr="009F4964" w:rsidRDefault="0018741B" w:rsidP="0018741B">
            <w:pPr>
              <w:framePr w:w="9590" w:wrap="notBeside" w:vAnchor="text" w:hAnchor="text" w:xAlign="center" w:y="1"/>
              <w:suppressAutoHyphens/>
              <w:spacing w:line="210" w:lineRule="exact"/>
              <w:jc w:val="center"/>
              <w:rPr>
                <w:rFonts w:eastAsia="Arial Unicode MS"/>
                <w:b/>
                <w:bCs/>
                <w:sz w:val="18"/>
                <w:szCs w:val="18"/>
                <w:lang w:eastAsia="zh-CN"/>
              </w:rPr>
            </w:pPr>
            <w:r w:rsidRPr="009F4964">
              <w:rPr>
                <w:rFonts w:ascii="Gulim" w:eastAsia="Gulim" w:hAnsi="Gulim" w:cs="Gulim"/>
                <w:b/>
                <w:bCs/>
                <w:color w:val="000000"/>
                <w:sz w:val="18"/>
                <w:szCs w:val="18"/>
                <w:shd w:val="clear" w:color="auto" w:fill="FFFFFF"/>
                <w:lang w:val="en-US" w:eastAsia="en-US" w:bidi="en-US"/>
              </w:rPr>
              <w:t>m</w:t>
            </w:r>
          </w:p>
          <w:p w:rsidR="0018741B" w:rsidRPr="009F4964" w:rsidRDefault="0018741B" w:rsidP="0018741B">
            <w:pPr>
              <w:framePr w:w="9590" w:wrap="notBeside" w:vAnchor="text" w:hAnchor="text" w:xAlign="center" w:y="1"/>
              <w:suppressAutoHyphens/>
              <w:spacing w:line="101"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w:t>
            </w:r>
          </w:p>
          <w:p w:rsidR="0018741B" w:rsidRPr="009F4964" w:rsidRDefault="0018741B" w:rsidP="0018741B">
            <w:pPr>
              <w:framePr w:w="9590" w:wrap="notBeside" w:vAnchor="text" w:hAnchor="text" w:xAlign="center" w:y="1"/>
              <w:suppressAutoHyphens/>
              <w:spacing w:line="101" w:lineRule="exact"/>
              <w:jc w:val="center"/>
              <w:rPr>
                <w:rFonts w:eastAsia="Arial Unicode MS"/>
                <w:b/>
                <w:bCs/>
                <w:sz w:val="18"/>
                <w:szCs w:val="18"/>
                <w:lang w:eastAsia="zh-CN"/>
              </w:rPr>
            </w:pPr>
            <w:r w:rsidRPr="009F4964">
              <w:rPr>
                <w:rFonts w:ascii="Garamond" w:eastAsia="Garamond" w:hAnsi="Garamond" w:cs="Garamond"/>
                <w:b/>
                <w:bCs/>
                <w:color w:val="000000"/>
                <w:sz w:val="18"/>
                <w:szCs w:val="18"/>
                <w:shd w:val="clear" w:color="auto" w:fill="FFFFFF"/>
                <w:lang w:bidi="ru-RU"/>
              </w:rPr>
              <w:t>(н</w:t>
            </w:r>
          </w:p>
          <w:p w:rsidR="0018741B" w:rsidRPr="009F4964" w:rsidRDefault="0018741B" w:rsidP="0018741B">
            <w:pPr>
              <w:framePr w:w="9590" w:wrap="notBeside" w:vAnchor="text" w:hAnchor="text" w:xAlign="center" w:y="1"/>
              <w:suppressAutoHyphens/>
              <w:spacing w:line="101"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w:t>
            </w:r>
          </w:p>
          <w:p w:rsidR="0018741B" w:rsidRPr="009F4964" w:rsidRDefault="0018741B" w:rsidP="0018741B">
            <w:pPr>
              <w:framePr w:w="9590" w:wrap="notBeside" w:vAnchor="text" w:hAnchor="text" w:xAlign="center" w:y="1"/>
              <w:suppressAutoHyphens/>
              <w:spacing w:line="140" w:lineRule="exact"/>
              <w:jc w:val="center"/>
              <w:rPr>
                <w:rFonts w:eastAsia="Arial Unicode MS"/>
                <w:b/>
                <w:bCs/>
                <w:sz w:val="18"/>
                <w:szCs w:val="18"/>
                <w:lang w:eastAsia="zh-CN"/>
              </w:rPr>
            </w:pPr>
            <w:r w:rsidRPr="009F4964">
              <w:rPr>
                <w:rFonts w:ascii="Impact" w:eastAsia="Impact" w:hAnsi="Impact" w:cs="Impact"/>
                <w:b/>
                <w:bCs/>
                <w:color w:val="000000"/>
                <w:sz w:val="18"/>
                <w:szCs w:val="18"/>
                <w:shd w:val="clear" w:color="auto" w:fill="FFFFFF"/>
                <w:lang w:bidi="ru-RU"/>
              </w:rPr>
              <w:t>М</w:t>
            </w:r>
          </w:p>
          <w:p w:rsidR="0018741B" w:rsidRPr="009F4964" w:rsidRDefault="0018741B" w:rsidP="0018741B">
            <w:pPr>
              <w:framePr w:w="9590" w:wrap="notBeside" w:vAnchor="text" w:hAnchor="text" w:xAlign="center" w:y="1"/>
              <w:suppressAutoHyphens/>
              <w:spacing w:line="200" w:lineRule="exact"/>
              <w:jc w:val="center"/>
              <w:rPr>
                <w:rFonts w:eastAsia="Arial Unicode MS"/>
                <w:b/>
                <w:bCs/>
                <w:sz w:val="18"/>
                <w:szCs w:val="18"/>
                <w:lang w:eastAsia="zh-CN"/>
              </w:rPr>
            </w:pPr>
            <w:r w:rsidRPr="009F4964">
              <w:rPr>
                <w:rFonts w:ascii="Garamond" w:eastAsia="Garamond" w:hAnsi="Garamond" w:cs="Garamond"/>
                <w:color w:val="000000"/>
                <w:sz w:val="18"/>
                <w:szCs w:val="18"/>
                <w:shd w:val="clear" w:color="auto" w:fill="FFFFFF"/>
                <w:lang w:bidi="ru-RU"/>
              </w:rPr>
              <w:t>о</w:t>
            </w:r>
          </w:p>
          <w:p w:rsidR="0018741B" w:rsidRPr="009F4964" w:rsidRDefault="0018741B" w:rsidP="0018741B">
            <w:pPr>
              <w:framePr w:w="9590" w:wrap="notBeside" w:vAnchor="text" w:hAnchor="text" w:xAlign="center" w:y="1"/>
              <w:suppressAutoHyphens/>
              <w:spacing w:after="240" w:line="180" w:lineRule="exact"/>
              <w:jc w:val="center"/>
              <w:rPr>
                <w:rFonts w:eastAsia="Arial Unicode MS"/>
                <w:b/>
                <w:bCs/>
                <w:sz w:val="18"/>
                <w:szCs w:val="18"/>
                <w:lang w:eastAsia="zh-CN"/>
              </w:rPr>
            </w:pPr>
            <w:r w:rsidRPr="009F4964">
              <w:rPr>
                <w:rFonts w:ascii="Candara" w:eastAsia="Candara" w:hAnsi="Candara" w:cs="Candara"/>
                <w:color w:val="000000"/>
                <w:sz w:val="18"/>
                <w:szCs w:val="18"/>
                <w:shd w:val="clear" w:color="auto" w:fill="FFFFFF"/>
                <w:lang w:bidi="ru-RU"/>
              </w:rPr>
              <w:t>Н</w:t>
            </w:r>
          </w:p>
          <w:p w:rsidR="0018741B" w:rsidRPr="009F4964" w:rsidRDefault="0018741B" w:rsidP="0018741B">
            <w:pPr>
              <w:framePr w:w="9590" w:wrap="notBeside" w:vAnchor="text" w:hAnchor="text" w:xAlign="center" w:y="1"/>
              <w:suppressAutoHyphens/>
              <w:spacing w:before="24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л</w:t>
            </w:r>
          </w:p>
          <w:p w:rsidR="0018741B" w:rsidRPr="009F4964" w:rsidRDefault="0018741B" w:rsidP="0018741B">
            <w:pPr>
              <w:framePr w:w="9590" w:wrap="notBeside" w:vAnchor="text" w:hAnchor="text" w:xAlign="center" w:y="1"/>
              <w:suppressAutoHyphens/>
              <w:spacing w:after="42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ю</w:t>
            </w:r>
          </w:p>
          <w:p w:rsidR="0018741B" w:rsidRPr="009F4964" w:rsidRDefault="0018741B" w:rsidP="0018741B">
            <w:pPr>
              <w:framePr w:w="9590" w:wrap="notBeside" w:vAnchor="text" w:hAnchor="text" w:xAlign="center" w:y="1"/>
              <w:suppressAutoHyphens/>
              <w:spacing w:before="420" w:after="120" w:line="210" w:lineRule="exact"/>
              <w:jc w:val="center"/>
              <w:rPr>
                <w:rFonts w:eastAsia="Arial Unicode MS"/>
                <w:b/>
                <w:bCs/>
                <w:sz w:val="18"/>
                <w:szCs w:val="18"/>
                <w:lang w:eastAsia="zh-CN"/>
              </w:rPr>
            </w:pPr>
            <w:r w:rsidRPr="009F4964">
              <w:rPr>
                <w:rFonts w:ascii="Gulim" w:eastAsia="Gulim" w:hAnsi="Gulim" w:cs="Gulim"/>
                <w:b/>
                <w:bCs/>
                <w:color w:val="000000"/>
                <w:sz w:val="18"/>
                <w:szCs w:val="18"/>
                <w:shd w:val="clear" w:color="auto" w:fill="FFFFFF"/>
                <w:lang w:bidi="ru-RU"/>
              </w:rPr>
              <w:t>С</w:t>
            </w:r>
          </w:p>
          <w:p w:rsidR="0018741B" w:rsidRPr="009F4964" w:rsidRDefault="0018741B" w:rsidP="0018741B">
            <w:pPr>
              <w:framePr w:w="9590" w:wrap="notBeside" w:vAnchor="text" w:hAnchor="text" w:xAlign="center" w:y="1"/>
              <w:suppressAutoHyphens/>
              <w:spacing w:before="12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tc>
        <w:tc>
          <w:tcPr>
            <w:tcW w:w="682" w:type="dxa"/>
            <w:vMerge w:val="restart"/>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right="22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w:t>
            </w:r>
          </w:p>
          <w:p w:rsidR="0018741B" w:rsidRPr="009F4964" w:rsidRDefault="0018741B" w:rsidP="0018741B">
            <w:pPr>
              <w:framePr w:w="9590" w:wrap="notBeside" w:vAnchor="text" w:hAnchor="text" w:xAlign="center" w:y="1"/>
              <w:suppressAutoHyphens/>
              <w:spacing w:line="210" w:lineRule="exact"/>
              <w:ind w:right="220"/>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tc>
      </w:tr>
      <w:tr w:rsidR="0018741B" w:rsidRPr="009F4964" w:rsidTr="0018741B">
        <w:trPr>
          <w:trHeight w:hRule="exact" w:val="950"/>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1, п. Любытино, ул. В. Иванова</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1973</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w:t>
            </w:r>
          </w:p>
        </w:tc>
        <w:tc>
          <w:tcPr>
            <w:tcW w:w="1843"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xml:space="preserve">Погружной насос, ВБ </w:t>
            </w:r>
            <w:r w:rsidRPr="009F4964">
              <w:rPr>
                <w:rFonts w:ascii="Bookman Old Style" w:eastAsia="Bookman Old Style" w:hAnsi="Bookman Old Style" w:cs="Bookman Old Style"/>
                <w:b/>
                <w:bCs/>
                <w:color w:val="000000"/>
                <w:sz w:val="18"/>
                <w:szCs w:val="18"/>
                <w:shd w:val="clear" w:color="auto" w:fill="FFFFFF"/>
                <w:lang w:val="en-US" w:eastAsia="en-US" w:bidi="en-US"/>
              </w:rPr>
              <w:t>V</w:t>
            </w:r>
            <w:r w:rsidRPr="009F4964">
              <w:rPr>
                <w:rFonts w:ascii="Bookman Old Style" w:eastAsia="Bookman Old Style" w:hAnsi="Bookman Old Style" w:cs="Bookman Old Style"/>
                <w:b/>
                <w:bCs/>
                <w:color w:val="000000"/>
                <w:sz w:val="18"/>
                <w:szCs w:val="18"/>
                <w:shd w:val="clear" w:color="auto" w:fill="FFFFFF"/>
                <w:lang w:eastAsia="en-US" w:bidi="en-US"/>
              </w:rPr>
              <w:t xml:space="preserve">=39 </w:t>
            </w: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да</w:t>
            </w:r>
          </w:p>
        </w:tc>
        <w:tc>
          <w:tcPr>
            <w:tcW w:w="994" w:type="dxa"/>
            <w:vMerge/>
            <w:tcBorders>
              <w:lef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682" w:type="dxa"/>
            <w:vMerge/>
            <w:tcBorders>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950"/>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№2564, п. Любытино, ул. Ручейная</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2004</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32,5</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7,2</w:t>
            </w:r>
          </w:p>
        </w:tc>
        <w:tc>
          <w:tcPr>
            <w:tcW w:w="1843" w:type="dxa"/>
            <w:vMerge w:val="restart"/>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xml:space="preserve">Погружные насосы, ВБ </w:t>
            </w:r>
            <w:r w:rsidRPr="009F4964">
              <w:rPr>
                <w:rFonts w:ascii="Bookman Old Style" w:eastAsia="Bookman Old Style" w:hAnsi="Bookman Old Style" w:cs="Bookman Old Style"/>
                <w:b/>
                <w:bCs/>
                <w:color w:val="000000"/>
                <w:sz w:val="18"/>
                <w:szCs w:val="18"/>
                <w:shd w:val="clear" w:color="auto" w:fill="FFFFFF"/>
                <w:lang w:val="en-US" w:eastAsia="en-US" w:bidi="en-US"/>
              </w:rPr>
              <w:t>V</w:t>
            </w:r>
            <w:r w:rsidRPr="009F4964">
              <w:rPr>
                <w:rFonts w:ascii="Bookman Old Style" w:eastAsia="Bookman Old Style" w:hAnsi="Bookman Old Style" w:cs="Bookman Old Style"/>
                <w:b/>
                <w:bCs/>
                <w:color w:val="000000"/>
                <w:sz w:val="18"/>
                <w:szCs w:val="18"/>
                <w:shd w:val="clear" w:color="auto" w:fill="FFFFFF"/>
                <w:lang w:eastAsia="en-US" w:bidi="en-US"/>
              </w:rPr>
              <w:t xml:space="preserve">=86,5 </w:t>
            </w: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994" w:type="dxa"/>
            <w:vMerge/>
            <w:tcBorders>
              <w:lef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682" w:type="dxa"/>
            <w:vMerge/>
            <w:tcBorders>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946"/>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2, п. Любытино, ул. Ручейная</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2004</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28</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10,8</w:t>
            </w:r>
          </w:p>
        </w:tc>
        <w:tc>
          <w:tcPr>
            <w:tcW w:w="1843" w:type="dxa"/>
            <w:vMerge/>
            <w:tcBorders>
              <w:lef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994" w:type="dxa"/>
            <w:vMerge/>
            <w:tcBorders>
              <w:lef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682" w:type="dxa"/>
            <w:vMerge/>
            <w:tcBorders>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1186"/>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w:t>
            </w:r>
          </w:p>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№2460,</w:t>
            </w:r>
          </w:p>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 Городок,</w:t>
            </w:r>
          </w:p>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w:t>
            </w:r>
            <w:r w:rsidRPr="009F4964">
              <w:rPr>
                <w:rFonts w:ascii="Bookman Old Style" w:eastAsia="Bookman Old Style" w:hAnsi="Bookman Old Style" w:cs="Bookman Old Style"/>
                <w:b/>
                <w:bCs/>
                <w:color w:val="000000"/>
                <w:sz w:val="18"/>
                <w:szCs w:val="18"/>
                <w:shd w:val="clear" w:color="auto" w:fill="FFFFFF"/>
                <w:vertAlign w:val="superscript"/>
                <w:lang w:bidi="ru-RU"/>
              </w:rPr>
              <w:t>л</w:t>
            </w:r>
            <w:r w:rsidRPr="009F4964">
              <w:rPr>
                <w:rFonts w:ascii="Bookman Old Style" w:eastAsia="Bookman Old Style" w:hAnsi="Bookman Old Style" w:cs="Bookman Old Style"/>
                <w:b/>
                <w:bCs/>
                <w:color w:val="000000"/>
                <w:sz w:val="18"/>
                <w:szCs w:val="18"/>
                <w:shd w:val="clear" w:color="auto" w:fill="FFFFFF"/>
                <w:lang w:bidi="ru-RU"/>
              </w:rPr>
              <w:t>.</w:t>
            </w:r>
          </w:p>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Магистральная</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1993</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47</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55,2</w:t>
            </w:r>
          </w:p>
        </w:tc>
        <w:tc>
          <w:tcPr>
            <w:tcW w:w="1843"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Погружной насос, ВБ</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994" w:type="dxa"/>
            <w:vMerge/>
            <w:tcBorders>
              <w:lef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682" w:type="dxa"/>
            <w:vMerge/>
            <w:tcBorders>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715"/>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1843"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3, д. Бор</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2006</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47</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172,8</w:t>
            </w:r>
          </w:p>
        </w:tc>
        <w:tc>
          <w:tcPr>
            <w:tcW w:w="1843"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xml:space="preserve">Погружной насос, ВБ </w:t>
            </w:r>
            <w:r w:rsidRPr="009F4964">
              <w:rPr>
                <w:rFonts w:ascii="Bookman Old Style" w:eastAsia="Bookman Old Style" w:hAnsi="Bookman Old Style" w:cs="Bookman Old Style"/>
                <w:b/>
                <w:bCs/>
                <w:color w:val="000000"/>
                <w:sz w:val="18"/>
                <w:szCs w:val="18"/>
                <w:shd w:val="clear" w:color="auto" w:fill="FFFFFF"/>
                <w:lang w:val="en-US" w:eastAsia="en-US" w:bidi="en-US"/>
              </w:rPr>
              <w:t>V</w:t>
            </w:r>
            <w:r w:rsidRPr="009F4964">
              <w:rPr>
                <w:rFonts w:ascii="Bookman Old Style" w:eastAsia="Bookman Old Style" w:hAnsi="Bookman Old Style" w:cs="Bookman Old Style"/>
                <w:b/>
                <w:bCs/>
                <w:color w:val="000000"/>
                <w:sz w:val="18"/>
                <w:szCs w:val="18"/>
                <w:shd w:val="clear" w:color="auto" w:fill="FFFFFF"/>
                <w:lang w:eastAsia="en-US" w:bidi="en-US"/>
              </w:rPr>
              <w:t xml:space="preserve">=22 </w:t>
            </w: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994" w:type="dxa"/>
            <w:vMerge/>
            <w:tcBorders>
              <w:lef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682" w:type="dxa"/>
            <w:vMerge/>
            <w:tcBorders>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715"/>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4, с. Шереховичи</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1991</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76,8</w:t>
            </w:r>
          </w:p>
        </w:tc>
        <w:tc>
          <w:tcPr>
            <w:tcW w:w="1843"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Погружной насос, ВБ</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994" w:type="dxa"/>
            <w:vMerge/>
            <w:tcBorders>
              <w:lef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682" w:type="dxa"/>
            <w:vMerge/>
            <w:tcBorders>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490"/>
          <w:jc w:val="center"/>
        </w:trPr>
        <w:tc>
          <w:tcPr>
            <w:tcW w:w="542"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c>
          <w:tcPr>
            <w:tcW w:w="1843"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 2351, д.</w:t>
            </w:r>
          </w:p>
        </w:tc>
        <w:tc>
          <w:tcPr>
            <w:tcW w:w="85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2006</w:t>
            </w:r>
          </w:p>
        </w:tc>
        <w:tc>
          <w:tcPr>
            <w:tcW w:w="710"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120,</w:t>
            </w:r>
          </w:p>
          <w:p w:rsidR="0018741B" w:rsidRPr="009F4964" w:rsidRDefault="0018741B" w:rsidP="0018741B">
            <w:pPr>
              <w:framePr w:w="9590" w:wrap="notBeside" w:vAnchor="text" w:hAnchor="text" w:xAlign="center" w:y="1"/>
              <w:suppressAutoHyphens/>
              <w:spacing w:before="60"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259,2</w:t>
            </w:r>
          </w:p>
        </w:tc>
        <w:tc>
          <w:tcPr>
            <w:tcW w:w="1843"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Погружной насос, ВБ V =</w:t>
            </w:r>
          </w:p>
        </w:tc>
        <w:tc>
          <w:tcPr>
            <w:tcW w:w="566"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да</w:t>
            </w:r>
          </w:p>
        </w:tc>
        <w:tc>
          <w:tcPr>
            <w:tcW w:w="994" w:type="dxa"/>
            <w:vMerge/>
            <w:tcBorders>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c>
          <w:tcPr>
            <w:tcW w:w="682" w:type="dxa"/>
            <w:vMerge/>
            <w:tcBorders>
              <w:left w:val="single" w:sz="4" w:space="0" w:color="auto"/>
              <w:right w:val="single" w:sz="4" w:space="0" w:color="auto"/>
            </w:tcBorders>
            <w:shd w:val="clear" w:color="auto" w:fill="FFFFFF"/>
            <w:vAlign w:val="center"/>
          </w:tcPr>
          <w:p w:rsidR="0018741B" w:rsidRPr="009F4964" w:rsidRDefault="0018741B" w:rsidP="0018741B">
            <w:pPr>
              <w:framePr w:w="9590" w:wrap="notBeside" w:vAnchor="text" w:hAnchor="text" w:xAlign="center" w:y="1"/>
              <w:rPr>
                <w:sz w:val="18"/>
                <w:szCs w:val="18"/>
              </w:rPr>
            </w:pPr>
          </w:p>
        </w:tc>
      </w:tr>
    </w:tbl>
    <w:p w:rsidR="0018741B" w:rsidRPr="009F4964" w:rsidRDefault="0018741B" w:rsidP="0018741B">
      <w:pPr>
        <w:framePr w:w="9590" w:wrap="notBeside" w:vAnchor="text" w:hAnchor="text" w:xAlign="center" w:y="1"/>
        <w:rPr>
          <w:sz w:val="18"/>
          <w:szCs w:val="18"/>
        </w:rPr>
      </w:pPr>
    </w:p>
    <w:p w:rsidR="0018741B" w:rsidRPr="009F4964" w:rsidRDefault="0018741B" w:rsidP="0018741B">
      <w:pP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843"/>
        <w:gridCol w:w="850"/>
        <w:gridCol w:w="710"/>
        <w:gridCol w:w="850"/>
        <w:gridCol w:w="1843"/>
        <w:gridCol w:w="566"/>
        <w:gridCol w:w="710"/>
        <w:gridCol w:w="994"/>
        <w:gridCol w:w="682"/>
      </w:tblGrid>
      <w:tr w:rsidR="0018741B" w:rsidRPr="009F4964" w:rsidTr="0018741B">
        <w:trPr>
          <w:trHeight w:hRule="exact" w:val="283"/>
          <w:jc w:val="center"/>
        </w:trPr>
        <w:tc>
          <w:tcPr>
            <w:tcW w:w="542" w:type="dxa"/>
            <w:tcBorders>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Ярцево</w:t>
            </w:r>
          </w:p>
        </w:tc>
        <w:tc>
          <w:tcPr>
            <w:tcW w:w="850"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710"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850" w:type="dxa"/>
            <w:tcBorders>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36 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566"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710"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994"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682" w:type="dxa"/>
            <w:tcBorders>
              <w:left w:val="single" w:sz="4" w:space="0" w:color="auto"/>
              <w:righ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715"/>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c>
          <w:tcPr>
            <w:tcW w:w="1843"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№Н-79-84, д. Никольское</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1985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66</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64,8</w:t>
            </w:r>
          </w:p>
        </w:tc>
        <w:tc>
          <w:tcPr>
            <w:tcW w:w="1843" w:type="dxa"/>
            <w:tcBorders>
              <w:top w:val="single" w:sz="4" w:space="0" w:color="auto"/>
              <w:left w:val="single" w:sz="4" w:space="0" w:color="auto"/>
            </w:tcBorders>
            <w:shd w:val="clear" w:color="auto" w:fill="FFFFFF"/>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xml:space="preserve">Погружной насос, ВБ, </w:t>
            </w:r>
            <w:r w:rsidRPr="009F4964">
              <w:rPr>
                <w:rFonts w:ascii="Bookman Old Style" w:eastAsia="Bookman Old Style" w:hAnsi="Bookman Old Style" w:cs="Bookman Old Style"/>
                <w:b/>
                <w:bCs/>
                <w:color w:val="000000"/>
                <w:sz w:val="18"/>
                <w:szCs w:val="18"/>
                <w:shd w:val="clear" w:color="auto" w:fill="FFFFFF"/>
                <w:lang w:val="en-US" w:eastAsia="en-US" w:bidi="en-US"/>
              </w:rPr>
              <w:t>V</w:t>
            </w:r>
            <w:r w:rsidRPr="009F4964">
              <w:rPr>
                <w:rFonts w:ascii="Bookman Old Style" w:eastAsia="Bookman Old Style" w:hAnsi="Bookman Old Style" w:cs="Bookman Old Style"/>
                <w:b/>
                <w:bCs/>
                <w:color w:val="000000"/>
                <w:sz w:val="18"/>
                <w:szCs w:val="18"/>
                <w:shd w:val="clear" w:color="auto" w:fill="FFFFFF"/>
                <w:lang w:eastAsia="en-US" w:bidi="en-US"/>
              </w:rPr>
              <w:t xml:space="preserve">=50 </w:t>
            </w: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994" w:type="dxa"/>
            <w:tcBorders>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682" w:type="dxa"/>
            <w:tcBorders>
              <w:left w:val="single" w:sz="4" w:space="0" w:color="auto"/>
              <w:righ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715"/>
          <w:jc w:val="center"/>
        </w:trPr>
        <w:tc>
          <w:tcPr>
            <w:tcW w:w="542"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 5А-81 д. Козляева Горка</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1981</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39</w:t>
            </w:r>
          </w:p>
        </w:tc>
        <w:tc>
          <w:tcPr>
            <w:tcW w:w="85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816</w:t>
            </w:r>
          </w:p>
        </w:tc>
        <w:tc>
          <w:tcPr>
            <w:tcW w:w="1843" w:type="dxa"/>
            <w:tcBorders>
              <w:top w:val="single" w:sz="4" w:space="0" w:color="auto"/>
              <w:left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Насос погружной, давление в сети</w:t>
            </w:r>
          </w:p>
        </w:tc>
        <w:tc>
          <w:tcPr>
            <w:tcW w:w="566"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да</w:t>
            </w:r>
          </w:p>
        </w:tc>
        <w:tc>
          <w:tcPr>
            <w:tcW w:w="994" w:type="dxa"/>
            <w:tcBorders>
              <w:lef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682" w:type="dxa"/>
            <w:tcBorders>
              <w:left w:val="single" w:sz="4" w:space="0" w:color="auto"/>
              <w:righ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r>
      <w:tr w:rsidR="0018741B" w:rsidRPr="009F4964" w:rsidTr="0018741B">
        <w:trPr>
          <w:trHeight w:hRule="exact" w:val="1181"/>
          <w:jc w:val="center"/>
        </w:trPr>
        <w:tc>
          <w:tcPr>
            <w:tcW w:w="542"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1843"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 4-56, д. Козляева Горка</w:t>
            </w:r>
          </w:p>
        </w:tc>
        <w:tc>
          <w:tcPr>
            <w:tcW w:w="85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1956</w:t>
            </w:r>
          </w:p>
        </w:tc>
        <w:tc>
          <w:tcPr>
            <w:tcW w:w="71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40</w:t>
            </w:r>
          </w:p>
        </w:tc>
        <w:tc>
          <w:tcPr>
            <w:tcW w:w="85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235"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18741B" w:rsidRPr="009F4964" w:rsidRDefault="0018741B" w:rsidP="0018741B">
            <w:pPr>
              <w:framePr w:w="9590" w:wrap="notBeside" w:vAnchor="text" w:hAnchor="text" w:xAlign="center" w:y="1"/>
              <w:suppressAutoHyphens/>
              <w:spacing w:line="235"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w:t>
            </w:r>
          </w:p>
          <w:p w:rsidR="0018741B" w:rsidRPr="009F4964" w:rsidRDefault="0018741B" w:rsidP="0018741B">
            <w:pPr>
              <w:framePr w:w="9590" w:wrap="notBeside" w:vAnchor="text" w:hAnchor="text" w:xAlign="center" w:y="1"/>
              <w:suppressAutoHyphens/>
              <w:spacing w:line="235"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ний</w:t>
            </w:r>
          </w:p>
        </w:tc>
        <w:tc>
          <w:tcPr>
            <w:tcW w:w="1843" w:type="dxa"/>
            <w:tcBorders>
              <w:left w:val="single" w:sz="4" w:space="0" w:color="auto"/>
              <w:bottom w:val="single" w:sz="4" w:space="0" w:color="auto"/>
            </w:tcBorders>
            <w:shd w:val="clear" w:color="auto" w:fill="FFFFFF"/>
            <w:vAlign w:val="bottom"/>
          </w:tcPr>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регулируется</w:t>
            </w:r>
          </w:p>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посредством</w:t>
            </w:r>
          </w:p>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частотного</w:t>
            </w:r>
          </w:p>
          <w:p w:rsidR="0018741B" w:rsidRPr="009F4964" w:rsidRDefault="0018741B" w:rsidP="0018741B">
            <w:pPr>
              <w:framePr w:w="9590"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преобразовател</w:t>
            </w:r>
          </w:p>
          <w:p w:rsidR="0018741B" w:rsidRPr="009F4964" w:rsidRDefault="0018741B" w:rsidP="0018741B">
            <w:pPr>
              <w:framePr w:w="9590"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я</w:t>
            </w:r>
          </w:p>
        </w:tc>
        <w:tc>
          <w:tcPr>
            <w:tcW w:w="566"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71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framePr w:w="9590"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да</w:t>
            </w:r>
          </w:p>
        </w:tc>
        <w:tc>
          <w:tcPr>
            <w:tcW w:w="994" w:type="dxa"/>
            <w:tcBorders>
              <w:left w:val="single" w:sz="4" w:space="0" w:color="auto"/>
              <w:bottom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c>
          <w:tcPr>
            <w:tcW w:w="682" w:type="dxa"/>
            <w:tcBorders>
              <w:left w:val="single" w:sz="4" w:space="0" w:color="auto"/>
              <w:bottom w:val="single" w:sz="4" w:space="0" w:color="auto"/>
              <w:right w:val="single" w:sz="4" w:space="0" w:color="auto"/>
            </w:tcBorders>
            <w:shd w:val="clear" w:color="auto" w:fill="FFFFFF"/>
          </w:tcPr>
          <w:p w:rsidR="0018741B" w:rsidRPr="009F4964" w:rsidRDefault="0018741B" w:rsidP="0018741B">
            <w:pPr>
              <w:framePr w:w="9590" w:wrap="notBeside" w:vAnchor="text" w:hAnchor="text" w:xAlign="center" w:y="1"/>
              <w:rPr>
                <w:sz w:val="18"/>
                <w:szCs w:val="18"/>
              </w:rPr>
            </w:pPr>
          </w:p>
        </w:tc>
      </w:tr>
    </w:tbl>
    <w:p w:rsidR="00BA5866" w:rsidRPr="009F4964" w:rsidRDefault="00BA5866" w:rsidP="00BA5866">
      <w:pPr>
        <w:spacing w:line="240" w:lineRule="exact"/>
        <w:ind w:right="-510"/>
        <w:jc w:val="both"/>
        <w:rPr>
          <w:sz w:val="18"/>
          <w:szCs w:val="18"/>
        </w:rPr>
      </w:pPr>
    </w:p>
    <w:p w:rsidR="00BA5866" w:rsidRPr="009F4964" w:rsidRDefault="00BA5866" w:rsidP="00BA5866">
      <w:pPr>
        <w:spacing w:line="240" w:lineRule="exact"/>
        <w:ind w:right="-510"/>
        <w:jc w:val="both"/>
        <w:rPr>
          <w:sz w:val="18"/>
          <w:szCs w:val="18"/>
        </w:rPr>
      </w:pPr>
    </w:p>
    <w:p w:rsidR="0018741B" w:rsidRPr="009F4964" w:rsidRDefault="0018741B" w:rsidP="0018741B">
      <w:pPr>
        <w:suppressAutoHyphens/>
        <w:spacing w:before="341" w:line="322" w:lineRule="exact"/>
        <w:ind w:left="300" w:firstLine="580"/>
        <w:jc w:val="both"/>
        <w:rPr>
          <w:rFonts w:eastAsia="Arial Unicode MS"/>
          <w:b/>
          <w:bCs/>
          <w:sz w:val="18"/>
          <w:szCs w:val="18"/>
          <w:lang w:eastAsia="zh-CN"/>
        </w:rPr>
      </w:pPr>
      <w:r w:rsidRPr="009F4964">
        <w:rPr>
          <w:rFonts w:eastAsia="Arial Unicode MS"/>
          <w:b/>
          <w:bCs/>
          <w:sz w:val="18"/>
          <w:szCs w:val="18"/>
          <w:lang w:eastAsia="zh-CN"/>
        </w:rPr>
        <w:t>На водозаборных узлах установлены насосы марки ЭЦВ, СПА. Характеристика насосного оборудования представлена в таблице 1.4</w:t>
      </w:r>
    </w:p>
    <w:tbl>
      <w:tblPr>
        <w:tblW w:w="0" w:type="auto"/>
        <w:tblLayout w:type="fixed"/>
        <w:tblCellMar>
          <w:left w:w="10" w:type="dxa"/>
          <w:right w:w="10" w:type="dxa"/>
        </w:tblCellMar>
        <w:tblLook w:val="0000" w:firstRow="0" w:lastRow="0" w:firstColumn="0" w:lastColumn="0" w:noHBand="0" w:noVBand="0"/>
      </w:tblPr>
      <w:tblGrid>
        <w:gridCol w:w="773"/>
        <w:gridCol w:w="3058"/>
        <w:gridCol w:w="1133"/>
        <w:gridCol w:w="1277"/>
        <w:gridCol w:w="710"/>
        <w:gridCol w:w="864"/>
        <w:gridCol w:w="1118"/>
        <w:gridCol w:w="830"/>
      </w:tblGrid>
      <w:tr w:rsidR="0018741B" w:rsidRPr="009F4964" w:rsidTr="0018741B">
        <w:trPr>
          <w:trHeight w:hRule="exact" w:val="250"/>
        </w:trPr>
        <w:tc>
          <w:tcPr>
            <w:tcW w:w="773" w:type="dxa"/>
            <w:vMerge w:val="restart"/>
            <w:tcBorders>
              <w:top w:val="single" w:sz="4" w:space="0" w:color="auto"/>
              <w:left w:val="single" w:sz="4" w:space="0" w:color="auto"/>
            </w:tcBorders>
            <w:shd w:val="clear" w:color="auto" w:fill="FFFFFF"/>
            <w:vAlign w:val="center"/>
          </w:tcPr>
          <w:p w:rsidR="0018741B" w:rsidRPr="009F4964" w:rsidRDefault="0018741B" w:rsidP="0018741B">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lastRenderedPageBreak/>
              <w:t>№</w:t>
            </w:r>
          </w:p>
          <w:p w:rsidR="0018741B" w:rsidRPr="009F4964" w:rsidRDefault="0018741B" w:rsidP="0018741B">
            <w:pPr>
              <w:suppressAutoHyphens/>
              <w:spacing w:before="60"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3058" w:type="dxa"/>
            <w:vMerge w:val="restart"/>
            <w:tcBorders>
              <w:top w:val="single" w:sz="4" w:space="0" w:color="auto"/>
              <w:left w:val="single" w:sz="4" w:space="0" w:color="auto"/>
            </w:tcBorders>
            <w:shd w:val="clear" w:color="auto" w:fill="FFFFFF"/>
            <w:vAlign w:val="center"/>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 узла и его местоположение</w:t>
            </w:r>
          </w:p>
        </w:tc>
        <w:tc>
          <w:tcPr>
            <w:tcW w:w="5932" w:type="dxa"/>
            <w:gridSpan w:val="6"/>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Оборудование</w:t>
            </w:r>
          </w:p>
        </w:tc>
      </w:tr>
      <w:tr w:rsidR="0018741B" w:rsidRPr="009F4964" w:rsidTr="0018741B">
        <w:trPr>
          <w:trHeight w:hRule="exact" w:val="715"/>
        </w:trPr>
        <w:tc>
          <w:tcPr>
            <w:tcW w:w="773" w:type="dxa"/>
            <w:vMerge/>
            <w:tcBorders>
              <w:left w:val="single" w:sz="4" w:space="0" w:color="auto"/>
            </w:tcBorders>
            <w:shd w:val="clear" w:color="auto" w:fill="FFFFFF"/>
            <w:vAlign w:val="center"/>
          </w:tcPr>
          <w:p w:rsidR="0018741B" w:rsidRPr="009F4964" w:rsidRDefault="0018741B" w:rsidP="0018741B">
            <w:pPr>
              <w:rPr>
                <w:sz w:val="18"/>
                <w:szCs w:val="18"/>
              </w:rPr>
            </w:pPr>
          </w:p>
        </w:tc>
        <w:tc>
          <w:tcPr>
            <w:tcW w:w="3058" w:type="dxa"/>
            <w:vMerge/>
            <w:tcBorders>
              <w:left w:val="single" w:sz="4" w:space="0" w:color="auto"/>
            </w:tcBorders>
            <w:shd w:val="clear" w:color="auto" w:fill="FFFFFF"/>
            <w:vAlign w:val="center"/>
          </w:tcPr>
          <w:p w:rsidR="0018741B" w:rsidRPr="009F4964" w:rsidRDefault="0018741B" w:rsidP="0018741B">
            <w:pPr>
              <w:rPr>
                <w:sz w:val="18"/>
                <w:szCs w:val="18"/>
              </w:rPr>
            </w:pPr>
          </w:p>
        </w:tc>
        <w:tc>
          <w:tcPr>
            <w:tcW w:w="113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марка</w:t>
            </w:r>
          </w:p>
          <w:p w:rsidR="0018741B" w:rsidRPr="009F4964" w:rsidRDefault="0018741B" w:rsidP="0018741B">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насоса</w:t>
            </w:r>
          </w:p>
        </w:tc>
        <w:tc>
          <w:tcPr>
            <w:tcW w:w="127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производи</w:t>
            </w:r>
          </w:p>
          <w:p w:rsidR="0018741B" w:rsidRPr="009F4964" w:rsidRDefault="0018741B" w:rsidP="0018741B">
            <w:pPr>
              <w:suppressAutoHyphens/>
              <w:spacing w:line="235"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тельность,</w:t>
            </w:r>
          </w:p>
          <w:p w:rsidR="0018741B" w:rsidRPr="009F4964" w:rsidRDefault="0018741B" w:rsidP="0018741B">
            <w:pPr>
              <w:suppressAutoHyphens/>
              <w:spacing w:line="235" w:lineRule="exact"/>
              <w:ind w:left="2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/час</w:t>
            </w:r>
          </w:p>
        </w:tc>
        <w:tc>
          <w:tcPr>
            <w:tcW w:w="710"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w:t>
            </w:r>
            <w:r w:rsidRPr="009F4964">
              <w:rPr>
                <w:rFonts w:ascii="Bookman Old Style" w:eastAsia="Bookman Old Style" w:hAnsi="Bookman Old Style" w:cs="Bookman Old Style"/>
                <w:color w:val="000000"/>
                <w:sz w:val="18"/>
                <w:szCs w:val="18"/>
                <w:shd w:val="clear" w:color="auto" w:fill="FFFFFF"/>
                <w:lang w:bidi="ru-RU"/>
              </w:rPr>
              <w:softHyphen/>
            </w:r>
          </w:p>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пор,</w:t>
            </w:r>
          </w:p>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p>
        </w:tc>
        <w:tc>
          <w:tcPr>
            <w:tcW w:w="864"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мощ</w:t>
            </w:r>
            <w:r w:rsidRPr="009F4964">
              <w:rPr>
                <w:rFonts w:ascii="Bookman Old Style" w:eastAsia="Bookman Old Style" w:hAnsi="Bookman Old Style" w:cs="Bookman Old Style"/>
                <w:color w:val="000000"/>
                <w:sz w:val="18"/>
                <w:szCs w:val="18"/>
                <w:shd w:val="clear" w:color="auto" w:fill="FFFFFF"/>
                <w:lang w:bidi="ru-RU"/>
              </w:rPr>
              <w:softHyphen/>
            </w:r>
          </w:p>
          <w:p w:rsidR="0018741B" w:rsidRPr="009F4964" w:rsidRDefault="0018741B" w:rsidP="0018741B">
            <w:pPr>
              <w:suppressAutoHyphens/>
              <w:spacing w:line="235"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ность,</w:t>
            </w:r>
          </w:p>
          <w:p w:rsidR="0018741B" w:rsidRPr="009F4964" w:rsidRDefault="0018741B" w:rsidP="0018741B">
            <w:pPr>
              <w:suppressAutoHyphens/>
              <w:spacing w:line="235"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кВт</w:t>
            </w:r>
          </w:p>
        </w:tc>
        <w:tc>
          <w:tcPr>
            <w:tcW w:w="111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время</w:t>
            </w:r>
          </w:p>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работы,</w:t>
            </w:r>
          </w:p>
          <w:p w:rsidR="0018741B" w:rsidRPr="009F4964" w:rsidRDefault="0018741B" w:rsidP="0018741B">
            <w:pPr>
              <w:suppressAutoHyphens/>
              <w:spacing w:line="235"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ч/год</w:t>
            </w:r>
          </w:p>
        </w:tc>
        <w:tc>
          <w:tcPr>
            <w:tcW w:w="830"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Из</w:t>
            </w:r>
            <w:r w:rsidRPr="009F4964">
              <w:rPr>
                <w:rFonts w:ascii="Bookman Old Style" w:eastAsia="Bookman Old Style" w:hAnsi="Bookman Old Style" w:cs="Bookman Old Style"/>
                <w:color w:val="000000"/>
                <w:sz w:val="18"/>
                <w:szCs w:val="18"/>
                <w:shd w:val="clear" w:color="auto" w:fill="FFFFFF"/>
                <w:lang w:bidi="ru-RU"/>
              </w:rPr>
              <w:softHyphen/>
            </w:r>
          </w:p>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нос,</w:t>
            </w:r>
          </w:p>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tc>
      </w:tr>
      <w:tr w:rsidR="0018741B" w:rsidRPr="009F4964" w:rsidTr="0018741B">
        <w:trPr>
          <w:trHeight w:hRule="exact" w:val="480"/>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№Н-36-81, п. Любытино, ул. Советов</w:t>
            </w:r>
          </w:p>
        </w:tc>
        <w:tc>
          <w:tcPr>
            <w:tcW w:w="113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ЭЦВ</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6-6,5-90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1490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w:t>
            </w:r>
          </w:p>
        </w:tc>
      </w:tr>
      <w:tr w:rsidR="0018741B" w:rsidRPr="009F4964" w:rsidTr="0018741B">
        <w:trPr>
          <w:trHeight w:hRule="exact" w:val="715"/>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3058" w:type="dxa"/>
            <w:tcBorders>
              <w:top w:val="single" w:sz="4" w:space="0" w:color="auto"/>
              <w:left w:val="single" w:sz="4" w:space="0" w:color="auto"/>
            </w:tcBorders>
            <w:shd w:val="clear" w:color="auto" w:fill="FFFFFF"/>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1, п. Любытино, ул. В. Иванова</w:t>
            </w:r>
          </w:p>
        </w:tc>
        <w:tc>
          <w:tcPr>
            <w:tcW w:w="113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ЭЦВ</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5-6,5-80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960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w:t>
            </w:r>
          </w:p>
        </w:tc>
      </w:tr>
      <w:tr w:rsidR="0018741B" w:rsidRPr="009F4964" w:rsidTr="0018741B">
        <w:trPr>
          <w:trHeight w:hRule="exact" w:val="480"/>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№2564, п. Любытино, ул. Ручейная</w:t>
            </w:r>
          </w:p>
        </w:tc>
        <w:tc>
          <w:tcPr>
            <w:tcW w:w="113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СПА</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4-4-80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2500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475"/>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2, п. Любытино, ул. Ручейная</w:t>
            </w:r>
          </w:p>
        </w:tc>
        <w:tc>
          <w:tcPr>
            <w:tcW w:w="1133" w:type="dxa"/>
            <w:tcBorders>
              <w:top w:val="single" w:sz="4" w:space="0" w:color="auto"/>
              <w:left w:val="single" w:sz="4" w:space="0" w:color="auto"/>
            </w:tcBorders>
            <w:shd w:val="clear" w:color="auto" w:fill="FFFFFF"/>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ЭЦВ</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6-10-80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2721</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r>
      <w:tr w:rsidR="0018741B" w:rsidRPr="009F4964" w:rsidTr="0018741B">
        <w:trPr>
          <w:trHeight w:hRule="exact" w:val="715"/>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№2460, д. Б. Городок, ул Магистральная</w:t>
            </w:r>
          </w:p>
        </w:tc>
        <w:tc>
          <w:tcPr>
            <w:tcW w:w="113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ЭЦВ</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4-2,5-80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960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65</w:t>
            </w:r>
          </w:p>
        </w:tc>
      </w:tr>
      <w:tr w:rsidR="0018741B" w:rsidRPr="009F4964" w:rsidTr="0018741B">
        <w:trPr>
          <w:trHeight w:hRule="exact" w:val="480"/>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3, д. Бор</w:t>
            </w:r>
          </w:p>
        </w:tc>
        <w:tc>
          <w:tcPr>
            <w:tcW w:w="113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СПА</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4-2,5-80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2160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18741B" w:rsidRPr="009F4964" w:rsidTr="0018741B">
        <w:trPr>
          <w:trHeight w:hRule="exact" w:val="480"/>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б/н 4, с. Шереховичи</w:t>
            </w:r>
          </w:p>
        </w:tc>
        <w:tc>
          <w:tcPr>
            <w:tcW w:w="113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СПА</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4-2,5-80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2900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r>
      <w:tr w:rsidR="0018741B" w:rsidRPr="009F4964" w:rsidTr="0018741B">
        <w:trPr>
          <w:trHeight w:hRule="exact" w:val="480"/>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 2351, д. Ярцево</w:t>
            </w:r>
          </w:p>
        </w:tc>
        <w:tc>
          <w:tcPr>
            <w:tcW w:w="113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ЭЦВ</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4-2,5-80</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750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18741B" w:rsidRPr="009F4964" w:rsidTr="0018741B">
        <w:trPr>
          <w:trHeight w:hRule="exact" w:val="480"/>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№Н-79-84, д. Никольское</w:t>
            </w:r>
          </w:p>
        </w:tc>
        <w:tc>
          <w:tcPr>
            <w:tcW w:w="113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СПА</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4-2,5-65</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65</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2026</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18741B" w:rsidRPr="009F4964" w:rsidTr="0018741B">
        <w:trPr>
          <w:trHeight w:hRule="exact" w:val="480"/>
        </w:trPr>
        <w:tc>
          <w:tcPr>
            <w:tcW w:w="773"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right="32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w:t>
            </w:r>
          </w:p>
        </w:tc>
        <w:tc>
          <w:tcPr>
            <w:tcW w:w="3058"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 5А-81 д. Козляева Горка</w:t>
            </w:r>
          </w:p>
        </w:tc>
        <w:tc>
          <w:tcPr>
            <w:tcW w:w="1133"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ЭЦВ</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8-40-35</w:t>
            </w:r>
          </w:p>
        </w:tc>
        <w:tc>
          <w:tcPr>
            <w:tcW w:w="127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40</w:t>
            </w:r>
          </w:p>
        </w:tc>
        <w:tc>
          <w:tcPr>
            <w:tcW w:w="710"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35</w:t>
            </w:r>
          </w:p>
        </w:tc>
        <w:tc>
          <w:tcPr>
            <w:tcW w:w="86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5,5</w:t>
            </w:r>
          </w:p>
        </w:tc>
        <w:tc>
          <w:tcPr>
            <w:tcW w:w="1118"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5040</w:t>
            </w:r>
          </w:p>
        </w:tc>
        <w:tc>
          <w:tcPr>
            <w:tcW w:w="830"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w:t>
            </w:r>
          </w:p>
        </w:tc>
      </w:tr>
      <w:tr w:rsidR="0018741B" w:rsidRPr="009F4964" w:rsidTr="0018741B">
        <w:trPr>
          <w:trHeight w:hRule="exact" w:val="490"/>
        </w:trPr>
        <w:tc>
          <w:tcPr>
            <w:tcW w:w="773"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bookmarkStart w:id="11" w:name="bookmark12"/>
            <w:r w:rsidRPr="009F4964">
              <w:rPr>
                <w:rFonts w:ascii="Bookman Old Style" w:eastAsia="Bookman Old Style" w:hAnsi="Bookman Old Style" w:cs="Bookman Old Style"/>
                <w:b/>
                <w:bCs/>
                <w:color w:val="000000"/>
                <w:sz w:val="18"/>
                <w:szCs w:val="18"/>
                <w:shd w:val="clear" w:color="auto" w:fill="FFFFFF"/>
                <w:lang w:bidi="ru-RU"/>
              </w:rPr>
              <w:t>11</w:t>
            </w:r>
            <w:bookmarkEnd w:id="11"/>
          </w:p>
        </w:tc>
        <w:tc>
          <w:tcPr>
            <w:tcW w:w="3058"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 скважина № 4-56, д. Козляева Г орка</w:t>
            </w:r>
          </w:p>
        </w:tc>
        <w:tc>
          <w:tcPr>
            <w:tcW w:w="1133"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ЭЦВ</w:t>
            </w:r>
          </w:p>
          <w:p w:rsidR="0018741B" w:rsidRPr="009F4964" w:rsidRDefault="0018741B" w:rsidP="0018741B">
            <w:pPr>
              <w:suppressAutoHyphens/>
              <w:spacing w:before="60"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8-40-60</w:t>
            </w:r>
          </w:p>
        </w:tc>
        <w:tc>
          <w:tcPr>
            <w:tcW w:w="1277"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40</w:t>
            </w:r>
          </w:p>
        </w:tc>
        <w:tc>
          <w:tcPr>
            <w:tcW w:w="710"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w:t>
            </w:r>
          </w:p>
        </w:tc>
        <w:tc>
          <w:tcPr>
            <w:tcW w:w="864"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1118"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3720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56</w:t>
            </w:r>
          </w:p>
        </w:tc>
      </w:tr>
    </w:tbl>
    <w:p w:rsidR="00BA5866" w:rsidRPr="009F4964" w:rsidRDefault="00BA5866" w:rsidP="00BA5866">
      <w:pPr>
        <w:spacing w:line="240" w:lineRule="exact"/>
        <w:ind w:right="-510"/>
        <w:jc w:val="both"/>
        <w:rPr>
          <w:sz w:val="18"/>
          <w:szCs w:val="18"/>
        </w:rPr>
      </w:pPr>
    </w:p>
    <w:p w:rsidR="0018741B" w:rsidRPr="009F4964" w:rsidRDefault="0018741B" w:rsidP="00684719">
      <w:pPr>
        <w:widowControl w:val="0"/>
        <w:numPr>
          <w:ilvl w:val="2"/>
          <w:numId w:val="5"/>
        </w:numPr>
        <w:tabs>
          <w:tab w:val="left" w:pos="1903"/>
        </w:tabs>
        <w:spacing w:before="135" w:after="14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18741B" w:rsidRPr="009F4964" w:rsidRDefault="0018741B" w:rsidP="0018741B">
      <w:pPr>
        <w:suppressAutoHyphens/>
        <w:spacing w:line="322" w:lineRule="exact"/>
        <w:ind w:left="300" w:firstLine="580"/>
        <w:jc w:val="both"/>
        <w:rPr>
          <w:rFonts w:eastAsia="Arial Unicode MS"/>
          <w:b/>
          <w:bCs/>
          <w:sz w:val="18"/>
          <w:szCs w:val="18"/>
          <w:lang w:eastAsia="zh-CN"/>
        </w:rPr>
      </w:pPr>
      <w:r w:rsidRPr="009F4964">
        <w:rPr>
          <w:rFonts w:eastAsia="Arial Unicode MS"/>
          <w:b/>
          <w:bCs/>
          <w:sz w:val="18"/>
          <w:szCs w:val="18"/>
          <w:lang w:eastAsia="zh-CN"/>
        </w:rPr>
        <w:t>В воде наблюдается значительное превышение по фтору (согласно СанПиН 2.1.4.1074-0). По всем физико-химическим, радиологическим и микробиологическим показателям подземная вода удовлетворяет требованиям нормативных документов.</w:t>
      </w:r>
    </w:p>
    <w:p w:rsidR="0018741B" w:rsidRPr="009F4964" w:rsidRDefault="0018741B" w:rsidP="0018741B">
      <w:pPr>
        <w:suppressAutoHyphens/>
        <w:spacing w:after="56" w:line="322" w:lineRule="exact"/>
        <w:ind w:firstLine="700"/>
        <w:jc w:val="both"/>
        <w:rPr>
          <w:rFonts w:eastAsia="Arial Unicode MS"/>
          <w:b/>
          <w:bCs/>
          <w:sz w:val="18"/>
          <w:szCs w:val="18"/>
          <w:lang w:eastAsia="zh-CN"/>
        </w:rPr>
      </w:pPr>
      <w:r w:rsidRPr="009F4964">
        <w:rPr>
          <w:rFonts w:eastAsia="Arial Unicode MS"/>
          <w:b/>
          <w:bCs/>
          <w:sz w:val="18"/>
          <w:szCs w:val="18"/>
          <w:lang w:eastAsia="zh-CN"/>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18741B" w:rsidRPr="009F4964" w:rsidRDefault="0018741B" w:rsidP="0018741B">
      <w:pPr>
        <w:suppressAutoHyphens/>
        <w:spacing w:line="326" w:lineRule="exact"/>
        <w:ind w:firstLine="700"/>
        <w:jc w:val="both"/>
        <w:rPr>
          <w:rFonts w:eastAsia="Arial Unicode MS"/>
          <w:b/>
          <w:bCs/>
          <w:sz w:val="18"/>
          <w:szCs w:val="18"/>
          <w:lang w:eastAsia="zh-CN"/>
        </w:rPr>
      </w:pPr>
      <w:r w:rsidRPr="009F4964">
        <w:rPr>
          <w:rFonts w:eastAsia="Arial Unicode MS"/>
          <w:b/>
          <w:bCs/>
          <w:sz w:val="18"/>
          <w:szCs w:val="18"/>
          <w:lang w:eastAsia="zh-CN"/>
        </w:rPr>
        <w:t>Соответствие качества воды по СанПиН из арт. скважин приведены в таблице 1.5</w:t>
      </w:r>
    </w:p>
    <w:p w:rsidR="00BA5866" w:rsidRPr="009F4964" w:rsidRDefault="00BA5866" w:rsidP="00BA5866">
      <w:pPr>
        <w:spacing w:line="240" w:lineRule="exact"/>
        <w:ind w:right="-510"/>
        <w:jc w:val="both"/>
        <w:rPr>
          <w:sz w:val="18"/>
          <w:szCs w:val="18"/>
        </w:rPr>
      </w:pPr>
    </w:p>
    <w:p w:rsidR="0018741B" w:rsidRPr="009F4964" w:rsidRDefault="0018741B" w:rsidP="0018741B">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97"/>
        <w:gridCol w:w="1704"/>
        <w:gridCol w:w="4085"/>
      </w:tblGrid>
      <w:tr w:rsidR="0018741B" w:rsidRPr="009F4964" w:rsidTr="0018741B">
        <w:trPr>
          <w:trHeight w:hRule="exact" w:val="1661"/>
          <w:jc w:val="center"/>
        </w:trPr>
        <w:tc>
          <w:tcPr>
            <w:tcW w:w="379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 источника водоснабжения, его местоположение</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Наличие</w:t>
            </w:r>
          </w:p>
          <w:p w:rsidR="0018741B" w:rsidRPr="009F4964" w:rsidRDefault="0018741B" w:rsidP="0018741B">
            <w:pPr>
              <w:suppressAutoHyphens/>
              <w:spacing w:line="235"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водоподгото</w:t>
            </w:r>
          </w:p>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вительных</w:t>
            </w:r>
          </w:p>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установок</w:t>
            </w:r>
          </w:p>
        </w:tc>
        <w:tc>
          <w:tcPr>
            <w:tcW w:w="4085"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Качественная характеристика вод (соответствует ли СанПиН 2.1.4.1074-01,</w:t>
            </w:r>
          </w:p>
          <w:p w:rsidR="0018741B" w:rsidRPr="009F4964" w:rsidRDefault="0018741B" w:rsidP="0018741B">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 случае несоответствия - указать показатели,</w:t>
            </w:r>
          </w:p>
          <w:p w:rsidR="0018741B" w:rsidRPr="009F4964" w:rsidRDefault="0018741B" w:rsidP="0018741B">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по которым обнаружено превышение)</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№Н-36- 81, п. Любытино, ул. Советов</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(Фтор)</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№б/н, п. Любытино, ул. В. Иванова</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(цветность, мутность, железо)</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Артезианская скважина №2564, п. Любытино, ул. Ручейная</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(фтор)</w:t>
            </w:r>
          </w:p>
        </w:tc>
      </w:tr>
      <w:tr w:rsidR="0018741B" w:rsidRPr="009F4964" w:rsidTr="0018741B">
        <w:trPr>
          <w:trHeight w:hRule="exact" w:val="710"/>
          <w:jc w:val="center"/>
        </w:trPr>
        <w:tc>
          <w:tcPr>
            <w:tcW w:w="3797"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№б/н, №2564, п. Любытино, ул. Ручейная</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(Фтор, водородный показатель, общая минерализация, жесткость общая, хлориды, железо)</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№2460, д. Б. Городок, ул Магистральная</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(железо,</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№б/н, д. Бор</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(запах, мутность, железо)</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с. Шереховичи</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(мутность, железо)</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 2351, д. Ярцево</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(запах, железо, фтор)</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№Н-79- 84, д. Никольское</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соответствует (мутность, железо)</w:t>
            </w:r>
          </w:p>
        </w:tc>
      </w:tr>
      <w:tr w:rsidR="0018741B" w:rsidRPr="009F4964" w:rsidTr="0018741B">
        <w:trPr>
          <w:trHeight w:hRule="exact" w:val="480"/>
          <w:jc w:val="center"/>
        </w:trPr>
        <w:tc>
          <w:tcPr>
            <w:tcW w:w="3797" w:type="dxa"/>
            <w:tcBorders>
              <w:top w:val="single" w:sz="4" w:space="0" w:color="auto"/>
              <w:left w:val="single" w:sz="4" w:space="0" w:color="auto"/>
            </w:tcBorders>
            <w:shd w:val="clear" w:color="auto" w:fill="FFFFFF"/>
            <w:vAlign w:val="bottom"/>
          </w:tcPr>
          <w:p w:rsidR="0018741B" w:rsidRPr="009F4964" w:rsidRDefault="0018741B" w:rsidP="0018741B">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 5А-81 д. Козляева Горка.</w:t>
            </w:r>
          </w:p>
        </w:tc>
        <w:tc>
          <w:tcPr>
            <w:tcW w:w="1704" w:type="dxa"/>
            <w:tcBorders>
              <w:top w:val="single" w:sz="4" w:space="0" w:color="auto"/>
              <w:lef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Соответствует</w:t>
            </w:r>
          </w:p>
        </w:tc>
      </w:tr>
      <w:tr w:rsidR="0018741B" w:rsidRPr="009F4964" w:rsidTr="0018741B">
        <w:trPr>
          <w:trHeight w:hRule="exact" w:val="490"/>
          <w:jc w:val="center"/>
        </w:trPr>
        <w:tc>
          <w:tcPr>
            <w:tcW w:w="3797" w:type="dxa"/>
            <w:tcBorders>
              <w:top w:val="single" w:sz="4" w:space="0" w:color="auto"/>
              <w:left w:val="single" w:sz="4" w:space="0" w:color="auto"/>
              <w:bottom w:val="single" w:sz="4" w:space="0" w:color="auto"/>
            </w:tcBorders>
            <w:shd w:val="clear" w:color="auto" w:fill="FFFFFF"/>
            <w:vAlign w:val="bottom"/>
          </w:tcPr>
          <w:p w:rsidR="0018741B" w:rsidRPr="009F4964" w:rsidRDefault="0018741B" w:rsidP="0018741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Артезианская скважина № 4-56, д. Козляева Горка</w:t>
            </w:r>
          </w:p>
        </w:tc>
        <w:tc>
          <w:tcPr>
            <w:tcW w:w="1704" w:type="dxa"/>
            <w:tcBorders>
              <w:top w:val="single" w:sz="4" w:space="0" w:color="auto"/>
              <w:left w:val="single" w:sz="4" w:space="0" w:color="auto"/>
              <w:bottom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tc>
        <w:tc>
          <w:tcPr>
            <w:tcW w:w="4085" w:type="dxa"/>
            <w:tcBorders>
              <w:top w:val="single" w:sz="4" w:space="0" w:color="auto"/>
              <w:left w:val="single" w:sz="4" w:space="0" w:color="auto"/>
              <w:bottom w:val="single" w:sz="4" w:space="0" w:color="auto"/>
              <w:right w:val="single" w:sz="4" w:space="0" w:color="auto"/>
            </w:tcBorders>
            <w:shd w:val="clear" w:color="auto" w:fill="FFFFFF"/>
            <w:vAlign w:val="center"/>
          </w:tcPr>
          <w:p w:rsidR="0018741B" w:rsidRPr="009F4964" w:rsidRDefault="0018741B" w:rsidP="0018741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Соответствует</w:t>
            </w:r>
          </w:p>
        </w:tc>
      </w:tr>
    </w:tbl>
    <w:p w:rsidR="00BA5866" w:rsidRPr="009F4964" w:rsidRDefault="00BA5866" w:rsidP="00BA5866">
      <w:pPr>
        <w:spacing w:line="240" w:lineRule="exact"/>
        <w:ind w:right="-510"/>
        <w:jc w:val="both"/>
        <w:rPr>
          <w:sz w:val="18"/>
          <w:szCs w:val="18"/>
        </w:rPr>
      </w:pPr>
    </w:p>
    <w:p w:rsidR="0060315F" w:rsidRPr="009F4964" w:rsidRDefault="0060315F" w:rsidP="00684719">
      <w:pPr>
        <w:widowControl w:val="0"/>
        <w:numPr>
          <w:ilvl w:val="2"/>
          <w:numId w:val="6"/>
        </w:numPr>
        <w:tabs>
          <w:tab w:val="left" w:pos="1349"/>
        </w:tabs>
        <w:spacing w:before="490" w:after="142" w:line="278" w:lineRule="exact"/>
        <w:jc w:val="both"/>
        <w:rPr>
          <w:rFonts w:ascii="Bookman Old Style" w:eastAsia="Bookman Old Style" w:hAnsi="Bookman Old Style" w:cs="Bookman Old Style"/>
          <w:b/>
          <w:bCs/>
          <w:sz w:val="18"/>
          <w:szCs w:val="18"/>
        </w:rPr>
      </w:pPr>
      <w:bookmarkStart w:id="12" w:name="bookmark13"/>
      <w:r w:rsidRPr="009F4964">
        <w:rPr>
          <w:rFonts w:ascii="Bookman Old Style" w:eastAsia="Bookman Old Style" w:hAnsi="Bookman Old Style" w:cs="Bookman Old Style"/>
          <w:b/>
          <w:bCs/>
          <w:sz w:val="18"/>
          <w:szCs w:val="18"/>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2"/>
    </w:p>
    <w:p w:rsidR="0060315F" w:rsidRPr="009F4964" w:rsidRDefault="0060315F" w:rsidP="009C03E4">
      <w:pPr>
        <w:suppressAutoHyphens/>
        <w:spacing w:line="326" w:lineRule="exact"/>
        <w:ind w:firstLine="700"/>
        <w:jc w:val="both"/>
        <w:rPr>
          <w:rFonts w:eastAsia="Arial Unicode MS"/>
          <w:b/>
          <w:bCs/>
          <w:sz w:val="18"/>
          <w:szCs w:val="18"/>
          <w:lang w:eastAsia="zh-CN"/>
        </w:rPr>
      </w:pPr>
      <w:r w:rsidRPr="009F4964">
        <w:rPr>
          <w:rFonts w:eastAsia="Arial Unicode MS"/>
          <w:b/>
          <w:bCs/>
          <w:sz w:val="18"/>
          <w:szCs w:val="18"/>
          <w:lang w:eastAsia="zh-CN"/>
        </w:rPr>
        <w:t>На территории Любытинского сельского поселения водоснабжение осуществляется подземной водой из артезианских скважин. В составе водозаборных узлов используются насосы марки ЭЦВ, СПА различной производительности. Характеристика насосного оборудования представлена в таблице 1.4. Удельное энергопотребление на подачу 1 м</w:t>
      </w:r>
      <w:r w:rsidRPr="009F4964">
        <w:rPr>
          <w:rFonts w:eastAsia="Arial Unicode MS"/>
          <w:b/>
          <w:bCs/>
          <w:sz w:val="18"/>
          <w:szCs w:val="18"/>
          <w:vertAlign w:val="superscript"/>
          <w:lang w:eastAsia="zh-CN"/>
        </w:rPr>
        <w:t xml:space="preserve">3 </w:t>
      </w:r>
      <w:r w:rsidRPr="009F4964">
        <w:rPr>
          <w:rFonts w:eastAsia="Arial Unicode MS"/>
          <w:b/>
          <w:bCs/>
          <w:sz w:val="18"/>
          <w:szCs w:val="18"/>
          <w:lang w:eastAsia="zh-CN"/>
        </w:rPr>
        <w:t>питьевой воды:</w:t>
      </w:r>
    </w:p>
    <w:p w:rsidR="0060315F" w:rsidRPr="009F4964" w:rsidRDefault="0060315F" w:rsidP="0060315F">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1.6</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3"/>
        <w:gridCol w:w="1704"/>
        <w:gridCol w:w="1277"/>
        <w:gridCol w:w="2242"/>
      </w:tblGrid>
      <w:tr w:rsidR="009C03E4" w:rsidRPr="009F4964" w:rsidTr="009C03E4">
        <w:trPr>
          <w:trHeight w:hRule="exact" w:val="720"/>
          <w:jc w:val="center"/>
        </w:trPr>
        <w:tc>
          <w:tcPr>
            <w:tcW w:w="4363"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21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color w:val="000000" w:themeColor="text1"/>
                <w:sz w:val="18"/>
                <w:szCs w:val="18"/>
                <w:shd w:val="clear" w:color="auto" w:fill="FFFFFF"/>
                <w:lang w:bidi="ru-RU"/>
              </w:rPr>
              <w:t>Арт. скважина, насосная станция</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23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color w:val="000000" w:themeColor="text1"/>
                <w:sz w:val="18"/>
                <w:szCs w:val="18"/>
                <w:shd w:val="clear" w:color="auto" w:fill="FFFFFF"/>
                <w:lang w:bidi="ru-RU"/>
              </w:rPr>
              <w:t>Расход эл. энергии, кВт</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230" w:lineRule="exact"/>
              <w:jc w:val="both"/>
              <w:rPr>
                <w:rFonts w:eastAsia="Arial Unicode MS"/>
                <w:b/>
                <w:bCs/>
                <w:color w:val="000000" w:themeColor="text1"/>
                <w:sz w:val="18"/>
                <w:szCs w:val="18"/>
                <w:lang w:eastAsia="zh-CN"/>
              </w:rPr>
            </w:pPr>
            <w:r w:rsidRPr="009F4964">
              <w:rPr>
                <w:rFonts w:ascii="Bookman Old Style" w:eastAsia="Bookman Old Style" w:hAnsi="Bookman Old Style" w:cs="Bookman Old Style"/>
                <w:color w:val="000000" w:themeColor="text1"/>
                <w:sz w:val="18"/>
                <w:szCs w:val="18"/>
                <w:shd w:val="clear" w:color="auto" w:fill="FFFFFF"/>
                <w:lang w:bidi="ru-RU"/>
              </w:rPr>
              <w:t>Поднято воды, м</w:t>
            </w:r>
            <w:r w:rsidRPr="009F4964">
              <w:rPr>
                <w:rFonts w:ascii="Bookman Old Style" w:eastAsia="Bookman Old Style" w:hAnsi="Bookman Old Style" w:cs="Bookman Old Style"/>
                <w:color w:val="000000" w:themeColor="text1"/>
                <w:sz w:val="18"/>
                <w:szCs w:val="18"/>
                <w:shd w:val="clear" w:color="auto" w:fill="FFFFFF"/>
                <w:vertAlign w:val="superscript"/>
                <w:lang w:bidi="ru-RU"/>
              </w:rPr>
              <w:t>3</w:t>
            </w:r>
          </w:p>
        </w:tc>
        <w:tc>
          <w:tcPr>
            <w:tcW w:w="2242" w:type="dxa"/>
            <w:tcBorders>
              <w:top w:val="single" w:sz="4" w:space="0" w:color="auto"/>
              <w:left w:val="single" w:sz="4" w:space="0" w:color="auto"/>
              <w:right w:val="single" w:sz="4" w:space="0" w:color="auto"/>
            </w:tcBorders>
            <w:shd w:val="clear" w:color="auto" w:fill="FFFFFF"/>
          </w:tcPr>
          <w:p w:rsidR="0060315F" w:rsidRPr="009F4964" w:rsidRDefault="0060315F" w:rsidP="0060315F">
            <w:pPr>
              <w:suppressAutoHyphens/>
              <w:spacing w:line="235"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color w:val="000000" w:themeColor="text1"/>
                <w:sz w:val="18"/>
                <w:szCs w:val="18"/>
                <w:shd w:val="clear" w:color="auto" w:fill="FFFFFF"/>
                <w:lang w:bidi="ru-RU"/>
              </w:rPr>
              <w:t>Удельный расход эл. энергии, кВт/ м</w:t>
            </w:r>
            <w:r w:rsidRPr="009F4964">
              <w:rPr>
                <w:rFonts w:ascii="Bookman Old Style" w:eastAsia="Bookman Old Style" w:hAnsi="Bookman Old Style" w:cs="Bookman Old Style"/>
                <w:color w:val="000000" w:themeColor="text1"/>
                <w:sz w:val="18"/>
                <w:szCs w:val="18"/>
                <w:shd w:val="clear" w:color="auto" w:fill="FFFFFF"/>
                <w:vertAlign w:val="superscript"/>
                <w:lang w:bidi="ru-RU"/>
              </w:rPr>
              <w:t>3</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5"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№Н-36-81, п. Любытино, ул. Советов</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8077</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7997</w:t>
            </w:r>
          </w:p>
        </w:tc>
        <w:tc>
          <w:tcPr>
            <w:tcW w:w="2242" w:type="dxa"/>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1,01</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5"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№б/н, п. Любытино, ул. В. Иванова</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1771</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1784</w:t>
            </w:r>
          </w:p>
        </w:tc>
        <w:tc>
          <w:tcPr>
            <w:tcW w:w="2242" w:type="dxa"/>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0,99</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5"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№б/н, №2564, п. Любытино, ул. Ручейная</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24936</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21139</w:t>
            </w:r>
          </w:p>
        </w:tc>
        <w:tc>
          <w:tcPr>
            <w:tcW w:w="2242" w:type="dxa"/>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1,18</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0"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№2460, д. Б. Городок, ул Магистральная</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1593</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1609</w:t>
            </w:r>
          </w:p>
        </w:tc>
        <w:tc>
          <w:tcPr>
            <w:tcW w:w="2242" w:type="dxa"/>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0,99</w:t>
            </w:r>
          </w:p>
        </w:tc>
      </w:tr>
      <w:tr w:rsidR="009C03E4" w:rsidRPr="009F4964" w:rsidTr="009C03E4">
        <w:trPr>
          <w:trHeight w:hRule="exact" w:val="293"/>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190"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№б/н, д. Бор</w:t>
            </w:r>
          </w:p>
        </w:tc>
        <w:tc>
          <w:tcPr>
            <w:tcW w:w="1704"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6641</w:t>
            </w:r>
          </w:p>
        </w:tc>
        <w:tc>
          <w:tcPr>
            <w:tcW w:w="1277"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3060</w:t>
            </w:r>
          </w:p>
        </w:tc>
        <w:tc>
          <w:tcPr>
            <w:tcW w:w="2242" w:type="dxa"/>
            <w:tcBorders>
              <w:top w:val="single" w:sz="4" w:space="0" w:color="auto"/>
              <w:left w:val="single" w:sz="4" w:space="0" w:color="auto"/>
              <w:right w:val="single" w:sz="4" w:space="0" w:color="auto"/>
            </w:tcBorders>
            <w:shd w:val="clear" w:color="auto" w:fill="FFFFFF"/>
            <w:vAlign w:val="bottom"/>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2,17</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0"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с. Шереховичи,</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2790</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3457</w:t>
            </w:r>
          </w:p>
        </w:tc>
        <w:tc>
          <w:tcPr>
            <w:tcW w:w="2242" w:type="dxa"/>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0,81</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5"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 2351, д. Ярцево,</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1295</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1126</w:t>
            </w:r>
          </w:p>
        </w:tc>
        <w:tc>
          <w:tcPr>
            <w:tcW w:w="2242" w:type="dxa"/>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1,15</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5"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№Н-79-84, д. Никольское,</w:t>
            </w:r>
          </w:p>
        </w:tc>
        <w:tc>
          <w:tcPr>
            <w:tcW w:w="1704"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3973</w:t>
            </w:r>
          </w:p>
        </w:tc>
        <w:tc>
          <w:tcPr>
            <w:tcW w:w="1277" w:type="dxa"/>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1678</w:t>
            </w:r>
          </w:p>
        </w:tc>
        <w:tc>
          <w:tcPr>
            <w:tcW w:w="2242" w:type="dxa"/>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2,37</w:t>
            </w:r>
          </w:p>
        </w:tc>
      </w:tr>
      <w:tr w:rsidR="009C03E4" w:rsidRPr="009F4964" w:rsidTr="009C03E4">
        <w:trPr>
          <w:trHeight w:hRule="exact" w:val="480"/>
          <w:jc w:val="center"/>
        </w:trPr>
        <w:tc>
          <w:tcPr>
            <w:tcW w:w="4363" w:type="dxa"/>
            <w:tcBorders>
              <w:top w:val="single" w:sz="4" w:space="0" w:color="auto"/>
              <w:left w:val="single" w:sz="4" w:space="0" w:color="auto"/>
            </w:tcBorders>
            <w:shd w:val="clear" w:color="auto" w:fill="FFFFFF"/>
            <w:vAlign w:val="bottom"/>
          </w:tcPr>
          <w:p w:rsidR="0060315F" w:rsidRPr="009F4964" w:rsidRDefault="0060315F" w:rsidP="0060315F">
            <w:pPr>
              <w:suppressAutoHyphens/>
              <w:spacing w:line="235"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 5А-81 д. Козляева Г орка.</w:t>
            </w:r>
          </w:p>
        </w:tc>
        <w:tc>
          <w:tcPr>
            <w:tcW w:w="1704" w:type="dxa"/>
            <w:vMerge w:val="restart"/>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24394</w:t>
            </w:r>
          </w:p>
        </w:tc>
        <w:tc>
          <w:tcPr>
            <w:tcW w:w="1277" w:type="dxa"/>
            <w:vMerge w:val="restart"/>
            <w:tcBorders>
              <w:top w:val="single" w:sz="4" w:space="0" w:color="auto"/>
              <w:lef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11270</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60315F" w:rsidRPr="009F4964" w:rsidRDefault="0060315F" w:rsidP="0060315F">
            <w:pPr>
              <w:suppressAutoHyphens/>
              <w:spacing w:line="190" w:lineRule="exact"/>
              <w:jc w:val="center"/>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2,16</w:t>
            </w:r>
          </w:p>
        </w:tc>
      </w:tr>
      <w:tr w:rsidR="009C03E4" w:rsidRPr="009F4964" w:rsidTr="009C03E4">
        <w:trPr>
          <w:trHeight w:hRule="exact" w:val="490"/>
          <w:jc w:val="center"/>
        </w:trPr>
        <w:tc>
          <w:tcPr>
            <w:tcW w:w="4363" w:type="dxa"/>
            <w:tcBorders>
              <w:top w:val="single" w:sz="4" w:space="0" w:color="auto"/>
              <w:left w:val="single" w:sz="4" w:space="0" w:color="auto"/>
              <w:bottom w:val="single" w:sz="4" w:space="0" w:color="auto"/>
            </w:tcBorders>
            <w:shd w:val="clear" w:color="auto" w:fill="FFFFFF"/>
            <w:vAlign w:val="bottom"/>
          </w:tcPr>
          <w:p w:rsidR="0060315F" w:rsidRPr="009F4964" w:rsidRDefault="0060315F" w:rsidP="0060315F">
            <w:pPr>
              <w:suppressAutoHyphens/>
              <w:spacing w:line="235" w:lineRule="exact"/>
              <w:rPr>
                <w:rFonts w:eastAsia="Arial Unicode MS"/>
                <w:b/>
                <w:bCs/>
                <w:color w:val="000000" w:themeColor="text1"/>
                <w:sz w:val="18"/>
                <w:szCs w:val="18"/>
                <w:lang w:eastAsia="zh-CN"/>
              </w:rPr>
            </w:pPr>
            <w:r w:rsidRPr="009F4964">
              <w:rPr>
                <w:rFonts w:ascii="Bookman Old Style" w:eastAsia="Bookman Old Style" w:hAnsi="Bookman Old Style" w:cs="Bookman Old Style"/>
                <w:b/>
                <w:bCs/>
                <w:color w:val="000000" w:themeColor="text1"/>
                <w:sz w:val="18"/>
                <w:szCs w:val="18"/>
                <w:shd w:val="clear" w:color="auto" w:fill="FFFFFF"/>
                <w:lang w:bidi="ru-RU"/>
              </w:rPr>
              <w:t>Артезианская скважина № 4-56, д. Козляева Горка,</w:t>
            </w:r>
          </w:p>
        </w:tc>
        <w:tc>
          <w:tcPr>
            <w:tcW w:w="1704" w:type="dxa"/>
            <w:vMerge/>
            <w:tcBorders>
              <w:left w:val="single" w:sz="4" w:space="0" w:color="auto"/>
              <w:bottom w:val="single" w:sz="4" w:space="0" w:color="auto"/>
            </w:tcBorders>
            <w:shd w:val="clear" w:color="auto" w:fill="FFFFFF"/>
            <w:vAlign w:val="center"/>
          </w:tcPr>
          <w:p w:rsidR="0060315F" w:rsidRPr="009F4964" w:rsidRDefault="0060315F" w:rsidP="0060315F">
            <w:pPr>
              <w:rPr>
                <w:color w:val="000000" w:themeColor="text1"/>
                <w:sz w:val="18"/>
                <w:szCs w:val="18"/>
              </w:rPr>
            </w:pPr>
          </w:p>
        </w:tc>
        <w:tc>
          <w:tcPr>
            <w:tcW w:w="1277" w:type="dxa"/>
            <w:vMerge/>
            <w:tcBorders>
              <w:left w:val="single" w:sz="4" w:space="0" w:color="auto"/>
              <w:bottom w:val="single" w:sz="4" w:space="0" w:color="auto"/>
            </w:tcBorders>
            <w:shd w:val="clear" w:color="auto" w:fill="FFFFFF"/>
            <w:vAlign w:val="center"/>
          </w:tcPr>
          <w:p w:rsidR="0060315F" w:rsidRPr="009F4964" w:rsidRDefault="0060315F" w:rsidP="0060315F">
            <w:pPr>
              <w:rPr>
                <w:color w:val="000000" w:themeColor="text1"/>
                <w:sz w:val="18"/>
                <w:szCs w:val="18"/>
              </w:rPr>
            </w:pPr>
          </w:p>
        </w:tc>
        <w:tc>
          <w:tcPr>
            <w:tcW w:w="2242" w:type="dxa"/>
            <w:vMerge/>
            <w:tcBorders>
              <w:left w:val="single" w:sz="4" w:space="0" w:color="auto"/>
              <w:bottom w:val="single" w:sz="4" w:space="0" w:color="auto"/>
              <w:right w:val="single" w:sz="4" w:space="0" w:color="auto"/>
            </w:tcBorders>
            <w:shd w:val="clear" w:color="auto" w:fill="FFFFFF"/>
            <w:vAlign w:val="center"/>
          </w:tcPr>
          <w:p w:rsidR="0060315F" w:rsidRPr="009F4964" w:rsidRDefault="0060315F" w:rsidP="0060315F">
            <w:pPr>
              <w:rPr>
                <w:color w:val="000000" w:themeColor="text1"/>
                <w:sz w:val="18"/>
                <w:szCs w:val="18"/>
              </w:rPr>
            </w:pPr>
          </w:p>
        </w:tc>
      </w:tr>
    </w:tbl>
    <w:p w:rsidR="0060315F" w:rsidRPr="009F4964" w:rsidRDefault="0060315F" w:rsidP="0060315F">
      <w:pPr>
        <w:rPr>
          <w:sz w:val="18"/>
          <w:szCs w:val="18"/>
        </w:rPr>
      </w:pPr>
    </w:p>
    <w:p w:rsidR="0060315F" w:rsidRPr="009F4964" w:rsidRDefault="0060315F" w:rsidP="00BA5866">
      <w:pPr>
        <w:spacing w:line="240" w:lineRule="exact"/>
        <w:ind w:right="-510"/>
        <w:jc w:val="both"/>
        <w:rPr>
          <w:sz w:val="18"/>
          <w:szCs w:val="18"/>
        </w:rPr>
      </w:pPr>
    </w:p>
    <w:p w:rsidR="009C03E4" w:rsidRPr="009F4964" w:rsidRDefault="009C03E4" w:rsidP="009C03E4">
      <w:pPr>
        <w:spacing w:line="240" w:lineRule="exact"/>
        <w:ind w:right="-510"/>
        <w:jc w:val="both"/>
        <w:rPr>
          <w:sz w:val="18"/>
          <w:szCs w:val="18"/>
        </w:rPr>
      </w:pPr>
      <w:r w:rsidRPr="009F4964">
        <w:rPr>
          <w:sz w:val="18"/>
          <w:szCs w:val="18"/>
        </w:rPr>
        <w:lastRenderedPageBreak/>
        <w:t>Оценка энергоэффективности системы водоснабжения, выраженная в удельных энергозатратах на куб. м. поднимаемой воды, показывает, что достигнутый уровень (нормативный показатель 0,5 кВтч/м3) нельзя считать энергоэффективным.</w:t>
      </w:r>
    </w:p>
    <w:p w:rsidR="009C03E4" w:rsidRPr="009F4964" w:rsidRDefault="009C03E4" w:rsidP="009C03E4">
      <w:pPr>
        <w:spacing w:line="240" w:lineRule="exact"/>
        <w:ind w:right="-510"/>
        <w:jc w:val="both"/>
        <w:rPr>
          <w:sz w:val="18"/>
          <w:szCs w:val="18"/>
        </w:rPr>
      </w:pPr>
      <w:r w:rsidRPr="009F4964">
        <w:rPr>
          <w:sz w:val="18"/>
          <w:szCs w:val="18"/>
        </w:rPr>
        <w:t>1.4.4</w:t>
      </w:r>
      <w:r w:rsidRPr="009F4964">
        <w:rPr>
          <w:sz w:val="18"/>
          <w:szCs w:val="18"/>
        </w:rPr>
        <w:tab/>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9C03E4" w:rsidRPr="009F4964" w:rsidRDefault="009C03E4" w:rsidP="009C03E4">
      <w:pPr>
        <w:spacing w:line="240" w:lineRule="exact"/>
        <w:ind w:right="-510"/>
        <w:jc w:val="both"/>
        <w:rPr>
          <w:sz w:val="18"/>
          <w:szCs w:val="18"/>
        </w:rPr>
      </w:pPr>
      <w:r w:rsidRPr="009F4964">
        <w:rPr>
          <w:sz w:val="18"/>
          <w:szCs w:val="18"/>
        </w:rPr>
        <w:t>Общая протяженность водопроводных сетей, обеспечивающих холодным водоснабжением население и организации - 63,639 км.</w:t>
      </w:r>
    </w:p>
    <w:p w:rsidR="009C03E4" w:rsidRPr="009F4964" w:rsidRDefault="009C03E4" w:rsidP="009C03E4">
      <w:pPr>
        <w:spacing w:line="240" w:lineRule="exact"/>
        <w:ind w:right="-510"/>
        <w:jc w:val="both"/>
        <w:rPr>
          <w:sz w:val="18"/>
          <w:szCs w:val="18"/>
        </w:rPr>
      </w:pPr>
      <w:r w:rsidRPr="009F4964">
        <w:rPr>
          <w:sz w:val="18"/>
          <w:szCs w:val="18"/>
        </w:rPr>
        <w:t>Характеристика существующих водопроводных сетей приведена в таблице 1.7</w:t>
      </w:r>
    </w:p>
    <w:p w:rsidR="009C03E4" w:rsidRPr="009F4964" w:rsidRDefault="009C03E4" w:rsidP="009C03E4">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1.7</w:t>
      </w:r>
    </w:p>
    <w:tbl>
      <w:tblPr>
        <w:tblOverlap w:val="never"/>
        <w:tblW w:w="5000" w:type="pct"/>
        <w:jc w:val="center"/>
        <w:tblCellMar>
          <w:left w:w="10" w:type="dxa"/>
          <w:right w:w="10" w:type="dxa"/>
        </w:tblCellMar>
        <w:tblLook w:val="0000" w:firstRow="0" w:lastRow="0" w:firstColumn="0" w:lastColumn="0" w:noHBand="0" w:noVBand="0"/>
      </w:tblPr>
      <w:tblGrid>
        <w:gridCol w:w="1913"/>
        <w:gridCol w:w="1102"/>
        <w:gridCol w:w="1002"/>
        <w:gridCol w:w="1656"/>
        <w:gridCol w:w="1098"/>
        <w:gridCol w:w="1148"/>
        <w:gridCol w:w="1407"/>
        <w:gridCol w:w="1113"/>
      </w:tblGrid>
      <w:tr w:rsidR="00623F44" w:rsidRPr="009F4964" w:rsidTr="009C03E4">
        <w:trPr>
          <w:trHeight w:hRule="exact" w:val="1205"/>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235" w:lineRule="exact"/>
              <w:ind w:left="2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w:t>
            </w:r>
            <w:r w:rsidRPr="009F4964">
              <w:rPr>
                <w:rFonts w:ascii="Bookman Old Style" w:eastAsia="Bookman Old Style" w:hAnsi="Bookman Old Style" w:cs="Bookman Old Style"/>
                <w:color w:val="000000"/>
                <w:sz w:val="18"/>
                <w:szCs w:val="18"/>
                <w:shd w:val="clear" w:color="auto" w:fill="FFFFFF"/>
                <w:lang w:bidi="ru-RU"/>
              </w:rPr>
              <w:softHyphen/>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ние</w:t>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населенного</w:t>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пункта</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235"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Протя</w:t>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жен-</w:t>
            </w:r>
          </w:p>
          <w:p w:rsidR="009C03E4" w:rsidRPr="009F4964" w:rsidRDefault="009C03E4" w:rsidP="009C03E4">
            <w:pPr>
              <w:suppressAutoHyphens/>
              <w:spacing w:line="235"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ность,</w:t>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км</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235"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Диа</w:t>
            </w:r>
            <w:r w:rsidRPr="009F4964">
              <w:rPr>
                <w:rFonts w:ascii="Bookman Old Style" w:eastAsia="Bookman Old Style" w:hAnsi="Bookman Old Style" w:cs="Bookman Old Style"/>
                <w:color w:val="000000"/>
                <w:sz w:val="18"/>
                <w:szCs w:val="18"/>
                <w:shd w:val="clear" w:color="auto" w:fill="FFFFFF"/>
                <w:lang w:bidi="ru-RU"/>
              </w:rPr>
              <w:softHyphen/>
            </w:r>
          </w:p>
          <w:p w:rsidR="009C03E4" w:rsidRPr="009F4964" w:rsidRDefault="009C03E4" w:rsidP="009C03E4">
            <w:pPr>
              <w:suppressAutoHyphens/>
              <w:spacing w:line="235"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метр,</w:t>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мм</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210" w:lineRule="exact"/>
              <w:ind w:left="2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Материал</w:t>
            </w:r>
          </w:p>
        </w:tc>
        <w:tc>
          <w:tcPr>
            <w:tcW w:w="52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Тип</w:t>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прок</w:t>
            </w:r>
            <w:r w:rsidRPr="009F4964">
              <w:rPr>
                <w:rFonts w:ascii="Bookman Old Style" w:eastAsia="Bookman Old Style" w:hAnsi="Bookman Old Style" w:cs="Bookman Old Style"/>
                <w:color w:val="000000"/>
                <w:sz w:val="18"/>
                <w:szCs w:val="18"/>
                <w:shd w:val="clear" w:color="auto" w:fill="FFFFFF"/>
                <w:lang w:bidi="ru-RU"/>
              </w:rPr>
              <w:softHyphen/>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ладки</w:t>
            </w:r>
          </w:p>
        </w:tc>
        <w:tc>
          <w:tcPr>
            <w:tcW w:w="550"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Сред</w:t>
            </w:r>
            <w:r w:rsidRPr="009F4964">
              <w:rPr>
                <w:rFonts w:ascii="Bookman Old Style" w:eastAsia="Bookman Old Style" w:hAnsi="Bookman Old Style" w:cs="Bookman Old Style"/>
                <w:color w:val="000000"/>
                <w:sz w:val="18"/>
                <w:szCs w:val="18"/>
                <w:shd w:val="clear" w:color="auto" w:fill="FFFFFF"/>
                <w:lang w:bidi="ru-RU"/>
              </w:rPr>
              <w:softHyphen/>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няя</w:t>
            </w:r>
          </w:p>
          <w:p w:rsidR="009C03E4" w:rsidRPr="009F4964" w:rsidRDefault="009C03E4" w:rsidP="009C03E4">
            <w:pPr>
              <w:suppressAutoHyphens/>
              <w:spacing w:line="235"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глубина заложе ния, м</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Год ввода в</w:t>
            </w:r>
          </w:p>
          <w:p w:rsidR="009C03E4" w:rsidRPr="009F4964" w:rsidRDefault="009C03E4" w:rsidP="009C03E4">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эксплуата</w:t>
            </w:r>
          </w:p>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цию</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after="60"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Износ,</w:t>
            </w:r>
          </w:p>
          <w:p w:rsidR="009C03E4" w:rsidRPr="009F4964" w:rsidRDefault="009C03E4" w:rsidP="009C03E4">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tc>
      </w:tr>
      <w:tr w:rsidR="00623F44" w:rsidRPr="009F4964" w:rsidTr="009C03E4">
        <w:trPr>
          <w:trHeight w:hRule="exact" w:val="725"/>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7,645</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after="60"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50-200</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мм</w:t>
            </w:r>
          </w:p>
        </w:tc>
        <w:tc>
          <w:tcPr>
            <w:tcW w:w="793" w:type="pct"/>
            <w:tcBorders>
              <w:top w:val="single" w:sz="4" w:space="0" w:color="auto"/>
              <w:left w:val="single" w:sz="4" w:space="0" w:color="auto"/>
            </w:tcBorders>
            <w:shd w:val="clear" w:color="auto" w:fill="FFFFFF"/>
          </w:tcPr>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чугун, асбестоцеме нтные</w:t>
            </w:r>
          </w:p>
        </w:tc>
        <w:tc>
          <w:tcPr>
            <w:tcW w:w="52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r>
      <w:tr w:rsidR="00623F44" w:rsidRPr="009F4964" w:rsidTr="009C03E4">
        <w:trPr>
          <w:trHeight w:hRule="exact" w:val="725"/>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6,310</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after="60"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50-100</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мм</w:t>
            </w:r>
          </w:p>
        </w:tc>
        <w:tc>
          <w:tcPr>
            <w:tcW w:w="793"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чугун, асбестоцем., ПНД</w:t>
            </w:r>
          </w:p>
        </w:tc>
        <w:tc>
          <w:tcPr>
            <w:tcW w:w="52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1966</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r>
      <w:tr w:rsidR="00623F44" w:rsidRPr="009F4964" w:rsidTr="009C03E4">
        <w:trPr>
          <w:trHeight w:hRule="exact" w:val="494"/>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11,066</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50-100</w:t>
            </w:r>
          </w:p>
        </w:tc>
        <w:tc>
          <w:tcPr>
            <w:tcW w:w="793"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чугун,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r>
      <w:tr w:rsidR="00623F44" w:rsidRPr="009F4964" w:rsidTr="009C03E4">
        <w:trPr>
          <w:trHeight w:hRule="exact" w:val="490"/>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0,550</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1980</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85</w:t>
            </w:r>
          </w:p>
        </w:tc>
      </w:tr>
      <w:tr w:rsidR="00623F44" w:rsidRPr="009F4964" w:rsidTr="009C03E4">
        <w:trPr>
          <w:trHeight w:hRule="exact" w:val="490"/>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1,847</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tcPr>
          <w:p w:rsidR="009C03E4" w:rsidRPr="009F4964" w:rsidRDefault="009C03E4" w:rsidP="009C03E4">
            <w:pPr>
              <w:rPr>
                <w:sz w:val="18"/>
                <w:szCs w:val="18"/>
              </w:rPr>
            </w:pPr>
          </w:p>
        </w:tc>
      </w:tr>
      <w:tr w:rsidR="00623F44" w:rsidRPr="009F4964" w:rsidTr="009C03E4">
        <w:trPr>
          <w:trHeight w:hRule="exact" w:val="494"/>
          <w:jc w:val="center"/>
        </w:trPr>
        <w:tc>
          <w:tcPr>
            <w:tcW w:w="91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 (для ЦРБ)</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4,690</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2016</w:t>
            </w:r>
          </w:p>
        </w:tc>
        <w:tc>
          <w:tcPr>
            <w:tcW w:w="533" w:type="pct"/>
            <w:tcBorders>
              <w:top w:val="single" w:sz="4" w:space="0" w:color="auto"/>
              <w:left w:val="single" w:sz="4" w:space="0" w:color="auto"/>
              <w:right w:val="single" w:sz="4" w:space="0" w:color="auto"/>
            </w:tcBorders>
            <w:shd w:val="clear" w:color="auto" w:fill="FFFFFF"/>
          </w:tcPr>
          <w:p w:rsidR="009C03E4" w:rsidRPr="009F4964" w:rsidRDefault="009C03E4" w:rsidP="009C03E4">
            <w:pPr>
              <w:rPr>
                <w:sz w:val="18"/>
                <w:szCs w:val="18"/>
              </w:rPr>
            </w:pPr>
          </w:p>
        </w:tc>
      </w:tr>
      <w:tr w:rsidR="00623F44" w:rsidRPr="009F4964" w:rsidTr="009C03E4">
        <w:trPr>
          <w:trHeight w:hRule="exact" w:val="490"/>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Зарубино</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12,621</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50-100</w:t>
            </w:r>
          </w:p>
        </w:tc>
        <w:tc>
          <w:tcPr>
            <w:tcW w:w="793"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чугун,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r>
      <w:tr w:rsidR="00623F44" w:rsidRPr="009F4964" w:rsidTr="009C03E4">
        <w:trPr>
          <w:trHeight w:hRule="exact" w:val="494"/>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3,051</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50-63</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1986</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r>
      <w:tr w:rsidR="00623F44" w:rsidRPr="009F4964" w:rsidTr="009C03E4">
        <w:trPr>
          <w:trHeight w:hRule="exact" w:val="490"/>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5,208</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 чугун</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tcPr>
          <w:p w:rsidR="009C03E4" w:rsidRPr="009F4964" w:rsidRDefault="009C03E4" w:rsidP="009C03E4">
            <w:pPr>
              <w:rPr>
                <w:sz w:val="18"/>
                <w:szCs w:val="18"/>
              </w:rPr>
            </w:pPr>
          </w:p>
        </w:tc>
      </w:tr>
      <w:tr w:rsidR="00623F44" w:rsidRPr="009F4964" w:rsidTr="009C03E4">
        <w:trPr>
          <w:trHeight w:hRule="exact" w:val="490"/>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0,818</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2007</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w:t>
            </w:r>
          </w:p>
        </w:tc>
      </w:tr>
      <w:tr w:rsidR="00623F44" w:rsidRPr="009F4964" w:rsidTr="009C03E4">
        <w:trPr>
          <w:trHeight w:hRule="exact" w:val="494"/>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 Городок</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2,038</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tcPr>
          <w:p w:rsidR="009C03E4" w:rsidRPr="009F4964" w:rsidRDefault="009C03E4" w:rsidP="009C03E4">
            <w:pPr>
              <w:rPr>
                <w:sz w:val="18"/>
                <w:szCs w:val="18"/>
              </w:rPr>
            </w:pPr>
          </w:p>
        </w:tc>
      </w:tr>
      <w:tr w:rsidR="00623F44" w:rsidRPr="009F4964" w:rsidTr="009C03E4">
        <w:trPr>
          <w:trHeight w:hRule="exact" w:val="490"/>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 Городок</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1,330</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tcPr>
          <w:p w:rsidR="009C03E4" w:rsidRPr="009F4964" w:rsidRDefault="009C03E4" w:rsidP="009C03E4">
            <w:pPr>
              <w:rPr>
                <w:sz w:val="18"/>
                <w:szCs w:val="18"/>
              </w:rPr>
            </w:pPr>
          </w:p>
        </w:tc>
      </w:tr>
      <w:tr w:rsidR="00623F44" w:rsidRPr="009F4964" w:rsidTr="009C03E4">
        <w:trPr>
          <w:trHeight w:hRule="exact" w:val="494"/>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Ярцево</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1,433</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Нет</w:t>
            </w:r>
          </w:p>
          <w:p w:rsidR="009C03E4" w:rsidRPr="009F4964" w:rsidRDefault="009C03E4" w:rsidP="009C03E4">
            <w:pPr>
              <w:suppressAutoHyphens/>
              <w:spacing w:before="60"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сведений</w:t>
            </w:r>
          </w:p>
        </w:tc>
        <w:tc>
          <w:tcPr>
            <w:tcW w:w="533" w:type="pct"/>
            <w:tcBorders>
              <w:top w:val="single" w:sz="4" w:space="0" w:color="auto"/>
              <w:left w:val="single" w:sz="4" w:space="0" w:color="auto"/>
              <w:right w:val="single" w:sz="4" w:space="0" w:color="auto"/>
            </w:tcBorders>
            <w:shd w:val="clear" w:color="auto" w:fill="FFFFFF"/>
          </w:tcPr>
          <w:p w:rsidR="009C03E4" w:rsidRPr="009F4964" w:rsidRDefault="009C03E4" w:rsidP="009C03E4">
            <w:pPr>
              <w:rPr>
                <w:sz w:val="18"/>
                <w:szCs w:val="18"/>
              </w:rPr>
            </w:pPr>
          </w:p>
        </w:tc>
      </w:tr>
      <w:tr w:rsidR="00623F44" w:rsidRPr="009F4964" w:rsidTr="009C03E4">
        <w:trPr>
          <w:trHeight w:hRule="exact" w:val="490"/>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Шереховичи</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0,511</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1966</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r>
      <w:tr w:rsidR="00623F44" w:rsidRPr="009F4964" w:rsidTr="009C03E4">
        <w:trPr>
          <w:trHeight w:hRule="exact" w:val="725"/>
          <w:jc w:val="center"/>
        </w:trPr>
        <w:tc>
          <w:tcPr>
            <w:tcW w:w="91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Никольское</w:t>
            </w:r>
          </w:p>
        </w:tc>
        <w:tc>
          <w:tcPr>
            <w:tcW w:w="528"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3,981</w:t>
            </w:r>
          </w:p>
        </w:tc>
        <w:tc>
          <w:tcPr>
            <w:tcW w:w="48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32-110</w:t>
            </w:r>
          </w:p>
        </w:tc>
        <w:tc>
          <w:tcPr>
            <w:tcW w:w="793" w:type="pct"/>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чугун, асбестоцеме нтная, ПНД</w:t>
            </w:r>
          </w:p>
        </w:tc>
        <w:tc>
          <w:tcPr>
            <w:tcW w:w="526"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1939-2015</w:t>
            </w:r>
          </w:p>
        </w:tc>
        <w:tc>
          <w:tcPr>
            <w:tcW w:w="533" w:type="pct"/>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w:t>
            </w:r>
          </w:p>
        </w:tc>
      </w:tr>
      <w:tr w:rsidR="00623F44" w:rsidRPr="009F4964" w:rsidTr="009C03E4">
        <w:trPr>
          <w:trHeight w:hRule="exact" w:val="504"/>
          <w:jc w:val="center"/>
        </w:trPr>
        <w:tc>
          <w:tcPr>
            <w:tcW w:w="916" w:type="pct"/>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Селище</w:t>
            </w:r>
          </w:p>
        </w:tc>
        <w:tc>
          <w:tcPr>
            <w:tcW w:w="528" w:type="pct"/>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0,540</w:t>
            </w:r>
          </w:p>
        </w:tc>
        <w:tc>
          <w:tcPr>
            <w:tcW w:w="480" w:type="pct"/>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50-110</w:t>
            </w:r>
          </w:p>
        </w:tc>
        <w:tc>
          <w:tcPr>
            <w:tcW w:w="793" w:type="pct"/>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Сталь, ПНД</w:t>
            </w:r>
          </w:p>
        </w:tc>
        <w:tc>
          <w:tcPr>
            <w:tcW w:w="526" w:type="pct"/>
            <w:tcBorders>
              <w:top w:val="single" w:sz="4" w:space="0" w:color="auto"/>
              <w:left w:val="single" w:sz="4" w:space="0" w:color="auto"/>
              <w:bottom w:val="single" w:sz="4" w:space="0" w:color="auto"/>
            </w:tcBorders>
            <w:shd w:val="clear" w:color="auto" w:fill="FFFFFF"/>
            <w:vAlign w:val="bottom"/>
          </w:tcPr>
          <w:p w:rsidR="009C03E4" w:rsidRPr="009F4964" w:rsidRDefault="009C03E4" w:rsidP="009C03E4">
            <w:pPr>
              <w:suppressAutoHyphens/>
              <w:spacing w:after="60"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подзем</w:t>
            </w:r>
          </w:p>
          <w:p w:rsidR="009C03E4" w:rsidRPr="009F4964" w:rsidRDefault="009C03E4" w:rsidP="009C03E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ная</w:t>
            </w:r>
          </w:p>
        </w:tc>
        <w:tc>
          <w:tcPr>
            <w:tcW w:w="550" w:type="pct"/>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w:t>
            </w:r>
          </w:p>
        </w:tc>
        <w:tc>
          <w:tcPr>
            <w:tcW w:w="674" w:type="pct"/>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1970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r>
    </w:tbl>
    <w:p w:rsidR="009C03E4" w:rsidRPr="009F4964" w:rsidRDefault="009C03E4" w:rsidP="009C03E4">
      <w:pPr>
        <w:spacing w:line="240" w:lineRule="exact"/>
        <w:ind w:right="-510"/>
        <w:jc w:val="both"/>
        <w:rPr>
          <w:sz w:val="18"/>
          <w:szCs w:val="18"/>
        </w:rPr>
      </w:pPr>
    </w:p>
    <w:p w:rsidR="009C03E4" w:rsidRPr="009F4964" w:rsidRDefault="009C03E4" w:rsidP="009C03E4">
      <w:pPr>
        <w:spacing w:line="240" w:lineRule="exact"/>
        <w:ind w:right="-510"/>
        <w:jc w:val="both"/>
        <w:rPr>
          <w:sz w:val="18"/>
          <w:szCs w:val="18"/>
        </w:rPr>
      </w:pPr>
      <w:r w:rsidRPr="009F4964">
        <w:rPr>
          <w:sz w:val="18"/>
          <w:szCs w:val="18"/>
        </w:rPr>
        <w:t>Износ существующих водопроводных сетей по Любытинскому сельскому поселению составляет в среднем 70-100%, поэтому их содержание обходиться довольно дорого. С каждым годом растет число аварий.</w:t>
      </w:r>
    </w:p>
    <w:p w:rsidR="009C03E4" w:rsidRPr="009F4964" w:rsidRDefault="009C03E4" w:rsidP="009C03E4">
      <w:pPr>
        <w:spacing w:line="240" w:lineRule="exact"/>
        <w:ind w:right="-510"/>
        <w:jc w:val="both"/>
        <w:rPr>
          <w:sz w:val="18"/>
          <w:szCs w:val="18"/>
        </w:rPr>
      </w:pPr>
      <w:r w:rsidRPr="009F4964">
        <w:rPr>
          <w:sz w:val="18"/>
          <w:szCs w:val="18"/>
        </w:rPr>
        <w:t>Водопроводная сеть в населенных пунктах трассируется по тупиковой схеме. Величина потерь воды при транспортировке от общего объема поднятой воды из скважин регистрируется частично. Неудовлетворительное состояние водопроводных сетей влияет на качество подаваемой воды потребителям, что отрицательно сказывается на здоровье человека.</w:t>
      </w:r>
    </w:p>
    <w:p w:rsidR="009C03E4" w:rsidRPr="009F4964" w:rsidRDefault="009C03E4" w:rsidP="009C03E4">
      <w:pPr>
        <w:spacing w:line="240" w:lineRule="exact"/>
        <w:ind w:right="-510"/>
        <w:jc w:val="both"/>
        <w:rPr>
          <w:sz w:val="18"/>
          <w:szCs w:val="18"/>
        </w:rPr>
      </w:pPr>
      <w:r w:rsidRPr="009F4964">
        <w:rPr>
          <w:sz w:val="18"/>
          <w:szCs w:val="18"/>
        </w:rPr>
        <w:t>1.4.5</w:t>
      </w:r>
      <w:r w:rsidRPr="009F4964">
        <w:rPr>
          <w:sz w:val="18"/>
          <w:szCs w:val="18"/>
        </w:rPr>
        <w:tab/>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9C03E4" w:rsidRPr="009F4964" w:rsidRDefault="009C03E4" w:rsidP="009C03E4">
      <w:pPr>
        <w:spacing w:line="240" w:lineRule="exact"/>
        <w:ind w:right="-510"/>
        <w:jc w:val="both"/>
        <w:rPr>
          <w:sz w:val="18"/>
          <w:szCs w:val="18"/>
        </w:rPr>
      </w:pPr>
      <w:r w:rsidRPr="009F4964">
        <w:rPr>
          <w:sz w:val="18"/>
          <w:szCs w:val="18"/>
        </w:rPr>
        <w:t>В настоящее время основными проблемами в водоснабжении Любытинского сельского поселения являются: значительный износ сетей водоснабжения.</w:t>
      </w:r>
    </w:p>
    <w:p w:rsidR="009C03E4" w:rsidRPr="009F4964" w:rsidRDefault="009C03E4" w:rsidP="009C03E4">
      <w:pPr>
        <w:spacing w:line="240" w:lineRule="exact"/>
        <w:ind w:right="-510"/>
        <w:jc w:val="both"/>
        <w:rPr>
          <w:sz w:val="18"/>
          <w:szCs w:val="18"/>
        </w:rPr>
      </w:pPr>
      <w:r w:rsidRPr="009F4964">
        <w:rPr>
          <w:sz w:val="18"/>
          <w:szCs w:val="18"/>
        </w:rPr>
        <w:lastRenderedPageBreak/>
        <w:t>На момент разработки схемы, на территории Любытинского сельского поселения, установлено наличие положительных и отрицательных качеств.</w:t>
      </w:r>
    </w:p>
    <w:p w:rsidR="009C03E4" w:rsidRPr="009F4964" w:rsidRDefault="009C03E4" w:rsidP="009C03E4">
      <w:pPr>
        <w:spacing w:line="240" w:lineRule="exact"/>
        <w:ind w:right="-510"/>
        <w:jc w:val="both"/>
        <w:rPr>
          <w:sz w:val="18"/>
          <w:szCs w:val="18"/>
        </w:rPr>
      </w:pPr>
      <w:r w:rsidRPr="009F4964">
        <w:rPr>
          <w:sz w:val="18"/>
          <w:szCs w:val="18"/>
        </w:rPr>
        <w:t>Положительные:</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Источником централизованного и децентрализованного водоснабжения являются подземные во-ды, имеющие лучший состав в отличие от поверхностных вод.</w:t>
      </w:r>
    </w:p>
    <w:p w:rsidR="009C03E4" w:rsidRPr="009F4964" w:rsidRDefault="009C03E4" w:rsidP="009C03E4">
      <w:pPr>
        <w:spacing w:line="240" w:lineRule="exact"/>
        <w:ind w:right="-510"/>
        <w:jc w:val="both"/>
        <w:rPr>
          <w:sz w:val="18"/>
          <w:szCs w:val="18"/>
        </w:rPr>
      </w:pPr>
      <w:r w:rsidRPr="009F4964">
        <w:rPr>
          <w:sz w:val="18"/>
          <w:szCs w:val="18"/>
        </w:rPr>
        <w:t>Отрицательные:</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Высокий амортизационный износ водопроводных сетей и сооружений, что ведет к часто-возникающим авариям, увеличению потерь и ухудшению химического состава воды при ее транспортировке;</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Отсутствует предварительная водоподготовка сооружений водоподготовки (система обеззаражи-вания воды);</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Завышенное удельное энергопотребление на большинстве арт. скважинах;</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Водозаборы имеют почти 100% износ скважин и оборудования, выработавшее свой ресурс и имеющее низкий КПД;</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Не выполнение в полном объеме производственной программы контролем качества питьевой воды.</w:t>
      </w:r>
    </w:p>
    <w:p w:rsidR="009C03E4" w:rsidRPr="009F4964" w:rsidRDefault="009C03E4" w:rsidP="009C03E4">
      <w:pPr>
        <w:spacing w:line="240" w:lineRule="exact"/>
        <w:ind w:right="-510"/>
        <w:jc w:val="both"/>
        <w:rPr>
          <w:sz w:val="18"/>
          <w:szCs w:val="18"/>
        </w:rPr>
      </w:pPr>
      <w:r w:rsidRPr="009F4964">
        <w:rPr>
          <w:sz w:val="18"/>
          <w:szCs w:val="18"/>
        </w:rPr>
        <w:t>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9C03E4" w:rsidRPr="009F4964" w:rsidRDefault="009C03E4" w:rsidP="009C03E4">
      <w:pPr>
        <w:spacing w:line="240" w:lineRule="exact"/>
        <w:ind w:right="-510"/>
        <w:jc w:val="both"/>
        <w:rPr>
          <w:sz w:val="18"/>
          <w:szCs w:val="18"/>
        </w:rPr>
      </w:pPr>
      <w:r w:rsidRPr="009F4964">
        <w:rPr>
          <w:sz w:val="18"/>
          <w:szCs w:val="18"/>
        </w:rPr>
        <w:t>1.4.6</w:t>
      </w:r>
      <w:r w:rsidRPr="009F4964">
        <w:rPr>
          <w:sz w:val="18"/>
          <w:szCs w:val="18"/>
        </w:rPr>
        <w:tab/>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9C03E4" w:rsidRPr="009F4964" w:rsidRDefault="009C03E4" w:rsidP="009C03E4">
      <w:pPr>
        <w:spacing w:line="240" w:lineRule="exact"/>
        <w:ind w:right="-510"/>
        <w:jc w:val="both"/>
        <w:rPr>
          <w:sz w:val="18"/>
          <w:szCs w:val="18"/>
        </w:rPr>
      </w:pPr>
      <w:r w:rsidRPr="009F4964">
        <w:rPr>
          <w:sz w:val="18"/>
          <w:szCs w:val="18"/>
        </w:rPr>
        <w:t>Централизованная система горячего водоснабжения в Любытинском сельском поселении не осуществляется. Население обеспечивается горячей водой посредством установки индивидуальных нагревателей: колонок, бройлеров и т.д.</w:t>
      </w:r>
    </w:p>
    <w:p w:rsidR="009C03E4" w:rsidRPr="009F4964" w:rsidRDefault="009C03E4" w:rsidP="009C03E4">
      <w:pPr>
        <w:spacing w:line="240" w:lineRule="exact"/>
        <w:ind w:right="-510"/>
        <w:jc w:val="both"/>
        <w:rPr>
          <w:sz w:val="18"/>
          <w:szCs w:val="18"/>
        </w:rPr>
      </w:pPr>
      <w:r w:rsidRPr="009F4964">
        <w:rPr>
          <w:sz w:val="18"/>
          <w:szCs w:val="18"/>
        </w:rPr>
        <w:t>1.5</w:t>
      </w:r>
      <w:r w:rsidRPr="009F4964">
        <w:rPr>
          <w:sz w:val="18"/>
          <w:szCs w:val="18"/>
        </w:rPr>
        <w:tab/>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9C03E4" w:rsidRPr="009F4964" w:rsidRDefault="009C03E4" w:rsidP="009C03E4">
      <w:pPr>
        <w:spacing w:line="240" w:lineRule="exact"/>
        <w:ind w:right="-510"/>
        <w:jc w:val="both"/>
        <w:rPr>
          <w:sz w:val="18"/>
          <w:szCs w:val="18"/>
        </w:rPr>
      </w:pPr>
      <w:r w:rsidRPr="009F4964">
        <w:rPr>
          <w:sz w:val="18"/>
          <w:szCs w:val="18"/>
        </w:rPr>
        <w:t>Исходя, из географического положения территория Любытинского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9C03E4" w:rsidRPr="009F4964" w:rsidRDefault="009C03E4" w:rsidP="009C03E4">
      <w:pPr>
        <w:spacing w:line="240" w:lineRule="exact"/>
        <w:ind w:right="-510"/>
        <w:jc w:val="both"/>
        <w:rPr>
          <w:sz w:val="18"/>
          <w:szCs w:val="18"/>
        </w:rPr>
      </w:pPr>
      <w:r w:rsidRPr="009F4964">
        <w:rPr>
          <w:sz w:val="18"/>
          <w:szCs w:val="18"/>
        </w:rPr>
        <w:t>1.6</w:t>
      </w:r>
      <w:r w:rsidRPr="009F4964">
        <w:rPr>
          <w:sz w:val="18"/>
          <w:szCs w:val="18"/>
        </w:rPr>
        <w:tab/>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p w:rsidR="009C03E4" w:rsidRPr="009F4964" w:rsidRDefault="009C03E4" w:rsidP="009C03E4">
      <w:pPr>
        <w:spacing w:line="240" w:lineRule="exact"/>
        <w:ind w:right="-510"/>
        <w:jc w:val="both"/>
        <w:rPr>
          <w:sz w:val="18"/>
          <w:szCs w:val="18"/>
        </w:rPr>
      </w:pPr>
      <w:r w:rsidRPr="009F4964">
        <w:rPr>
          <w:sz w:val="18"/>
          <w:szCs w:val="18"/>
        </w:rPr>
        <w:t>Объекты централизованной системы водоснабжения (хозяйственно¬питьевые водопроводные сети, технические здания и сооружения) являются собственностью Любытинского муниципального района и переданы в аренду ресурсоснабжающей организации МУП «Любытинское ВКХ».</w:t>
      </w:r>
    </w:p>
    <w:p w:rsidR="009C03E4" w:rsidRPr="009F4964" w:rsidRDefault="009C03E4" w:rsidP="009C03E4">
      <w:pPr>
        <w:spacing w:line="240" w:lineRule="exact"/>
        <w:ind w:right="-510"/>
        <w:jc w:val="both"/>
        <w:rPr>
          <w:sz w:val="18"/>
          <w:szCs w:val="18"/>
        </w:rPr>
      </w:pPr>
      <w:r w:rsidRPr="009F4964">
        <w:rPr>
          <w:sz w:val="18"/>
          <w:szCs w:val="18"/>
        </w:rPr>
        <w:t>2.</w:t>
      </w:r>
      <w:r w:rsidRPr="009F4964">
        <w:rPr>
          <w:sz w:val="18"/>
          <w:szCs w:val="18"/>
        </w:rPr>
        <w:tab/>
        <w:t>НАПРАВЛЕНИЯ РАЗВИТИЯ ЦЕНТРАЛИЗОВАННЫХ СИСТЕМ</w:t>
      </w:r>
    </w:p>
    <w:p w:rsidR="009C03E4" w:rsidRPr="009F4964" w:rsidRDefault="009C03E4" w:rsidP="009C03E4">
      <w:pPr>
        <w:spacing w:line="240" w:lineRule="exact"/>
        <w:ind w:right="-510"/>
        <w:jc w:val="both"/>
        <w:rPr>
          <w:sz w:val="18"/>
          <w:szCs w:val="18"/>
        </w:rPr>
      </w:pPr>
      <w:r w:rsidRPr="009F4964">
        <w:rPr>
          <w:sz w:val="18"/>
          <w:szCs w:val="18"/>
        </w:rPr>
        <w:t>ВОДОСНАБЖЕНИЯ</w:t>
      </w:r>
    </w:p>
    <w:p w:rsidR="009C03E4" w:rsidRPr="009F4964" w:rsidRDefault="009C03E4" w:rsidP="009C03E4">
      <w:pPr>
        <w:spacing w:line="240" w:lineRule="exact"/>
        <w:ind w:right="-510"/>
        <w:jc w:val="both"/>
        <w:rPr>
          <w:sz w:val="18"/>
          <w:szCs w:val="18"/>
        </w:rPr>
      </w:pPr>
      <w:r w:rsidRPr="009F4964">
        <w:rPr>
          <w:sz w:val="18"/>
          <w:szCs w:val="18"/>
        </w:rPr>
        <w:t>2.1</w:t>
      </w:r>
      <w:r w:rsidRPr="009F4964">
        <w:rPr>
          <w:sz w:val="18"/>
          <w:szCs w:val="18"/>
        </w:rPr>
        <w:tab/>
        <w:t>Основные направления, принципы, задачи и целевые показатели развития централизованных систем водоснабжения</w:t>
      </w:r>
    </w:p>
    <w:p w:rsidR="009C03E4" w:rsidRPr="009F4964" w:rsidRDefault="009C03E4" w:rsidP="009C03E4">
      <w:pPr>
        <w:spacing w:line="240" w:lineRule="exact"/>
        <w:ind w:right="-510"/>
        <w:jc w:val="both"/>
        <w:rPr>
          <w:sz w:val="18"/>
          <w:szCs w:val="18"/>
        </w:rPr>
      </w:pPr>
      <w:r w:rsidRPr="009F4964">
        <w:rPr>
          <w:sz w:val="18"/>
          <w:szCs w:val="18"/>
        </w:rPr>
        <w:t>Схема водоснабжения Любытинского сельского поселения на период до 2030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w:t>
      </w:r>
    </w:p>
    <w:p w:rsidR="009C03E4" w:rsidRPr="009F4964" w:rsidRDefault="009C03E4" w:rsidP="009C03E4">
      <w:pPr>
        <w:spacing w:line="240" w:lineRule="exact"/>
        <w:ind w:right="-510"/>
        <w:jc w:val="both"/>
        <w:rPr>
          <w:sz w:val="18"/>
          <w:szCs w:val="18"/>
        </w:rPr>
      </w:pPr>
      <w:r w:rsidRPr="009F4964">
        <w:rPr>
          <w:sz w:val="18"/>
          <w:szCs w:val="18"/>
        </w:rPr>
        <w:t>Принципами развития централизованной системы водоснабжения Любытинского сельского поселения являются:</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постоянное улучшение качества предоставления услуг водоснабжения потребителям (абонен-там);</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удовлетворение потребности в обеспечении услугой водоснабжения новых объектов строитель-ства;</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9C03E4" w:rsidRPr="009F4964" w:rsidRDefault="009C03E4" w:rsidP="009C03E4">
      <w:pPr>
        <w:spacing w:line="240" w:lineRule="exact"/>
        <w:ind w:right="-510"/>
        <w:jc w:val="both"/>
        <w:rPr>
          <w:sz w:val="18"/>
          <w:szCs w:val="18"/>
        </w:rPr>
      </w:pPr>
      <w:r w:rsidRPr="009F4964">
        <w:rPr>
          <w:sz w:val="18"/>
          <w:szCs w:val="18"/>
        </w:rPr>
        <w:t>Основные задачи развития системы водоснабжения:</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строительство сетей и сооружений для водоснабжения территорий, с целью обеспечения доступности услуг водоснабжения для всех жителей Любытинского сельского поселения;</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9C03E4" w:rsidRPr="009F4964" w:rsidRDefault="009C03E4" w:rsidP="009C03E4">
      <w:pPr>
        <w:spacing w:line="240" w:lineRule="exact"/>
        <w:ind w:right="-510"/>
        <w:jc w:val="both"/>
        <w:rPr>
          <w:sz w:val="18"/>
          <w:szCs w:val="18"/>
        </w:rPr>
      </w:pPr>
      <w:r w:rsidRPr="009F4964">
        <w:rPr>
          <w:sz w:val="18"/>
          <w:szCs w:val="18"/>
        </w:rPr>
        <w:t>-</w:t>
      </w:r>
      <w:r w:rsidRPr="009F4964">
        <w:rPr>
          <w:sz w:val="18"/>
          <w:szCs w:val="18"/>
        </w:rPr>
        <w:tab/>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9C03E4" w:rsidRPr="009F4964" w:rsidRDefault="009C03E4" w:rsidP="009C03E4">
      <w:pPr>
        <w:spacing w:line="240" w:lineRule="exact"/>
        <w:ind w:right="-510"/>
        <w:jc w:val="both"/>
        <w:rPr>
          <w:sz w:val="18"/>
          <w:szCs w:val="18"/>
        </w:rPr>
      </w:pPr>
      <w:r w:rsidRPr="009F4964">
        <w:rPr>
          <w:sz w:val="18"/>
          <w:szCs w:val="18"/>
        </w:rPr>
        <w:t>- внедрение мероприятий по энергосбережению и повышению</w:t>
      </w:r>
    </w:p>
    <w:p w:rsidR="009C03E4" w:rsidRPr="009F4964" w:rsidRDefault="009C03E4" w:rsidP="009C03E4">
      <w:pPr>
        <w:spacing w:line="240" w:lineRule="exact"/>
        <w:ind w:right="-510"/>
        <w:jc w:val="both"/>
        <w:rPr>
          <w:sz w:val="18"/>
          <w:szCs w:val="18"/>
        </w:rPr>
      </w:pPr>
      <w:r w:rsidRPr="009F4964">
        <w:rPr>
          <w:sz w:val="18"/>
          <w:szCs w:val="18"/>
        </w:rPr>
        <w:t>энергетической эффективности систем водоснабжения, включая</w:t>
      </w:r>
    </w:p>
    <w:p w:rsidR="009C03E4" w:rsidRPr="009F4964" w:rsidRDefault="009C03E4" w:rsidP="009C03E4">
      <w:pPr>
        <w:spacing w:line="240" w:lineRule="exact"/>
        <w:ind w:right="-510"/>
        <w:jc w:val="both"/>
        <w:rPr>
          <w:sz w:val="18"/>
          <w:szCs w:val="18"/>
        </w:rPr>
      </w:pPr>
      <w:r w:rsidRPr="009F4964">
        <w:rPr>
          <w:sz w:val="18"/>
          <w:szCs w:val="18"/>
        </w:rPr>
        <w:t>приборный учет количества воды, забираемый из источника питьевого</w:t>
      </w:r>
    </w:p>
    <w:p w:rsidR="009C03E4" w:rsidRPr="009F4964" w:rsidRDefault="009C03E4" w:rsidP="009C03E4">
      <w:pPr>
        <w:spacing w:line="240" w:lineRule="exact"/>
        <w:ind w:right="-510"/>
        <w:jc w:val="both"/>
        <w:rPr>
          <w:sz w:val="18"/>
          <w:szCs w:val="18"/>
        </w:rPr>
      </w:pPr>
      <w:r w:rsidRPr="009F4964">
        <w:rPr>
          <w:sz w:val="18"/>
          <w:szCs w:val="18"/>
        </w:rPr>
        <w:t>водоснабжения, количества подаваемой и расходуемой воды.</w:t>
      </w:r>
    </w:p>
    <w:p w:rsidR="009C03E4" w:rsidRPr="009F4964" w:rsidRDefault="009C03E4" w:rsidP="009C03E4">
      <w:pPr>
        <w:spacing w:line="240" w:lineRule="exact"/>
        <w:ind w:right="-510"/>
        <w:jc w:val="both"/>
        <w:rPr>
          <w:sz w:val="18"/>
          <w:szCs w:val="18"/>
        </w:rPr>
      </w:pPr>
      <w:r w:rsidRPr="009F4964">
        <w:rPr>
          <w:sz w:val="18"/>
          <w:szCs w:val="18"/>
        </w:rPr>
        <w:t>Целевые показатели развития централизованной системы водоснабжения представлены в разделе 7.</w:t>
      </w:r>
    </w:p>
    <w:p w:rsidR="009C03E4" w:rsidRPr="009F4964" w:rsidRDefault="009C03E4" w:rsidP="009C03E4">
      <w:pPr>
        <w:spacing w:line="240" w:lineRule="exact"/>
        <w:ind w:right="-510"/>
        <w:jc w:val="both"/>
        <w:rPr>
          <w:sz w:val="18"/>
          <w:szCs w:val="18"/>
        </w:rPr>
      </w:pPr>
      <w:r w:rsidRPr="009F4964">
        <w:rPr>
          <w:sz w:val="18"/>
          <w:szCs w:val="18"/>
        </w:rPr>
        <w:t>2.2</w:t>
      </w:r>
      <w:r w:rsidRPr="009F4964">
        <w:rPr>
          <w:sz w:val="18"/>
          <w:szCs w:val="18"/>
        </w:rPr>
        <w:tab/>
        <w:t>Различные сценарии развития централизованных систем водоснабжения в зависимости от различных сценариев развития поселений, городских округов</w:t>
      </w:r>
    </w:p>
    <w:p w:rsidR="009C03E4" w:rsidRPr="009F4964" w:rsidRDefault="009C03E4" w:rsidP="009C03E4">
      <w:pPr>
        <w:spacing w:line="240" w:lineRule="exact"/>
        <w:ind w:right="-510"/>
        <w:jc w:val="both"/>
        <w:rPr>
          <w:sz w:val="18"/>
          <w:szCs w:val="18"/>
        </w:rPr>
      </w:pPr>
      <w:r w:rsidRPr="009F4964">
        <w:rPr>
          <w:sz w:val="18"/>
          <w:szCs w:val="18"/>
        </w:rPr>
        <w:lastRenderedPageBreak/>
        <w:t>Прогноз перспективного водоснабжения рассматривается в зависимости от социально-экономического развития (СЭР) Любытинского сельского поселения.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9C03E4" w:rsidRPr="009F4964" w:rsidRDefault="009C03E4" w:rsidP="009C03E4">
      <w:pPr>
        <w:spacing w:line="240" w:lineRule="exact"/>
        <w:ind w:right="-510"/>
        <w:jc w:val="both"/>
        <w:rPr>
          <w:sz w:val="18"/>
          <w:szCs w:val="18"/>
        </w:rPr>
      </w:pPr>
      <w:r w:rsidRPr="009F4964">
        <w:rPr>
          <w:sz w:val="18"/>
          <w:szCs w:val="18"/>
        </w:rPr>
        <w:t>Фактически за последние 10 лет наблюдается тенденция по сокращению численности населения Любытинского сельского поселения, увеличения количества «мертвых» деревень (на 2016г - 62 нас. пункта без населения). На основе прогнозных расчетов выполненных в генеральном плане Любытинского сельского поселения численность населения увеличится на 0,2%, соответственно, отталкиваясь от фактического количества населения, сохраняя заложенную тенденция по росту населения составляем прогноз на перспективу: в 2021 г - 5666 чел. и в 2030 г - 5672 чел. Как видно из прогноза, численность населения остается, практически, на том же уровне.</w:t>
      </w:r>
    </w:p>
    <w:p w:rsidR="009C03E4" w:rsidRPr="009F4964" w:rsidRDefault="009C03E4" w:rsidP="009C03E4">
      <w:pPr>
        <w:spacing w:line="240" w:lineRule="exact"/>
        <w:ind w:right="-510"/>
        <w:jc w:val="both"/>
        <w:rPr>
          <w:sz w:val="18"/>
          <w:szCs w:val="18"/>
        </w:rPr>
      </w:pPr>
      <w:r w:rsidRPr="009F4964">
        <w:rPr>
          <w:sz w:val="18"/>
          <w:szCs w:val="18"/>
        </w:rPr>
        <w:t>Генеральным планом развития Любытинского сельского поселения дальнейшее развитие централизованной системы водоснабжения в населенных пунктах с децентрализованным водоснабжением не предусматривается.</w:t>
      </w:r>
    </w:p>
    <w:p w:rsidR="009C03E4" w:rsidRPr="009F4964" w:rsidRDefault="009C03E4" w:rsidP="009C03E4">
      <w:pPr>
        <w:spacing w:line="240" w:lineRule="exact"/>
        <w:ind w:right="-510"/>
        <w:jc w:val="both"/>
        <w:rPr>
          <w:sz w:val="18"/>
          <w:szCs w:val="18"/>
        </w:rPr>
      </w:pPr>
      <w:r w:rsidRPr="009F4964">
        <w:rPr>
          <w:sz w:val="18"/>
          <w:szCs w:val="18"/>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9C03E4" w:rsidRPr="009F4964" w:rsidRDefault="009C03E4" w:rsidP="009C03E4">
      <w:pPr>
        <w:spacing w:line="240" w:lineRule="exact"/>
        <w:ind w:right="-510"/>
        <w:jc w:val="both"/>
        <w:rPr>
          <w:sz w:val="18"/>
          <w:szCs w:val="18"/>
        </w:rPr>
      </w:pPr>
      <w:r w:rsidRPr="009F4964">
        <w:rPr>
          <w:sz w:val="18"/>
          <w:szCs w:val="18"/>
        </w:rPr>
        <w:t>Застройщики индивидуального жилищного фонда, как правило, используют централизованную систему водоснабжения.</w:t>
      </w:r>
    </w:p>
    <w:p w:rsidR="009C03E4" w:rsidRPr="009F4964" w:rsidRDefault="009C03E4" w:rsidP="009C03E4">
      <w:pPr>
        <w:spacing w:line="240" w:lineRule="exact"/>
        <w:ind w:right="-510"/>
        <w:jc w:val="both"/>
        <w:rPr>
          <w:sz w:val="18"/>
          <w:szCs w:val="18"/>
        </w:rPr>
      </w:pPr>
      <w:r w:rsidRPr="009F4964">
        <w:rPr>
          <w:sz w:val="18"/>
          <w:szCs w:val="18"/>
        </w:rPr>
        <w:t>Система водоснабжения принимается частично централизованная с хозяйственно-питьевым</w:t>
      </w:r>
      <w:r w:rsidRPr="009F4964">
        <w:rPr>
          <w:sz w:val="18"/>
          <w:szCs w:val="18"/>
        </w:rPr>
        <w:tab/>
        <w:t>водопроводом.</w:t>
      </w:r>
      <w:r w:rsidRPr="009F4964">
        <w:rPr>
          <w:sz w:val="18"/>
          <w:szCs w:val="18"/>
        </w:rPr>
        <w:tab/>
        <w:t>Пожаротушение</w:t>
      </w:r>
    </w:p>
    <w:p w:rsidR="009C03E4" w:rsidRPr="009F4964" w:rsidRDefault="009C03E4" w:rsidP="009C03E4">
      <w:pPr>
        <w:spacing w:line="240" w:lineRule="exact"/>
        <w:ind w:right="-510"/>
        <w:jc w:val="both"/>
        <w:rPr>
          <w:sz w:val="18"/>
          <w:szCs w:val="18"/>
        </w:rPr>
      </w:pPr>
      <w:r w:rsidRPr="009F4964">
        <w:rPr>
          <w:sz w:val="18"/>
          <w:szCs w:val="18"/>
        </w:rPr>
        <w:t>предусматривается из централизованной системы водоснабжения.</w:t>
      </w:r>
    </w:p>
    <w:p w:rsidR="009C03E4" w:rsidRPr="009F4964" w:rsidRDefault="009C03E4" w:rsidP="009C03E4">
      <w:pPr>
        <w:spacing w:line="240" w:lineRule="exact"/>
        <w:ind w:right="-510"/>
        <w:jc w:val="both"/>
        <w:rPr>
          <w:sz w:val="18"/>
          <w:szCs w:val="18"/>
        </w:rPr>
      </w:pPr>
      <w:r w:rsidRPr="009F4964">
        <w:rPr>
          <w:sz w:val="18"/>
          <w:szCs w:val="18"/>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9C03E4" w:rsidRPr="009F4964" w:rsidRDefault="009C03E4" w:rsidP="009C03E4">
      <w:pPr>
        <w:spacing w:line="240" w:lineRule="exact"/>
        <w:ind w:right="-510"/>
        <w:jc w:val="both"/>
        <w:rPr>
          <w:sz w:val="18"/>
          <w:szCs w:val="18"/>
        </w:rPr>
      </w:pPr>
      <w:r w:rsidRPr="009F4964">
        <w:rPr>
          <w:sz w:val="18"/>
          <w:szCs w:val="18"/>
        </w:rPr>
        <w:t>Величины расходов наиболее вероятного из сценариев представлены в разделе 3.</w:t>
      </w:r>
    </w:p>
    <w:p w:rsidR="009C03E4" w:rsidRPr="009F4964" w:rsidRDefault="009C03E4" w:rsidP="00684719">
      <w:pPr>
        <w:keepNext/>
        <w:keepLines/>
        <w:widowControl w:val="0"/>
        <w:numPr>
          <w:ilvl w:val="0"/>
          <w:numId w:val="7"/>
        </w:numPr>
        <w:tabs>
          <w:tab w:val="left" w:pos="1571"/>
        </w:tabs>
        <w:spacing w:after="184" w:line="283" w:lineRule="exact"/>
        <w:ind w:right="440"/>
        <w:outlineLvl w:val="1"/>
        <w:rPr>
          <w:rFonts w:ascii="Bookman Old Style" w:eastAsia="Bookman Old Style" w:hAnsi="Bookman Old Style" w:cs="Bookman Old Style"/>
          <w:b/>
          <w:bCs/>
          <w:sz w:val="18"/>
          <w:szCs w:val="18"/>
        </w:rPr>
      </w:pPr>
      <w:bookmarkStart w:id="13" w:name="bookmark25"/>
      <w:r w:rsidRPr="009F4964">
        <w:rPr>
          <w:rFonts w:ascii="Bookman Old Style" w:eastAsia="Bookman Old Style" w:hAnsi="Bookman Old Style" w:cs="Bookman Old Style"/>
          <w:b/>
          <w:bCs/>
          <w:sz w:val="18"/>
          <w:szCs w:val="18"/>
        </w:rPr>
        <w:t>БАЛАНС ВОДОСНАБЖЕНИЯ И ПОТРЕБЛЕНИЯ ГОРЯЧЕЙ, ПИТЬЕВОЙ, ТЕХНИЧЕСКОЙ ВОДЫ</w:t>
      </w:r>
      <w:bookmarkEnd w:id="13"/>
    </w:p>
    <w:p w:rsidR="009C03E4" w:rsidRPr="009F4964" w:rsidRDefault="009C03E4" w:rsidP="00684719">
      <w:pPr>
        <w:widowControl w:val="0"/>
        <w:numPr>
          <w:ilvl w:val="1"/>
          <w:numId w:val="7"/>
        </w:numPr>
        <w:tabs>
          <w:tab w:val="left" w:pos="1085"/>
        </w:tabs>
        <w:spacing w:after="146" w:line="278" w:lineRule="exact"/>
        <w:ind w:right="440" w:firstLine="700"/>
        <w:jc w:val="both"/>
        <w:rPr>
          <w:rFonts w:ascii="Bookman Old Style" w:eastAsia="Bookman Old Style" w:hAnsi="Bookman Old Style" w:cs="Bookman Old Style"/>
          <w:b/>
          <w:bCs/>
          <w:sz w:val="18"/>
          <w:szCs w:val="18"/>
        </w:rPr>
      </w:pPr>
      <w:bookmarkStart w:id="14" w:name="bookmark26"/>
      <w:bookmarkStart w:id="15" w:name="bookmark27"/>
      <w:r w:rsidRPr="009F4964">
        <w:rPr>
          <w:rFonts w:ascii="Bookman Old Style" w:eastAsia="Bookman Old Style" w:hAnsi="Bookman Old Style" w:cs="Bookman Old Style"/>
          <w:b/>
          <w:bCs/>
          <w:sz w:val="18"/>
          <w:szCs w:val="18"/>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4"/>
      <w:bookmarkEnd w:id="15"/>
    </w:p>
    <w:p w:rsidR="009C03E4" w:rsidRPr="009F4964" w:rsidRDefault="009C03E4" w:rsidP="009C03E4">
      <w:pPr>
        <w:suppressAutoHyphens/>
        <w:spacing w:line="322" w:lineRule="exact"/>
        <w:ind w:right="440" w:firstLine="700"/>
        <w:jc w:val="both"/>
        <w:rPr>
          <w:rFonts w:eastAsia="Arial Unicode MS"/>
          <w:b/>
          <w:bCs/>
          <w:sz w:val="18"/>
          <w:szCs w:val="18"/>
          <w:lang w:eastAsia="zh-CN"/>
        </w:rPr>
      </w:pPr>
      <w:r w:rsidRPr="009F4964">
        <w:rPr>
          <w:rFonts w:eastAsia="Arial Unicode MS"/>
          <w:b/>
          <w:bCs/>
          <w:sz w:val="18"/>
          <w:szCs w:val="18"/>
          <w:lang w:eastAsia="zh-CN"/>
        </w:rPr>
        <w:t>Объем поднятой воды в 2016 году составил 93071 м</w:t>
      </w:r>
      <w:r w:rsidRPr="009F4964">
        <w:rPr>
          <w:rFonts w:eastAsia="Arial Unicode MS"/>
          <w:b/>
          <w:bCs/>
          <w:sz w:val="18"/>
          <w:szCs w:val="18"/>
          <w:vertAlign w:val="superscript"/>
          <w:lang w:eastAsia="zh-CN"/>
        </w:rPr>
        <w:t>3</w:t>
      </w:r>
      <w:r w:rsidRPr="009F4964">
        <w:rPr>
          <w:rFonts w:eastAsia="Arial Unicode MS"/>
          <w:b/>
          <w:bCs/>
          <w:sz w:val="18"/>
          <w:szCs w:val="18"/>
          <w:lang w:eastAsia="zh-CN"/>
        </w:rPr>
        <w:t>.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Общий баланс представлен в таблице</w:t>
      </w:r>
    </w:p>
    <w:p w:rsidR="009C03E4" w:rsidRPr="009F4964" w:rsidRDefault="009C03E4" w:rsidP="009C03E4">
      <w:pPr>
        <w:spacing w:line="240" w:lineRule="exact"/>
        <w:ind w:right="-510"/>
        <w:jc w:val="both"/>
        <w:rPr>
          <w:sz w:val="18"/>
          <w:szCs w:val="18"/>
        </w:rPr>
      </w:pPr>
    </w:p>
    <w:p w:rsidR="009C03E4" w:rsidRPr="009F4964" w:rsidRDefault="009C03E4" w:rsidP="009C03E4">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627"/>
        <w:gridCol w:w="994"/>
        <w:gridCol w:w="1512"/>
        <w:gridCol w:w="638"/>
        <w:gridCol w:w="1085"/>
      </w:tblGrid>
      <w:tr w:rsidR="009C03E4" w:rsidRPr="009F4964" w:rsidTr="009C03E4">
        <w:trPr>
          <w:trHeight w:hRule="exact" w:val="250"/>
          <w:jc w:val="center"/>
        </w:trPr>
        <w:tc>
          <w:tcPr>
            <w:tcW w:w="682" w:type="dxa"/>
            <w:vMerge w:val="restar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210" w:lineRule="exact"/>
              <w:ind w:right="260"/>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9C03E4" w:rsidRPr="009F4964" w:rsidRDefault="009C03E4" w:rsidP="009C03E4">
            <w:pPr>
              <w:suppressAutoHyphens/>
              <w:spacing w:before="60"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4627" w:type="dxa"/>
            <w:vMerge w:val="restart"/>
            <w:tcBorders>
              <w:top w:val="single" w:sz="4" w:space="0" w:color="auto"/>
              <w:left w:val="single" w:sz="4" w:space="0" w:color="auto"/>
            </w:tcBorders>
            <w:shd w:val="clear" w:color="auto" w:fill="FFFFFF"/>
            <w:vAlign w:val="center"/>
          </w:tcPr>
          <w:p w:rsidR="009C03E4" w:rsidRPr="009F4964" w:rsidRDefault="009C03E4" w:rsidP="009C03E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 показателя</w:t>
            </w:r>
          </w:p>
        </w:tc>
        <w:tc>
          <w:tcPr>
            <w:tcW w:w="994" w:type="dxa"/>
            <w:vMerge w:val="restart"/>
            <w:tcBorders>
              <w:top w:val="single" w:sz="4" w:space="0" w:color="auto"/>
              <w:left w:val="single" w:sz="4" w:space="0" w:color="auto"/>
            </w:tcBorders>
            <w:shd w:val="clear" w:color="auto" w:fill="FFFFFF"/>
            <w:vAlign w:val="bottom"/>
          </w:tcPr>
          <w:p w:rsidR="009C03E4" w:rsidRPr="009F4964" w:rsidRDefault="009C03E4" w:rsidP="009C03E4">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p w:rsidR="009C03E4" w:rsidRPr="009F4964" w:rsidRDefault="009C03E4" w:rsidP="009C03E4">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изм.</w:t>
            </w:r>
          </w:p>
        </w:tc>
        <w:tc>
          <w:tcPr>
            <w:tcW w:w="3235" w:type="dxa"/>
            <w:gridSpan w:val="3"/>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2016 год</w:t>
            </w:r>
          </w:p>
        </w:tc>
      </w:tr>
      <w:tr w:rsidR="009C03E4" w:rsidRPr="009F4964" w:rsidTr="009C03E4">
        <w:trPr>
          <w:trHeight w:hRule="exact" w:val="245"/>
          <w:jc w:val="center"/>
        </w:trPr>
        <w:tc>
          <w:tcPr>
            <w:tcW w:w="682" w:type="dxa"/>
            <w:vMerge/>
            <w:tcBorders>
              <w:left w:val="single" w:sz="4" w:space="0" w:color="auto"/>
            </w:tcBorders>
            <w:shd w:val="clear" w:color="auto" w:fill="FFFFFF"/>
            <w:vAlign w:val="bottom"/>
          </w:tcPr>
          <w:p w:rsidR="009C03E4" w:rsidRPr="009F4964" w:rsidRDefault="009C03E4" w:rsidP="009C03E4">
            <w:pPr>
              <w:rPr>
                <w:sz w:val="18"/>
                <w:szCs w:val="18"/>
              </w:rPr>
            </w:pPr>
          </w:p>
        </w:tc>
        <w:tc>
          <w:tcPr>
            <w:tcW w:w="4627" w:type="dxa"/>
            <w:vMerge/>
            <w:tcBorders>
              <w:left w:val="single" w:sz="4" w:space="0" w:color="auto"/>
            </w:tcBorders>
            <w:shd w:val="clear" w:color="auto" w:fill="FFFFFF"/>
            <w:vAlign w:val="center"/>
          </w:tcPr>
          <w:p w:rsidR="009C03E4" w:rsidRPr="009F4964" w:rsidRDefault="009C03E4" w:rsidP="009C03E4">
            <w:pPr>
              <w:rPr>
                <w:sz w:val="18"/>
                <w:szCs w:val="18"/>
              </w:rPr>
            </w:pPr>
          </w:p>
        </w:tc>
        <w:tc>
          <w:tcPr>
            <w:tcW w:w="994" w:type="dxa"/>
            <w:vMerge/>
            <w:tcBorders>
              <w:left w:val="single" w:sz="4" w:space="0" w:color="auto"/>
            </w:tcBorders>
            <w:shd w:val="clear" w:color="auto" w:fill="FFFFFF"/>
            <w:vAlign w:val="bottom"/>
          </w:tcPr>
          <w:p w:rsidR="009C03E4" w:rsidRPr="009F4964" w:rsidRDefault="009C03E4" w:rsidP="009C03E4">
            <w:pPr>
              <w:rPr>
                <w:sz w:val="18"/>
                <w:szCs w:val="18"/>
              </w:rPr>
            </w:pP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ХВС</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ГВС</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Технич.</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Поднято воды, всего</w:t>
            </w:r>
          </w:p>
        </w:tc>
        <w:tc>
          <w:tcPr>
            <w:tcW w:w="994"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100084</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tcPr>
          <w:p w:rsidR="009C03E4" w:rsidRPr="009F4964" w:rsidRDefault="009C03E4" w:rsidP="009C03E4">
            <w:pPr>
              <w:rPr>
                <w:sz w:val="18"/>
                <w:szCs w:val="18"/>
              </w:rPr>
            </w:pPr>
          </w:p>
        </w:tc>
        <w:tc>
          <w:tcPr>
            <w:tcW w:w="8856" w:type="dxa"/>
            <w:gridSpan w:val="5"/>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 т.ч.</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1.1</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-из поверхностных источников</w:t>
            </w:r>
          </w:p>
        </w:tc>
        <w:tc>
          <w:tcPr>
            <w:tcW w:w="994"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-из подземных источников</w:t>
            </w:r>
          </w:p>
        </w:tc>
        <w:tc>
          <w:tcPr>
            <w:tcW w:w="994"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100084</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480"/>
          <w:jc w:val="center"/>
        </w:trPr>
        <w:tc>
          <w:tcPr>
            <w:tcW w:w="68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Пропущено воды через очистные сооружения водозабора</w:t>
            </w:r>
          </w:p>
        </w:tc>
        <w:tc>
          <w:tcPr>
            <w:tcW w:w="994"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638"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480"/>
          <w:jc w:val="center"/>
        </w:trPr>
        <w:tc>
          <w:tcPr>
            <w:tcW w:w="68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Расходы на технологические нужды водоснабжения</w:t>
            </w:r>
          </w:p>
        </w:tc>
        <w:tc>
          <w:tcPr>
            <w:tcW w:w="994"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638"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4627"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Получено воды со стороны</w:t>
            </w:r>
          </w:p>
        </w:tc>
        <w:tc>
          <w:tcPr>
            <w:tcW w:w="994"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Потери воды в сетях</w:t>
            </w:r>
          </w:p>
        </w:tc>
        <w:tc>
          <w:tcPr>
            <w:tcW w:w="994"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9098</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4627"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Полезный отпуск воды</w:t>
            </w:r>
          </w:p>
        </w:tc>
        <w:tc>
          <w:tcPr>
            <w:tcW w:w="994"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90986</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tcPr>
          <w:p w:rsidR="009C03E4" w:rsidRPr="009F4964" w:rsidRDefault="009C03E4" w:rsidP="009C03E4">
            <w:pPr>
              <w:rPr>
                <w:sz w:val="18"/>
                <w:szCs w:val="18"/>
              </w:rPr>
            </w:pPr>
          </w:p>
        </w:tc>
        <w:tc>
          <w:tcPr>
            <w:tcW w:w="8856" w:type="dxa"/>
            <w:gridSpan w:val="5"/>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 т.ч.</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-собственное потребление организации</w:t>
            </w:r>
          </w:p>
        </w:tc>
        <w:tc>
          <w:tcPr>
            <w:tcW w:w="994"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1426</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w:t>
            </w:r>
          </w:p>
        </w:tc>
        <w:tc>
          <w:tcPr>
            <w:tcW w:w="4627"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-отпуск потребителям (продажа), всего</w:t>
            </w:r>
          </w:p>
        </w:tc>
        <w:tc>
          <w:tcPr>
            <w:tcW w:w="994"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89560</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tcPr>
          <w:p w:rsidR="009C03E4" w:rsidRPr="009F4964" w:rsidRDefault="009C03E4" w:rsidP="009C03E4">
            <w:pPr>
              <w:rPr>
                <w:sz w:val="18"/>
                <w:szCs w:val="18"/>
              </w:rPr>
            </w:pPr>
          </w:p>
        </w:tc>
        <w:tc>
          <w:tcPr>
            <w:tcW w:w="8856" w:type="dxa"/>
            <w:gridSpan w:val="5"/>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 т.ч.</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6.2.1</w:t>
            </w:r>
          </w:p>
        </w:tc>
        <w:tc>
          <w:tcPr>
            <w:tcW w:w="4627"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-населению</w:t>
            </w:r>
          </w:p>
        </w:tc>
        <w:tc>
          <w:tcPr>
            <w:tcW w:w="994"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72060</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6.2.2</w:t>
            </w:r>
          </w:p>
        </w:tc>
        <w:tc>
          <w:tcPr>
            <w:tcW w:w="4627"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-бюджетные организации</w:t>
            </w:r>
          </w:p>
        </w:tc>
        <w:tc>
          <w:tcPr>
            <w:tcW w:w="994"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9460</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245"/>
          <w:jc w:val="center"/>
        </w:trPr>
        <w:tc>
          <w:tcPr>
            <w:tcW w:w="68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6.2.3</w:t>
            </w:r>
          </w:p>
        </w:tc>
        <w:tc>
          <w:tcPr>
            <w:tcW w:w="4627"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-прочие потребители</w:t>
            </w:r>
          </w:p>
        </w:tc>
        <w:tc>
          <w:tcPr>
            <w:tcW w:w="994"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8040</w:t>
            </w:r>
          </w:p>
        </w:tc>
        <w:tc>
          <w:tcPr>
            <w:tcW w:w="638" w:type="dxa"/>
            <w:tcBorders>
              <w:top w:val="single" w:sz="4" w:space="0" w:color="auto"/>
              <w:left w:val="single" w:sz="4" w:space="0" w:color="auto"/>
            </w:tcBorders>
            <w:shd w:val="clear" w:color="auto" w:fill="FFFFFF"/>
            <w:vAlign w:val="bottom"/>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right w:val="single" w:sz="4" w:space="0" w:color="auto"/>
            </w:tcBorders>
            <w:shd w:val="clear" w:color="auto" w:fill="FFFFFF"/>
            <w:vAlign w:val="bottom"/>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9C03E4" w:rsidRPr="009F4964" w:rsidTr="009C03E4">
        <w:trPr>
          <w:trHeight w:hRule="exact" w:val="490"/>
          <w:jc w:val="center"/>
        </w:trPr>
        <w:tc>
          <w:tcPr>
            <w:tcW w:w="682" w:type="dxa"/>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4627" w:type="dxa"/>
            <w:tcBorders>
              <w:top w:val="single" w:sz="4" w:space="0" w:color="auto"/>
              <w:left w:val="single" w:sz="4" w:space="0" w:color="auto"/>
              <w:bottom w:val="single" w:sz="4" w:space="0" w:color="auto"/>
            </w:tcBorders>
            <w:shd w:val="clear" w:color="auto" w:fill="FFFFFF"/>
          </w:tcPr>
          <w:p w:rsidR="009C03E4" w:rsidRPr="009F4964" w:rsidRDefault="009C03E4" w:rsidP="009C03E4">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Отпуск воды потребителям технического качества</w:t>
            </w:r>
          </w:p>
        </w:tc>
        <w:tc>
          <w:tcPr>
            <w:tcW w:w="994" w:type="dxa"/>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p>
        </w:tc>
        <w:tc>
          <w:tcPr>
            <w:tcW w:w="1512" w:type="dxa"/>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638" w:type="dxa"/>
            <w:tcBorders>
              <w:top w:val="single" w:sz="4" w:space="0" w:color="auto"/>
              <w:left w:val="single" w:sz="4" w:space="0" w:color="auto"/>
              <w:bottom w:val="single" w:sz="4" w:space="0" w:color="auto"/>
            </w:tcBorders>
            <w:shd w:val="clear" w:color="auto" w:fill="FFFFFF"/>
            <w:vAlign w:val="center"/>
          </w:tcPr>
          <w:p w:rsidR="009C03E4" w:rsidRPr="009F4964" w:rsidRDefault="009C03E4" w:rsidP="009C03E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9C03E4" w:rsidRPr="009F4964" w:rsidRDefault="009C03E4" w:rsidP="009C03E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bl>
    <w:p w:rsidR="009C03E4" w:rsidRPr="009F4964" w:rsidRDefault="009C03E4" w:rsidP="009C03E4">
      <w:pPr>
        <w:spacing w:line="240" w:lineRule="exact"/>
        <w:ind w:right="-510"/>
        <w:jc w:val="both"/>
        <w:rPr>
          <w:sz w:val="18"/>
          <w:szCs w:val="18"/>
        </w:rPr>
      </w:pPr>
    </w:p>
    <w:p w:rsidR="009C03E4" w:rsidRPr="009F4964" w:rsidRDefault="009C03E4" w:rsidP="009C03E4">
      <w:pPr>
        <w:jc w:val="center"/>
        <w:rPr>
          <w:b/>
          <w:sz w:val="18"/>
          <w:szCs w:val="18"/>
        </w:rPr>
      </w:pPr>
      <w:r w:rsidRPr="009F4964">
        <w:rPr>
          <w:b/>
          <w:sz w:val="18"/>
          <w:szCs w:val="18"/>
        </w:rPr>
        <w:t>Объем потерь, утечек и неучтенных расходов воды за 2016 год составил 9098 м3.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9C03E4" w:rsidRPr="009F4964" w:rsidRDefault="009C03E4" w:rsidP="009C03E4">
      <w:pPr>
        <w:jc w:val="center"/>
        <w:rPr>
          <w:b/>
          <w:sz w:val="18"/>
          <w:szCs w:val="18"/>
        </w:rPr>
      </w:pPr>
      <w:r w:rsidRPr="009F4964">
        <w:rPr>
          <w:b/>
          <w:sz w:val="18"/>
          <w:szCs w:val="18"/>
        </w:rPr>
        <w:lastRenderedPageBreak/>
        <w:t>Структура потерь воды предоставлена в подразделе 3.12.</w:t>
      </w:r>
    </w:p>
    <w:p w:rsidR="009C03E4" w:rsidRPr="009F4964" w:rsidRDefault="009C03E4" w:rsidP="009C03E4">
      <w:pPr>
        <w:jc w:val="center"/>
        <w:rPr>
          <w:b/>
          <w:sz w:val="18"/>
          <w:szCs w:val="18"/>
        </w:rPr>
      </w:pPr>
    </w:p>
    <w:p w:rsidR="009C03E4" w:rsidRPr="009F4964" w:rsidRDefault="009C03E4" w:rsidP="009C03E4">
      <w:pPr>
        <w:jc w:val="center"/>
        <w:rPr>
          <w:b/>
          <w:sz w:val="18"/>
          <w:szCs w:val="18"/>
        </w:rPr>
      </w:pPr>
    </w:p>
    <w:p w:rsidR="00FE2091" w:rsidRPr="009F4964" w:rsidRDefault="00FE2091" w:rsidP="00684719">
      <w:pPr>
        <w:widowControl w:val="0"/>
        <w:numPr>
          <w:ilvl w:val="0"/>
          <w:numId w:val="8"/>
        </w:numPr>
        <w:tabs>
          <w:tab w:val="left" w:pos="1306"/>
        </w:tabs>
        <w:spacing w:after="149" w:line="283" w:lineRule="exact"/>
        <w:ind w:right="440" w:firstLine="680"/>
        <w:jc w:val="both"/>
        <w:rPr>
          <w:rFonts w:ascii="Bookman Old Style" w:eastAsia="Bookman Old Style" w:hAnsi="Bookman Old Style" w:cs="Bookman Old Style"/>
          <w:b/>
          <w:bCs/>
          <w:sz w:val="18"/>
          <w:szCs w:val="18"/>
        </w:rPr>
      </w:pPr>
      <w:bookmarkStart w:id="16" w:name="bookmark28"/>
      <w:r w:rsidRPr="009F4964">
        <w:rPr>
          <w:rFonts w:ascii="Bookman Old Style" w:eastAsia="Bookman Old Style" w:hAnsi="Bookman Old Style" w:cs="Bookman Old Style"/>
          <w:b/>
          <w:bCs/>
          <w:sz w:val="18"/>
          <w:szCs w:val="18"/>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16"/>
    </w:p>
    <w:p w:rsidR="00FE2091" w:rsidRPr="009F4964" w:rsidRDefault="00FE2091" w:rsidP="00FE2091">
      <w:pPr>
        <w:suppressAutoHyphens/>
        <w:spacing w:line="322" w:lineRule="exact"/>
        <w:ind w:right="440" w:firstLine="680"/>
        <w:jc w:val="both"/>
        <w:rPr>
          <w:rFonts w:eastAsia="Arial Unicode MS"/>
          <w:b/>
          <w:bCs/>
          <w:sz w:val="18"/>
          <w:szCs w:val="18"/>
          <w:lang w:eastAsia="zh-CN"/>
        </w:rPr>
      </w:pPr>
      <w:r w:rsidRPr="009F4964">
        <w:rPr>
          <w:rFonts w:eastAsia="Arial Unicode MS"/>
          <w:b/>
          <w:bCs/>
          <w:sz w:val="18"/>
          <w:szCs w:val="18"/>
          <w:lang w:eastAsia="zh-CN"/>
        </w:rPr>
        <w:t>Фактическое потребление воды за 2016 год составило 90980 м</w:t>
      </w:r>
      <w:r w:rsidRPr="009F4964">
        <w:rPr>
          <w:rFonts w:eastAsia="Arial Unicode MS"/>
          <w:b/>
          <w:bCs/>
          <w:sz w:val="18"/>
          <w:szCs w:val="18"/>
          <w:vertAlign w:val="superscript"/>
          <w:lang w:eastAsia="zh-CN"/>
        </w:rPr>
        <w:t>3</w:t>
      </w:r>
      <w:r w:rsidRPr="009F4964">
        <w:rPr>
          <w:rFonts w:eastAsia="Arial Unicode MS"/>
          <w:b/>
          <w:bCs/>
          <w:sz w:val="18"/>
          <w:szCs w:val="18"/>
          <w:lang w:eastAsia="zh-CN"/>
        </w:rPr>
        <w:t>/год, в сутки в среднем - 249,26 м</w:t>
      </w:r>
      <w:r w:rsidRPr="009F4964">
        <w:rPr>
          <w:rFonts w:eastAsia="Arial Unicode MS"/>
          <w:b/>
          <w:bCs/>
          <w:sz w:val="18"/>
          <w:szCs w:val="18"/>
          <w:vertAlign w:val="superscript"/>
          <w:lang w:eastAsia="zh-CN"/>
        </w:rPr>
        <w:t>3</w:t>
      </w:r>
      <w:r w:rsidRPr="009F4964">
        <w:rPr>
          <w:rFonts w:eastAsia="Arial Unicode MS"/>
          <w:b/>
          <w:bCs/>
          <w:sz w:val="18"/>
          <w:szCs w:val="18"/>
          <w:lang w:eastAsia="zh-CN"/>
        </w:rPr>
        <w:t>/сут. максимальный суточный водоразбор</w:t>
      </w:r>
    </w:p>
    <w:p w:rsidR="00FE2091" w:rsidRPr="009F4964" w:rsidRDefault="00FE2091" w:rsidP="00684719">
      <w:pPr>
        <w:widowControl w:val="0"/>
        <w:numPr>
          <w:ilvl w:val="0"/>
          <w:numId w:val="9"/>
        </w:numPr>
        <w:tabs>
          <w:tab w:val="left" w:pos="818"/>
        </w:tabs>
        <w:spacing w:after="113" w:line="322" w:lineRule="exact"/>
        <w:jc w:val="both"/>
        <w:rPr>
          <w:rFonts w:eastAsia="Arial Unicode MS"/>
          <w:b/>
          <w:bCs/>
          <w:sz w:val="18"/>
          <w:szCs w:val="18"/>
          <w:lang w:eastAsia="zh-CN"/>
        </w:rPr>
      </w:pPr>
      <w:r w:rsidRPr="009F4964">
        <w:rPr>
          <w:rFonts w:eastAsia="Arial Unicode MS"/>
          <w:b/>
          <w:bCs/>
          <w:sz w:val="18"/>
          <w:szCs w:val="18"/>
          <w:lang w:eastAsia="zh-CN"/>
        </w:rPr>
        <w:t>м</w:t>
      </w:r>
      <w:r w:rsidRPr="009F4964">
        <w:rPr>
          <w:rFonts w:eastAsia="Arial Unicode MS"/>
          <w:b/>
          <w:bCs/>
          <w:sz w:val="18"/>
          <w:szCs w:val="18"/>
          <w:vertAlign w:val="superscript"/>
          <w:lang w:eastAsia="zh-CN"/>
        </w:rPr>
        <w:t>3</w:t>
      </w:r>
      <w:r w:rsidRPr="009F4964">
        <w:rPr>
          <w:rFonts w:eastAsia="Arial Unicode MS"/>
          <w:b/>
          <w:bCs/>
          <w:sz w:val="18"/>
          <w:szCs w:val="18"/>
          <w:lang w:eastAsia="zh-CN"/>
        </w:rPr>
        <w:t>/сут.</w:t>
      </w:r>
    </w:p>
    <w:p w:rsidR="00FE2091" w:rsidRPr="009F4964" w:rsidRDefault="00FE2091" w:rsidP="00FE2091">
      <w:pPr>
        <w:suppressAutoHyphens/>
        <w:spacing w:after="124" w:line="331" w:lineRule="exact"/>
        <w:ind w:right="440" w:firstLine="680"/>
        <w:jc w:val="both"/>
        <w:rPr>
          <w:rFonts w:eastAsia="Arial Unicode MS"/>
          <w:b/>
          <w:bCs/>
          <w:sz w:val="18"/>
          <w:szCs w:val="18"/>
          <w:lang w:eastAsia="zh-CN"/>
        </w:rPr>
      </w:pPr>
      <w:r w:rsidRPr="009F4964">
        <w:rPr>
          <w:rFonts w:eastAsia="Arial Unicode MS"/>
          <w:b/>
          <w:bCs/>
          <w:sz w:val="18"/>
          <w:szCs w:val="18"/>
          <w:lang w:eastAsia="zh-CN"/>
        </w:rPr>
        <w:t>Любытинское сельское поселение имеет 7 технологических зон централизованного водоснабжения.</w:t>
      </w:r>
    </w:p>
    <w:p w:rsidR="00FE2091" w:rsidRPr="009F4964" w:rsidRDefault="00FE2091" w:rsidP="00FE2091">
      <w:pPr>
        <w:suppressAutoHyphens/>
        <w:spacing w:line="326" w:lineRule="exact"/>
        <w:ind w:right="440" w:firstLine="680"/>
        <w:jc w:val="both"/>
        <w:rPr>
          <w:rFonts w:eastAsia="Arial Unicode MS"/>
          <w:b/>
          <w:bCs/>
          <w:sz w:val="18"/>
          <w:szCs w:val="18"/>
          <w:lang w:eastAsia="zh-CN"/>
        </w:rPr>
      </w:pPr>
      <w:r w:rsidRPr="009F4964">
        <w:rPr>
          <w:rFonts w:eastAsia="Arial Unicode MS"/>
          <w:b/>
          <w:bCs/>
          <w:sz w:val="18"/>
          <w:szCs w:val="18"/>
          <w:lang w:eastAsia="zh-CN"/>
        </w:rPr>
        <w:t>Структура территориального баланса за 2016 год представлена в таблице 3.2.</w:t>
      </w:r>
    </w:p>
    <w:p w:rsidR="009C03E4" w:rsidRPr="009F4964" w:rsidRDefault="009C03E4" w:rsidP="00FE2091">
      <w:pPr>
        <w:rPr>
          <w:b/>
          <w:sz w:val="18"/>
          <w:szCs w:val="18"/>
        </w:rPr>
      </w:pPr>
    </w:p>
    <w:p w:rsidR="00FE2091" w:rsidRPr="009F4964" w:rsidRDefault="00FE2091" w:rsidP="00FE2091">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2957"/>
        <w:gridCol w:w="1819"/>
        <w:gridCol w:w="1867"/>
        <w:gridCol w:w="1978"/>
      </w:tblGrid>
      <w:tr w:rsidR="00FE2091" w:rsidRPr="009F4964" w:rsidTr="00045BDD">
        <w:trPr>
          <w:trHeight w:hRule="exact" w:val="250"/>
          <w:jc w:val="center"/>
        </w:trPr>
        <w:tc>
          <w:tcPr>
            <w:tcW w:w="624" w:type="dxa"/>
            <w:vMerge w:val="restart"/>
            <w:tcBorders>
              <w:top w:val="single" w:sz="4" w:space="0" w:color="auto"/>
              <w:left w:val="single" w:sz="4" w:space="0" w:color="auto"/>
            </w:tcBorders>
            <w:shd w:val="clear" w:color="auto" w:fill="FFFFFF"/>
            <w:vAlign w:val="bottom"/>
          </w:tcPr>
          <w:p w:rsidR="00FE2091" w:rsidRPr="009F4964" w:rsidRDefault="00FE2091" w:rsidP="00FE2091">
            <w:pPr>
              <w:suppressAutoHyphens/>
              <w:spacing w:after="60" w:line="210" w:lineRule="exact"/>
              <w:ind w:right="260"/>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FE2091" w:rsidRPr="009F4964" w:rsidRDefault="00FE2091" w:rsidP="00FE2091">
            <w:pPr>
              <w:suppressAutoHyphens/>
              <w:spacing w:before="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2957" w:type="dxa"/>
            <w:vMerge w:val="restart"/>
            <w:tcBorders>
              <w:top w:val="single" w:sz="4" w:space="0" w:color="auto"/>
              <w:left w:val="single" w:sz="4" w:space="0" w:color="auto"/>
            </w:tcBorders>
            <w:shd w:val="clear" w:color="auto" w:fill="FFFFFF"/>
            <w:vAlign w:val="center"/>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Населенный пункт</w:t>
            </w:r>
          </w:p>
        </w:tc>
        <w:tc>
          <w:tcPr>
            <w:tcW w:w="5664" w:type="dxa"/>
            <w:gridSpan w:val="3"/>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Водопотребление</w:t>
            </w:r>
          </w:p>
        </w:tc>
      </w:tr>
      <w:tr w:rsidR="00FE2091" w:rsidRPr="009F4964" w:rsidTr="00045BDD">
        <w:trPr>
          <w:trHeight w:hRule="exact" w:val="245"/>
          <w:jc w:val="center"/>
        </w:trPr>
        <w:tc>
          <w:tcPr>
            <w:tcW w:w="624" w:type="dxa"/>
            <w:vMerge/>
            <w:tcBorders>
              <w:left w:val="single" w:sz="4" w:space="0" w:color="auto"/>
            </w:tcBorders>
            <w:shd w:val="clear" w:color="auto" w:fill="FFFFFF"/>
            <w:vAlign w:val="bottom"/>
          </w:tcPr>
          <w:p w:rsidR="00FE2091" w:rsidRPr="009F4964" w:rsidRDefault="00FE2091" w:rsidP="00FE2091">
            <w:pPr>
              <w:rPr>
                <w:sz w:val="18"/>
                <w:szCs w:val="18"/>
              </w:rPr>
            </w:pPr>
          </w:p>
        </w:tc>
        <w:tc>
          <w:tcPr>
            <w:tcW w:w="2957" w:type="dxa"/>
            <w:vMerge/>
            <w:tcBorders>
              <w:left w:val="single" w:sz="4" w:space="0" w:color="auto"/>
            </w:tcBorders>
            <w:shd w:val="clear" w:color="auto" w:fill="FFFFFF"/>
            <w:vAlign w:val="center"/>
          </w:tcPr>
          <w:p w:rsidR="00FE2091" w:rsidRPr="009F4964" w:rsidRDefault="00FE2091" w:rsidP="00FE2091">
            <w:pPr>
              <w:rPr>
                <w:sz w:val="18"/>
                <w:szCs w:val="18"/>
              </w:rPr>
            </w:pPr>
          </w:p>
        </w:tc>
        <w:tc>
          <w:tcPr>
            <w:tcW w:w="1819"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10"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 xml:space="preserve">/ </w:t>
            </w:r>
            <w:r w:rsidRPr="009F4964">
              <w:rPr>
                <w:rFonts w:ascii="Bookman Old Style" w:eastAsia="Bookman Old Style" w:hAnsi="Bookman Old Style" w:cs="Bookman Old Style"/>
                <w:color w:val="000000"/>
                <w:sz w:val="18"/>
                <w:szCs w:val="18"/>
                <w:shd w:val="clear" w:color="auto" w:fill="FFFFFF"/>
                <w:lang w:val="en-US" w:eastAsia="en-US" w:bidi="en-US"/>
              </w:rPr>
              <w:t xml:space="preserve">max </w:t>
            </w:r>
            <w:r w:rsidRPr="009F4964">
              <w:rPr>
                <w:rFonts w:ascii="Bookman Old Style" w:eastAsia="Bookman Old Style" w:hAnsi="Bookman Old Style" w:cs="Bookman Old Style"/>
                <w:color w:val="000000"/>
                <w:sz w:val="18"/>
                <w:szCs w:val="18"/>
                <w:shd w:val="clear" w:color="auto" w:fill="FFFFFF"/>
                <w:lang w:bidi="ru-RU"/>
              </w:rPr>
              <w:t>сут.</w:t>
            </w:r>
          </w:p>
        </w:tc>
        <w:tc>
          <w:tcPr>
            <w:tcW w:w="186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c>
          <w:tcPr>
            <w:tcW w:w="1978"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/год</w:t>
            </w:r>
          </w:p>
        </w:tc>
      </w:tr>
      <w:tr w:rsidR="00FE2091" w:rsidRPr="009F4964" w:rsidTr="00045BDD">
        <w:trPr>
          <w:trHeight w:hRule="exact" w:val="245"/>
          <w:jc w:val="center"/>
        </w:trPr>
        <w:tc>
          <w:tcPr>
            <w:tcW w:w="624"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295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Ярцево</w:t>
            </w:r>
          </w:p>
        </w:tc>
        <w:tc>
          <w:tcPr>
            <w:tcW w:w="1819"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6,05</w:t>
            </w:r>
          </w:p>
        </w:tc>
        <w:tc>
          <w:tcPr>
            <w:tcW w:w="186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5,04</w:t>
            </w:r>
          </w:p>
        </w:tc>
        <w:tc>
          <w:tcPr>
            <w:tcW w:w="1978"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1840</w:t>
            </w:r>
          </w:p>
        </w:tc>
      </w:tr>
      <w:tr w:rsidR="00FE2091" w:rsidRPr="009F4964" w:rsidTr="00045BDD">
        <w:trPr>
          <w:trHeight w:hRule="exact" w:val="245"/>
          <w:jc w:val="center"/>
        </w:trPr>
        <w:tc>
          <w:tcPr>
            <w:tcW w:w="624"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295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Никольское</w:t>
            </w:r>
          </w:p>
        </w:tc>
        <w:tc>
          <w:tcPr>
            <w:tcW w:w="1819"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10,95</w:t>
            </w:r>
          </w:p>
        </w:tc>
        <w:tc>
          <w:tcPr>
            <w:tcW w:w="186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9,12</w:t>
            </w:r>
          </w:p>
        </w:tc>
        <w:tc>
          <w:tcPr>
            <w:tcW w:w="1978"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3330</w:t>
            </w:r>
          </w:p>
        </w:tc>
      </w:tr>
      <w:tr w:rsidR="00FE2091" w:rsidRPr="009F4964" w:rsidTr="00045BDD">
        <w:trPr>
          <w:trHeight w:hRule="exact" w:val="245"/>
          <w:jc w:val="center"/>
        </w:trPr>
        <w:tc>
          <w:tcPr>
            <w:tcW w:w="624"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295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Зарубино+д. Артём</w:t>
            </w:r>
          </w:p>
        </w:tc>
        <w:tc>
          <w:tcPr>
            <w:tcW w:w="1819"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74,47</w:t>
            </w:r>
          </w:p>
        </w:tc>
        <w:tc>
          <w:tcPr>
            <w:tcW w:w="186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62,05</w:t>
            </w:r>
          </w:p>
        </w:tc>
        <w:tc>
          <w:tcPr>
            <w:tcW w:w="1978"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22650</w:t>
            </w:r>
          </w:p>
        </w:tc>
      </w:tr>
      <w:tr w:rsidR="00FE2091" w:rsidRPr="009F4964" w:rsidTr="00045BDD">
        <w:trPr>
          <w:trHeight w:hRule="exact" w:val="245"/>
          <w:jc w:val="center"/>
        </w:trPr>
        <w:tc>
          <w:tcPr>
            <w:tcW w:w="624"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295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1819"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18,25</w:t>
            </w:r>
          </w:p>
        </w:tc>
        <w:tc>
          <w:tcPr>
            <w:tcW w:w="186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15,21</w:t>
            </w:r>
          </w:p>
        </w:tc>
        <w:tc>
          <w:tcPr>
            <w:tcW w:w="1978"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5550</w:t>
            </w:r>
          </w:p>
        </w:tc>
      </w:tr>
      <w:tr w:rsidR="00FE2091" w:rsidRPr="009F4964" w:rsidTr="00045BDD">
        <w:trPr>
          <w:trHeight w:hRule="exact" w:val="245"/>
          <w:jc w:val="center"/>
        </w:trPr>
        <w:tc>
          <w:tcPr>
            <w:tcW w:w="624"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295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Большой Городок</w:t>
            </w:r>
          </w:p>
        </w:tc>
        <w:tc>
          <w:tcPr>
            <w:tcW w:w="1819"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8,05</w:t>
            </w:r>
          </w:p>
        </w:tc>
        <w:tc>
          <w:tcPr>
            <w:tcW w:w="186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6,71</w:t>
            </w:r>
          </w:p>
        </w:tc>
        <w:tc>
          <w:tcPr>
            <w:tcW w:w="1978"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2450</w:t>
            </w:r>
          </w:p>
        </w:tc>
      </w:tr>
      <w:tr w:rsidR="00FE2091" w:rsidRPr="009F4964" w:rsidTr="00045BDD">
        <w:trPr>
          <w:trHeight w:hRule="exact" w:val="245"/>
          <w:jc w:val="center"/>
        </w:trPr>
        <w:tc>
          <w:tcPr>
            <w:tcW w:w="624"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295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Шереховичи</w:t>
            </w:r>
          </w:p>
        </w:tc>
        <w:tc>
          <w:tcPr>
            <w:tcW w:w="1819"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19,79</w:t>
            </w:r>
          </w:p>
        </w:tc>
        <w:tc>
          <w:tcPr>
            <w:tcW w:w="186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16,49</w:t>
            </w:r>
          </w:p>
        </w:tc>
        <w:tc>
          <w:tcPr>
            <w:tcW w:w="1978"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6020</w:t>
            </w:r>
          </w:p>
        </w:tc>
      </w:tr>
      <w:tr w:rsidR="00FE2091" w:rsidRPr="009F4964" w:rsidTr="00045BDD">
        <w:trPr>
          <w:trHeight w:hRule="exact" w:val="254"/>
          <w:jc w:val="center"/>
        </w:trPr>
        <w:tc>
          <w:tcPr>
            <w:tcW w:w="624" w:type="dxa"/>
            <w:tcBorders>
              <w:top w:val="single" w:sz="4" w:space="0" w:color="auto"/>
              <w:left w:val="single" w:sz="4" w:space="0" w:color="auto"/>
              <w:bottom w:val="single" w:sz="4" w:space="0" w:color="auto"/>
            </w:tcBorders>
            <w:shd w:val="clear" w:color="auto" w:fill="FFFFFF"/>
          </w:tcPr>
          <w:p w:rsidR="00FE2091" w:rsidRPr="009F4964" w:rsidRDefault="00FE2091" w:rsidP="00FE2091">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2957" w:type="dxa"/>
            <w:tcBorders>
              <w:top w:val="single" w:sz="4" w:space="0" w:color="auto"/>
              <w:left w:val="single" w:sz="4" w:space="0" w:color="auto"/>
              <w:bottom w:val="single" w:sz="4" w:space="0" w:color="auto"/>
            </w:tcBorders>
            <w:shd w:val="clear" w:color="auto" w:fill="FFFFFF"/>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1819" w:type="dxa"/>
            <w:tcBorders>
              <w:top w:val="single" w:sz="4" w:space="0" w:color="auto"/>
              <w:left w:val="single" w:sz="4" w:space="0" w:color="auto"/>
              <w:bottom w:val="single" w:sz="4" w:space="0" w:color="auto"/>
            </w:tcBorders>
            <w:shd w:val="clear" w:color="auto" w:fill="FFFFFF"/>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161,56</w:t>
            </w:r>
          </w:p>
        </w:tc>
        <w:tc>
          <w:tcPr>
            <w:tcW w:w="1867" w:type="dxa"/>
            <w:tcBorders>
              <w:top w:val="single" w:sz="4" w:space="0" w:color="auto"/>
              <w:left w:val="single" w:sz="4" w:space="0" w:color="auto"/>
              <w:bottom w:val="single" w:sz="4" w:space="0" w:color="auto"/>
            </w:tcBorders>
            <w:shd w:val="clear" w:color="auto" w:fill="FFFFFF"/>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134,63</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49140</w:t>
            </w:r>
          </w:p>
        </w:tc>
      </w:tr>
    </w:tbl>
    <w:p w:rsidR="00FE2091" w:rsidRPr="009F4964" w:rsidRDefault="00FE2091" w:rsidP="00FE2091">
      <w:pPr>
        <w:rPr>
          <w:b/>
          <w:sz w:val="18"/>
          <w:szCs w:val="18"/>
        </w:rPr>
      </w:pPr>
    </w:p>
    <w:tbl>
      <w:tblPr>
        <w:tblStyle w:val="af2"/>
        <w:tblW w:w="0" w:type="auto"/>
        <w:tblLayout w:type="fixed"/>
        <w:tblLook w:val="04A0" w:firstRow="1" w:lastRow="0" w:firstColumn="1" w:lastColumn="0" w:noHBand="0" w:noVBand="1"/>
      </w:tblPr>
      <w:tblGrid>
        <w:gridCol w:w="3950"/>
        <w:gridCol w:w="5379"/>
      </w:tblGrid>
      <w:tr w:rsidR="00FE2091" w:rsidRPr="009F4964" w:rsidTr="00FE2091">
        <w:trPr>
          <w:trHeight w:val="1760"/>
        </w:trPr>
        <w:tc>
          <w:tcPr>
            <w:tcW w:w="3950" w:type="dxa"/>
          </w:tcPr>
          <w:p w:rsidR="00FE2091" w:rsidRPr="009F4964" w:rsidRDefault="00FE2091" w:rsidP="00FE2091">
            <w:pPr>
              <w:rPr>
                <w:b/>
                <w:sz w:val="18"/>
                <w:szCs w:val="18"/>
              </w:rPr>
            </w:pPr>
            <w:r w:rsidRPr="009F4964">
              <w:rPr>
                <w:noProof/>
                <w:sz w:val="18"/>
                <w:szCs w:val="18"/>
              </w:rPr>
              <w:drawing>
                <wp:inline distT="0" distB="0" distL="0" distR="0" wp14:anchorId="01A7F890" wp14:editId="23F757EC">
                  <wp:extent cx="2019300" cy="1581150"/>
                  <wp:effectExtent l="0" t="0" r="0" b="0"/>
                  <wp:docPr id="6" name="Рисунок 6" descr="C:\Users\gpki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pkir\AppData\Local\Temp\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581150"/>
                          </a:xfrm>
                          <a:prstGeom prst="rect">
                            <a:avLst/>
                          </a:prstGeom>
                          <a:noFill/>
                          <a:ln>
                            <a:noFill/>
                          </a:ln>
                        </pic:spPr>
                      </pic:pic>
                    </a:graphicData>
                  </a:graphic>
                </wp:inline>
              </w:drawing>
            </w:r>
          </w:p>
        </w:tc>
        <w:tc>
          <w:tcPr>
            <w:tcW w:w="5379" w:type="dxa"/>
          </w:tcPr>
          <w:p w:rsidR="00FE2091" w:rsidRPr="009F4964" w:rsidRDefault="00FE2091" w:rsidP="00FE2091">
            <w:pPr>
              <w:suppressAutoHyphens/>
              <w:spacing w:before="401" w:after="273" w:line="240" w:lineRule="exact"/>
              <w:rPr>
                <w:rFonts w:eastAsia="Arial Unicode MS"/>
                <w:b/>
                <w:bCs/>
                <w:sz w:val="18"/>
                <w:szCs w:val="18"/>
                <w:lang w:eastAsia="zh-CN"/>
              </w:rPr>
            </w:pPr>
            <w:bookmarkStart w:id="17" w:name="bookmark29"/>
            <w:r w:rsidRPr="009F4964">
              <w:rPr>
                <w:rFonts w:eastAsia="Arial Unicode MS"/>
                <w:b/>
                <w:bCs/>
                <w:sz w:val="18"/>
                <w:szCs w:val="18"/>
                <w:lang w:eastAsia="zh-CN"/>
              </w:rPr>
              <w:t>ТЕРРИТОРИАЛЬНЫЙ БАЛАНС ВОДЫ ЗА 2016</w:t>
            </w:r>
            <w:bookmarkEnd w:id="17"/>
          </w:p>
          <w:p w:rsidR="00FE2091" w:rsidRPr="009F4964" w:rsidRDefault="00FE2091" w:rsidP="00FE2091">
            <w:pPr>
              <w:keepNext/>
              <w:keepLines/>
              <w:suppressAutoHyphens/>
              <w:spacing w:after="378" w:line="340" w:lineRule="exact"/>
              <w:ind w:left="320"/>
              <w:rPr>
                <w:rFonts w:eastAsia="Arial Unicode MS"/>
                <w:b/>
                <w:bCs/>
                <w:sz w:val="18"/>
                <w:szCs w:val="18"/>
                <w:lang w:eastAsia="zh-CN"/>
              </w:rPr>
            </w:pPr>
            <w:bookmarkStart w:id="18" w:name="bookmark30"/>
            <w:r w:rsidRPr="009F4964">
              <w:rPr>
                <w:rFonts w:eastAsia="Arial Unicode MS"/>
                <w:b/>
                <w:bCs/>
                <w:sz w:val="18"/>
                <w:szCs w:val="18"/>
                <w:lang w:eastAsia="zh-CN"/>
              </w:rPr>
              <w:t>ГОД</w:t>
            </w:r>
            <w:bookmarkEnd w:id="18"/>
            <w:r w:rsidRPr="009F4964">
              <w:rPr>
                <w:sz w:val="18"/>
                <w:szCs w:val="18"/>
              </w:rPr>
              <w:t xml:space="preserve"> </w:t>
            </w:r>
            <w:r w:rsidRPr="009F4964">
              <w:rPr>
                <w:rFonts w:eastAsia="Arial Unicode MS"/>
                <w:b/>
                <w:bCs/>
                <w:sz w:val="18"/>
                <w:szCs w:val="18"/>
                <w:lang w:eastAsia="zh-CN"/>
              </w:rPr>
              <w:t>д. Ярцево &lt;с. Никольское I с. Зарубино+д. Артём Кд. Бор</w:t>
            </w:r>
          </w:p>
          <w:p w:rsidR="00FE2091" w:rsidRPr="009F4964" w:rsidRDefault="00FE2091" w:rsidP="00FE2091">
            <w:pPr>
              <w:keepNext/>
              <w:keepLines/>
              <w:suppressAutoHyphens/>
              <w:spacing w:after="378" w:line="340" w:lineRule="exact"/>
              <w:ind w:left="320"/>
              <w:rPr>
                <w:rFonts w:eastAsia="Arial Unicode MS"/>
                <w:b/>
                <w:bCs/>
                <w:sz w:val="18"/>
                <w:szCs w:val="18"/>
                <w:lang w:eastAsia="zh-CN"/>
              </w:rPr>
            </w:pPr>
            <w:r w:rsidRPr="009F4964">
              <w:rPr>
                <w:rFonts w:eastAsia="Arial Unicode MS"/>
                <w:b/>
                <w:bCs/>
                <w:sz w:val="18"/>
                <w:szCs w:val="18"/>
                <w:lang w:eastAsia="zh-CN"/>
              </w:rPr>
              <w:t>|д. Большой Городок (с. Шереховичи &lt; п. Любытино</w:t>
            </w:r>
          </w:p>
          <w:p w:rsidR="00FE2091" w:rsidRPr="009F4964" w:rsidRDefault="00FE2091" w:rsidP="00FE2091">
            <w:pPr>
              <w:rPr>
                <w:b/>
                <w:sz w:val="18"/>
                <w:szCs w:val="18"/>
              </w:rPr>
            </w:pPr>
          </w:p>
        </w:tc>
      </w:tr>
    </w:tbl>
    <w:p w:rsidR="00FE2091" w:rsidRPr="009F4964" w:rsidRDefault="00FE2091" w:rsidP="00FE2091">
      <w:pPr>
        <w:rPr>
          <w:b/>
          <w:sz w:val="18"/>
          <w:szCs w:val="18"/>
        </w:rPr>
      </w:pPr>
    </w:p>
    <w:p w:rsidR="00FE2091" w:rsidRPr="009F4964" w:rsidRDefault="00FE2091" w:rsidP="00684719">
      <w:pPr>
        <w:widowControl w:val="0"/>
        <w:numPr>
          <w:ilvl w:val="0"/>
          <w:numId w:val="10"/>
        </w:numPr>
        <w:tabs>
          <w:tab w:val="left" w:pos="1320"/>
        </w:tabs>
        <w:spacing w:after="138" w:line="278" w:lineRule="exact"/>
        <w:jc w:val="both"/>
        <w:rPr>
          <w:rFonts w:ascii="Bookman Old Style" w:eastAsia="Bookman Old Style" w:hAnsi="Bookman Old Style" w:cs="Bookman Old Style"/>
          <w:b/>
          <w:bCs/>
          <w:sz w:val="18"/>
          <w:szCs w:val="18"/>
        </w:rPr>
      </w:pPr>
      <w:bookmarkStart w:id="19" w:name="bookmark31"/>
      <w:r w:rsidRPr="009F4964">
        <w:rPr>
          <w:rFonts w:ascii="Bookman Old Style" w:eastAsia="Bookman Old Style" w:hAnsi="Bookman Old Style" w:cs="Bookman Old Style"/>
          <w:b/>
          <w:bCs/>
          <w:sz w:val="18"/>
          <w:szCs w:val="18"/>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19"/>
    </w:p>
    <w:p w:rsidR="00FE2091" w:rsidRPr="009F4964" w:rsidRDefault="00FE2091" w:rsidP="00FE2091">
      <w:pPr>
        <w:suppressAutoHyphens/>
        <w:spacing w:line="331" w:lineRule="exact"/>
        <w:ind w:firstLine="700"/>
        <w:jc w:val="both"/>
        <w:rPr>
          <w:rFonts w:eastAsia="Arial Unicode MS"/>
          <w:b/>
          <w:bCs/>
          <w:sz w:val="18"/>
          <w:szCs w:val="18"/>
          <w:lang w:eastAsia="zh-CN"/>
        </w:rPr>
      </w:pPr>
      <w:r w:rsidRPr="009F4964">
        <w:rPr>
          <w:rFonts w:eastAsia="Arial Unicode MS"/>
          <w:b/>
          <w:bCs/>
          <w:sz w:val="18"/>
          <w:szCs w:val="18"/>
          <w:lang w:eastAsia="zh-CN"/>
        </w:rPr>
        <w:t>Структура водопотребления Любытинского сельского поселения по группам потребителей представлена в таблице 3.3.</w:t>
      </w:r>
    </w:p>
    <w:p w:rsidR="00FE2091" w:rsidRPr="009F4964" w:rsidRDefault="00FE2091" w:rsidP="00FE2091">
      <w:pPr>
        <w:rPr>
          <w:b/>
          <w:sz w:val="18"/>
          <w:szCs w:val="18"/>
        </w:rPr>
      </w:pPr>
    </w:p>
    <w:p w:rsidR="00FE2091" w:rsidRPr="009F4964" w:rsidRDefault="00FE2091" w:rsidP="00FE2091">
      <w:pPr>
        <w:rPr>
          <w:b/>
          <w:sz w:val="18"/>
          <w:szCs w:val="18"/>
        </w:rPr>
      </w:pPr>
    </w:p>
    <w:p w:rsidR="00FE2091" w:rsidRPr="009F4964" w:rsidRDefault="00FE2091" w:rsidP="00FE2091">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1022"/>
        <w:gridCol w:w="3202"/>
      </w:tblGrid>
      <w:tr w:rsidR="00FE2091" w:rsidRPr="009F4964" w:rsidTr="00045BDD">
        <w:trPr>
          <w:trHeight w:hRule="exact" w:val="250"/>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Статья расхода</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3202"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2016</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Объем воды проданной потребителям</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89560</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5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населению</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72060</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5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бюджетным организациям</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9460</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5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прочие</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8040</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5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-пожаротушение</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5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-полив</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реализовано горячей воды</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FE2091" w:rsidRPr="009F4964" w:rsidTr="00045BDD">
        <w:trPr>
          <w:trHeight w:hRule="exact" w:val="245"/>
          <w:jc w:val="center"/>
        </w:trPr>
        <w:tc>
          <w:tcPr>
            <w:tcW w:w="536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реализовано технической воды</w:t>
            </w:r>
          </w:p>
        </w:tc>
        <w:tc>
          <w:tcPr>
            <w:tcW w:w="1022"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FE2091" w:rsidRPr="009F4964" w:rsidTr="00045BDD">
        <w:trPr>
          <w:trHeight w:hRule="exact" w:val="490"/>
          <w:jc w:val="center"/>
        </w:trPr>
        <w:tc>
          <w:tcPr>
            <w:tcW w:w="5362" w:type="dxa"/>
            <w:tcBorders>
              <w:top w:val="single" w:sz="4" w:space="0" w:color="auto"/>
              <w:left w:val="single" w:sz="4" w:space="0" w:color="auto"/>
              <w:bottom w:val="single" w:sz="4" w:space="0" w:color="auto"/>
            </w:tcBorders>
            <w:shd w:val="clear" w:color="auto" w:fill="FFFFFF"/>
            <w:vAlign w:val="bottom"/>
          </w:tcPr>
          <w:p w:rsidR="00FE2091" w:rsidRPr="009F4964" w:rsidRDefault="00FE2091" w:rsidP="00FE2091">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Расходы на технологические нужды водоснабжения</w:t>
            </w:r>
          </w:p>
        </w:tc>
        <w:tc>
          <w:tcPr>
            <w:tcW w:w="1022" w:type="dxa"/>
            <w:tcBorders>
              <w:top w:val="single" w:sz="4" w:space="0" w:color="auto"/>
              <w:left w:val="single" w:sz="4" w:space="0" w:color="auto"/>
              <w:bottom w:val="single" w:sz="4" w:space="0" w:color="auto"/>
            </w:tcBorders>
            <w:shd w:val="clear" w:color="auto" w:fill="FFFFFF"/>
            <w:vAlign w:val="center"/>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FE2091" w:rsidRPr="009F4964" w:rsidRDefault="00FE2091" w:rsidP="00FE2091">
      <w:pPr>
        <w:rPr>
          <w:sz w:val="18"/>
          <w:szCs w:val="18"/>
        </w:rPr>
      </w:pPr>
    </w:p>
    <w:p w:rsidR="00FE2091" w:rsidRPr="009F4964" w:rsidRDefault="00FE2091" w:rsidP="00FE2091">
      <w:pPr>
        <w:rPr>
          <w:b/>
          <w:sz w:val="18"/>
          <w:szCs w:val="18"/>
        </w:rPr>
      </w:pPr>
    </w:p>
    <w:p w:rsidR="00FE2091" w:rsidRPr="009F4964" w:rsidRDefault="00FE2091" w:rsidP="00FE2091">
      <w:pPr>
        <w:pStyle w:val="26"/>
        <w:shd w:val="clear" w:color="auto" w:fill="auto"/>
        <w:spacing w:before="337" w:after="129" w:line="326" w:lineRule="exact"/>
        <w:ind w:firstLine="700"/>
        <w:jc w:val="both"/>
      </w:pPr>
      <w:r w:rsidRPr="009F4964">
        <w:t xml:space="preserve"> Проанализировав данные по объему отпущенной воды по разным группам потребителей за 2016 г., можно утверждать, что население является основным потребителем воды за этот период.</w:t>
      </w:r>
    </w:p>
    <w:p w:rsidR="00FE2091" w:rsidRPr="009F4964" w:rsidRDefault="00FE2091" w:rsidP="00FE2091">
      <w:pPr>
        <w:rPr>
          <w:sz w:val="18"/>
          <w:szCs w:val="18"/>
        </w:rPr>
      </w:pPr>
    </w:p>
    <w:p w:rsidR="00FE2091" w:rsidRPr="009F4964" w:rsidRDefault="00FE2091" w:rsidP="00FE2091">
      <w:pPr>
        <w:rPr>
          <w:sz w:val="18"/>
          <w:szCs w:val="18"/>
        </w:rPr>
      </w:pPr>
      <w:r w:rsidRPr="009F4964">
        <w:rPr>
          <w:sz w:val="18"/>
          <w:szCs w:val="18"/>
        </w:rPr>
        <w:t>Диаграмма 3.2</w:t>
      </w:r>
    </w:p>
    <w:p w:rsidR="00FE2091" w:rsidRPr="009F4964" w:rsidRDefault="00FE2091" w:rsidP="00FE2091">
      <w:pPr>
        <w:rPr>
          <w:b/>
          <w:sz w:val="18"/>
          <w:szCs w:val="18"/>
        </w:rPr>
      </w:pPr>
    </w:p>
    <w:p w:rsidR="00FE2091" w:rsidRPr="009F4964" w:rsidRDefault="00FE2091" w:rsidP="00FE2091">
      <w:pPr>
        <w:framePr w:h="3782" w:wrap="notBeside" w:vAnchor="text" w:hAnchor="text" w:xAlign="center" w:y="1"/>
        <w:jc w:val="center"/>
        <w:rPr>
          <w:sz w:val="18"/>
          <w:szCs w:val="18"/>
        </w:rPr>
      </w:pPr>
      <w:r w:rsidRPr="009F4964">
        <w:rPr>
          <w:noProof/>
          <w:sz w:val="18"/>
          <w:szCs w:val="18"/>
        </w:rPr>
        <w:drawing>
          <wp:inline distT="0" distB="0" distL="0" distR="0" wp14:anchorId="62F4C7A2" wp14:editId="639B8175">
            <wp:extent cx="5915025" cy="2400300"/>
            <wp:effectExtent l="0" t="0" r="9525" b="0"/>
            <wp:docPr id="7" name="Рисунок 7" descr="C:\Users\gpkir\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gpkir\AppData\Local\Temp\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400300"/>
                    </a:xfrm>
                    <a:prstGeom prst="rect">
                      <a:avLst/>
                    </a:prstGeom>
                    <a:noFill/>
                    <a:ln>
                      <a:noFill/>
                    </a:ln>
                  </pic:spPr>
                </pic:pic>
              </a:graphicData>
            </a:graphic>
          </wp:inline>
        </w:drawing>
      </w:r>
    </w:p>
    <w:p w:rsidR="00FE2091" w:rsidRPr="009F4964" w:rsidRDefault="00FE2091" w:rsidP="00FE2091">
      <w:pPr>
        <w:rPr>
          <w:b/>
          <w:sz w:val="18"/>
          <w:szCs w:val="18"/>
        </w:rPr>
      </w:pPr>
    </w:p>
    <w:p w:rsidR="00FE2091" w:rsidRPr="009F4964" w:rsidRDefault="00FE2091" w:rsidP="00FE2091">
      <w:pPr>
        <w:rPr>
          <w:b/>
          <w:sz w:val="18"/>
          <w:szCs w:val="18"/>
        </w:rPr>
      </w:pPr>
      <w:r w:rsidRPr="009F4964">
        <w:rPr>
          <w:b/>
          <w:sz w:val="18"/>
          <w:szCs w:val="18"/>
        </w:rPr>
        <w:t>■ Население (жилой фонд) ■ Бюджетные организации м Прочие организации</w:t>
      </w:r>
    </w:p>
    <w:p w:rsidR="00FE2091" w:rsidRPr="009F4964" w:rsidRDefault="00FE2091" w:rsidP="00FE2091">
      <w:pPr>
        <w:rPr>
          <w:b/>
          <w:sz w:val="18"/>
          <w:szCs w:val="18"/>
        </w:rPr>
      </w:pPr>
    </w:p>
    <w:p w:rsidR="00FE2091" w:rsidRPr="009F4964" w:rsidRDefault="00FE2091" w:rsidP="00FE2091">
      <w:pPr>
        <w:rPr>
          <w:b/>
          <w:sz w:val="18"/>
          <w:szCs w:val="18"/>
        </w:rPr>
      </w:pPr>
      <w:r w:rsidRPr="009F4964">
        <w:rPr>
          <w:b/>
          <w:sz w:val="18"/>
          <w:szCs w:val="18"/>
        </w:rPr>
        <w:t>3.3</w:t>
      </w:r>
      <w:r w:rsidRPr="009F4964">
        <w:rPr>
          <w:b/>
          <w:sz w:val="18"/>
          <w:szCs w:val="18"/>
        </w:rPr>
        <w:tab/>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FE2091" w:rsidRPr="009F4964" w:rsidRDefault="00FE2091" w:rsidP="00FE2091">
      <w:pPr>
        <w:rPr>
          <w:b/>
          <w:sz w:val="18"/>
          <w:szCs w:val="18"/>
        </w:rPr>
      </w:pPr>
      <w:r w:rsidRPr="009F4964">
        <w:rPr>
          <w:b/>
          <w:sz w:val="18"/>
          <w:szCs w:val="18"/>
        </w:rPr>
        <w:t>В настоящее время в Любытинском сельском поселении удельное среднесуточное водопотребление населенных пунктов и комплексов отдыха принято в соответствии с СНиП 2.04.03-85 согласно приказа РЭК департамента цен и тарифов Новгородской области приведены в нижеследующей таблице 3.4.</w:t>
      </w:r>
    </w:p>
    <w:p w:rsidR="00FE2091" w:rsidRPr="009F4964" w:rsidRDefault="00FE2091" w:rsidP="00FE2091">
      <w:pPr>
        <w:rPr>
          <w:b/>
          <w:sz w:val="18"/>
          <w:szCs w:val="18"/>
        </w:rPr>
      </w:pPr>
    </w:p>
    <w:p w:rsidR="00FE2091" w:rsidRPr="009F4964" w:rsidRDefault="00FE2091" w:rsidP="00FE2091">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3.4</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4963"/>
        <w:gridCol w:w="1838"/>
        <w:gridCol w:w="1853"/>
      </w:tblGrid>
      <w:tr w:rsidR="00FE2091" w:rsidRPr="009F4964" w:rsidTr="00045BDD">
        <w:trPr>
          <w:trHeight w:hRule="exact" w:val="955"/>
          <w:jc w:val="center"/>
        </w:trPr>
        <w:tc>
          <w:tcPr>
            <w:tcW w:w="715" w:type="dxa"/>
            <w:vMerge w:val="restart"/>
            <w:tcBorders>
              <w:top w:val="single" w:sz="4" w:space="0" w:color="auto"/>
              <w:left w:val="single" w:sz="4" w:space="0" w:color="auto"/>
            </w:tcBorders>
            <w:shd w:val="clear" w:color="auto" w:fill="FFFFFF"/>
            <w:vAlign w:val="center"/>
          </w:tcPr>
          <w:p w:rsidR="00FE2091" w:rsidRPr="009F4964" w:rsidRDefault="00FE2091" w:rsidP="00FE2091">
            <w:pPr>
              <w:suppressAutoHyphens/>
              <w:spacing w:after="60" w:line="210" w:lineRule="exact"/>
              <w:ind w:left="3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FE2091" w:rsidRPr="009F4964" w:rsidRDefault="00FE2091" w:rsidP="00FE2091">
            <w:pPr>
              <w:suppressAutoHyphens/>
              <w:spacing w:before="60"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4963" w:type="dxa"/>
            <w:vMerge w:val="restart"/>
            <w:tcBorders>
              <w:top w:val="single" w:sz="4" w:space="0" w:color="auto"/>
              <w:left w:val="single" w:sz="4" w:space="0" w:color="auto"/>
            </w:tcBorders>
            <w:shd w:val="clear" w:color="auto" w:fill="FFFFFF"/>
            <w:vAlign w:val="center"/>
          </w:tcPr>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Вид коммунальной услуги в жилом помещении</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Нормативы потребления коммунальных услуг в жилых помещениях, куб. м. на 1 человека в месяц</w:t>
            </w:r>
          </w:p>
        </w:tc>
      </w:tr>
      <w:tr w:rsidR="00FE2091" w:rsidRPr="009F4964" w:rsidTr="00045BDD">
        <w:trPr>
          <w:trHeight w:hRule="exact" w:val="245"/>
          <w:jc w:val="center"/>
        </w:trPr>
        <w:tc>
          <w:tcPr>
            <w:tcW w:w="715" w:type="dxa"/>
            <w:vMerge/>
            <w:tcBorders>
              <w:left w:val="single" w:sz="4" w:space="0" w:color="auto"/>
            </w:tcBorders>
            <w:shd w:val="clear" w:color="auto" w:fill="FFFFFF"/>
            <w:vAlign w:val="center"/>
          </w:tcPr>
          <w:p w:rsidR="00FE2091" w:rsidRPr="009F4964" w:rsidRDefault="00FE2091" w:rsidP="00FE2091">
            <w:pPr>
              <w:rPr>
                <w:sz w:val="18"/>
                <w:szCs w:val="18"/>
              </w:rPr>
            </w:pPr>
          </w:p>
        </w:tc>
        <w:tc>
          <w:tcPr>
            <w:tcW w:w="4963" w:type="dxa"/>
            <w:vMerge/>
            <w:tcBorders>
              <w:left w:val="single" w:sz="4" w:space="0" w:color="auto"/>
            </w:tcBorders>
            <w:shd w:val="clear" w:color="auto" w:fill="FFFFFF"/>
            <w:vAlign w:val="center"/>
          </w:tcPr>
          <w:p w:rsidR="00FE2091" w:rsidRPr="009F4964" w:rsidRDefault="00FE2091" w:rsidP="00FE2091">
            <w:pPr>
              <w:rPr>
                <w:sz w:val="18"/>
                <w:szCs w:val="18"/>
              </w:rPr>
            </w:pPr>
          </w:p>
        </w:tc>
        <w:tc>
          <w:tcPr>
            <w:tcW w:w="1838"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Водоснабжение</w:t>
            </w:r>
          </w:p>
        </w:tc>
        <w:tc>
          <w:tcPr>
            <w:tcW w:w="1853"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Водоотведение</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4963"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благоустроенные дома</w:t>
            </w:r>
          </w:p>
        </w:tc>
        <w:tc>
          <w:tcPr>
            <w:tcW w:w="1838"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w:t>
            </w:r>
          </w:p>
        </w:tc>
        <w:tc>
          <w:tcPr>
            <w:tcW w:w="1853"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FE2091" w:rsidRPr="009F4964" w:rsidTr="00045BDD">
        <w:trPr>
          <w:trHeight w:hRule="exact" w:val="480"/>
          <w:jc w:val="center"/>
        </w:trPr>
        <w:tc>
          <w:tcPr>
            <w:tcW w:w="715"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Благоустроенные дома с водой, с канализацией без ванн</w:t>
            </w:r>
          </w:p>
        </w:tc>
        <w:tc>
          <w:tcPr>
            <w:tcW w:w="1838"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w:t>
            </w:r>
          </w:p>
        </w:tc>
        <w:tc>
          <w:tcPr>
            <w:tcW w:w="1853"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w:t>
            </w:r>
          </w:p>
        </w:tc>
      </w:tr>
      <w:tr w:rsidR="00FE2091" w:rsidRPr="009F4964" w:rsidTr="00045BDD">
        <w:trPr>
          <w:trHeight w:hRule="exact" w:val="480"/>
          <w:jc w:val="center"/>
        </w:trPr>
        <w:tc>
          <w:tcPr>
            <w:tcW w:w="715"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Благоустроенные дома с водой, с канализацией 1 эт.дом</w:t>
            </w:r>
          </w:p>
        </w:tc>
        <w:tc>
          <w:tcPr>
            <w:tcW w:w="1838"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4,14</w:t>
            </w:r>
          </w:p>
        </w:tc>
        <w:tc>
          <w:tcPr>
            <w:tcW w:w="1853"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4,14</w:t>
            </w:r>
          </w:p>
        </w:tc>
      </w:tr>
      <w:tr w:rsidR="00FE2091" w:rsidRPr="009F4964" w:rsidTr="00045BDD">
        <w:trPr>
          <w:trHeight w:hRule="exact" w:val="480"/>
          <w:jc w:val="center"/>
        </w:trPr>
        <w:tc>
          <w:tcPr>
            <w:tcW w:w="715"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Благоустроенные дома с водой, с канализацией 2 эт.дом</w:t>
            </w:r>
          </w:p>
        </w:tc>
        <w:tc>
          <w:tcPr>
            <w:tcW w:w="1838"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4,29</w:t>
            </w:r>
          </w:p>
        </w:tc>
        <w:tc>
          <w:tcPr>
            <w:tcW w:w="1853"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4,29</w:t>
            </w:r>
          </w:p>
        </w:tc>
      </w:tr>
      <w:tr w:rsidR="00FE2091" w:rsidRPr="009F4964" w:rsidTr="00045BDD">
        <w:trPr>
          <w:trHeight w:hRule="exact" w:val="480"/>
          <w:jc w:val="center"/>
        </w:trPr>
        <w:tc>
          <w:tcPr>
            <w:tcW w:w="715"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Благоустроенные дома с водой, с канализацией 3эт.дом</w:t>
            </w:r>
          </w:p>
        </w:tc>
        <w:tc>
          <w:tcPr>
            <w:tcW w:w="1838"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3,3</w:t>
            </w:r>
          </w:p>
        </w:tc>
        <w:tc>
          <w:tcPr>
            <w:tcW w:w="1853"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3,3</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Общественные бани</w:t>
            </w:r>
          </w:p>
        </w:tc>
        <w:tc>
          <w:tcPr>
            <w:tcW w:w="1838"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0,34</w:t>
            </w:r>
          </w:p>
        </w:tc>
        <w:tc>
          <w:tcPr>
            <w:tcW w:w="1853" w:type="dxa"/>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0,34</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Полив приусадебных участков</w:t>
            </w:r>
          </w:p>
        </w:tc>
        <w:tc>
          <w:tcPr>
            <w:tcW w:w="1838"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1,66</w:t>
            </w:r>
          </w:p>
        </w:tc>
        <w:tc>
          <w:tcPr>
            <w:tcW w:w="1853" w:type="dxa"/>
            <w:tcBorders>
              <w:top w:val="single" w:sz="4" w:space="0" w:color="auto"/>
              <w:left w:val="single" w:sz="4" w:space="0" w:color="auto"/>
              <w:right w:val="single" w:sz="4" w:space="0" w:color="auto"/>
            </w:tcBorders>
            <w:shd w:val="clear" w:color="auto" w:fill="FFFFFF"/>
          </w:tcPr>
          <w:p w:rsidR="00FE2091" w:rsidRPr="009F4964" w:rsidRDefault="00FE2091" w:rsidP="00FE2091">
            <w:pPr>
              <w:rPr>
                <w:sz w:val="18"/>
                <w:szCs w:val="18"/>
              </w:rPr>
            </w:pP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c>
          <w:tcPr>
            <w:tcW w:w="4963"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Водоснабжение из уличных колонок</w:t>
            </w:r>
          </w:p>
        </w:tc>
        <w:tc>
          <w:tcPr>
            <w:tcW w:w="1838"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w:t>
            </w:r>
          </w:p>
        </w:tc>
        <w:tc>
          <w:tcPr>
            <w:tcW w:w="1853"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FE2091" w:rsidRPr="009F4964" w:rsidTr="00045BDD">
        <w:trPr>
          <w:trHeight w:hRule="exact" w:val="245"/>
          <w:jc w:val="center"/>
        </w:trPr>
        <w:tc>
          <w:tcPr>
            <w:tcW w:w="9369" w:type="dxa"/>
            <w:gridSpan w:val="4"/>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Подсобное хозяйство</w:t>
            </w:r>
          </w:p>
        </w:tc>
      </w:tr>
      <w:tr w:rsidR="00FE2091" w:rsidRPr="009F4964" w:rsidTr="00045BDD">
        <w:trPr>
          <w:trHeight w:hRule="exact" w:val="946"/>
          <w:jc w:val="center"/>
        </w:trPr>
        <w:tc>
          <w:tcPr>
            <w:tcW w:w="715" w:type="dxa"/>
            <w:tcBorders>
              <w:top w:val="single" w:sz="4" w:space="0" w:color="auto"/>
              <w:left w:val="single" w:sz="4" w:space="0" w:color="auto"/>
            </w:tcBorders>
            <w:shd w:val="clear" w:color="auto" w:fill="FFFFFF"/>
          </w:tcPr>
          <w:p w:rsidR="00FE2091" w:rsidRPr="009F4964" w:rsidRDefault="00FE2091" w:rsidP="00FE2091">
            <w:pPr>
              <w:rPr>
                <w:sz w:val="18"/>
                <w:szCs w:val="18"/>
              </w:rPr>
            </w:pPr>
          </w:p>
        </w:tc>
        <w:tc>
          <w:tcPr>
            <w:tcW w:w="4963" w:type="dxa"/>
            <w:tcBorders>
              <w:top w:val="single" w:sz="4" w:space="0" w:color="auto"/>
              <w:left w:val="single" w:sz="4" w:space="0" w:color="auto"/>
            </w:tcBorders>
            <w:shd w:val="clear" w:color="auto" w:fill="FFFFFF"/>
          </w:tcPr>
          <w:p w:rsidR="00FE2091" w:rsidRPr="009F4964" w:rsidRDefault="00FE2091" w:rsidP="00FE2091">
            <w:pPr>
              <w:rPr>
                <w:sz w:val="18"/>
                <w:szCs w:val="18"/>
              </w:rPr>
            </w:pP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Нормативы потребления коммунальных услуг в жилых помещениях, куб. м. на 1 голову в месяц</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Крупный рогатый скот</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Свиньи</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0,719</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Овцы</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0,177</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4</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Лошади</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2,341</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Козы</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0,084</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w:t>
            </w:r>
          </w:p>
        </w:tc>
        <w:tc>
          <w:tcPr>
            <w:tcW w:w="4963"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Куры</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0,011</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Индейки</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0,016</w:t>
            </w:r>
          </w:p>
        </w:tc>
      </w:tr>
      <w:tr w:rsidR="00FE2091" w:rsidRPr="009F4964" w:rsidTr="00045BDD">
        <w:trPr>
          <w:trHeight w:hRule="exact" w:val="245"/>
          <w:jc w:val="center"/>
        </w:trPr>
        <w:tc>
          <w:tcPr>
            <w:tcW w:w="71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c>
          <w:tcPr>
            <w:tcW w:w="496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Утки</w:t>
            </w:r>
          </w:p>
        </w:tc>
        <w:tc>
          <w:tcPr>
            <w:tcW w:w="3691" w:type="dxa"/>
            <w:gridSpan w:val="2"/>
            <w:tcBorders>
              <w:top w:val="single" w:sz="4" w:space="0" w:color="auto"/>
              <w:left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0,064</w:t>
            </w:r>
          </w:p>
        </w:tc>
      </w:tr>
      <w:tr w:rsidR="00FE2091" w:rsidRPr="009F4964" w:rsidTr="00045BDD">
        <w:trPr>
          <w:trHeight w:hRule="exact" w:val="250"/>
          <w:jc w:val="center"/>
        </w:trPr>
        <w:tc>
          <w:tcPr>
            <w:tcW w:w="715" w:type="dxa"/>
            <w:tcBorders>
              <w:top w:val="single" w:sz="4" w:space="0" w:color="auto"/>
              <w:left w:val="single" w:sz="4" w:space="0" w:color="auto"/>
              <w:bottom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w:t>
            </w:r>
          </w:p>
        </w:tc>
        <w:tc>
          <w:tcPr>
            <w:tcW w:w="4963" w:type="dxa"/>
            <w:tcBorders>
              <w:top w:val="single" w:sz="4" w:space="0" w:color="auto"/>
              <w:left w:val="single" w:sz="4" w:space="0" w:color="auto"/>
              <w:bottom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Гуси</w:t>
            </w:r>
          </w:p>
        </w:tc>
        <w:tc>
          <w:tcPr>
            <w:tcW w:w="36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0,056</w:t>
            </w:r>
          </w:p>
        </w:tc>
      </w:tr>
    </w:tbl>
    <w:p w:rsidR="009C03E4" w:rsidRPr="009F4964" w:rsidRDefault="009C03E4" w:rsidP="00CF48B4">
      <w:pPr>
        <w:jc w:val="center"/>
        <w:rPr>
          <w:b/>
          <w:sz w:val="18"/>
          <w:szCs w:val="18"/>
        </w:rPr>
      </w:pPr>
    </w:p>
    <w:p w:rsidR="00FE2091" w:rsidRPr="009F4964" w:rsidRDefault="00FE2091" w:rsidP="00CF48B4">
      <w:pPr>
        <w:jc w:val="center"/>
        <w:rPr>
          <w:b/>
          <w:sz w:val="18"/>
          <w:szCs w:val="18"/>
        </w:rPr>
      </w:pPr>
    </w:p>
    <w:p w:rsidR="00FE2091" w:rsidRPr="009F4964" w:rsidRDefault="00FE2091" w:rsidP="00FE2091">
      <w:pPr>
        <w:suppressAutoHyphens/>
        <w:spacing w:before="225" w:line="322" w:lineRule="exact"/>
        <w:ind w:firstLine="600"/>
        <w:jc w:val="both"/>
        <w:rPr>
          <w:rFonts w:eastAsia="Arial Unicode MS"/>
          <w:b/>
          <w:bCs/>
          <w:sz w:val="18"/>
          <w:szCs w:val="18"/>
          <w:lang w:eastAsia="zh-CN"/>
        </w:rPr>
      </w:pPr>
      <w:r w:rsidRPr="009F4964">
        <w:rPr>
          <w:rFonts w:eastAsia="Arial Unicode MS"/>
          <w:b/>
          <w:bCs/>
          <w:sz w:val="18"/>
          <w:szCs w:val="18"/>
          <w:lang w:eastAsia="zh-CN"/>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FE2091" w:rsidRPr="009F4964" w:rsidRDefault="00FE2091" w:rsidP="00FE2091">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Величины удельного водопотребления лежат в пределах существующих норм.</w:t>
      </w:r>
    </w:p>
    <w:p w:rsidR="00FE2091" w:rsidRPr="009F4964" w:rsidRDefault="00FE2091" w:rsidP="00FE2091">
      <w:pPr>
        <w:suppressAutoHyphens/>
        <w:spacing w:line="322" w:lineRule="exact"/>
        <w:ind w:firstLine="700"/>
        <w:jc w:val="both"/>
        <w:rPr>
          <w:rFonts w:eastAsia="Arial Unicode MS"/>
          <w:b/>
          <w:bCs/>
          <w:sz w:val="18"/>
          <w:szCs w:val="18"/>
          <w:lang w:eastAsia="zh-CN"/>
        </w:rPr>
      </w:pPr>
      <w:r w:rsidRPr="009F4964">
        <w:rPr>
          <w:rFonts w:eastAsia="Arial Unicode MS"/>
          <w:b/>
          <w:bCs/>
          <w:sz w:val="18"/>
          <w:szCs w:val="18"/>
          <w:lang w:eastAsia="zh-CN"/>
        </w:rPr>
        <w:t>Полив улиц и зеленых насаждений предусматривается осуществлять из системы хозяйственно питьевого водопровода (30%) и поверхностных источников (70%).</w:t>
      </w:r>
    </w:p>
    <w:p w:rsidR="00FE2091" w:rsidRPr="009F4964" w:rsidRDefault="00FE2091" w:rsidP="00FE2091">
      <w:pPr>
        <w:suppressAutoHyphens/>
        <w:spacing w:after="211" w:line="322" w:lineRule="exact"/>
        <w:ind w:firstLine="700"/>
        <w:jc w:val="both"/>
        <w:rPr>
          <w:rFonts w:eastAsia="Arial Unicode MS"/>
          <w:b/>
          <w:bCs/>
          <w:sz w:val="18"/>
          <w:szCs w:val="18"/>
          <w:lang w:eastAsia="zh-CN"/>
        </w:rPr>
      </w:pPr>
      <w:bookmarkStart w:id="20" w:name="bookmark33"/>
      <w:r w:rsidRPr="009F4964">
        <w:rPr>
          <w:rFonts w:eastAsia="Arial Unicode MS"/>
          <w:b/>
          <w:bCs/>
          <w:sz w:val="18"/>
          <w:szCs w:val="18"/>
          <w:lang w:eastAsia="zh-CN"/>
        </w:rPr>
        <w:t>Величины удельного водопотребления лежат в пределах существующих норм. Расчет балансов водопотребления на основании действующих нормативов не произведен т.к. отсутствует информация по абонентам в разрезе категорий благоустройства.</w:t>
      </w:r>
      <w:bookmarkEnd w:id="20"/>
    </w:p>
    <w:p w:rsidR="00FE2091" w:rsidRPr="009F4964" w:rsidRDefault="00FE2091" w:rsidP="00684719">
      <w:pPr>
        <w:widowControl w:val="0"/>
        <w:numPr>
          <w:ilvl w:val="0"/>
          <w:numId w:val="8"/>
        </w:numPr>
        <w:tabs>
          <w:tab w:val="left" w:pos="1121"/>
        </w:tabs>
        <w:spacing w:after="149" w:line="283" w:lineRule="exact"/>
        <w:ind w:firstLine="70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существующей системы коммерческого учета горячей, питьевой, технической воды и планов по установке приборов учета</w:t>
      </w:r>
    </w:p>
    <w:p w:rsidR="00FE2091" w:rsidRPr="009F4964" w:rsidRDefault="00FE2091" w:rsidP="00FE2091">
      <w:pPr>
        <w:rPr>
          <w:b/>
          <w:sz w:val="18"/>
          <w:szCs w:val="18"/>
        </w:rPr>
      </w:pPr>
      <w:r w:rsidRPr="009F4964">
        <w:rPr>
          <w:b/>
          <w:sz w:val="18"/>
          <w:szCs w:val="18"/>
        </w:rPr>
        <w:t>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в процентном виде в таблице 3.5</w:t>
      </w:r>
    </w:p>
    <w:p w:rsidR="00FE2091" w:rsidRPr="009F4964" w:rsidRDefault="00FE2091" w:rsidP="00FE2091">
      <w:pPr>
        <w:rPr>
          <w:b/>
          <w:sz w:val="18"/>
          <w:szCs w:val="18"/>
        </w:rPr>
      </w:pPr>
    </w:p>
    <w:p w:rsidR="00FE2091" w:rsidRPr="009F4964" w:rsidRDefault="00FE2091" w:rsidP="00FE2091">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2654"/>
        <w:gridCol w:w="2064"/>
        <w:gridCol w:w="2611"/>
      </w:tblGrid>
      <w:tr w:rsidR="00FE2091" w:rsidRPr="009F4964" w:rsidTr="00045BDD">
        <w:trPr>
          <w:trHeight w:hRule="exact" w:val="1094"/>
          <w:jc w:val="center"/>
        </w:trPr>
        <w:tc>
          <w:tcPr>
            <w:tcW w:w="2256"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 эксплуатирующих предприятий и организаций</w:t>
            </w:r>
          </w:p>
        </w:tc>
        <w:tc>
          <w:tcPr>
            <w:tcW w:w="2654"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Население</w:t>
            </w:r>
          </w:p>
        </w:tc>
        <w:tc>
          <w:tcPr>
            <w:tcW w:w="2064"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after="60" w:line="210"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Промышленные</w:t>
            </w:r>
          </w:p>
          <w:p w:rsidR="00FE2091" w:rsidRPr="009F4964" w:rsidRDefault="00FE2091" w:rsidP="00FE2091">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объекты</w:t>
            </w:r>
          </w:p>
        </w:tc>
        <w:tc>
          <w:tcPr>
            <w:tcW w:w="2611"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Социально</w:t>
            </w:r>
            <w:r w:rsidRPr="009F4964">
              <w:rPr>
                <w:rFonts w:ascii="Bookman Old Style" w:eastAsia="Bookman Old Style" w:hAnsi="Bookman Old Style" w:cs="Bookman Old Style"/>
                <w:color w:val="000000"/>
                <w:sz w:val="18"/>
                <w:szCs w:val="18"/>
                <w:shd w:val="clear" w:color="auto" w:fill="FFFFFF"/>
                <w:lang w:bidi="ru-RU"/>
              </w:rPr>
              <w:softHyphen/>
              <w:t>культурные объекты</w:t>
            </w:r>
          </w:p>
        </w:tc>
      </w:tr>
      <w:tr w:rsidR="00FE2091" w:rsidRPr="009F4964" w:rsidTr="00045BDD">
        <w:trPr>
          <w:trHeight w:hRule="exact" w:val="254"/>
          <w:jc w:val="center"/>
        </w:trPr>
        <w:tc>
          <w:tcPr>
            <w:tcW w:w="2256" w:type="dxa"/>
            <w:tcBorders>
              <w:top w:val="single" w:sz="4" w:space="0" w:color="auto"/>
              <w:left w:val="single" w:sz="4" w:space="0" w:color="auto"/>
              <w:bottom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ХВС</w:t>
            </w:r>
          </w:p>
        </w:tc>
        <w:tc>
          <w:tcPr>
            <w:tcW w:w="2654" w:type="dxa"/>
            <w:tcBorders>
              <w:top w:val="single" w:sz="4" w:space="0" w:color="auto"/>
              <w:left w:val="single" w:sz="4" w:space="0" w:color="auto"/>
              <w:bottom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77%</w:t>
            </w:r>
          </w:p>
        </w:tc>
        <w:tc>
          <w:tcPr>
            <w:tcW w:w="2064" w:type="dxa"/>
            <w:tcBorders>
              <w:top w:val="single" w:sz="4" w:space="0" w:color="auto"/>
              <w:left w:val="single" w:sz="4" w:space="0" w:color="auto"/>
              <w:bottom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88%</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r>
    </w:tbl>
    <w:p w:rsidR="00FE2091" w:rsidRPr="009F4964" w:rsidRDefault="00FE2091" w:rsidP="00FE2091">
      <w:pPr>
        <w:suppressAutoHyphens/>
        <w:spacing w:before="333" w:after="68" w:line="331" w:lineRule="exact"/>
        <w:jc w:val="both"/>
        <w:rPr>
          <w:rFonts w:eastAsia="Arial Unicode MS"/>
          <w:b/>
          <w:bCs/>
          <w:sz w:val="18"/>
          <w:szCs w:val="18"/>
          <w:lang w:eastAsia="zh-CN"/>
        </w:rPr>
      </w:pPr>
      <w:r w:rsidRPr="009F4964">
        <w:rPr>
          <w:rFonts w:eastAsia="Arial Unicode MS"/>
          <w:b/>
          <w:bCs/>
          <w:sz w:val="18"/>
          <w:szCs w:val="18"/>
          <w:lang w:eastAsia="zh-CN"/>
        </w:rPr>
        <w:t>Мероприятия по установке приборов учета не разработаны. Подробная поадресная информация отсутствует.</w:t>
      </w:r>
    </w:p>
    <w:p w:rsidR="00FE2091" w:rsidRPr="009F4964" w:rsidRDefault="00FE2091" w:rsidP="00FE2091">
      <w:pPr>
        <w:suppressAutoHyphens/>
        <w:spacing w:after="211" w:line="322" w:lineRule="exact"/>
        <w:ind w:firstLine="700"/>
        <w:jc w:val="both"/>
        <w:rPr>
          <w:rFonts w:eastAsia="Arial Unicode MS"/>
          <w:b/>
          <w:bCs/>
          <w:sz w:val="18"/>
          <w:szCs w:val="18"/>
          <w:lang w:eastAsia="zh-CN"/>
        </w:rPr>
      </w:pPr>
      <w:bookmarkStart w:id="21" w:name="bookmark34"/>
      <w:r w:rsidRPr="009F4964">
        <w:rPr>
          <w:rFonts w:eastAsia="Arial Unicode MS"/>
          <w:b/>
          <w:bCs/>
          <w:sz w:val="18"/>
          <w:szCs w:val="18"/>
          <w:lang w:eastAsia="zh-CN"/>
        </w:rPr>
        <w:t>Приборы учета на водозаборных скважинах не установлены. Объем потребления воды производится расчетным методом. В перспективе необходимо установить ПУ на все действующие водозаборные скважины, для точного учета воды.</w:t>
      </w:r>
      <w:bookmarkEnd w:id="21"/>
    </w:p>
    <w:p w:rsidR="00FE2091" w:rsidRPr="009F4964" w:rsidRDefault="00FE2091" w:rsidP="00684719">
      <w:pPr>
        <w:keepNext/>
        <w:keepLines/>
        <w:widowControl w:val="0"/>
        <w:numPr>
          <w:ilvl w:val="0"/>
          <w:numId w:val="8"/>
        </w:numPr>
        <w:tabs>
          <w:tab w:val="left" w:pos="1121"/>
        </w:tabs>
        <w:spacing w:after="146" w:line="283" w:lineRule="exact"/>
        <w:ind w:firstLine="700"/>
        <w:jc w:val="both"/>
        <w:outlineLvl w:val="1"/>
        <w:rPr>
          <w:rFonts w:ascii="Bookman Old Style" w:eastAsia="Bookman Old Style" w:hAnsi="Bookman Old Style" w:cs="Bookman Old Style"/>
          <w:b/>
          <w:bCs/>
          <w:sz w:val="18"/>
          <w:szCs w:val="18"/>
        </w:rPr>
      </w:pPr>
      <w:bookmarkStart w:id="22" w:name="bookmark35"/>
      <w:r w:rsidRPr="009F4964">
        <w:rPr>
          <w:rFonts w:ascii="Bookman Old Style" w:eastAsia="Bookman Old Style" w:hAnsi="Bookman Old Style" w:cs="Bookman Old Style"/>
          <w:b/>
          <w:bCs/>
          <w:sz w:val="18"/>
          <w:szCs w:val="18"/>
        </w:rPr>
        <w:t>Анализ резервов и дефицитов производственных мощностей системы водоснабжения поселения, городского округа</w:t>
      </w:r>
      <w:bookmarkEnd w:id="22"/>
    </w:p>
    <w:p w:rsidR="00FE2091" w:rsidRPr="009F4964" w:rsidRDefault="00FE2091" w:rsidP="00FE2091">
      <w:pPr>
        <w:suppressAutoHyphens/>
        <w:spacing w:line="326" w:lineRule="exact"/>
        <w:ind w:firstLine="700"/>
        <w:jc w:val="both"/>
        <w:rPr>
          <w:rFonts w:eastAsia="Arial Unicode MS"/>
          <w:b/>
          <w:bCs/>
          <w:sz w:val="18"/>
          <w:szCs w:val="18"/>
          <w:lang w:eastAsia="zh-CN"/>
        </w:rPr>
      </w:pPr>
      <w:r w:rsidRPr="009F4964">
        <w:rPr>
          <w:rFonts w:eastAsia="Arial Unicode MS"/>
          <w:b/>
          <w:bCs/>
          <w:sz w:val="18"/>
          <w:szCs w:val="18"/>
          <w:lang w:eastAsia="zh-CN"/>
        </w:rPr>
        <w:t>Запас производственной мощности водозаборных сооружений по техпаспорту представлен в таблице 3.6.</w:t>
      </w:r>
    </w:p>
    <w:p w:rsidR="00FE2091" w:rsidRPr="009F4964" w:rsidRDefault="00FE2091" w:rsidP="00FE2091">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47"/>
        <w:gridCol w:w="1910"/>
        <w:gridCol w:w="1555"/>
        <w:gridCol w:w="1843"/>
        <w:gridCol w:w="2530"/>
      </w:tblGrid>
      <w:tr w:rsidR="00FE2091" w:rsidRPr="009F4964" w:rsidTr="00045BDD">
        <w:trPr>
          <w:trHeight w:hRule="exact" w:val="1675"/>
          <w:jc w:val="center"/>
        </w:trPr>
        <w:tc>
          <w:tcPr>
            <w:tcW w:w="1747"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w:t>
            </w:r>
            <w:r w:rsidRPr="009F4964">
              <w:rPr>
                <w:rFonts w:ascii="Bookman Old Style" w:eastAsia="Bookman Old Style" w:hAnsi="Bookman Old Style" w:cs="Bookman Old Style"/>
                <w:color w:val="000000"/>
                <w:sz w:val="18"/>
                <w:szCs w:val="18"/>
                <w:shd w:val="clear" w:color="auto" w:fill="FFFFFF"/>
                <w:lang w:bidi="ru-RU"/>
              </w:rPr>
              <w:softHyphen/>
              <w:t>ние зоны водоснабже</w:t>
            </w:r>
            <w:r w:rsidRPr="009F4964">
              <w:rPr>
                <w:rFonts w:ascii="Bookman Old Style" w:eastAsia="Bookman Old Style" w:hAnsi="Bookman Old Style" w:cs="Bookman Old Style"/>
                <w:color w:val="000000"/>
                <w:sz w:val="18"/>
                <w:szCs w:val="18"/>
                <w:shd w:val="clear" w:color="auto" w:fill="FFFFFF"/>
                <w:lang w:bidi="ru-RU"/>
              </w:rPr>
              <w:softHyphen/>
              <w:t>ния</w:t>
            </w:r>
          </w:p>
        </w:tc>
        <w:tc>
          <w:tcPr>
            <w:tcW w:w="1910"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Производитель</w:t>
            </w:r>
          </w:p>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ность</w:t>
            </w:r>
          </w:p>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существую</w:t>
            </w:r>
            <w:r w:rsidRPr="009F4964">
              <w:rPr>
                <w:rFonts w:ascii="Bookman Old Style" w:eastAsia="Bookman Old Style" w:hAnsi="Bookman Old Style" w:cs="Bookman Old Style"/>
                <w:color w:val="000000"/>
                <w:sz w:val="18"/>
                <w:szCs w:val="18"/>
                <w:shd w:val="clear" w:color="auto" w:fill="FFFFFF"/>
                <w:lang w:bidi="ru-RU"/>
              </w:rPr>
              <w:softHyphen/>
            </w:r>
          </w:p>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щих</w:t>
            </w:r>
          </w:p>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сооружений по паспорту, 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c>
          <w:tcPr>
            <w:tcW w:w="1555" w:type="dxa"/>
            <w:tcBorders>
              <w:top w:val="single" w:sz="4" w:space="0" w:color="auto"/>
              <w:left w:val="single" w:sz="4" w:space="0" w:color="auto"/>
            </w:tcBorders>
            <w:shd w:val="clear" w:color="auto" w:fill="FFFFFF"/>
            <w:vAlign w:val="center"/>
          </w:tcPr>
          <w:p w:rsidR="00FE2091" w:rsidRPr="009F4964" w:rsidRDefault="00FE2091" w:rsidP="00FE2091">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Среднесуто чный объем потребляе</w:t>
            </w:r>
            <w:r w:rsidRPr="009F4964">
              <w:rPr>
                <w:rFonts w:ascii="Bookman Old Style" w:eastAsia="Bookman Old Style" w:hAnsi="Bookman Old Style" w:cs="Bookman Old Style"/>
                <w:color w:val="000000"/>
                <w:sz w:val="18"/>
                <w:szCs w:val="18"/>
                <w:shd w:val="clear" w:color="auto" w:fill="FFFFFF"/>
                <w:lang w:bidi="ru-RU"/>
              </w:rPr>
              <w:softHyphen/>
              <w:t>мой воды, 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c>
          <w:tcPr>
            <w:tcW w:w="1843" w:type="dxa"/>
            <w:tcBorders>
              <w:top w:val="single" w:sz="4" w:space="0" w:color="auto"/>
              <w:left w:val="single" w:sz="4" w:space="0" w:color="auto"/>
            </w:tcBorders>
            <w:shd w:val="clear" w:color="auto" w:fill="FFFFFF"/>
          </w:tcPr>
          <w:p w:rsidR="00FE2091" w:rsidRPr="009F4964" w:rsidRDefault="00FE2091" w:rsidP="00FE2091">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Резерв производст</w:t>
            </w:r>
            <w:r w:rsidRPr="009F4964">
              <w:rPr>
                <w:rFonts w:ascii="Bookman Old Style" w:eastAsia="Bookman Old Style" w:hAnsi="Bookman Old Style" w:cs="Bookman Old Style"/>
                <w:color w:val="000000"/>
                <w:sz w:val="18"/>
                <w:szCs w:val="18"/>
                <w:shd w:val="clear" w:color="auto" w:fill="FFFFFF"/>
                <w:lang w:bidi="ru-RU"/>
              </w:rPr>
              <w:softHyphen/>
              <w:t>венной мощности 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 (%)</w:t>
            </w:r>
          </w:p>
        </w:tc>
        <w:tc>
          <w:tcPr>
            <w:tcW w:w="2530" w:type="dxa"/>
            <w:tcBorders>
              <w:top w:val="single" w:sz="4" w:space="0" w:color="auto"/>
              <w:left w:val="single" w:sz="4" w:space="0" w:color="auto"/>
              <w:right w:val="single" w:sz="4" w:space="0" w:color="auto"/>
            </w:tcBorders>
            <w:shd w:val="clear" w:color="auto" w:fill="FFFFFF"/>
            <w:vAlign w:val="center"/>
          </w:tcPr>
          <w:p w:rsidR="00FE2091" w:rsidRPr="009F4964" w:rsidRDefault="00FE2091" w:rsidP="00FE2091">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Примечание</w:t>
            </w:r>
          </w:p>
        </w:tc>
      </w:tr>
      <w:tr w:rsidR="00FE2091" w:rsidRPr="009F4964" w:rsidTr="00045BDD">
        <w:trPr>
          <w:trHeight w:hRule="exact" w:val="264"/>
          <w:jc w:val="center"/>
        </w:trPr>
        <w:tc>
          <w:tcPr>
            <w:tcW w:w="1747"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Ярцево</w:t>
            </w:r>
          </w:p>
        </w:tc>
        <w:tc>
          <w:tcPr>
            <w:tcW w:w="1910"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259,2</w:t>
            </w:r>
          </w:p>
        </w:tc>
        <w:tc>
          <w:tcPr>
            <w:tcW w:w="1555"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5,04</w:t>
            </w:r>
          </w:p>
        </w:tc>
        <w:tc>
          <w:tcPr>
            <w:tcW w:w="1843" w:type="dxa"/>
            <w:tcBorders>
              <w:top w:val="single" w:sz="4" w:space="0" w:color="auto"/>
              <w:left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254,16 (98%)</w:t>
            </w:r>
          </w:p>
        </w:tc>
        <w:tc>
          <w:tcPr>
            <w:tcW w:w="2530" w:type="dxa"/>
            <w:vMerge w:val="restart"/>
            <w:tcBorders>
              <w:top w:val="single" w:sz="4" w:space="0" w:color="auto"/>
              <w:left w:val="single" w:sz="4" w:space="0" w:color="auto"/>
              <w:right w:val="single" w:sz="4" w:space="0" w:color="auto"/>
            </w:tcBorders>
            <w:shd w:val="clear" w:color="auto" w:fill="FFFFFF"/>
          </w:tcPr>
          <w:p w:rsidR="00FE2091" w:rsidRPr="009F4964" w:rsidRDefault="00FE2091" w:rsidP="00FE2091">
            <w:pPr>
              <w:suppressAutoHyphens/>
              <w:spacing w:line="235" w:lineRule="exact"/>
              <w:ind w:left="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 факту на 2017 г износ большинства</w:t>
            </w:r>
          </w:p>
        </w:tc>
      </w:tr>
      <w:tr w:rsidR="00FE2091" w:rsidRPr="009F4964" w:rsidTr="00045BDD">
        <w:trPr>
          <w:trHeight w:hRule="exact" w:val="269"/>
          <w:jc w:val="center"/>
        </w:trPr>
        <w:tc>
          <w:tcPr>
            <w:tcW w:w="1747" w:type="dxa"/>
            <w:tcBorders>
              <w:top w:val="single" w:sz="4" w:space="0" w:color="auto"/>
              <w:left w:val="single" w:sz="4" w:space="0" w:color="auto"/>
              <w:bottom w:val="single" w:sz="4" w:space="0" w:color="auto"/>
            </w:tcBorders>
            <w:shd w:val="clear" w:color="auto" w:fill="FFFFFF"/>
            <w:vAlign w:val="bottom"/>
          </w:tcPr>
          <w:p w:rsidR="00FE2091" w:rsidRPr="009F4964" w:rsidRDefault="00FE2091" w:rsidP="00FE2091">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Никольское</w:t>
            </w:r>
          </w:p>
        </w:tc>
        <w:tc>
          <w:tcPr>
            <w:tcW w:w="1910" w:type="dxa"/>
            <w:tcBorders>
              <w:top w:val="single" w:sz="4" w:space="0" w:color="auto"/>
              <w:left w:val="single" w:sz="4" w:space="0" w:color="auto"/>
              <w:bottom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64,8</w:t>
            </w:r>
          </w:p>
        </w:tc>
        <w:tc>
          <w:tcPr>
            <w:tcW w:w="1555" w:type="dxa"/>
            <w:tcBorders>
              <w:top w:val="single" w:sz="4" w:space="0" w:color="auto"/>
              <w:left w:val="single" w:sz="4" w:space="0" w:color="auto"/>
              <w:bottom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9,12</w:t>
            </w:r>
          </w:p>
        </w:tc>
        <w:tc>
          <w:tcPr>
            <w:tcW w:w="1843" w:type="dxa"/>
            <w:tcBorders>
              <w:top w:val="single" w:sz="4" w:space="0" w:color="auto"/>
              <w:left w:val="single" w:sz="4" w:space="0" w:color="auto"/>
              <w:bottom w:val="single" w:sz="4" w:space="0" w:color="auto"/>
            </w:tcBorders>
            <w:shd w:val="clear" w:color="auto" w:fill="FFFFFF"/>
            <w:vAlign w:val="bottom"/>
          </w:tcPr>
          <w:p w:rsidR="00FE2091" w:rsidRPr="009F4964" w:rsidRDefault="00FE2091" w:rsidP="00FE2091">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55,68 (85%)</w:t>
            </w:r>
          </w:p>
        </w:tc>
        <w:tc>
          <w:tcPr>
            <w:tcW w:w="2530" w:type="dxa"/>
            <w:vMerge/>
            <w:tcBorders>
              <w:left w:val="single" w:sz="4" w:space="0" w:color="auto"/>
              <w:bottom w:val="single" w:sz="4" w:space="0" w:color="auto"/>
              <w:right w:val="single" w:sz="4" w:space="0" w:color="auto"/>
            </w:tcBorders>
            <w:shd w:val="clear" w:color="auto" w:fill="FFFFFF"/>
          </w:tcPr>
          <w:p w:rsidR="00FE2091" w:rsidRPr="009F4964" w:rsidRDefault="00FE2091" w:rsidP="00FE2091">
            <w:pPr>
              <w:rPr>
                <w:sz w:val="18"/>
                <w:szCs w:val="18"/>
              </w:rPr>
            </w:pPr>
          </w:p>
        </w:tc>
      </w:tr>
    </w:tbl>
    <w:p w:rsidR="00FE2091" w:rsidRPr="009F4964" w:rsidRDefault="00FE2091" w:rsidP="00FE2091">
      <w:pPr>
        <w:rPr>
          <w:b/>
          <w:sz w:val="18"/>
          <w:szCs w:val="18"/>
        </w:rPr>
      </w:pPr>
    </w:p>
    <w:tbl>
      <w:tblPr>
        <w:tblW w:w="5000" w:type="pct"/>
        <w:tblCellMar>
          <w:left w:w="10" w:type="dxa"/>
          <w:right w:w="10" w:type="dxa"/>
        </w:tblCellMar>
        <w:tblLook w:val="0000" w:firstRow="0" w:lastRow="0" w:firstColumn="0" w:lastColumn="0" w:noHBand="0" w:noVBand="0"/>
      </w:tblPr>
      <w:tblGrid>
        <w:gridCol w:w="1903"/>
        <w:gridCol w:w="1102"/>
        <w:gridCol w:w="979"/>
        <w:gridCol w:w="1693"/>
        <w:gridCol w:w="2006"/>
        <w:gridCol w:w="2756"/>
      </w:tblGrid>
      <w:tr w:rsidR="00623F44" w:rsidRPr="009F4964" w:rsidTr="00045BDD">
        <w:trPr>
          <w:trHeight w:hRule="exact" w:val="269"/>
        </w:trPr>
        <w:tc>
          <w:tcPr>
            <w:tcW w:w="911" w:type="pct"/>
            <w:vMerge w:val="restar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Зарубино+д. Артём</w:t>
            </w:r>
          </w:p>
        </w:tc>
        <w:tc>
          <w:tcPr>
            <w:tcW w:w="528"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816</w:t>
            </w:r>
          </w:p>
        </w:tc>
        <w:tc>
          <w:tcPr>
            <w:tcW w:w="468" w:type="pct"/>
            <w:vMerge w:val="restar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816</w:t>
            </w:r>
          </w:p>
        </w:tc>
        <w:tc>
          <w:tcPr>
            <w:tcW w:w="811" w:type="pct"/>
            <w:vMerge w:val="restar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62,05</w:t>
            </w:r>
          </w:p>
        </w:tc>
        <w:tc>
          <w:tcPr>
            <w:tcW w:w="961" w:type="pct"/>
            <w:vMerge w:val="restar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753,95 (92)</w:t>
            </w:r>
          </w:p>
        </w:tc>
        <w:tc>
          <w:tcPr>
            <w:tcW w:w="1320" w:type="pct"/>
            <w:vMerge w:val="restart"/>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xml:space="preserve">скважин около 100%. Высокое заиливание </w:t>
            </w:r>
            <w:r w:rsidRPr="009F4964">
              <w:rPr>
                <w:rFonts w:ascii="Bookman Old Style" w:eastAsia="Bookman Old Style" w:hAnsi="Bookman Old Style" w:cs="Bookman Old Style"/>
                <w:b/>
                <w:bCs/>
                <w:color w:val="000000"/>
                <w:sz w:val="18"/>
                <w:szCs w:val="18"/>
                <w:shd w:val="clear" w:color="auto" w:fill="FFFFFF"/>
                <w:lang w:bidi="ru-RU"/>
              </w:rPr>
              <w:lastRenderedPageBreak/>
              <w:t>песком снизило существующий дебит во много раз, что привело к низкой фактической мощности скважин.</w:t>
            </w:r>
          </w:p>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Для подробному состоянию и дебиту скважин необходимо тех. Обследование.</w:t>
            </w:r>
          </w:p>
        </w:tc>
      </w:tr>
      <w:tr w:rsidR="00623F44" w:rsidRPr="009F4964" w:rsidTr="00045BDD">
        <w:trPr>
          <w:trHeight w:hRule="exact" w:val="259"/>
        </w:trPr>
        <w:tc>
          <w:tcPr>
            <w:tcW w:w="911" w:type="pct"/>
            <w:vMerge/>
            <w:tcBorders>
              <w:left w:val="single" w:sz="4" w:space="0" w:color="auto"/>
            </w:tcBorders>
            <w:shd w:val="clear" w:color="auto" w:fill="FFFFFF"/>
            <w:vAlign w:val="bottom"/>
          </w:tcPr>
          <w:p w:rsidR="00045BDD" w:rsidRPr="009F4964" w:rsidRDefault="00045BDD" w:rsidP="00045BDD">
            <w:pPr>
              <w:rPr>
                <w:sz w:val="18"/>
                <w:szCs w:val="18"/>
              </w:rPr>
            </w:pPr>
          </w:p>
        </w:tc>
        <w:tc>
          <w:tcPr>
            <w:tcW w:w="528"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н/д</w:t>
            </w:r>
          </w:p>
        </w:tc>
        <w:tc>
          <w:tcPr>
            <w:tcW w:w="468"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81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96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1320" w:type="pct"/>
            <w:vMerge/>
            <w:tcBorders>
              <w:left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r w:rsidR="00623F44" w:rsidRPr="009F4964" w:rsidTr="00045BDD">
        <w:trPr>
          <w:trHeight w:hRule="exact" w:val="264"/>
        </w:trPr>
        <w:tc>
          <w:tcPr>
            <w:tcW w:w="911"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tc>
        <w:tc>
          <w:tcPr>
            <w:tcW w:w="997" w:type="pct"/>
            <w:gridSpan w:val="2"/>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172,8</w:t>
            </w:r>
          </w:p>
        </w:tc>
        <w:tc>
          <w:tcPr>
            <w:tcW w:w="811"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15,21</w:t>
            </w:r>
          </w:p>
        </w:tc>
        <w:tc>
          <w:tcPr>
            <w:tcW w:w="961"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157,59 (91%)</w:t>
            </w:r>
          </w:p>
        </w:tc>
        <w:tc>
          <w:tcPr>
            <w:tcW w:w="1320" w:type="pct"/>
            <w:vMerge/>
            <w:tcBorders>
              <w:left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r w:rsidR="00623F44" w:rsidRPr="009F4964" w:rsidTr="00045BDD">
        <w:trPr>
          <w:trHeight w:hRule="exact" w:val="499"/>
        </w:trPr>
        <w:tc>
          <w:tcPr>
            <w:tcW w:w="911"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Большой Городок</w:t>
            </w:r>
          </w:p>
        </w:tc>
        <w:tc>
          <w:tcPr>
            <w:tcW w:w="997" w:type="pct"/>
            <w:gridSpan w:val="2"/>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55,2</w:t>
            </w:r>
          </w:p>
        </w:tc>
        <w:tc>
          <w:tcPr>
            <w:tcW w:w="811" w:type="pc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6,71</w:t>
            </w:r>
          </w:p>
        </w:tc>
        <w:tc>
          <w:tcPr>
            <w:tcW w:w="961" w:type="pc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48,49 (88%)</w:t>
            </w:r>
          </w:p>
        </w:tc>
        <w:tc>
          <w:tcPr>
            <w:tcW w:w="1320" w:type="pct"/>
            <w:vMerge/>
            <w:tcBorders>
              <w:left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r w:rsidR="00623F44" w:rsidRPr="009F4964" w:rsidTr="00045BDD">
        <w:trPr>
          <w:trHeight w:hRule="exact" w:val="264"/>
        </w:trPr>
        <w:tc>
          <w:tcPr>
            <w:tcW w:w="911"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 Шереховичи</w:t>
            </w:r>
          </w:p>
        </w:tc>
        <w:tc>
          <w:tcPr>
            <w:tcW w:w="997" w:type="pct"/>
            <w:gridSpan w:val="2"/>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76,8</w:t>
            </w:r>
          </w:p>
        </w:tc>
        <w:tc>
          <w:tcPr>
            <w:tcW w:w="811"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16,49</w:t>
            </w:r>
          </w:p>
        </w:tc>
        <w:tc>
          <w:tcPr>
            <w:tcW w:w="961"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60,31 (78%)</w:t>
            </w:r>
          </w:p>
        </w:tc>
        <w:tc>
          <w:tcPr>
            <w:tcW w:w="1320" w:type="pct"/>
            <w:vMerge/>
            <w:tcBorders>
              <w:left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r w:rsidR="00623F44" w:rsidRPr="009F4964" w:rsidTr="00045BDD">
        <w:trPr>
          <w:trHeight w:hRule="exact" w:val="259"/>
        </w:trPr>
        <w:tc>
          <w:tcPr>
            <w:tcW w:w="911" w:type="pct"/>
            <w:vMerge w:val="restar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528"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259,2</w:t>
            </w:r>
          </w:p>
        </w:tc>
        <w:tc>
          <w:tcPr>
            <w:tcW w:w="468" w:type="pct"/>
            <w:vMerge w:val="restar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325,2</w:t>
            </w:r>
          </w:p>
        </w:tc>
        <w:tc>
          <w:tcPr>
            <w:tcW w:w="811" w:type="pct"/>
            <w:vMerge w:val="restar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134,63</w:t>
            </w:r>
          </w:p>
        </w:tc>
        <w:tc>
          <w:tcPr>
            <w:tcW w:w="961" w:type="pct"/>
            <w:vMerge w:val="restart"/>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190,57 (59%)</w:t>
            </w:r>
          </w:p>
        </w:tc>
        <w:tc>
          <w:tcPr>
            <w:tcW w:w="1320" w:type="pct"/>
            <w:vMerge/>
            <w:tcBorders>
              <w:left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r w:rsidR="00623F44" w:rsidRPr="009F4964" w:rsidTr="00045BDD">
        <w:trPr>
          <w:trHeight w:hRule="exact" w:val="264"/>
        </w:trPr>
        <w:tc>
          <w:tcPr>
            <w:tcW w:w="91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528"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w:t>
            </w:r>
          </w:p>
        </w:tc>
        <w:tc>
          <w:tcPr>
            <w:tcW w:w="468"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81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96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1320" w:type="pct"/>
            <w:vMerge/>
            <w:tcBorders>
              <w:left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r w:rsidR="00623F44" w:rsidRPr="009F4964" w:rsidTr="00045BDD">
        <w:trPr>
          <w:trHeight w:hRule="exact" w:val="264"/>
        </w:trPr>
        <w:tc>
          <w:tcPr>
            <w:tcW w:w="91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528" w:type="pct"/>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7,2</w:t>
            </w:r>
          </w:p>
        </w:tc>
        <w:tc>
          <w:tcPr>
            <w:tcW w:w="468"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81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961" w:type="pct"/>
            <w:vMerge/>
            <w:tcBorders>
              <w:left w:val="single" w:sz="4" w:space="0" w:color="auto"/>
            </w:tcBorders>
            <w:shd w:val="clear" w:color="auto" w:fill="FFFFFF"/>
            <w:vAlign w:val="center"/>
          </w:tcPr>
          <w:p w:rsidR="00045BDD" w:rsidRPr="009F4964" w:rsidRDefault="00045BDD" w:rsidP="00045BDD">
            <w:pPr>
              <w:rPr>
                <w:sz w:val="18"/>
                <w:szCs w:val="18"/>
              </w:rPr>
            </w:pPr>
          </w:p>
        </w:tc>
        <w:tc>
          <w:tcPr>
            <w:tcW w:w="1320" w:type="pct"/>
            <w:vMerge/>
            <w:tcBorders>
              <w:left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r w:rsidR="00623F44" w:rsidRPr="009F4964" w:rsidTr="00045BDD">
        <w:trPr>
          <w:trHeight w:hRule="exact" w:val="518"/>
        </w:trPr>
        <w:tc>
          <w:tcPr>
            <w:tcW w:w="911" w:type="pct"/>
            <w:vMerge/>
            <w:tcBorders>
              <w:left w:val="single" w:sz="4" w:space="0" w:color="auto"/>
              <w:bottom w:val="single" w:sz="4" w:space="0" w:color="auto"/>
            </w:tcBorders>
            <w:shd w:val="clear" w:color="auto" w:fill="FFFFFF"/>
            <w:vAlign w:val="center"/>
          </w:tcPr>
          <w:p w:rsidR="00045BDD" w:rsidRPr="009F4964" w:rsidRDefault="00045BDD" w:rsidP="00045BDD">
            <w:pPr>
              <w:rPr>
                <w:sz w:val="18"/>
                <w:szCs w:val="18"/>
              </w:rPr>
            </w:pPr>
          </w:p>
        </w:tc>
        <w:tc>
          <w:tcPr>
            <w:tcW w:w="528" w:type="pct"/>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10,8</w:t>
            </w:r>
          </w:p>
        </w:tc>
        <w:tc>
          <w:tcPr>
            <w:tcW w:w="468" w:type="pct"/>
            <w:vMerge/>
            <w:tcBorders>
              <w:left w:val="single" w:sz="4" w:space="0" w:color="auto"/>
              <w:bottom w:val="single" w:sz="4" w:space="0" w:color="auto"/>
            </w:tcBorders>
            <w:shd w:val="clear" w:color="auto" w:fill="FFFFFF"/>
            <w:vAlign w:val="center"/>
          </w:tcPr>
          <w:p w:rsidR="00045BDD" w:rsidRPr="009F4964" w:rsidRDefault="00045BDD" w:rsidP="00045BDD">
            <w:pPr>
              <w:rPr>
                <w:sz w:val="18"/>
                <w:szCs w:val="18"/>
              </w:rPr>
            </w:pPr>
          </w:p>
        </w:tc>
        <w:tc>
          <w:tcPr>
            <w:tcW w:w="811" w:type="pct"/>
            <w:vMerge/>
            <w:tcBorders>
              <w:left w:val="single" w:sz="4" w:space="0" w:color="auto"/>
              <w:bottom w:val="single" w:sz="4" w:space="0" w:color="auto"/>
            </w:tcBorders>
            <w:shd w:val="clear" w:color="auto" w:fill="FFFFFF"/>
            <w:vAlign w:val="center"/>
          </w:tcPr>
          <w:p w:rsidR="00045BDD" w:rsidRPr="009F4964" w:rsidRDefault="00045BDD" w:rsidP="00045BDD">
            <w:pPr>
              <w:rPr>
                <w:sz w:val="18"/>
                <w:szCs w:val="18"/>
              </w:rPr>
            </w:pPr>
          </w:p>
        </w:tc>
        <w:tc>
          <w:tcPr>
            <w:tcW w:w="961" w:type="pct"/>
            <w:vMerge/>
            <w:tcBorders>
              <w:left w:val="single" w:sz="4" w:space="0" w:color="auto"/>
              <w:bottom w:val="single" w:sz="4" w:space="0" w:color="auto"/>
            </w:tcBorders>
            <w:shd w:val="clear" w:color="auto" w:fill="FFFFFF"/>
            <w:vAlign w:val="center"/>
          </w:tcPr>
          <w:p w:rsidR="00045BDD" w:rsidRPr="009F4964" w:rsidRDefault="00045BDD" w:rsidP="00045BDD">
            <w:pPr>
              <w:rPr>
                <w:sz w:val="18"/>
                <w:szCs w:val="18"/>
              </w:rPr>
            </w:pPr>
          </w:p>
        </w:tc>
        <w:tc>
          <w:tcPr>
            <w:tcW w:w="1320" w:type="pct"/>
            <w:vMerge/>
            <w:tcBorders>
              <w:left w:val="single" w:sz="4" w:space="0" w:color="auto"/>
              <w:bottom w:val="single" w:sz="4" w:space="0" w:color="auto"/>
              <w:right w:val="single" w:sz="4" w:space="0" w:color="auto"/>
            </w:tcBorders>
            <w:shd w:val="clear" w:color="auto" w:fill="FFFFFF"/>
            <w:vAlign w:val="bottom"/>
          </w:tcPr>
          <w:p w:rsidR="00045BDD" w:rsidRPr="009F4964" w:rsidRDefault="00045BDD" w:rsidP="00045BDD">
            <w:pPr>
              <w:rPr>
                <w:sz w:val="18"/>
                <w:szCs w:val="18"/>
              </w:rPr>
            </w:pPr>
          </w:p>
        </w:tc>
      </w:tr>
    </w:tbl>
    <w:p w:rsidR="00045BDD" w:rsidRPr="009F4964" w:rsidRDefault="00045BDD" w:rsidP="00045BDD">
      <w:pPr>
        <w:rPr>
          <w:sz w:val="18"/>
          <w:szCs w:val="18"/>
        </w:rPr>
      </w:pPr>
    </w:p>
    <w:p w:rsidR="00FE2091" w:rsidRPr="009F4964" w:rsidRDefault="00FE2091" w:rsidP="00FE2091">
      <w:pPr>
        <w:rPr>
          <w:b/>
          <w:sz w:val="18"/>
          <w:szCs w:val="18"/>
        </w:rPr>
      </w:pPr>
    </w:p>
    <w:p w:rsidR="00045BDD" w:rsidRPr="009F4964" w:rsidRDefault="00045BDD" w:rsidP="00045BDD">
      <w:pPr>
        <w:rPr>
          <w:b/>
          <w:sz w:val="18"/>
          <w:szCs w:val="18"/>
        </w:rPr>
      </w:pPr>
      <w:r w:rsidRPr="009F4964">
        <w:rPr>
          <w:b/>
          <w:sz w:val="18"/>
          <w:szCs w:val="18"/>
        </w:rPr>
        <w:t>По факту на 2016 года наблюдается высокий износ почти всех скважин на территории Любытинского сельского поселения, износ обсадных труб, фильтров, что приводит к попаданию песка и снижению дебита скважины. На начало 2017 года мощности скважин едва хватает на фактические потребности в водопотреблении. При сохранении существующей тенденции к заиливанию скважин, некоторые из них в ближайшие годы станут непригодными для забора воды.</w:t>
      </w:r>
    </w:p>
    <w:p w:rsidR="00045BDD" w:rsidRPr="009F4964" w:rsidRDefault="00045BDD" w:rsidP="00045BDD">
      <w:pPr>
        <w:rPr>
          <w:b/>
          <w:sz w:val="18"/>
          <w:szCs w:val="18"/>
        </w:rPr>
      </w:pPr>
      <w:r w:rsidRPr="009F4964">
        <w:rPr>
          <w:b/>
          <w:sz w:val="18"/>
          <w:szCs w:val="18"/>
        </w:rPr>
        <w:t>В первую очередь необходимо провести тех. Обследование всех скважин на предмет их технического состояния и фактического дебита. Провести анализ на целесообразность реконструкции скважин или строительства новых.</w:t>
      </w:r>
    </w:p>
    <w:p w:rsidR="00045BDD" w:rsidRPr="009F4964" w:rsidRDefault="00045BDD" w:rsidP="00045BDD">
      <w:pPr>
        <w:rPr>
          <w:b/>
          <w:sz w:val="18"/>
          <w:szCs w:val="18"/>
        </w:rPr>
      </w:pPr>
      <w:r w:rsidRPr="009F4964">
        <w:rPr>
          <w:b/>
          <w:sz w:val="18"/>
          <w:szCs w:val="18"/>
        </w:rPr>
        <w:t>3.7</w:t>
      </w:r>
      <w:r w:rsidRPr="009F4964">
        <w:rPr>
          <w:b/>
          <w:sz w:val="18"/>
          <w:szCs w:val="18"/>
        </w:rPr>
        <w:tab/>
        <w:t>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045BDD" w:rsidRPr="009F4964" w:rsidRDefault="00045BDD" w:rsidP="00045BDD">
      <w:pPr>
        <w:rPr>
          <w:b/>
          <w:sz w:val="18"/>
          <w:szCs w:val="18"/>
        </w:rPr>
      </w:pPr>
      <w:r w:rsidRPr="009F4964">
        <w:rPr>
          <w:b/>
          <w:sz w:val="18"/>
          <w:szCs w:val="18"/>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045BDD" w:rsidRPr="009F4964" w:rsidRDefault="00045BDD" w:rsidP="00045BDD">
      <w:pPr>
        <w:rPr>
          <w:b/>
          <w:sz w:val="18"/>
          <w:szCs w:val="18"/>
        </w:rPr>
      </w:pPr>
      <w:r w:rsidRPr="009F4964">
        <w:rPr>
          <w:b/>
          <w:sz w:val="18"/>
          <w:szCs w:val="18"/>
        </w:rPr>
        <w:t>Нормы водопотребления приняты в соответствии с СП 30.1333.2010, СП 31.13330.2012 (актуализированные версии СНиП 2.04.02-84 и СНиП 2.04.01-85).</w:t>
      </w:r>
    </w:p>
    <w:p w:rsidR="00045BDD" w:rsidRPr="009F4964" w:rsidRDefault="00045BDD" w:rsidP="00045BDD">
      <w:pPr>
        <w:rPr>
          <w:b/>
          <w:sz w:val="18"/>
          <w:szCs w:val="18"/>
        </w:rPr>
      </w:pPr>
      <w:r w:rsidRPr="009F4964">
        <w:rPr>
          <w:b/>
          <w:sz w:val="18"/>
          <w:szCs w:val="18"/>
        </w:rPr>
        <w:t>На основании данных документов, а также общей сложившейся тенденции снижения потребления воды абонентами можно спрогнозировать уровень перспективного потребления воды сроком до 2030 года.</w:t>
      </w:r>
    </w:p>
    <w:p w:rsidR="00045BDD" w:rsidRPr="009F4964" w:rsidRDefault="00045BDD" w:rsidP="00045BDD">
      <w:pPr>
        <w:rPr>
          <w:b/>
          <w:sz w:val="18"/>
          <w:szCs w:val="18"/>
        </w:rPr>
      </w:pPr>
      <w:r w:rsidRPr="009F4964">
        <w:rPr>
          <w:b/>
          <w:sz w:val="18"/>
          <w:szCs w:val="18"/>
        </w:rPr>
        <w:t>На основе прогнозных расчетов выполненных в генеральном плане Любытинского сельского поселения численность населения увеличится на 0,2%, соответственно, отталкиваясь от фактического количества</w:t>
      </w:r>
    </w:p>
    <w:p w:rsidR="00045BDD" w:rsidRPr="009F4964" w:rsidRDefault="00045BDD" w:rsidP="00045BDD">
      <w:pPr>
        <w:rPr>
          <w:b/>
          <w:sz w:val="18"/>
          <w:szCs w:val="18"/>
        </w:rPr>
      </w:pPr>
      <w:r w:rsidRPr="009F4964">
        <w:rPr>
          <w:b/>
          <w:sz w:val="18"/>
          <w:szCs w:val="18"/>
        </w:rPr>
        <w:t>населения, сохраняя заложенную тенденция по росту населения составляем прогноз на перспективу: в 2021 г - 5666 чел. и в 2030 г - 5672 чел. Как видно из прогноза, численность населения остается, практически, на том же уровне.</w:t>
      </w:r>
    </w:p>
    <w:p w:rsidR="00045BDD" w:rsidRPr="009F4964" w:rsidRDefault="00045BDD" w:rsidP="00045BDD">
      <w:pPr>
        <w:rPr>
          <w:b/>
          <w:sz w:val="18"/>
          <w:szCs w:val="18"/>
        </w:rPr>
      </w:pPr>
      <w:r w:rsidRPr="009F4964">
        <w:rPr>
          <w:b/>
          <w:sz w:val="18"/>
          <w:szCs w:val="18"/>
        </w:rPr>
        <w:t>Объем водопотребления на перспективу останется практически на том же уровне с небольшим ростом. Развитие централизованного водоснабжение в населенных пунктах, где оно отсутствует, не целесообразно, ввиду их малонаселенности (всего 8 нас. пунктов с численностью выше 100 чел. и 4 деревни с численностью 50-100 чел.)</w:t>
      </w:r>
    </w:p>
    <w:p w:rsidR="00045BDD" w:rsidRPr="009F4964" w:rsidRDefault="00045BDD" w:rsidP="00045BDD">
      <w:pPr>
        <w:rPr>
          <w:b/>
          <w:sz w:val="18"/>
          <w:szCs w:val="18"/>
        </w:rPr>
      </w:pPr>
      <w:r w:rsidRPr="009F4964">
        <w:rPr>
          <w:b/>
          <w:sz w:val="18"/>
          <w:szCs w:val="18"/>
        </w:rPr>
        <w:t>Среднесуточный расход воды на хозяйственно-питьевые нужды определяется по формуле:</w:t>
      </w:r>
    </w:p>
    <w:p w:rsidR="00045BDD" w:rsidRPr="009F4964" w:rsidRDefault="00045BDD" w:rsidP="00045BDD">
      <w:pPr>
        <w:rPr>
          <w:b/>
          <w:sz w:val="18"/>
          <w:szCs w:val="18"/>
        </w:rPr>
      </w:pPr>
      <w:r w:rsidRPr="009F4964">
        <w:rPr>
          <w:b/>
          <w:sz w:val="18"/>
          <w:szCs w:val="18"/>
        </w:rPr>
        <w:t>0ср.сут.=Я*К/1000 (м3/сут)</w:t>
      </w:r>
    </w:p>
    <w:p w:rsidR="00045BDD" w:rsidRPr="009F4964" w:rsidRDefault="00045BDD" w:rsidP="00045BDD">
      <w:pPr>
        <w:rPr>
          <w:b/>
          <w:sz w:val="18"/>
          <w:szCs w:val="18"/>
        </w:rPr>
      </w:pPr>
      <w:r w:rsidRPr="009F4964">
        <w:rPr>
          <w:b/>
          <w:sz w:val="18"/>
          <w:szCs w:val="18"/>
        </w:rPr>
        <w:t>где q - удельное водопотребление, л/сут. на 1 чел. (принимаем - 160). Следует учитывать, что для жилой застройки с водозаборных колонок - 50 л/чел. в сутки;</w:t>
      </w:r>
    </w:p>
    <w:p w:rsidR="00045BDD" w:rsidRPr="009F4964" w:rsidRDefault="00045BDD" w:rsidP="00045BDD">
      <w:pPr>
        <w:rPr>
          <w:b/>
          <w:sz w:val="18"/>
          <w:szCs w:val="18"/>
        </w:rPr>
      </w:pPr>
      <w:r w:rsidRPr="009F4964">
        <w:rPr>
          <w:b/>
          <w:sz w:val="18"/>
          <w:szCs w:val="18"/>
        </w:rPr>
        <w:t>N - Численность населения с централизованным водоснабжением, чел.</w:t>
      </w:r>
    </w:p>
    <w:p w:rsidR="00045BDD" w:rsidRPr="009F4964" w:rsidRDefault="00045BDD" w:rsidP="00045BDD">
      <w:pPr>
        <w:rPr>
          <w:b/>
          <w:sz w:val="18"/>
          <w:szCs w:val="18"/>
        </w:rPr>
      </w:pPr>
      <w:r w:rsidRPr="009F4964">
        <w:rPr>
          <w:b/>
          <w:sz w:val="18"/>
          <w:szCs w:val="18"/>
        </w:rPr>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FE2091" w:rsidRPr="009F4964" w:rsidRDefault="00045BDD" w:rsidP="00045BDD">
      <w:pPr>
        <w:rPr>
          <w:b/>
          <w:sz w:val="18"/>
          <w:szCs w:val="18"/>
        </w:rPr>
      </w:pPr>
      <w:r w:rsidRPr="009F4964">
        <w:rPr>
          <w:b/>
          <w:sz w:val="18"/>
          <w:szCs w:val="18"/>
        </w:rPr>
        <w:t>В таблице 3.7 приведены прогнозируемые объемы воды, планируемые к потреблению по годам рассчитанные в соответствии с СП 31.1333.2010 и СП 31.13330.2012, а также исходя из анализа потребления воды за предыдущие годы и динамики изменения численности населения с учетом перспективы развития.</w:t>
      </w:r>
    </w:p>
    <w:p w:rsidR="00045BDD" w:rsidRPr="009F4964" w:rsidRDefault="00045BDD" w:rsidP="00045BDD">
      <w:pPr>
        <w:rPr>
          <w:b/>
          <w:sz w:val="18"/>
          <w:szCs w:val="18"/>
        </w:rPr>
      </w:pPr>
    </w:p>
    <w:p w:rsidR="00045BDD" w:rsidRPr="009F4964" w:rsidRDefault="00045BDD" w:rsidP="00045BDD">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3.7</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3"/>
        <w:gridCol w:w="893"/>
        <w:gridCol w:w="1118"/>
        <w:gridCol w:w="950"/>
        <w:gridCol w:w="946"/>
        <w:gridCol w:w="950"/>
        <w:gridCol w:w="946"/>
        <w:gridCol w:w="840"/>
        <w:gridCol w:w="970"/>
      </w:tblGrid>
      <w:tr w:rsidR="00045BDD" w:rsidRPr="009F4964" w:rsidTr="00045BDD">
        <w:trPr>
          <w:trHeight w:hRule="exact" w:val="485"/>
          <w:jc w:val="center"/>
        </w:trPr>
        <w:tc>
          <w:tcPr>
            <w:tcW w:w="197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Статья расхода</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111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2016 г</w:t>
            </w:r>
          </w:p>
        </w:tc>
        <w:tc>
          <w:tcPr>
            <w:tcW w:w="95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94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95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94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84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w:t>
            </w:r>
          </w:p>
        </w:tc>
        <w:tc>
          <w:tcPr>
            <w:tcW w:w="970"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30"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t>2030 г</w:t>
            </w:r>
          </w:p>
        </w:tc>
      </w:tr>
      <w:tr w:rsidR="00045BDD" w:rsidRPr="009F4964" w:rsidTr="00045BDD">
        <w:trPr>
          <w:trHeight w:hRule="exact" w:val="293"/>
          <w:jc w:val="center"/>
        </w:trPr>
        <w:tc>
          <w:tcPr>
            <w:tcW w:w="9586" w:type="dxa"/>
            <w:gridSpan w:val="9"/>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по Любытинскому сельскому поселению</w:t>
            </w:r>
          </w:p>
        </w:tc>
      </w:tr>
      <w:tr w:rsidR="00045BDD" w:rsidRPr="009F4964" w:rsidTr="00045BDD">
        <w:trPr>
          <w:trHeight w:hRule="exact" w:val="302"/>
          <w:jc w:val="center"/>
        </w:trPr>
        <w:tc>
          <w:tcPr>
            <w:tcW w:w="1973"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Водопотребление</w:t>
            </w:r>
          </w:p>
        </w:tc>
        <w:tc>
          <w:tcPr>
            <w:tcW w:w="893"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118"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89560</w:t>
            </w:r>
          </w:p>
        </w:tc>
        <w:tc>
          <w:tcPr>
            <w:tcW w:w="950"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78900</w:t>
            </w:r>
          </w:p>
        </w:tc>
        <w:tc>
          <w:tcPr>
            <w:tcW w:w="946"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74955</w:t>
            </w:r>
          </w:p>
        </w:tc>
        <w:tc>
          <w:tcPr>
            <w:tcW w:w="950"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71207</w:t>
            </w:r>
          </w:p>
        </w:tc>
        <w:tc>
          <w:tcPr>
            <w:tcW w:w="946"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67647</w:t>
            </w:r>
          </w:p>
        </w:tc>
        <w:tc>
          <w:tcPr>
            <w:tcW w:w="840"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64265</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045BDD" w:rsidRPr="009F4964" w:rsidRDefault="00045BDD" w:rsidP="00045BDD">
            <w:pPr>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61051</w:t>
            </w:r>
          </w:p>
        </w:tc>
      </w:tr>
    </w:tbl>
    <w:p w:rsidR="00045BDD" w:rsidRPr="009F4964" w:rsidRDefault="00045BDD" w:rsidP="00045BDD">
      <w:pPr>
        <w:suppressAutoHyphens/>
        <w:spacing w:before="341" w:after="215" w:line="322" w:lineRule="exact"/>
        <w:jc w:val="both"/>
        <w:rPr>
          <w:rFonts w:eastAsia="Arial Unicode MS"/>
          <w:b/>
          <w:bCs/>
          <w:sz w:val="18"/>
          <w:szCs w:val="18"/>
          <w:lang w:eastAsia="zh-CN"/>
        </w:rPr>
      </w:pPr>
      <w:bookmarkStart w:id="23" w:name="bookmark37"/>
      <w:r w:rsidRPr="009F4964">
        <w:rPr>
          <w:rFonts w:eastAsia="Arial Unicode MS"/>
          <w:b/>
          <w:bCs/>
          <w:sz w:val="18"/>
          <w:szCs w:val="18"/>
          <w:lang w:eastAsia="zh-CN"/>
        </w:rPr>
        <w:t>Снижение водопотребления абонентами в 2017 году составило 12%. Далее принимаем снижение водопотребления на расчетный срок среднем 5% в год.</w:t>
      </w:r>
      <w:bookmarkEnd w:id="23"/>
    </w:p>
    <w:p w:rsidR="00045BDD" w:rsidRPr="009F4964" w:rsidRDefault="00045BDD" w:rsidP="00684719">
      <w:pPr>
        <w:widowControl w:val="0"/>
        <w:numPr>
          <w:ilvl w:val="0"/>
          <w:numId w:val="11"/>
        </w:numPr>
        <w:tabs>
          <w:tab w:val="left" w:pos="1550"/>
        </w:tabs>
        <w:spacing w:after="146" w:line="278" w:lineRule="exact"/>
        <w:ind w:firstLine="70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045BDD" w:rsidRPr="009F4964" w:rsidRDefault="00045BDD" w:rsidP="00045BDD">
      <w:pPr>
        <w:suppressAutoHyphens/>
        <w:spacing w:after="151" w:line="322" w:lineRule="exact"/>
        <w:ind w:firstLine="700"/>
        <w:jc w:val="both"/>
        <w:rPr>
          <w:rFonts w:eastAsia="Arial Unicode MS"/>
          <w:b/>
          <w:bCs/>
          <w:sz w:val="18"/>
          <w:szCs w:val="18"/>
          <w:lang w:eastAsia="zh-CN"/>
        </w:rPr>
      </w:pPr>
      <w:r w:rsidRPr="009F4964">
        <w:rPr>
          <w:rFonts w:eastAsia="Arial Unicode MS"/>
          <w:b/>
          <w:bCs/>
          <w:sz w:val="18"/>
          <w:szCs w:val="18"/>
          <w:lang w:eastAsia="zh-CN"/>
        </w:rPr>
        <w:t xml:space="preserve">Описание существующей централизованной системы горячего водоснабжения с использованием закрытых систем горячего </w:t>
      </w:r>
      <w:bookmarkStart w:id="24" w:name="bookmark38"/>
      <w:r w:rsidRPr="009F4964">
        <w:rPr>
          <w:rFonts w:eastAsia="Arial Unicode MS"/>
          <w:b/>
          <w:bCs/>
          <w:sz w:val="18"/>
          <w:szCs w:val="18"/>
          <w:lang w:eastAsia="zh-CN"/>
        </w:rPr>
        <w:t>водоснабжения, отражающее технологические особенности указанной системы, приведено в пункте 1.4.6. Изменений в последующие годы не предполагается.</w:t>
      </w:r>
      <w:bookmarkEnd w:id="24"/>
    </w:p>
    <w:p w:rsidR="00045BDD" w:rsidRPr="009F4964" w:rsidRDefault="00045BDD" w:rsidP="00684719">
      <w:pPr>
        <w:widowControl w:val="0"/>
        <w:numPr>
          <w:ilvl w:val="0"/>
          <w:numId w:val="11"/>
        </w:numPr>
        <w:tabs>
          <w:tab w:val="left" w:pos="1086"/>
        </w:tabs>
        <w:spacing w:after="155" w:line="283" w:lineRule="exact"/>
        <w:ind w:firstLine="70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lastRenderedPageBreak/>
        <w:t>Сведения о фактическом и ожидаемом потреблении горячей, питьевой, технической воды (годовое, среднесуточное, максимальное суточное)</w:t>
      </w:r>
    </w:p>
    <w:p w:rsidR="00045BDD" w:rsidRPr="009F4964" w:rsidRDefault="00045BDD" w:rsidP="00045BDD">
      <w:pPr>
        <w:suppressAutoHyphens/>
        <w:spacing w:line="240" w:lineRule="exact"/>
        <w:ind w:firstLine="700"/>
        <w:jc w:val="both"/>
        <w:rPr>
          <w:rFonts w:eastAsia="Arial Unicode MS"/>
          <w:b/>
          <w:bCs/>
          <w:sz w:val="18"/>
          <w:szCs w:val="18"/>
          <w:lang w:eastAsia="zh-CN"/>
        </w:rPr>
      </w:pPr>
      <w:r w:rsidRPr="009F4964">
        <w:rPr>
          <w:rFonts w:eastAsia="Arial Unicode MS"/>
          <w:b/>
          <w:bCs/>
          <w:sz w:val="18"/>
          <w:szCs w:val="18"/>
          <w:lang w:eastAsia="zh-CN"/>
        </w:rPr>
        <w:t>Фактическое и ожидаемое потребление воды приведены в таблице 3.8.</w:t>
      </w:r>
    </w:p>
    <w:p w:rsidR="00045BDD" w:rsidRPr="009F4964" w:rsidRDefault="00045BDD" w:rsidP="00045BDD">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893"/>
        <w:gridCol w:w="960"/>
        <w:gridCol w:w="965"/>
        <w:gridCol w:w="960"/>
        <w:gridCol w:w="960"/>
        <w:gridCol w:w="960"/>
        <w:gridCol w:w="926"/>
        <w:gridCol w:w="1056"/>
      </w:tblGrid>
      <w:tr w:rsidR="00045BDD" w:rsidRPr="009F4964" w:rsidTr="00045BDD">
        <w:trPr>
          <w:trHeight w:hRule="exact" w:val="514"/>
          <w:jc w:val="center"/>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Статья</w:t>
            </w:r>
          </w:p>
          <w:p w:rsidR="00045BDD" w:rsidRPr="009F4964" w:rsidRDefault="00045BDD" w:rsidP="00045BDD">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расхода</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2016 г</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 г</w:t>
            </w:r>
          </w:p>
        </w:tc>
        <w:tc>
          <w:tcPr>
            <w:tcW w:w="1056"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3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t>2030 г</w:t>
            </w:r>
          </w:p>
        </w:tc>
      </w:tr>
      <w:tr w:rsidR="00045BDD" w:rsidRPr="009F4964" w:rsidTr="00045BDD">
        <w:trPr>
          <w:trHeight w:hRule="exact" w:val="480"/>
          <w:jc w:val="center"/>
        </w:trPr>
        <w:tc>
          <w:tcPr>
            <w:tcW w:w="1906" w:type="dxa"/>
            <w:tcBorders>
              <w:top w:val="single" w:sz="4" w:space="0" w:color="auto"/>
              <w:left w:val="single" w:sz="4" w:space="0" w:color="auto"/>
            </w:tcBorders>
            <w:shd w:val="clear" w:color="auto" w:fill="FFFFFF"/>
          </w:tcPr>
          <w:p w:rsidR="00045BDD" w:rsidRPr="009F4964" w:rsidRDefault="00045BDD" w:rsidP="00045BDD">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Потребление</w:t>
            </w:r>
          </w:p>
          <w:p w:rsidR="00045BDD" w:rsidRPr="009F4964" w:rsidRDefault="00045BDD" w:rsidP="00045BDD">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всего</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89560</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78900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74955</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71207</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67647</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64265</w:t>
            </w:r>
          </w:p>
        </w:tc>
        <w:tc>
          <w:tcPr>
            <w:tcW w:w="105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61051</w:t>
            </w:r>
          </w:p>
        </w:tc>
      </w:tr>
      <w:tr w:rsidR="00045BDD" w:rsidRPr="009F4964" w:rsidTr="00045BDD">
        <w:trPr>
          <w:trHeight w:hRule="exact" w:val="480"/>
          <w:jc w:val="center"/>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Потребление питьевой воды</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89560</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78900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74955</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71207</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67647</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64265</w:t>
            </w:r>
          </w:p>
        </w:tc>
        <w:tc>
          <w:tcPr>
            <w:tcW w:w="105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61051</w:t>
            </w:r>
          </w:p>
        </w:tc>
      </w:tr>
      <w:tr w:rsidR="00045BDD" w:rsidRPr="009F4964" w:rsidTr="00045BDD">
        <w:trPr>
          <w:trHeight w:hRule="exact" w:val="245"/>
          <w:jc w:val="center"/>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среднесуточное</w:t>
            </w:r>
          </w:p>
        </w:tc>
        <w:tc>
          <w:tcPr>
            <w:tcW w:w="893"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6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245</w:t>
            </w:r>
          </w:p>
        </w:tc>
        <w:tc>
          <w:tcPr>
            <w:tcW w:w="965"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216</w:t>
            </w:r>
          </w:p>
        </w:tc>
        <w:tc>
          <w:tcPr>
            <w:tcW w:w="96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205</w:t>
            </w:r>
          </w:p>
        </w:tc>
        <w:tc>
          <w:tcPr>
            <w:tcW w:w="96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195</w:t>
            </w:r>
          </w:p>
        </w:tc>
        <w:tc>
          <w:tcPr>
            <w:tcW w:w="96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185</w:t>
            </w:r>
          </w:p>
        </w:tc>
        <w:tc>
          <w:tcPr>
            <w:tcW w:w="92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176</w:t>
            </w:r>
          </w:p>
        </w:tc>
        <w:tc>
          <w:tcPr>
            <w:tcW w:w="1056"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167</w:t>
            </w:r>
          </w:p>
        </w:tc>
      </w:tr>
      <w:tr w:rsidR="00045BDD" w:rsidRPr="009F4964" w:rsidTr="00045BDD">
        <w:trPr>
          <w:trHeight w:hRule="exact" w:val="480"/>
          <w:jc w:val="center"/>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-максимальное</w:t>
            </w:r>
          </w:p>
          <w:p w:rsidR="00045BDD" w:rsidRPr="009F4964" w:rsidRDefault="00045BDD" w:rsidP="00045BDD">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суточное</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294</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259</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246</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234</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222</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211</w:t>
            </w:r>
          </w:p>
        </w:tc>
        <w:tc>
          <w:tcPr>
            <w:tcW w:w="105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201</w:t>
            </w:r>
          </w:p>
        </w:tc>
      </w:tr>
      <w:tr w:rsidR="00045BDD" w:rsidRPr="009F4964" w:rsidTr="00045BDD">
        <w:trPr>
          <w:trHeight w:hRule="exact" w:val="480"/>
          <w:jc w:val="center"/>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Потребление горячей воды</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5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045BDD" w:rsidRPr="009F4964" w:rsidTr="00045BDD">
        <w:trPr>
          <w:trHeight w:hRule="exact" w:val="715"/>
          <w:jc w:val="center"/>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Потребление</w:t>
            </w:r>
          </w:p>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технической</w:t>
            </w:r>
          </w:p>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воды</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6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5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045BDD" w:rsidRPr="009F4964" w:rsidTr="00045BDD">
        <w:trPr>
          <w:trHeight w:hRule="exact" w:val="955"/>
          <w:jc w:val="center"/>
        </w:trPr>
        <w:tc>
          <w:tcPr>
            <w:tcW w:w="1906"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Расходы на технологические нужды</w:t>
            </w:r>
          </w:p>
          <w:p w:rsidR="00045BDD" w:rsidRPr="009F4964" w:rsidRDefault="00045BDD" w:rsidP="00045BD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водоснабжения</w:t>
            </w:r>
          </w:p>
        </w:tc>
        <w:tc>
          <w:tcPr>
            <w:tcW w:w="89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5"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6"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045BDD" w:rsidRPr="009F4964" w:rsidRDefault="00045BDD" w:rsidP="00045BDD">
      <w:pPr>
        <w:suppressAutoHyphens/>
        <w:spacing w:before="216" w:after="151" w:line="322" w:lineRule="exact"/>
        <w:jc w:val="both"/>
        <w:rPr>
          <w:rFonts w:eastAsia="Arial Unicode MS"/>
          <w:b/>
          <w:bCs/>
          <w:sz w:val="18"/>
          <w:szCs w:val="18"/>
          <w:lang w:eastAsia="zh-CN"/>
        </w:rPr>
      </w:pPr>
      <w:bookmarkStart w:id="25" w:name="bookmark39"/>
      <w:r w:rsidRPr="009F4964">
        <w:rPr>
          <w:rFonts w:eastAsia="Arial Unicode MS"/>
          <w:b/>
          <w:bCs/>
          <w:sz w:val="18"/>
          <w:szCs w:val="18"/>
          <w:lang w:eastAsia="zh-CN"/>
        </w:rPr>
        <w:t>Расчетный (средний за год) суточный расход воды на хозяйственно</w:t>
      </w:r>
      <w:r w:rsidRPr="009F4964">
        <w:rPr>
          <w:rFonts w:eastAsia="Arial Unicode MS"/>
          <w:b/>
          <w:bCs/>
          <w:sz w:val="18"/>
          <w:szCs w:val="18"/>
          <w:lang w:eastAsia="zh-CN"/>
        </w:rPr>
        <w:softHyphen/>
        <w:t xml:space="preserve">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w:t>
      </w:r>
      <w:r w:rsidRPr="009F4964">
        <w:rPr>
          <w:rFonts w:eastAsia="Arial Unicode MS"/>
          <w:b/>
          <w:bCs/>
          <w:sz w:val="18"/>
          <w:szCs w:val="18"/>
          <w:lang w:eastAsia="en-US" w:bidi="en-US"/>
        </w:rPr>
        <w:t>Ксут.</w:t>
      </w:r>
      <w:r w:rsidRPr="009F4964">
        <w:rPr>
          <w:rFonts w:eastAsia="Arial Unicode MS"/>
          <w:b/>
          <w:bCs/>
          <w:sz w:val="18"/>
          <w:szCs w:val="18"/>
          <w:lang w:val="en-US" w:eastAsia="en-US" w:bidi="en-US"/>
        </w:rPr>
        <w:t>max</w:t>
      </w:r>
      <w:r w:rsidRPr="009F4964">
        <w:rPr>
          <w:rFonts w:eastAsia="Arial Unicode MS"/>
          <w:b/>
          <w:bCs/>
          <w:sz w:val="18"/>
          <w:szCs w:val="18"/>
          <w:lang w:eastAsia="en-US" w:bidi="en-US"/>
        </w:rPr>
        <w:t>=1,2.</w:t>
      </w:r>
      <w:bookmarkEnd w:id="25"/>
    </w:p>
    <w:p w:rsidR="00045BDD" w:rsidRPr="009F4964" w:rsidRDefault="00045BDD" w:rsidP="00684719">
      <w:pPr>
        <w:widowControl w:val="0"/>
        <w:numPr>
          <w:ilvl w:val="0"/>
          <w:numId w:val="11"/>
        </w:numPr>
        <w:tabs>
          <w:tab w:val="left" w:pos="1502"/>
        </w:tabs>
        <w:spacing w:after="89" w:line="283" w:lineRule="exact"/>
        <w:ind w:firstLine="70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rsidR="00045BDD" w:rsidRPr="009F4964" w:rsidRDefault="00045BDD" w:rsidP="00684719">
      <w:pPr>
        <w:widowControl w:val="0"/>
        <w:numPr>
          <w:ilvl w:val="0"/>
          <w:numId w:val="11"/>
        </w:numPr>
        <w:tabs>
          <w:tab w:val="left" w:pos="1502"/>
        </w:tabs>
        <w:spacing w:after="89" w:line="283" w:lineRule="exact"/>
        <w:ind w:firstLine="700"/>
        <w:jc w:val="both"/>
        <w:rPr>
          <w:rFonts w:ascii="Bookman Old Style" w:eastAsia="Bookman Old Style" w:hAnsi="Bookman Old Style" w:cs="Bookman Old Style"/>
          <w:b/>
          <w:bCs/>
          <w:sz w:val="18"/>
          <w:szCs w:val="18"/>
        </w:rPr>
      </w:pPr>
    </w:p>
    <w:p w:rsidR="00045BDD" w:rsidRPr="009F4964" w:rsidRDefault="00045BDD" w:rsidP="00045BDD">
      <w:pPr>
        <w:suppressAutoHyphens/>
        <w:spacing w:after="185" w:line="322" w:lineRule="exact"/>
        <w:ind w:firstLine="700"/>
        <w:jc w:val="both"/>
        <w:rPr>
          <w:rFonts w:eastAsia="Arial Unicode MS"/>
          <w:b/>
          <w:bCs/>
          <w:sz w:val="18"/>
          <w:szCs w:val="18"/>
          <w:lang w:eastAsia="zh-CN"/>
        </w:rPr>
      </w:pPr>
      <w:r w:rsidRPr="009F4964">
        <w:rPr>
          <w:rFonts w:eastAsia="Arial Unicode MS"/>
          <w:b/>
          <w:bCs/>
          <w:sz w:val="18"/>
          <w:szCs w:val="18"/>
          <w:lang w:eastAsia="zh-CN"/>
        </w:rPr>
        <w:t>На территории Любытинского сельского поселения централизованное водоснабжение осуществляется в следующих населенных пунктах: д. Ярцево, с. Никольское, с. Зарубино, д. Артем, д. Бор, д. Большой Городок, с. Шереховичи, п. Любытино.</w:t>
      </w:r>
    </w:p>
    <w:p w:rsidR="00045BDD" w:rsidRPr="009F4964" w:rsidRDefault="00045BDD" w:rsidP="00045BDD">
      <w:pPr>
        <w:suppressAutoHyphens/>
        <w:spacing w:line="240" w:lineRule="exact"/>
        <w:ind w:firstLine="700"/>
        <w:jc w:val="both"/>
        <w:rPr>
          <w:rFonts w:eastAsia="Arial Unicode MS"/>
          <w:b/>
          <w:bCs/>
          <w:sz w:val="18"/>
          <w:szCs w:val="18"/>
          <w:lang w:eastAsia="zh-CN"/>
        </w:rPr>
      </w:pPr>
      <w:r w:rsidRPr="009F4964">
        <w:rPr>
          <w:rFonts w:eastAsia="Arial Unicode MS"/>
          <w:b/>
          <w:bCs/>
          <w:sz w:val="18"/>
          <w:szCs w:val="18"/>
          <w:lang w:eastAsia="zh-CN"/>
        </w:rPr>
        <w:t>Эксплуатирующая организация - МУП «Любытинское ВКХ».</w:t>
      </w:r>
    </w:p>
    <w:p w:rsidR="00045BDD" w:rsidRPr="009F4964" w:rsidRDefault="00045BDD" w:rsidP="00045BDD">
      <w:pPr>
        <w:suppressAutoHyphens/>
        <w:spacing w:line="322" w:lineRule="exact"/>
        <w:ind w:firstLine="700"/>
        <w:jc w:val="both"/>
        <w:rPr>
          <w:rFonts w:eastAsia="Arial Unicode MS"/>
          <w:b/>
          <w:bCs/>
          <w:sz w:val="18"/>
          <w:szCs w:val="18"/>
          <w:lang w:eastAsia="zh-CN"/>
        </w:rPr>
      </w:pPr>
      <w:r w:rsidRPr="009F4964">
        <w:rPr>
          <w:rFonts w:eastAsia="Arial Unicode MS"/>
          <w:b/>
          <w:bCs/>
          <w:sz w:val="18"/>
          <w:szCs w:val="18"/>
          <w:lang w:eastAsia="zh-CN"/>
        </w:rPr>
        <w:t xml:space="preserve">Информация по структурным балансам в разрезе систем водоснабжения по технологическим зонам предоставлена в пунктах </w:t>
      </w:r>
      <w:r w:rsidRPr="009F4964">
        <w:rPr>
          <w:rFonts w:eastAsia="Arial Unicode MS"/>
          <w:b/>
          <w:bCs/>
          <w:sz w:val="18"/>
          <w:szCs w:val="18"/>
          <w:lang w:eastAsia="en-US" w:bidi="en-US"/>
        </w:rPr>
        <w:t xml:space="preserve">3.1, </w:t>
      </w:r>
      <w:r w:rsidRPr="009F4964">
        <w:rPr>
          <w:rFonts w:eastAsia="Arial Unicode MS"/>
          <w:b/>
          <w:bCs/>
          <w:sz w:val="18"/>
          <w:szCs w:val="18"/>
          <w:lang w:eastAsia="zh-CN"/>
        </w:rPr>
        <w:t>3.2, 3.3.</w:t>
      </w:r>
    </w:p>
    <w:p w:rsidR="00045BDD" w:rsidRPr="009F4964" w:rsidRDefault="00045BDD" w:rsidP="00684719">
      <w:pPr>
        <w:widowControl w:val="0"/>
        <w:numPr>
          <w:ilvl w:val="0"/>
          <w:numId w:val="11"/>
        </w:numPr>
        <w:tabs>
          <w:tab w:val="left" w:pos="1239"/>
        </w:tabs>
        <w:spacing w:after="176" w:line="278" w:lineRule="exact"/>
        <w:ind w:firstLine="700"/>
        <w:jc w:val="both"/>
        <w:rPr>
          <w:rFonts w:ascii="Bookman Old Style" w:eastAsia="Bookman Old Style" w:hAnsi="Bookman Old Style" w:cs="Bookman Old Style"/>
          <w:b/>
          <w:bCs/>
          <w:sz w:val="18"/>
          <w:szCs w:val="18"/>
        </w:rPr>
      </w:pPr>
      <w:bookmarkStart w:id="26" w:name="bookmark40"/>
      <w:r w:rsidRPr="009F4964">
        <w:rPr>
          <w:rFonts w:ascii="Bookman Old Style" w:eastAsia="Bookman Old Style" w:hAnsi="Bookman Old Style" w:cs="Bookman Old Style"/>
          <w:b/>
          <w:bCs/>
          <w:sz w:val="18"/>
          <w:szCs w:val="1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26"/>
    </w:p>
    <w:p w:rsidR="00045BDD" w:rsidRPr="009F4964" w:rsidRDefault="00045BDD" w:rsidP="00045BDD">
      <w:pPr>
        <w:suppressAutoHyphens/>
        <w:spacing w:line="283" w:lineRule="exact"/>
        <w:ind w:firstLine="700"/>
        <w:jc w:val="both"/>
        <w:rPr>
          <w:rFonts w:eastAsia="Arial Unicode MS"/>
          <w:b/>
          <w:bCs/>
          <w:sz w:val="18"/>
          <w:szCs w:val="18"/>
          <w:lang w:eastAsia="zh-CN"/>
        </w:rPr>
      </w:pPr>
      <w:r w:rsidRPr="009F4964">
        <w:rPr>
          <w:rFonts w:eastAsia="Arial Unicode MS"/>
          <w:b/>
          <w:bCs/>
          <w:sz w:val="18"/>
          <w:szCs w:val="18"/>
          <w:lang w:eastAsia="zh-CN"/>
        </w:rPr>
        <w:t>Перспективное потребление воды по отдельным категориям потребителей Любытинского сельского поселения приведено в таблице 3.9</w:t>
      </w:r>
    </w:p>
    <w:p w:rsidR="00045BDD" w:rsidRPr="009F4964" w:rsidRDefault="00045BDD" w:rsidP="00045BDD">
      <w:pPr>
        <w:suppressAutoHyphens/>
        <w:spacing w:line="240" w:lineRule="exact"/>
        <w:ind w:firstLine="700"/>
        <w:jc w:val="both"/>
        <w:rPr>
          <w:rFonts w:eastAsia="Arial Unicode MS"/>
          <w:b/>
          <w:bCs/>
          <w:sz w:val="18"/>
          <w:szCs w:val="18"/>
          <w:lang w:eastAsia="zh-CN"/>
        </w:rPr>
      </w:pPr>
    </w:p>
    <w:tbl>
      <w:tblPr>
        <w:tblW w:w="0" w:type="auto"/>
        <w:tblLayout w:type="fixed"/>
        <w:tblCellMar>
          <w:left w:w="10" w:type="dxa"/>
          <w:right w:w="10" w:type="dxa"/>
        </w:tblCellMar>
        <w:tblLook w:val="0000" w:firstRow="0" w:lastRow="0" w:firstColumn="0" w:lastColumn="0" w:noHBand="0" w:noVBand="0"/>
      </w:tblPr>
      <w:tblGrid>
        <w:gridCol w:w="1906"/>
        <w:gridCol w:w="893"/>
        <w:gridCol w:w="965"/>
        <w:gridCol w:w="970"/>
        <w:gridCol w:w="970"/>
        <w:gridCol w:w="970"/>
        <w:gridCol w:w="965"/>
        <w:gridCol w:w="970"/>
        <w:gridCol w:w="979"/>
      </w:tblGrid>
      <w:tr w:rsidR="00045BDD" w:rsidRPr="009F4964" w:rsidTr="00045BDD">
        <w:trPr>
          <w:trHeight w:hRule="exact" w:val="514"/>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Статья</w:t>
            </w:r>
          </w:p>
          <w:p w:rsidR="00045BDD" w:rsidRPr="009F4964" w:rsidRDefault="00045BDD" w:rsidP="00045BDD">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расхода</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2016 г</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 г</w:t>
            </w:r>
          </w:p>
        </w:tc>
        <w:tc>
          <w:tcPr>
            <w:tcW w:w="979"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30"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t>2030 г</w:t>
            </w:r>
          </w:p>
        </w:tc>
      </w:tr>
      <w:tr w:rsidR="00045BDD" w:rsidRPr="009F4964" w:rsidTr="00045BDD">
        <w:trPr>
          <w:trHeight w:hRule="exact" w:val="245"/>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Питьевая вода</w:t>
            </w:r>
          </w:p>
        </w:tc>
        <w:tc>
          <w:tcPr>
            <w:tcW w:w="893"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89560</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74955</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71207</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67647</w:t>
            </w:r>
          </w:p>
        </w:tc>
        <w:tc>
          <w:tcPr>
            <w:tcW w:w="965"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64265</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61051</w:t>
            </w:r>
          </w:p>
        </w:tc>
        <w:tc>
          <w:tcPr>
            <w:tcW w:w="979"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57999</w:t>
            </w:r>
          </w:p>
        </w:tc>
      </w:tr>
      <w:tr w:rsidR="00045BDD" w:rsidRPr="009F4964" w:rsidTr="00045BDD">
        <w:trPr>
          <w:trHeight w:hRule="exact" w:val="480"/>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в т.ч. населению</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72 060</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60 309</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57 293</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54 429</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51 707</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49 122</w:t>
            </w:r>
          </w:p>
        </w:tc>
        <w:tc>
          <w:tcPr>
            <w:tcW w:w="979"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46 666</w:t>
            </w:r>
          </w:p>
        </w:tc>
      </w:tr>
      <w:tr w:rsidR="00045BDD" w:rsidRPr="009F4964" w:rsidTr="00045BDD">
        <w:trPr>
          <w:trHeight w:hRule="exact" w:val="480"/>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бюджетным организациям</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9 460</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7 917</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7 521</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7 145</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6 788</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6 449</w:t>
            </w:r>
          </w:p>
        </w:tc>
        <w:tc>
          <w:tcPr>
            <w:tcW w:w="979"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6 126</w:t>
            </w:r>
          </w:p>
        </w:tc>
      </w:tr>
      <w:tr w:rsidR="00045BDD" w:rsidRPr="009F4964" w:rsidTr="00045BDD">
        <w:trPr>
          <w:trHeight w:hRule="exact" w:val="245"/>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 прочие</w:t>
            </w:r>
          </w:p>
        </w:tc>
        <w:tc>
          <w:tcPr>
            <w:tcW w:w="893"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8 040</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6 729</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6 392</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6 073</w:t>
            </w:r>
          </w:p>
        </w:tc>
        <w:tc>
          <w:tcPr>
            <w:tcW w:w="965"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5 769</w:t>
            </w:r>
          </w:p>
        </w:tc>
        <w:tc>
          <w:tcPr>
            <w:tcW w:w="970"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5 481</w:t>
            </w:r>
          </w:p>
        </w:tc>
        <w:tc>
          <w:tcPr>
            <w:tcW w:w="979"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5 207</w:t>
            </w:r>
          </w:p>
        </w:tc>
      </w:tr>
      <w:tr w:rsidR="00045BDD" w:rsidRPr="009F4964" w:rsidTr="00045BDD">
        <w:trPr>
          <w:trHeight w:hRule="exact" w:val="475"/>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пожаротушение</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9"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245"/>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-полив</w:t>
            </w:r>
          </w:p>
        </w:tc>
        <w:tc>
          <w:tcPr>
            <w:tcW w:w="893"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9"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480"/>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реализовано горячей воды</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6789" w:type="dxa"/>
            <w:gridSpan w:val="7"/>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715"/>
        </w:trPr>
        <w:tc>
          <w:tcPr>
            <w:tcW w:w="190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реализовано</w:t>
            </w:r>
          </w:p>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технической</w:t>
            </w:r>
          </w:p>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воды</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5"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9"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960"/>
        </w:trPr>
        <w:tc>
          <w:tcPr>
            <w:tcW w:w="1906"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Расходы на технологически е нужды водоснабжения</w:t>
            </w:r>
          </w:p>
        </w:tc>
        <w:tc>
          <w:tcPr>
            <w:tcW w:w="89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65"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65"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0"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045BDD" w:rsidRPr="009F4964" w:rsidRDefault="00045BDD" w:rsidP="00045BDD">
      <w:pPr>
        <w:suppressAutoHyphens/>
        <w:spacing w:before="375" w:after="211" w:line="278" w:lineRule="exact"/>
        <w:jc w:val="both"/>
        <w:rPr>
          <w:rFonts w:eastAsia="Arial Unicode MS"/>
          <w:b/>
          <w:bCs/>
          <w:sz w:val="18"/>
          <w:szCs w:val="18"/>
          <w:lang w:eastAsia="zh-CN"/>
        </w:rPr>
      </w:pPr>
      <w:bookmarkStart w:id="27" w:name="bookmark41"/>
      <w:r w:rsidRPr="009F4964">
        <w:rPr>
          <w:rFonts w:eastAsia="Arial Unicode MS"/>
          <w:b/>
          <w:bCs/>
          <w:sz w:val="18"/>
          <w:szCs w:val="18"/>
          <w:lang w:eastAsia="zh-CN"/>
        </w:rPr>
        <w:t>Основной потребитель воды в 2016 году - население, из таблицы 3.9 можно судить о том, что структура в водопотреблении к 2030 году не измениться.</w:t>
      </w:r>
      <w:bookmarkEnd w:id="27"/>
    </w:p>
    <w:p w:rsidR="00045BDD" w:rsidRPr="009F4964" w:rsidRDefault="00045BDD" w:rsidP="00684719">
      <w:pPr>
        <w:keepNext/>
        <w:keepLines/>
        <w:widowControl w:val="0"/>
        <w:numPr>
          <w:ilvl w:val="0"/>
          <w:numId w:val="11"/>
        </w:numPr>
        <w:tabs>
          <w:tab w:val="left" w:pos="1386"/>
        </w:tabs>
        <w:spacing w:line="240" w:lineRule="exact"/>
        <w:ind w:firstLine="700"/>
        <w:jc w:val="both"/>
        <w:outlineLvl w:val="1"/>
        <w:rPr>
          <w:rFonts w:ascii="Bookman Old Style" w:eastAsia="Bookman Old Style" w:hAnsi="Bookman Old Style" w:cs="Bookman Old Style"/>
          <w:b/>
          <w:bCs/>
          <w:sz w:val="18"/>
          <w:szCs w:val="18"/>
        </w:rPr>
      </w:pPr>
      <w:bookmarkStart w:id="28" w:name="bookmark42"/>
      <w:r w:rsidRPr="009F4964">
        <w:rPr>
          <w:rFonts w:ascii="Bookman Old Style" w:eastAsia="Bookman Old Style" w:hAnsi="Bookman Old Style" w:cs="Bookman Old Style"/>
          <w:b/>
          <w:bCs/>
          <w:sz w:val="18"/>
          <w:szCs w:val="18"/>
        </w:rPr>
        <w:t>Сведения о фактических и планируемых потерях горячей,</w:t>
      </w:r>
      <w:bookmarkEnd w:id="28"/>
    </w:p>
    <w:p w:rsidR="00045BDD" w:rsidRPr="009F4964" w:rsidRDefault="00045BDD" w:rsidP="00045BDD">
      <w:pPr>
        <w:widowControl w:val="0"/>
        <w:tabs>
          <w:tab w:val="left" w:pos="3198"/>
          <w:tab w:val="left" w:pos="8194"/>
        </w:tabs>
        <w:spacing w:line="200" w:lineRule="exact"/>
        <w:ind w:left="1220"/>
        <w:jc w:val="both"/>
        <w:rPr>
          <w:rFonts w:ascii="Garamond" w:eastAsia="Garamond" w:hAnsi="Garamond" w:cs="Garamond"/>
          <w:sz w:val="18"/>
          <w:szCs w:val="18"/>
        </w:rPr>
      </w:pPr>
      <w:r w:rsidRPr="009F4964">
        <w:rPr>
          <w:rFonts w:ascii="Garamond" w:eastAsia="Garamond" w:hAnsi="Garamond" w:cs="Garamond"/>
          <w:sz w:val="18"/>
          <w:szCs w:val="18"/>
        </w:rPr>
        <w:t>и</w:t>
      </w:r>
      <w:r w:rsidRPr="009F4964">
        <w:rPr>
          <w:rFonts w:ascii="Garamond" w:eastAsia="Garamond" w:hAnsi="Garamond" w:cs="Garamond"/>
          <w:sz w:val="18"/>
          <w:szCs w:val="18"/>
        </w:rPr>
        <w:tab/>
        <w:t>и</w:t>
      </w:r>
      <w:r w:rsidRPr="009F4964">
        <w:rPr>
          <w:rFonts w:ascii="Garamond" w:eastAsia="Garamond" w:hAnsi="Garamond" w:cs="Garamond"/>
          <w:sz w:val="18"/>
          <w:szCs w:val="18"/>
        </w:rPr>
        <w:tab/>
      </w:r>
      <w:r w:rsidRPr="009F4964">
        <w:rPr>
          <w:rFonts w:ascii="Sylfaen" w:eastAsia="Sylfaen" w:hAnsi="Sylfaen" w:cs="Sylfaen"/>
          <w:color w:val="000000"/>
          <w:sz w:val="18"/>
          <w:szCs w:val="18"/>
          <w:lang w:bidi="ru-RU"/>
        </w:rPr>
        <w:t>1</w:t>
      </w:r>
    </w:p>
    <w:p w:rsidR="00045BDD" w:rsidRPr="009F4964" w:rsidRDefault="00045BDD" w:rsidP="00045BDD">
      <w:pPr>
        <w:widowControl w:val="0"/>
        <w:spacing w:after="14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питьевой, технической воды при ее транспортировке (годовые, среднесуточные значения)</w:t>
      </w:r>
    </w:p>
    <w:p w:rsidR="00045BDD" w:rsidRPr="009F4964" w:rsidRDefault="00045BDD" w:rsidP="00045BDD">
      <w:pPr>
        <w:suppressAutoHyphens/>
        <w:spacing w:after="53" w:line="322" w:lineRule="exact"/>
        <w:ind w:firstLine="700"/>
        <w:jc w:val="both"/>
        <w:rPr>
          <w:rFonts w:eastAsia="Arial Unicode MS"/>
          <w:b/>
          <w:bCs/>
          <w:sz w:val="18"/>
          <w:szCs w:val="18"/>
          <w:lang w:eastAsia="zh-CN"/>
        </w:rPr>
      </w:pPr>
      <w:r w:rsidRPr="009F4964">
        <w:rPr>
          <w:rFonts w:eastAsia="Arial Unicode MS"/>
          <w:b/>
          <w:bCs/>
          <w:sz w:val="18"/>
          <w:szCs w:val="18"/>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Небольшой объем воды теряется в результате утечек при транспортировке.</w:t>
      </w:r>
    </w:p>
    <w:p w:rsidR="00045BDD" w:rsidRPr="009F4964" w:rsidRDefault="00045BDD" w:rsidP="00045BDD">
      <w:pPr>
        <w:suppressAutoHyphens/>
        <w:spacing w:after="68" w:line="331" w:lineRule="exact"/>
        <w:ind w:firstLine="700"/>
        <w:jc w:val="both"/>
        <w:rPr>
          <w:rFonts w:eastAsia="Arial Unicode MS"/>
          <w:b/>
          <w:bCs/>
          <w:sz w:val="18"/>
          <w:szCs w:val="18"/>
          <w:lang w:eastAsia="zh-CN"/>
        </w:rPr>
      </w:pPr>
      <w:r w:rsidRPr="009F4964">
        <w:rPr>
          <w:rFonts w:eastAsia="Arial Unicode MS"/>
          <w:b/>
          <w:bCs/>
          <w:sz w:val="18"/>
          <w:szCs w:val="18"/>
          <w:lang w:eastAsia="zh-CN"/>
        </w:rPr>
        <w:t>В 2016 году потери воды при транспортировке в Любытинском сельском поселении составили 2091 м</w:t>
      </w:r>
      <w:r w:rsidRPr="009F4964">
        <w:rPr>
          <w:rFonts w:eastAsia="Arial Unicode MS"/>
          <w:b/>
          <w:bCs/>
          <w:sz w:val="18"/>
          <w:szCs w:val="18"/>
          <w:vertAlign w:val="superscript"/>
          <w:lang w:eastAsia="zh-CN"/>
        </w:rPr>
        <w:t>3</w:t>
      </w:r>
      <w:r w:rsidRPr="009F4964">
        <w:rPr>
          <w:rFonts w:eastAsia="Arial Unicode MS"/>
          <w:b/>
          <w:bCs/>
          <w:sz w:val="18"/>
          <w:szCs w:val="18"/>
          <w:lang w:eastAsia="zh-CN"/>
        </w:rPr>
        <w:t>.</w:t>
      </w:r>
    </w:p>
    <w:p w:rsidR="00045BDD" w:rsidRPr="009F4964" w:rsidRDefault="00045BDD" w:rsidP="00045BDD">
      <w:pPr>
        <w:suppressAutoHyphens/>
        <w:spacing w:line="322" w:lineRule="exact"/>
        <w:ind w:firstLine="700"/>
        <w:jc w:val="both"/>
        <w:rPr>
          <w:rFonts w:eastAsia="Arial Unicode MS"/>
          <w:b/>
          <w:bCs/>
          <w:sz w:val="18"/>
          <w:szCs w:val="18"/>
          <w:lang w:eastAsia="zh-CN"/>
        </w:rPr>
      </w:pPr>
      <w:r w:rsidRPr="009F4964">
        <w:rPr>
          <w:rFonts w:eastAsia="Arial Unicode MS"/>
          <w:b/>
          <w:bCs/>
          <w:sz w:val="18"/>
          <w:szCs w:val="18"/>
          <w:lang w:eastAsia="zh-CN"/>
        </w:rPr>
        <w:t>Сведения о фактических потерях воды при ее транспортировке по системам водоснабжения указываются при ежегодном заполнении формы федерального статистического наблюдения 1- водопровод. Данные о фактических, а также о планируемых потерях воды предоставлены в таблице 3.10</w:t>
      </w:r>
    </w:p>
    <w:p w:rsidR="00045BDD" w:rsidRPr="009F4964" w:rsidRDefault="00045BDD" w:rsidP="00045BDD">
      <w:pPr>
        <w:suppressAutoHyphens/>
        <w:spacing w:line="322" w:lineRule="exact"/>
        <w:ind w:firstLine="700"/>
        <w:jc w:val="both"/>
        <w:rPr>
          <w:rFonts w:eastAsia="Arial Unicode MS"/>
          <w:b/>
          <w:bCs/>
          <w:sz w:val="18"/>
          <w:szCs w:val="18"/>
          <w:lang w:eastAsia="zh-CN"/>
        </w:rPr>
      </w:pPr>
    </w:p>
    <w:p w:rsidR="00045BDD" w:rsidRPr="009F4964" w:rsidRDefault="00045BDD" w:rsidP="00045BDD">
      <w:pPr>
        <w:suppressAutoHyphens/>
        <w:spacing w:line="322" w:lineRule="exact"/>
        <w:ind w:firstLine="700"/>
        <w:jc w:val="both"/>
        <w:rPr>
          <w:rFonts w:eastAsia="Arial Unicode MS"/>
          <w:b/>
          <w:bCs/>
          <w:sz w:val="18"/>
          <w:szCs w:val="18"/>
          <w:lang w:eastAsia="zh-CN"/>
        </w:rPr>
      </w:pPr>
    </w:p>
    <w:p w:rsidR="00045BDD" w:rsidRPr="009F4964" w:rsidRDefault="00045BDD" w:rsidP="00045BDD">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931"/>
        <w:gridCol w:w="922"/>
        <w:gridCol w:w="926"/>
        <w:gridCol w:w="922"/>
        <w:gridCol w:w="926"/>
        <w:gridCol w:w="922"/>
        <w:gridCol w:w="936"/>
      </w:tblGrid>
      <w:tr w:rsidR="00045BDD" w:rsidRPr="009F4964" w:rsidTr="00045BDD">
        <w:trPr>
          <w:trHeight w:hRule="exact" w:val="514"/>
          <w:jc w:val="center"/>
        </w:trPr>
        <w:tc>
          <w:tcPr>
            <w:tcW w:w="3101"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Статья расхода</w:t>
            </w:r>
          </w:p>
        </w:tc>
        <w:tc>
          <w:tcPr>
            <w:tcW w:w="931"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3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2021г</w:t>
            </w:r>
          </w:p>
        </w:tc>
        <w:tc>
          <w:tcPr>
            <w:tcW w:w="936"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30"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t>2030 г</w:t>
            </w:r>
          </w:p>
        </w:tc>
      </w:tr>
      <w:tr w:rsidR="00045BDD" w:rsidRPr="009F4964" w:rsidTr="00045BDD">
        <w:trPr>
          <w:trHeight w:hRule="exact" w:val="322"/>
          <w:jc w:val="center"/>
        </w:trPr>
        <w:tc>
          <w:tcPr>
            <w:tcW w:w="9586" w:type="dxa"/>
            <w:gridSpan w:val="8"/>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по Любытинскому сельскому поселению</w:t>
            </w:r>
          </w:p>
        </w:tc>
      </w:tr>
      <w:tr w:rsidR="00045BDD" w:rsidRPr="009F4964" w:rsidTr="00045BDD">
        <w:trPr>
          <w:trHeight w:hRule="exact" w:val="298"/>
          <w:jc w:val="center"/>
        </w:trPr>
        <w:tc>
          <w:tcPr>
            <w:tcW w:w="310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Забраны воды из скважин</w:t>
            </w:r>
          </w:p>
        </w:tc>
        <w:tc>
          <w:tcPr>
            <w:tcW w:w="93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22"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88528</w:t>
            </w:r>
          </w:p>
        </w:tc>
        <w:tc>
          <w:tcPr>
            <w:tcW w:w="92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84023</w:t>
            </w:r>
          </w:p>
        </w:tc>
        <w:tc>
          <w:tcPr>
            <w:tcW w:w="922"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79053</w:t>
            </w:r>
          </w:p>
        </w:tc>
        <w:tc>
          <w:tcPr>
            <w:tcW w:w="926"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74465</w:t>
            </w:r>
          </w:p>
        </w:tc>
        <w:tc>
          <w:tcPr>
            <w:tcW w:w="922"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70220</w:t>
            </w:r>
          </w:p>
        </w:tc>
        <w:tc>
          <w:tcPr>
            <w:tcW w:w="936"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190" w:lineRule="exact"/>
              <w:ind w:right="20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66282</w:t>
            </w:r>
          </w:p>
        </w:tc>
      </w:tr>
      <w:tr w:rsidR="00045BDD" w:rsidRPr="009F4964" w:rsidTr="00045BDD">
        <w:trPr>
          <w:trHeight w:hRule="exact" w:val="480"/>
          <w:jc w:val="center"/>
        </w:trPr>
        <w:tc>
          <w:tcPr>
            <w:tcW w:w="310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Потери в сетях питьевой воды</w:t>
            </w:r>
          </w:p>
        </w:tc>
        <w:tc>
          <w:tcPr>
            <w:tcW w:w="93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в год</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c>
          <w:tcPr>
            <w:tcW w:w="93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r>
      <w:tr w:rsidR="00045BDD" w:rsidRPr="009F4964" w:rsidTr="00045BDD">
        <w:trPr>
          <w:trHeight w:hRule="exact" w:val="475"/>
          <w:jc w:val="center"/>
        </w:trPr>
        <w:tc>
          <w:tcPr>
            <w:tcW w:w="310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Потери в сетях питьевой воды</w:t>
            </w:r>
          </w:p>
        </w:tc>
        <w:tc>
          <w:tcPr>
            <w:tcW w:w="931"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8202</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7642</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6420</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5392</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4530</w:t>
            </w:r>
          </w:p>
        </w:tc>
        <w:tc>
          <w:tcPr>
            <w:tcW w:w="93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ind w:right="20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3805</w:t>
            </w:r>
          </w:p>
        </w:tc>
      </w:tr>
      <w:tr w:rsidR="00045BDD" w:rsidRPr="009F4964" w:rsidTr="00045BDD">
        <w:trPr>
          <w:trHeight w:hRule="exact" w:val="480"/>
          <w:jc w:val="center"/>
        </w:trPr>
        <w:tc>
          <w:tcPr>
            <w:tcW w:w="310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Среднесуточные потери питьевой воды</w:t>
            </w:r>
          </w:p>
        </w:tc>
        <w:tc>
          <w:tcPr>
            <w:tcW w:w="931"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22,47</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20,9</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17,6</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14,8</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12,4</w:t>
            </w:r>
          </w:p>
        </w:tc>
        <w:tc>
          <w:tcPr>
            <w:tcW w:w="93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10,4</w:t>
            </w:r>
          </w:p>
        </w:tc>
      </w:tr>
      <w:tr w:rsidR="00045BDD" w:rsidRPr="009F4964" w:rsidTr="00045BDD">
        <w:trPr>
          <w:trHeight w:hRule="exact" w:val="480"/>
          <w:jc w:val="center"/>
        </w:trPr>
        <w:tc>
          <w:tcPr>
            <w:tcW w:w="310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вода на собственные нужды (промывка)</w:t>
            </w:r>
          </w:p>
        </w:tc>
        <w:tc>
          <w:tcPr>
            <w:tcW w:w="931"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1426</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1426</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1426</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1426</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1426</w:t>
            </w:r>
          </w:p>
        </w:tc>
        <w:tc>
          <w:tcPr>
            <w:tcW w:w="93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ind w:right="20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1426</w:t>
            </w:r>
          </w:p>
        </w:tc>
      </w:tr>
      <w:tr w:rsidR="00045BDD" w:rsidRPr="009F4964" w:rsidTr="00045BDD">
        <w:trPr>
          <w:trHeight w:hRule="exact" w:val="480"/>
          <w:jc w:val="center"/>
        </w:trPr>
        <w:tc>
          <w:tcPr>
            <w:tcW w:w="3101"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потери в сетях горячей воды</w:t>
            </w:r>
          </w:p>
        </w:tc>
        <w:tc>
          <w:tcPr>
            <w:tcW w:w="931"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2"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6"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2" w:type="dxa"/>
            <w:tcBorders>
              <w:top w:val="single" w:sz="4" w:space="0" w:color="auto"/>
              <w:left w:val="single" w:sz="4" w:space="0" w:color="auto"/>
            </w:tcBorders>
            <w:shd w:val="clear" w:color="auto" w:fill="FFFFFF"/>
          </w:tcPr>
          <w:p w:rsidR="00045BDD" w:rsidRPr="009F4964" w:rsidRDefault="00045BDD" w:rsidP="00045BDD">
            <w:pPr>
              <w:rPr>
                <w:sz w:val="18"/>
                <w:szCs w:val="18"/>
              </w:rPr>
            </w:pPr>
          </w:p>
        </w:tc>
        <w:tc>
          <w:tcPr>
            <w:tcW w:w="936"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490"/>
          <w:jc w:val="center"/>
        </w:trPr>
        <w:tc>
          <w:tcPr>
            <w:tcW w:w="3101"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Потери в сетях технической воды</w:t>
            </w:r>
          </w:p>
        </w:tc>
        <w:tc>
          <w:tcPr>
            <w:tcW w:w="931"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922"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6"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2"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6"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22" w:type="dxa"/>
            <w:tcBorders>
              <w:top w:val="single" w:sz="4" w:space="0" w:color="auto"/>
              <w:left w:val="single" w:sz="4" w:space="0" w:color="auto"/>
              <w:bottom w:val="single" w:sz="4" w:space="0" w:color="auto"/>
            </w:tcBorders>
            <w:shd w:val="clear" w:color="auto" w:fill="FFFFFF"/>
          </w:tcPr>
          <w:p w:rsidR="00045BDD" w:rsidRPr="009F4964" w:rsidRDefault="00045BDD" w:rsidP="00045BDD">
            <w:pPr>
              <w:rPr>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045BDD" w:rsidRPr="009F4964" w:rsidRDefault="00045BDD" w:rsidP="00045BDD">
      <w:pPr>
        <w:suppressAutoHyphens/>
        <w:spacing w:before="341" w:after="215" w:line="322" w:lineRule="exact"/>
        <w:jc w:val="both"/>
        <w:rPr>
          <w:rFonts w:eastAsia="Arial Unicode MS"/>
          <w:b/>
          <w:bCs/>
          <w:sz w:val="18"/>
          <w:szCs w:val="18"/>
          <w:lang w:eastAsia="zh-CN"/>
        </w:rPr>
      </w:pPr>
      <w:bookmarkStart w:id="29" w:name="bookmark43"/>
      <w:r w:rsidRPr="009F4964">
        <w:rPr>
          <w:rFonts w:eastAsia="Arial Unicode MS"/>
          <w:b/>
          <w:bCs/>
          <w:sz w:val="18"/>
          <w:szCs w:val="18"/>
          <w:lang w:eastAsia="zh-CN"/>
        </w:rPr>
        <w:t>Учитывая, что сети трубопровода имеют высокий износ, то необходимо заменить ветхие участки водопровода. Планируемые потери воды следует принимать, отталкиваясь от внедряемых мероприятий по замене оборудования и сетей системы водоснабжения.</w:t>
      </w:r>
      <w:bookmarkEnd w:id="29"/>
    </w:p>
    <w:p w:rsidR="00045BDD" w:rsidRPr="009F4964" w:rsidRDefault="00045BDD" w:rsidP="00684719">
      <w:pPr>
        <w:widowControl w:val="0"/>
        <w:numPr>
          <w:ilvl w:val="0"/>
          <w:numId w:val="11"/>
        </w:numPr>
        <w:tabs>
          <w:tab w:val="left" w:pos="1291"/>
        </w:tabs>
        <w:spacing w:after="142" w:line="278" w:lineRule="exact"/>
        <w:ind w:firstLine="70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 xml:space="preserve">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w:t>
      </w:r>
      <w:r w:rsidRPr="009F4964">
        <w:rPr>
          <w:rFonts w:ascii="Bookman Old Style" w:eastAsia="Bookman Old Style" w:hAnsi="Bookman Old Style" w:cs="Bookman Old Style"/>
          <w:b/>
          <w:bCs/>
          <w:sz w:val="18"/>
          <w:szCs w:val="18"/>
        </w:rPr>
        <w:lastRenderedPageBreak/>
        <w:t>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045BDD" w:rsidRPr="009F4964" w:rsidRDefault="00045BDD" w:rsidP="00045BDD">
      <w:pPr>
        <w:suppressAutoHyphens/>
        <w:spacing w:line="326" w:lineRule="exact"/>
        <w:ind w:firstLine="700"/>
        <w:jc w:val="both"/>
        <w:rPr>
          <w:rFonts w:eastAsia="Arial Unicode MS"/>
          <w:b/>
          <w:bCs/>
          <w:sz w:val="18"/>
          <w:szCs w:val="18"/>
          <w:lang w:eastAsia="zh-CN"/>
        </w:rPr>
      </w:pPr>
      <w:r w:rsidRPr="009F4964">
        <w:rPr>
          <w:rFonts w:eastAsia="Arial Unicode MS"/>
          <w:b/>
          <w:bCs/>
          <w:sz w:val="18"/>
          <w:szCs w:val="18"/>
          <w:lang w:eastAsia="zh-CN"/>
        </w:rPr>
        <w:t>Общий перспективный баланс подачи и реализации воды на 2017</w:t>
      </w:r>
      <w:r w:rsidRPr="009F4964">
        <w:rPr>
          <w:rFonts w:eastAsia="Arial Unicode MS"/>
          <w:b/>
          <w:bCs/>
          <w:sz w:val="18"/>
          <w:szCs w:val="18"/>
          <w:lang w:eastAsia="zh-CN"/>
        </w:rPr>
        <w:softHyphen/>
        <w:t>2030 гг. Любытинского сельского поселения представлен в таблице 3.11</w:t>
      </w:r>
    </w:p>
    <w:p w:rsidR="00045BDD" w:rsidRPr="009F4964" w:rsidRDefault="00045BDD" w:rsidP="00045BDD">
      <w:pPr>
        <w:framePr w:w="9586" w:wrap="notBeside" w:vAnchor="text" w:hAnchor="text" w:xAlign="center" w:y="1"/>
        <w:widowControl w:val="0"/>
        <w:spacing w:line="240" w:lineRule="exact"/>
        <w:jc w:val="righ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02"/>
        <w:gridCol w:w="893"/>
        <w:gridCol w:w="1013"/>
        <w:gridCol w:w="1013"/>
        <w:gridCol w:w="1013"/>
        <w:gridCol w:w="1013"/>
        <w:gridCol w:w="1013"/>
        <w:gridCol w:w="1027"/>
      </w:tblGrid>
      <w:tr w:rsidR="00045BDD" w:rsidRPr="009F4964" w:rsidTr="00045BDD">
        <w:trPr>
          <w:trHeight w:hRule="exact" w:val="509"/>
          <w:jc w:val="center"/>
        </w:trPr>
        <w:tc>
          <w:tcPr>
            <w:tcW w:w="2602"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Статья расхода</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 г</w:t>
            </w:r>
          </w:p>
        </w:tc>
        <w:tc>
          <w:tcPr>
            <w:tcW w:w="1027"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30"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t>2030 г</w:t>
            </w:r>
          </w:p>
        </w:tc>
      </w:tr>
      <w:tr w:rsidR="00045BDD" w:rsidRPr="009F4964" w:rsidTr="00045BDD">
        <w:trPr>
          <w:trHeight w:hRule="exact" w:val="245"/>
          <w:jc w:val="center"/>
        </w:trPr>
        <w:tc>
          <w:tcPr>
            <w:tcW w:w="4508" w:type="dxa"/>
            <w:gridSpan w:val="3"/>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10" w:lineRule="exact"/>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по Любытинскому</w:t>
            </w:r>
          </w:p>
        </w:tc>
        <w:tc>
          <w:tcPr>
            <w:tcW w:w="5079" w:type="dxa"/>
            <w:gridSpan w:val="5"/>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10" w:lineRule="exact"/>
              <w:rPr>
                <w:rFonts w:eastAsia="Arial Unicode MS"/>
                <w:b/>
                <w:bCs/>
                <w:sz w:val="18"/>
                <w:szCs w:val="18"/>
                <w:lang w:eastAsia="zh-CN"/>
              </w:rPr>
            </w:pPr>
            <w:r w:rsidRPr="009F4964">
              <w:rPr>
                <w:rFonts w:ascii="Franklin Gothic Medium" w:eastAsia="Franklin Gothic Medium" w:hAnsi="Franklin Gothic Medium" w:cs="Franklin Gothic Medium"/>
                <w:b/>
                <w:bCs/>
                <w:i/>
                <w:iCs/>
                <w:color w:val="000000"/>
                <w:sz w:val="18"/>
                <w:szCs w:val="18"/>
                <w:shd w:val="clear" w:color="auto" w:fill="FFFFFF"/>
                <w:lang w:val="en-US" w:eastAsia="en-US" w:bidi="en-US"/>
              </w:rPr>
              <w:t>f</w:t>
            </w:r>
            <w:r w:rsidRPr="009F4964">
              <w:rPr>
                <w:rFonts w:ascii="Bookman Old Style" w:eastAsia="Bookman Old Style" w:hAnsi="Bookman Old Style" w:cs="Bookman Old Style"/>
                <w:color w:val="000000"/>
                <w:sz w:val="18"/>
                <w:szCs w:val="18"/>
                <w:shd w:val="clear" w:color="auto" w:fill="FFFFFF"/>
                <w:lang w:val="en-US" w:eastAsia="en-US" w:bidi="en-US"/>
              </w:rPr>
              <w:t xml:space="preserve"> </w:t>
            </w:r>
            <w:r w:rsidRPr="009F4964">
              <w:rPr>
                <w:rFonts w:ascii="Bookman Old Style" w:eastAsia="Bookman Old Style" w:hAnsi="Bookman Old Style" w:cs="Bookman Old Style"/>
                <w:color w:val="000000"/>
                <w:sz w:val="18"/>
                <w:szCs w:val="18"/>
                <w:shd w:val="clear" w:color="auto" w:fill="FFFFFF"/>
                <w:lang w:bidi="ru-RU"/>
              </w:rPr>
              <w:t>сельскому поселению</w:t>
            </w:r>
          </w:p>
        </w:tc>
      </w:tr>
      <w:tr w:rsidR="00045BDD" w:rsidRPr="009F4964" w:rsidTr="00045BDD">
        <w:trPr>
          <w:trHeight w:hRule="exact" w:val="480"/>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Подъем воды из водозаборов</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88528</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84023</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79053</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74465</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70220</w:t>
            </w:r>
          </w:p>
        </w:tc>
        <w:tc>
          <w:tcPr>
            <w:tcW w:w="1027"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66282</w:t>
            </w:r>
          </w:p>
        </w:tc>
      </w:tr>
      <w:tr w:rsidR="00045BDD" w:rsidRPr="009F4964" w:rsidTr="00045BDD">
        <w:trPr>
          <w:trHeight w:hRule="exact" w:val="245"/>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560" w:hanging="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Потери в сетях всего</w:t>
            </w:r>
          </w:p>
        </w:tc>
        <w:tc>
          <w:tcPr>
            <w:tcW w:w="89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9,1</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9,0</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c>
          <w:tcPr>
            <w:tcW w:w="1027"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w:t>
            </w:r>
          </w:p>
        </w:tc>
      </w:tr>
      <w:tr w:rsidR="00045BDD" w:rsidRPr="009F4964" w:rsidTr="00045BDD">
        <w:trPr>
          <w:trHeight w:hRule="exact" w:val="480"/>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Потери в сетях питьевой воды</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8202</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7642</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6420</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5392</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4530</w:t>
            </w:r>
          </w:p>
        </w:tc>
        <w:tc>
          <w:tcPr>
            <w:tcW w:w="1027"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3805</w:t>
            </w:r>
          </w:p>
        </w:tc>
      </w:tr>
      <w:tr w:rsidR="00045BDD" w:rsidRPr="009F4964" w:rsidTr="00045BDD">
        <w:trPr>
          <w:trHeight w:hRule="exact" w:val="245"/>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Подано воды в сеть</w:t>
            </w:r>
          </w:p>
        </w:tc>
        <w:tc>
          <w:tcPr>
            <w:tcW w:w="89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74955</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71207</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67647</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64265</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61051</w:t>
            </w:r>
          </w:p>
        </w:tc>
        <w:tc>
          <w:tcPr>
            <w:tcW w:w="1027"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57999</w:t>
            </w:r>
          </w:p>
        </w:tc>
      </w:tr>
      <w:tr w:rsidR="00045BDD" w:rsidRPr="009F4964" w:rsidTr="00045BDD">
        <w:trPr>
          <w:trHeight w:hRule="exact" w:val="245"/>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в т.ч. населению</w:t>
            </w:r>
          </w:p>
        </w:tc>
        <w:tc>
          <w:tcPr>
            <w:tcW w:w="89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60 309</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57 293</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54 429</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51 707</w:t>
            </w:r>
          </w:p>
        </w:tc>
        <w:tc>
          <w:tcPr>
            <w:tcW w:w="1013"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49 122</w:t>
            </w:r>
          </w:p>
        </w:tc>
        <w:tc>
          <w:tcPr>
            <w:tcW w:w="1027"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46 666</w:t>
            </w:r>
          </w:p>
        </w:tc>
      </w:tr>
      <w:tr w:rsidR="00045BDD" w:rsidRPr="009F4964" w:rsidTr="00045BDD">
        <w:trPr>
          <w:trHeight w:hRule="exact" w:val="480"/>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бюджетным организ ациям</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7 917</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7 521</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7 145</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6 788</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6 449</w:t>
            </w:r>
          </w:p>
        </w:tc>
        <w:tc>
          <w:tcPr>
            <w:tcW w:w="1027"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6 126</w:t>
            </w:r>
          </w:p>
        </w:tc>
      </w:tr>
      <w:tr w:rsidR="00045BDD" w:rsidRPr="009F4964" w:rsidTr="00045BDD">
        <w:trPr>
          <w:trHeight w:hRule="exact" w:val="715"/>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35" w:lineRule="exact"/>
              <w:ind w:left="560" w:hanging="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промышленным и коммерческим потребителям</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6 729</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6 392</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6 073</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5 769</w:t>
            </w:r>
          </w:p>
        </w:tc>
        <w:tc>
          <w:tcPr>
            <w:tcW w:w="101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5 481</w:t>
            </w:r>
          </w:p>
        </w:tc>
        <w:tc>
          <w:tcPr>
            <w:tcW w:w="1027"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ind w:left="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5 207</w:t>
            </w:r>
          </w:p>
        </w:tc>
      </w:tr>
      <w:tr w:rsidR="00045BDD" w:rsidRPr="009F4964" w:rsidTr="00045BDD">
        <w:trPr>
          <w:trHeight w:hRule="exact" w:val="480"/>
          <w:jc w:val="center"/>
        </w:trPr>
        <w:tc>
          <w:tcPr>
            <w:tcW w:w="2602" w:type="dxa"/>
            <w:tcBorders>
              <w:top w:val="single" w:sz="4" w:space="0" w:color="auto"/>
              <w:left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Реализовано горячей воды</w:t>
            </w:r>
          </w:p>
        </w:tc>
        <w:tc>
          <w:tcPr>
            <w:tcW w:w="893" w:type="dxa"/>
            <w:tcBorders>
              <w:top w:val="single" w:sz="4" w:space="0" w:color="auto"/>
              <w:lef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6092" w:type="dxa"/>
            <w:gridSpan w:val="6"/>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490"/>
          <w:jc w:val="center"/>
        </w:trPr>
        <w:tc>
          <w:tcPr>
            <w:tcW w:w="2602"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Реализовано технической воды</w:t>
            </w:r>
          </w:p>
        </w:tc>
        <w:tc>
          <w:tcPr>
            <w:tcW w:w="89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045BDD" w:rsidRPr="009F4964" w:rsidRDefault="00045BDD" w:rsidP="00045BDD">
      <w:pPr>
        <w:framePr w:w="9586" w:wrap="notBeside" w:vAnchor="text" w:hAnchor="text" w:xAlign="center" w:y="1"/>
        <w:rPr>
          <w:sz w:val="18"/>
          <w:szCs w:val="18"/>
        </w:rPr>
      </w:pPr>
    </w:p>
    <w:p w:rsidR="00045BDD" w:rsidRPr="009F4964" w:rsidRDefault="00045BDD" w:rsidP="00045BDD">
      <w:pP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02"/>
        <w:gridCol w:w="893"/>
        <w:gridCol w:w="1013"/>
        <w:gridCol w:w="1013"/>
        <w:gridCol w:w="1013"/>
        <w:gridCol w:w="1013"/>
        <w:gridCol w:w="1013"/>
        <w:gridCol w:w="1027"/>
      </w:tblGrid>
      <w:tr w:rsidR="00045BDD" w:rsidRPr="009F4964" w:rsidTr="00045BDD">
        <w:trPr>
          <w:trHeight w:hRule="exact" w:val="730"/>
          <w:jc w:val="center"/>
        </w:trPr>
        <w:tc>
          <w:tcPr>
            <w:tcW w:w="2602" w:type="dxa"/>
            <w:tcBorders>
              <w:top w:val="single" w:sz="4" w:space="0" w:color="auto"/>
              <w:left w:val="single" w:sz="4" w:space="0" w:color="auto"/>
              <w:bottom w:val="single" w:sz="4" w:space="0" w:color="auto"/>
            </w:tcBorders>
            <w:shd w:val="clear" w:color="auto" w:fill="FFFFFF"/>
            <w:vAlign w:val="bottom"/>
          </w:tcPr>
          <w:p w:rsidR="00045BDD" w:rsidRPr="009F4964" w:rsidRDefault="00045BDD" w:rsidP="00045BDD">
            <w:pPr>
              <w:framePr w:w="9586" w:wrap="notBeside" w:vAnchor="text" w:hAnchor="text" w:xAlign="center" w:y="1"/>
              <w:suppressAutoHyphens/>
              <w:spacing w:line="230" w:lineRule="exact"/>
              <w:jc w:val="center"/>
              <w:rPr>
                <w:rFonts w:eastAsia="Arial Unicode MS"/>
                <w:b/>
                <w:bCs/>
                <w:sz w:val="18"/>
                <w:szCs w:val="18"/>
                <w:lang w:eastAsia="zh-CN"/>
              </w:rPr>
            </w:pPr>
            <w:bookmarkStart w:id="30" w:name="bookmark44"/>
            <w:r w:rsidRPr="009F4964">
              <w:rPr>
                <w:rFonts w:ascii="Bookman Old Style" w:eastAsia="Bookman Old Style" w:hAnsi="Bookman Old Style" w:cs="Bookman Old Style"/>
                <w:b/>
                <w:bCs/>
                <w:color w:val="000000"/>
                <w:sz w:val="18"/>
                <w:szCs w:val="18"/>
                <w:shd w:val="clear" w:color="auto" w:fill="FFFFFF"/>
                <w:lang w:bidi="ru-RU"/>
              </w:rPr>
              <w:t>Расходы на технологические нужды водоснабжения</w:t>
            </w:r>
            <w:bookmarkEnd w:id="30"/>
          </w:p>
        </w:tc>
        <w:tc>
          <w:tcPr>
            <w:tcW w:w="89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045BDD" w:rsidRPr="009F4964" w:rsidRDefault="00045BDD" w:rsidP="00045BDD">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bl>
    <w:p w:rsidR="00045BDD" w:rsidRPr="009F4964" w:rsidRDefault="00045BDD" w:rsidP="00CF48B4">
      <w:pPr>
        <w:jc w:val="center"/>
        <w:rPr>
          <w:b/>
          <w:sz w:val="18"/>
          <w:szCs w:val="18"/>
        </w:rPr>
      </w:pPr>
    </w:p>
    <w:p w:rsidR="00045BDD" w:rsidRPr="009F4964" w:rsidRDefault="00045BDD" w:rsidP="00CF48B4">
      <w:pPr>
        <w:jc w:val="center"/>
        <w:rPr>
          <w:b/>
          <w:sz w:val="18"/>
          <w:szCs w:val="18"/>
        </w:rPr>
      </w:pPr>
    </w:p>
    <w:p w:rsidR="00045BDD" w:rsidRPr="009F4964" w:rsidRDefault="00045BDD" w:rsidP="00CF48B4">
      <w:pPr>
        <w:jc w:val="center"/>
        <w:rPr>
          <w:b/>
          <w:sz w:val="18"/>
          <w:szCs w:val="18"/>
        </w:rPr>
      </w:pPr>
    </w:p>
    <w:p w:rsidR="00045BDD" w:rsidRPr="009F4964" w:rsidRDefault="00045BDD" w:rsidP="00684719">
      <w:pPr>
        <w:widowControl w:val="0"/>
        <w:numPr>
          <w:ilvl w:val="0"/>
          <w:numId w:val="12"/>
        </w:numPr>
        <w:tabs>
          <w:tab w:val="left" w:pos="1332"/>
        </w:tabs>
        <w:spacing w:before="135" w:after="14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045BDD" w:rsidRPr="009F4964" w:rsidRDefault="00045BDD" w:rsidP="00045BDD">
      <w:pPr>
        <w:suppressAutoHyphens/>
        <w:spacing w:line="322" w:lineRule="exact"/>
        <w:ind w:firstLine="700"/>
        <w:jc w:val="both"/>
        <w:rPr>
          <w:rFonts w:eastAsia="Arial Unicode MS"/>
          <w:b/>
          <w:bCs/>
          <w:sz w:val="18"/>
          <w:szCs w:val="18"/>
          <w:lang w:eastAsia="zh-CN"/>
        </w:rPr>
      </w:pPr>
      <w:r w:rsidRPr="009F4964">
        <w:rPr>
          <w:rFonts w:eastAsia="Arial Unicode MS"/>
          <w:b/>
          <w:bCs/>
          <w:sz w:val="18"/>
          <w:szCs w:val="18"/>
          <w:lang w:eastAsia="zh-CN"/>
        </w:rPr>
        <w:t>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 по технологическим зонам представлены в таблицах 3.12</w:t>
      </w:r>
    </w:p>
    <w:p w:rsidR="00045BDD" w:rsidRPr="009F4964" w:rsidRDefault="00045BDD" w:rsidP="00045BDD">
      <w:pPr>
        <w:rPr>
          <w:b/>
          <w:sz w:val="18"/>
          <w:szCs w:val="18"/>
        </w:rPr>
      </w:pPr>
    </w:p>
    <w:p w:rsidR="00045BDD" w:rsidRPr="009F4964" w:rsidRDefault="00045BDD" w:rsidP="00045BDD">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3.12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883"/>
        <w:gridCol w:w="998"/>
        <w:gridCol w:w="994"/>
        <w:gridCol w:w="1003"/>
        <w:gridCol w:w="998"/>
        <w:gridCol w:w="998"/>
        <w:gridCol w:w="1013"/>
      </w:tblGrid>
      <w:tr w:rsidR="00045BDD" w:rsidRPr="009F4964" w:rsidTr="00045BDD">
        <w:trPr>
          <w:trHeight w:hRule="exact" w:val="485"/>
          <w:jc w:val="center"/>
        </w:trPr>
        <w:tc>
          <w:tcPr>
            <w:tcW w:w="26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Показатели</w:t>
            </w:r>
          </w:p>
        </w:tc>
        <w:tc>
          <w:tcPr>
            <w:tcW w:w="88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 г</w:t>
            </w:r>
          </w:p>
        </w:tc>
        <w:tc>
          <w:tcPr>
            <w:tcW w:w="1013" w:type="dxa"/>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230"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t>2030 г</w:t>
            </w:r>
          </w:p>
        </w:tc>
      </w:tr>
      <w:tr w:rsidR="00045BDD" w:rsidRPr="009F4964" w:rsidTr="00045BDD">
        <w:trPr>
          <w:trHeight w:hRule="exact" w:val="245"/>
          <w:jc w:val="center"/>
        </w:trPr>
        <w:tc>
          <w:tcPr>
            <w:tcW w:w="9585" w:type="dxa"/>
            <w:gridSpan w:val="8"/>
            <w:tcBorders>
              <w:top w:val="single" w:sz="4" w:space="0" w:color="auto"/>
              <w:left w:val="single" w:sz="4" w:space="0" w:color="auto"/>
              <w:righ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 Любытинскому сельскому поселению</w:t>
            </w:r>
          </w:p>
        </w:tc>
      </w:tr>
      <w:tr w:rsidR="00045BDD" w:rsidRPr="009F4964" w:rsidTr="00045BDD">
        <w:trPr>
          <w:trHeight w:hRule="exact" w:val="480"/>
          <w:jc w:val="center"/>
        </w:trPr>
        <w:tc>
          <w:tcPr>
            <w:tcW w:w="2698"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Среднесуточная подача потребителям ХВС</w:t>
            </w:r>
          </w:p>
        </w:tc>
        <w:tc>
          <w:tcPr>
            <w:tcW w:w="88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216</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205</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195</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185</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176</w:t>
            </w:r>
          </w:p>
        </w:tc>
        <w:tc>
          <w:tcPr>
            <w:tcW w:w="1013"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167</w:t>
            </w:r>
          </w:p>
        </w:tc>
      </w:tr>
      <w:tr w:rsidR="00045BDD" w:rsidRPr="009F4964" w:rsidTr="00045BDD">
        <w:trPr>
          <w:trHeight w:hRule="exact" w:val="480"/>
          <w:jc w:val="center"/>
        </w:trPr>
        <w:tc>
          <w:tcPr>
            <w:tcW w:w="2698"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Максимальная подача потребителям ХВС</w:t>
            </w:r>
          </w:p>
        </w:tc>
        <w:tc>
          <w:tcPr>
            <w:tcW w:w="88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259</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246</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234</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222</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211</w:t>
            </w:r>
          </w:p>
        </w:tc>
        <w:tc>
          <w:tcPr>
            <w:tcW w:w="1013"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201</w:t>
            </w:r>
          </w:p>
        </w:tc>
      </w:tr>
      <w:tr w:rsidR="00045BDD" w:rsidRPr="009F4964" w:rsidTr="00045BDD">
        <w:trPr>
          <w:trHeight w:hRule="exact" w:val="480"/>
          <w:jc w:val="center"/>
        </w:trPr>
        <w:tc>
          <w:tcPr>
            <w:tcW w:w="2698"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Среднесуточная подача потребителям ГВС</w:t>
            </w:r>
          </w:p>
        </w:tc>
        <w:tc>
          <w:tcPr>
            <w:tcW w:w="88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13"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045BDD" w:rsidRPr="009F4964" w:rsidTr="00045BDD">
        <w:trPr>
          <w:trHeight w:hRule="exact" w:val="715"/>
          <w:jc w:val="center"/>
        </w:trPr>
        <w:tc>
          <w:tcPr>
            <w:tcW w:w="2698"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Среднесуточная подача потребителям технической воды</w:t>
            </w:r>
          </w:p>
        </w:tc>
        <w:tc>
          <w:tcPr>
            <w:tcW w:w="88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13"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045BDD" w:rsidRPr="009F4964" w:rsidTr="00045BDD">
        <w:trPr>
          <w:trHeight w:hRule="exact" w:val="480"/>
          <w:jc w:val="center"/>
        </w:trPr>
        <w:tc>
          <w:tcPr>
            <w:tcW w:w="2698"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Потери воды при транспортировке в сети</w:t>
            </w:r>
          </w:p>
        </w:tc>
        <w:tc>
          <w:tcPr>
            <w:tcW w:w="88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22,47</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20,9</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17,6</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14,8</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12,4</w:t>
            </w:r>
          </w:p>
        </w:tc>
        <w:tc>
          <w:tcPr>
            <w:tcW w:w="1013"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10,4</w:t>
            </w:r>
          </w:p>
        </w:tc>
      </w:tr>
      <w:tr w:rsidR="00045BDD" w:rsidRPr="009F4964" w:rsidTr="00045BDD">
        <w:trPr>
          <w:trHeight w:hRule="exact" w:val="710"/>
          <w:jc w:val="center"/>
        </w:trPr>
        <w:tc>
          <w:tcPr>
            <w:tcW w:w="26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Перспективная</w:t>
            </w:r>
          </w:p>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производительность</w:t>
            </w:r>
          </w:p>
          <w:p w:rsidR="00045BDD" w:rsidRPr="009F4964" w:rsidRDefault="00045BDD" w:rsidP="00045BD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станции</w:t>
            </w:r>
          </w:p>
        </w:tc>
        <w:tc>
          <w:tcPr>
            <w:tcW w:w="88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245"/>
          <w:jc w:val="center"/>
        </w:trPr>
        <w:tc>
          <w:tcPr>
            <w:tcW w:w="2698"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Резерв мощности</w:t>
            </w:r>
          </w:p>
        </w:tc>
        <w:tc>
          <w:tcPr>
            <w:tcW w:w="883" w:type="dxa"/>
            <w:tcBorders>
              <w:top w:val="single" w:sz="4" w:space="0" w:color="auto"/>
              <w:left w:val="single" w:sz="4" w:space="0" w:color="auto"/>
            </w:tcBorders>
            <w:shd w:val="clear" w:color="auto" w:fill="FFFFFF"/>
            <w:vAlign w:val="bottom"/>
          </w:tcPr>
          <w:p w:rsidR="00045BDD" w:rsidRPr="009F4964" w:rsidRDefault="00045BDD" w:rsidP="00045BD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/сут</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94"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03"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998" w:type="dxa"/>
            <w:tcBorders>
              <w:top w:val="single" w:sz="4" w:space="0" w:color="auto"/>
              <w:lef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13" w:type="dxa"/>
            <w:tcBorders>
              <w:top w:val="single" w:sz="4" w:space="0" w:color="auto"/>
              <w:left w:val="single" w:sz="4" w:space="0" w:color="auto"/>
              <w:right w:val="single" w:sz="4" w:space="0" w:color="auto"/>
            </w:tcBorders>
            <w:shd w:val="clear" w:color="auto" w:fill="FFFFFF"/>
            <w:vAlign w:val="center"/>
          </w:tcPr>
          <w:p w:rsidR="00045BDD" w:rsidRPr="009F4964" w:rsidRDefault="00045BDD" w:rsidP="00045BDD">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045BDD" w:rsidRPr="009F4964" w:rsidTr="00045BDD">
        <w:trPr>
          <w:trHeight w:hRule="exact" w:val="490"/>
          <w:jc w:val="center"/>
        </w:trPr>
        <w:tc>
          <w:tcPr>
            <w:tcW w:w="958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045BDD" w:rsidRPr="009F4964" w:rsidRDefault="00045BDD" w:rsidP="00045BDD">
            <w:pPr>
              <w:suppressAutoHyphens/>
              <w:spacing w:after="60" w:line="190" w:lineRule="exact"/>
              <w:ind w:left="200"/>
              <w:rPr>
                <w:rFonts w:eastAsia="Arial Unicode MS"/>
                <w:b/>
                <w:bCs/>
                <w:sz w:val="18"/>
                <w:szCs w:val="18"/>
                <w:lang w:eastAsia="zh-CN"/>
              </w:rPr>
            </w:pPr>
            <w:bookmarkStart w:id="31" w:name="bookmark45"/>
            <w:r w:rsidRPr="009F4964">
              <w:rPr>
                <w:rFonts w:ascii="Bookman Old Style" w:eastAsia="Bookman Old Style" w:hAnsi="Bookman Old Style" w:cs="Bookman Old Style"/>
                <w:b/>
                <w:bCs/>
                <w:color w:val="000000"/>
                <w:sz w:val="18"/>
                <w:szCs w:val="18"/>
                <w:shd w:val="clear" w:color="auto" w:fill="FFFFFF"/>
                <w:lang w:bidi="ru-RU"/>
              </w:rPr>
              <w:t>* - Мощность и резерв скважин рассчитывать только после проведения тех. обследования</w:t>
            </w:r>
            <w:bookmarkEnd w:id="31"/>
          </w:p>
          <w:p w:rsidR="00045BDD" w:rsidRPr="009F4964" w:rsidRDefault="00045BDD" w:rsidP="00045BDD">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и реконструкции скважин</w:t>
            </w:r>
          </w:p>
        </w:tc>
      </w:tr>
    </w:tbl>
    <w:p w:rsidR="00045BDD" w:rsidRPr="009F4964" w:rsidRDefault="00045BDD" w:rsidP="00045BDD">
      <w:pPr>
        <w:rPr>
          <w:b/>
          <w:sz w:val="18"/>
          <w:szCs w:val="18"/>
        </w:rPr>
      </w:pPr>
    </w:p>
    <w:p w:rsidR="00045BDD" w:rsidRPr="009F4964" w:rsidRDefault="00045BDD" w:rsidP="00045BDD">
      <w:pPr>
        <w:rPr>
          <w:b/>
          <w:sz w:val="18"/>
          <w:szCs w:val="18"/>
        </w:rPr>
      </w:pPr>
      <w:r w:rsidRPr="009F4964">
        <w:rPr>
          <w:b/>
          <w:sz w:val="18"/>
          <w:szCs w:val="18"/>
        </w:rPr>
        <w:t>3.15</w:t>
      </w:r>
      <w:r w:rsidRPr="009F4964">
        <w:rPr>
          <w:b/>
          <w:sz w:val="18"/>
          <w:szCs w:val="18"/>
        </w:rPr>
        <w:tab/>
        <w:t>Наименование организации, которая наделена статусом гарантирующей организации</w:t>
      </w:r>
    </w:p>
    <w:p w:rsidR="00045BDD" w:rsidRPr="009F4964" w:rsidRDefault="00045BDD" w:rsidP="00045BDD">
      <w:pPr>
        <w:rPr>
          <w:b/>
          <w:sz w:val="18"/>
          <w:szCs w:val="18"/>
        </w:rPr>
      </w:pPr>
      <w:r w:rsidRPr="009F4964">
        <w:rPr>
          <w:b/>
          <w:sz w:val="18"/>
          <w:szCs w:val="18"/>
        </w:rPr>
        <w:t>В соответствии со статьей 8 Федерального закона от 07.12.2011 №416- Ф3 «О водоснабжении и водоотведении» Правительство РФ сформировало новые Правила организации водоснабжения,</w:t>
      </w:r>
      <w:r w:rsidRPr="009F4964">
        <w:rPr>
          <w:b/>
          <w:sz w:val="18"/>
          <w:szCs w:val="18"/>
        </w:rPr>
        <w:tab/>
        <w:t>предписывающие</w:t>
      </w:r>
    </w:p>
    <w:p w:rsidR="00045BDD" w:rsidRPr="009F4964" w:rsidRDefault="00045BDD" w:rsidP="00045BDD">
      <w:pPr>
        <w:rPr>
          <w:b/>
          <w:sz w:val="18"/>
          <w:szCs w:val="18"/>
        </w:rPr>
      </w:pPr>
      <w:r w:rsidRPr="009F4964">
        <w:rPr>
          <w:b/>
          <w:sz w:val="18"/>
          <w:szCs w:val="18"/>
        </w:rPr>
        <w:t>организацию единой гарантирующей организации.</w:t>
      </w:r>
    </w:p>
    <w:p w:rsidR="00045BDD" w:rsidRPr="009F4964" w:rsidRDefault="00045BDD" w:rsidP="00045BDD">
      <w:pPr>
        <w:rPr>
          <w:b/>
          <w:sz w:val="18"/>
          <w:szCs w:val="18"/>
        </w:rPr>
      </w:pPr>
      <w:r w:rsidRPr="009F4964">
        <w:rPr>
          <w:b/>
          <w:sz w:val="18"/>
          <w:szCs w:val="18"/>
        </w:rPr>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045BDD" w:rsidRPr="009F4964" w:rsidRDefault="00045BDD" w:rsidP="00045BDD">
      <w:pPr>
        <w:rPr>
          <w:b/>
          <w:sz w:val="18"/>
          <w:szCs w:val="18"/>
        </w:rPr>
      </w:pPr>
      <w:r w:rsidRPr="009F4964">
        <w:rPr>
          <w:b/>
          <w:sz w:val="18"/>
          <w:szCs w:val="18"/>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045BDD" w:rsidRPr="009F4964" w:rsidRDefault="00045BDD" w:rsidP="00045BDD">
      <w:pPr>
        <w:rPr>
          <w:b/>
          <w:sz w:val="18"/>
          <w:szCs w:val="18"/>
        </w:rPr>
      </w:pPr>
      <w:r w:rsidRPr="009F4964">
        <w:rPr>
          <w:b/>
          <w:sz w:val="18"/>
          <w:szCs w:val="18"/>
        </w:rPr>
        <w:t>В соответствии c Постановлением Администрации Любытинского сельского поселения № 10 от 13 декабря 2014 года «О наделении статусом гарантирующей организации муниципальное унитарное предприятие «Любытинское водопроводно-канализационное хозяйство», осуществляющее холодное водоснабжение и водоотведение на территории Любытинского сельского поселения Любытинского района.</w:t>
      </w:r>
    </w:p>
    <w:p w:rsidR="006D5F7D" w:rsidRPr="009F4964" w:rsidRDefault="006D5F7D" w:rsidP="00684719">
      <w:pPr>
        <w:keepNext/>
        <w:keepLines/>
        <w:widowControl w:val="0"/>
        <w:numPr>
          <w:ilvl w:val="0"/>
          <w:numId w:val="13"/>
        </w:numPr>
        <w:tabs>
          <w:tab w:val="left" w:pos="1389"/>
        </w:tabs>
        <w:spacing w:line="283" w:lineRule="exact"/>
        <w:jc w:val="both"/>
        <w:outlineLvl w:val="1"/>
        <w:rPr>
          <w:rFonts w:ascii="Bookman Old Style" w:eastAsia="Bookman Old Style" w:hAnsi="Bookman Old Style" w:cs="Bookman Old Style"/>
          <w:b/>
          <w:bCs/>
          <w:sz w:val="18"/>
          <w:szCs w:val="18"/>
        </w:rPr>
      </w:pPr>
      <w:bookmarkStart w:id="32" w:name="bookmark47"/>
      <w:r w:rsidRPr="009F4964">
        <w:rPr>
          <w:rFonts w:ascii="Bookman Old Style" w:eastAsia="Bookman Old Style" w:hAnsi="Bookman Old Style" w:cs="Bookman Old Style"/>
          <w:b/>
          <w:bCs/>
          <w:sz w:val="18"/>
          <w:szCs w:val="18"/>
        </w:rPr>
        <w:t>ПРЕДЛОЖЕНИЯ ПО СТРОИТЕЛЬСТВУ, РЕКОНСТРУКЦИИ И</w:t>
      </w:r>
      <w:bookmarkStart w:id="33" w:name="bookmark48"/>
      <w:bookmarkStart w:id="34" w:name="bookmark49"/>
      <w:bookmarkEnd w:id="32"/>
      <w:r w:rsidRPr="009F4964">
        <w:rPr>
          <w:rFonts w:ascii="Bookman Old Style" w:eastAsia="Bookman Old Style" w:hAnsi="Bookman Old Style" w:cs="Bookman Old Style"/>
          <w:b/>
          <w:bCs/>
          <w:sz w:val="18"/>
          <w:szCs w:val="18"/>
        </w:rPr>
        <w:t xml:space="preserve"> МОДЕРНИЗАЦИИ ОБЪЕКТОВ ЦЕНТРАЛИЗОВАННЫХ СИСТЕМ</w:t>
      </w:r>
      <w:bookmarkStart w:id="35" w:name="bookmark50"/>
      <w:bookmarkEnd w:id="33"/>
      <w:bookmarkEnd w:id="34"/>
      <w:r w:rsidRPr="009F4964">
        <w:rPr>
          <w:rFonts w:ascii="Bookman Old Style" w:eastAsia="Bookman Old Style" w:hAnsi="Bookman Old Style" w:cs="Bookman Old Style"/>
          <w:b/>
          <w:bCs/>
          <w:sz w:val="18"/>
          <w:szCs w:val="18"/>
        </w:rPr>
        <w:t xml:space="preserve"> ВОДОСНАБЖЕНИЯ</w:t>
      </w:r>
      <w:bookmarkEnd w:id="35"/>
    </w:p>
    <w:p w:rsidR="006D5F7D" w:rsidRPr="009F4964" w:rsidRDefault="006D5F7D" w:rsidP="006D5F7D">
      <w:pPr>
        <w:suppressAutoHyphens/>
        <w:spacing w:after="151" w:line="322" w:lineRule="exact"/>
        <w:ind w:firstLine="640"/>
        <w:jc w:val="both"/>
        <w:rPr>
          <w:rFonts w:eastAsia="Arial Unicode MS"/>
          <w:b/>
          <w:bCs/>
          <w:sz w:val="18"/>
          <w:szCs w:val="18"/>
          <w:lang w:eastAsia="zh-CN"/>
        </w:rPr>
      </w:pPr>
      <w:bookmarkStart w:id="36" w:name="bookmark51"/>
      <w:r w:rsidRPr="009F4964">
        <w:rPr>
          <w:rFonts w:eastAsia="Arial Unicode MS"/>
          <w:b/>
          <w:bCs/>
          <w:sz w:val="18"/>
          <w:szCs w:val="18"/>
          <w:lang w:eastAsia="zh-CN"/>
        </w:rPr>
        <w:t>Раздел формируется с учетом планов мероприятий по приведению качества питьевой воды в соответствие с установленными требованиями.</w:t>
      </w:r>
      <w:bookmarkEnd w:id="36"/>
    </w:p>
    <w:p w:rsidR="006D5F7D" w:rsidRPr="009F4964" w:rsidRDefault="006D5F7D" w:rsidP="00684719">
      <w:pPr>
        <w:keepNext/>
        <w:keepLines/>
        <w:widowControl w:val="0"/>
        <w:numPr>
          <w:ilvl w:val="1"/>
          <w:numId w:val="13"/>
        </w:numPr>
        <w:tabs>
          <w:tab w:val="left" w:pos="1268"/>
        </w:tabs>
        <w:spacing w:after="89" w:line="283" w:lineRule="exact"/>
        <w:jc w:val="both"/>
        <w:outlineLvl w:val="1"/>
        <w:rPr>
          <w:rFonts w:ascii="Bookman Old Style" w:eastAsia="Bookman Old Style" w:hAnsi="Bookman Old Style" w:cs="Bookman Old Style"/>
          <w:b/>
          <w:bCs/>
          <w:sz w:val="18"/>
          <w:szCs w:val="18"/>
        </w:rPr>
      </w:pPr>
      <w:bookmarkStart w:id="37" w:name="bookmark52"/>
      <w:r w:rsidRPr="009F4964">
        <w:rPr>
          <w:rFonts w:ascii="Bookman Old Style" w:eastAsia="Bookman Old Style" w:hAnsi="Bookman Old Style" w:cs="Bookman Old Style"/>
          <w:b/>
          <w:bCs/>
          <w:sz w:val="18"/>
          <w:szCs w:val="18"/>
        </w:rPr>
        <w:t>Перечень основных мероприятий по реализации схем водоснабжения с разбивкой по годам</w:t>
      </w:r>
      <w:bookmarkEnd w:id="37"/>
    </w:p>
    <w:p w:rsidR="006D5F7D" w:rsidRPr="009F4964" w:rsidRDefault="006D5F7D" w:rsidP="006D5F7D">
      <w:pPr>
        <w:suppressAutoHyphens/>
        <w:spacing w:after="185" w:line="322" w:lineRule="exact"/>
        <w:ind w:firstLine="640"/>
        <w:jc w:val="both"/>
        <w:rPr>
          <w:rFonts w:eastAsia="Arial Unicode MS"/>
          <w:b/>
          <w:bCs/>
          <w:sz w:val="18"/>
          <w:szCs w:val="18"/>
          <w:lang w:eastAsia="zh-CN"/>
        </w:rPr>
      </w:pPr>
      <w:r w:rsidRPr="009F4964">
        <w:rPr>
          <w:rFonts w:eastAsia="Arial Unicode MS"/>
          <w:b/>
          <w:bCs/>
          <w:sz w:val="18"/>
          <w:szCs w:val="18"/>
          <w:lang w:eastAsia="zh-CN"/>
        </w:rPr>
        <w:t>На основании утвержденного генерального плана Любытинского сельского поселения для развития централизованной системы водоснабжения, обеспечения жителей водой надлежащего качества следует рассмотреть следующие рекомендации и предложения.</w:t>
      </w:r>
    </w:p>
    <w:p w:rsidR="006D5F7D" w:rsidRPr="009F4964" w:rsidRDefault="006D5F7D" w:rsidP="006D5F7D">
      <w:pPr>
        <w:suppressAutoHyphens/>
        <w:spacing w:line="240" w:lineRule="exact"/>
        <w:ind w:firstLine="640"/>
        <w:jc w:val="both"/>
        <w:rPr>
          <w:rFonts w:eastAsia="Arial Unicode MS"/>
          <w:b/>
          <w:bCs/>
          <w:sz w:val="18"/>
          <w:szCs w:val="18"/>
          <w:lang w:eastAsia="zh-CN"/>
        </w:rPr>
      </w:pPr>
      <w:r w:rsidRPr="009F4964">
        <w:rPr>
          <w:rFonts w:eastAsia="Arial Unicode MS"/>
          <w:b/>
          <w:bCs/>
          <w:sz w:val="18"/>
          <w:szCs w:val="18"/>
          <w:lang w:eastAsia="zh-CN"/>
        </w:rPr>
        <w:t>Мероприятия, рекомендуемые схемой на расчетный период.</w:t>
      </w:r>
    </w:p>
    <w:p w:rsidR="006D5F7D" w:rsidRPr="009F4964" w:rsidRDefault="006D5F7D" w:rsidP="006D5F7D">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4.1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731"/>
        <w:gridCol w:w="4603"/>
        <w:gridCol w:w="1498"/>
      </w:tblGrid>
      <w:tr w:rsidR="006D5F7D" w:rsidRPr="009F4964" w:rsidTr="009D1AF3">
        <w:trPr>
          <w:trHeight w:hRule="exact" w:val="850"/>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after="60" w:line="210"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6D5F7D" w:rsidRPr="009F4964" w:rsidRDefault="006D5F7D" w:rsidP="006D5F7D">
            <w:pPr>
              <w:suppressAutoHyphens/>
              <w:spacing w:before="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2731"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tc>
        <w:tc>
          <w:tcPr>
            <w:tcW w:w="4603"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Характеристика</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Сроки</w:t>
            </w:r>
          </w:p>
          <w:p w:rsidR="006D5F7D" w:rsidRPr="009F4964" w:rsidRDefault="006D5F7D" w:rsidP="006D5F7D">
            <w:pPr>
              <w:suppressAutoHyphens/>
              <w:spacing w:before="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реализации</w:t>
            </w:r>
          </w:p>
        </w:tc>
      </w:tr>
      <w:tr w:rsidR="006D5F7D" w:rsidRPr="009F4964" w:rsidTr="009D1AF3">
        <w:trPr>
          <w:trHeight w:hRule="exact" w:val="749"/>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190" w:lineRule="exact"/>
              <w:ind w:left="2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2731"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Проведение тех. обследования скважин</w:t>
            </w:r>
          </w:p>
        </w:tc>
        <w:tc>
          <w:tcPr>
            <w:tcW w:w="4603"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Проведение технического обследования всех арт. скважин для составления анализа их фактического состояния, 11 шт.</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до 2020 г</w:t>
            </w:r>
          </w:p>
        </w:tc>
      </w:tr>
      <w:tr w:rsidR="006D5F7D" w:rsidRPr="009F4964" w:rsidTr="009D1AF3">
        <w:trPr>
          <w:trHeight w:hRule="exact" w:val="984"/>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2731"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Реконструкция скважин (замена обсадных труб, фильтров, промывка скважин)</w:t>
            </w:r>
          </w:p>
        </w:tc>
        <w:tc>
          <w:tcPr>
            <w:tcW w:w="4603"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Проведение реконструкции скважин, выявленных при проведении тех. обследования, 11 шт.</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2019-2022 гг</w:t>
            </w:r>
          </w:p>
        </w:tc>
      </w:tr>
      <w:tr w:rsidR="006D5F7D" w:rsidRPr="009F4964" w:rsidTr="009D1AF3">
        <w:trPr>
          <w:trHeight w:hRule="exact" w:val="984"/>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2731"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Реконструкция участков сетей водоснабжения, имеющих высокий амортизационный износ</w:t>
            </w:r>
          </w:p>
        </w:tc>
        <w:tc>
          <w:tcPr>
            <w:tcW w:w="4603"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протяженность 6000 м полиэтилен, различным диаметром</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до 2021 г.</w:t>
            </w:r>
          </w:p>
        </w:tc>
      </w:tr>
      <w:tr w:rsidR="006D5F7D" w:rsidRPr="009F4964" w:rsidTr="009D1AF3">
        <w:trPr>
          <w:trHeight w:hRule="exact" w:val="514"/>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2731"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Установка частотных преобразов ателей</w:t>
            </w:r>
          </w:p>
        </w:tc>
        <w:tc>
          <w:tcPr>
            <w:tcW w:w="4603"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 шт на скважины с. Шереховичи, д. Ярцево, д. Никольское, д. Бор и д. Б. Горка</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до 2030 г.</w:t>
            </w:r>
          </w:p>
        </w:tc>
      </w:tr>
      <w:tr w:rsidR="006D5F7D" w:rsidRPr="009F4964" w:rsidTr="009D1AF3">
        <w:trPr>
          <w:trHeight w:hRule="exact" w:val="1267"/>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2731"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Замена насосов на менее энергопотребляемые</w:t>
            </w:r>
          </w:p>
        </w:tc>
        <w:tc>
          <w:tcPr>
            <w:tcW w:w="4603"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4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 водозаборах:</w:t>
            </w:r>
          </w:p>
          <w:p w:rsidR="006D5F7D" w:rsidRPr="009F4964" w:rsidRDefault="006D5F7D" w:rsidP="00684719">
            <w:pPr>
              <w:widowControl w:val="0"/>
              <w:numPr>
                <w:ilvl w:val="0"/>
                <w:numId w:val="14"/>
              </w:numPr>
              <w:tabs>
                <w:tab w:val="left" w:pos="350"/>
              </w:tabs>
              <w:spacing w:line="24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Бор</w:t>
            </w:r>
          </w:p>
          <w:p w:rsidR="006D5F7D" w:rsidRPr="009F4964" w:rsidRDefault="006D5F7D" w:rsidP="00684719">
            <w:pPr>
              <w:widowControl w:val="0"/>
              <w:numPr>
                <w:ilvl w:val="0"/>
                <w:numId w:val="14"/>
              </w:numPr>
              <w:tabs>
                <w:tab w:val="left" w:pos="355"/>
              </w:tabs>
              <w:spacing w:line="24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№Н-79-84 д. Никольское</w:t>
            </w:r>
          </w:p>
          <w:p w:rsidR="006D5F7D" w:rsidRPr="009F4964" w:rsidRDefault="006D5F7D" w:rsidP="00684719">
            <w:pPr>
              <w:widowControl w:val="0"/>
              <w:numPr>
                <w:ilvl w:val="0"/>
                <w:numId w:val="14"/>
              </w:numPr>
              <w:tabs>
                <w:tab w:val="left" w:pos="355"/>
              </w:tabs>
              <w:spacing w:line="24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№5А-81 д. Козляева Горка</w:t>
            </w:r>
          </w:p>
          <w:p w:rsidR="006D5F7D" w:rsidRPr="009F4964" w:rsidRDefault="006D5F7D" w:rsidP="00684719">
            <w:pPr>
              <w:widowControl w:val="0"/>
              <w:numPr>
                <w:ilvl w:val="0"/>
                <w:numId w:val="14"/>
              </w:numPr>
              <w:tabs>
                <w:tab w:val="left" w:pos="355"/>
              </w:tabs>
              <w:spacing w:line="24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№4-56 д. Козляева Горка</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до 2021 г.</w:t>
            </w:r>
          </w:p>
        </w:tc>
      </w:tr>
      <w:tr w:rsidR="006D5F7D" w:rsidRPr="009F4964" w:rsidTr="009D1AF3">
        <w:trPr>
          <w:trHeight w:hRule="exact" w:val="1018"/>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lastRenderedPageBreak/>
              <w:t>6</w:t>
            </w:r>
          </w:p>
        </w:tc>
        <w:tc>
          <w:tcPr>
            <w:tcW w:w="2731"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Замена насосов на менее энергопотребляемые</w:t>
            </w:r>
          </w:p>
        </w:tc>
        <w:tc>
          <w:tcPr>
            <w:tcW w:w="4603"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4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 водозаборах:</w:t>
            </w:r>
          </w:p>
          <w:p w:rsidR="006D5F7D" w:rsidRPr="009F4964" w:rsidRDefault="006D5F7D" w:rsidP="00684719">
            <w:pPr>
              <w:widowControl w:val="0"/>
              <w:numPr>
                <w:ilvl w:val="0"/>
                <w:numId w:val="15"/>
              </w:numPr>
              <w:tabs>
                <w:tab w:val="left" w:pos="355"/>
              </w:tabs>
              <w:spacing w:line="24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№Н-36-81 п. Любытино</w:t>
            </w:r>
          </w:p>
          <w:p w:rsidR="006D5F7D" w:rsidRPr="009F4964" w:rsidRDefault="006D5F7D" w:rsidP="00684719">
            <w:pPr>
              <w:widowControl w:val="0"/>
              <w:numPr>
                <w:ilvl w:val="0"/>
                <w:numId w:val="15"/>
              </w:numPr>
              <w:tabs>
                <w:tab w:val="left" w:pos="355"/>
              </w:tabs>
              <w:spacing w:line="24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б/н1 п. Любытино</w:t>
            </w:r>
          </w:p>
          <w:p w:rsidR="006D5F7D" w:rsidRPr="009F4964" w:rsidRDefault="006D5F7D" w:rsidP="00684719">
            <w:pPr>
              <w:widowControl w:val="0"/>
              <w:numPr>
                <w:ilvl w:val="0"/>
                <w:numId w:val="15"/>
              </w:numPr>
              <w:tabs>
                <w:tab w:val="left" w:pos="355"/>
              </w:tabs>
              <w:spacing w:line="24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№2460 д. Б. Городок</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до 2030 г</w:t>
            </w:r>
          </w:p>
        </w:tc>
      </w:tr>
      <w:tr w:rsidR="006D5F7D" w:rsidRPr="009F4964" w:rsidTr="009D1AF3">
        <w:trPr>
          <w:trHeight w:hRule="exact" w:val="749"/>
          <w:jc w:val="center"/>
        </w:trPr>
        <w:tc>
          <w:tcPr>
            <w:tcW w:w="595" w:type="dxa"/>
            <w:tcBorders>
              <w:top w:val="single" w:sz="4" w:space="0" w:color="auto"/>
              <w:lef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w:t>
            </w:r>
          </w:p>
        </w:tc>
        <w:tc>
          <w:tcPr>
            <w:tcW w:w="2731" w:type="dxa"/>
            <w:tcBorders>
              <w:top w:val="single" w:sz="4" w:space="0" w:color="auto"/>
              <w:left w:val="single" w:sz="4" w:space="0" w:color="auto"/>
            </w:tcBorders>
            <w:shd w:val="clear" w:color="auto" w:fill="FFFFFF"/>
          </w:tcPr>
          <w:p w:rsidR="006D5F7D" w:rsidRPr="009F4964" w:rsidRDefault="006D5F7D" w:rsidP="006D5F7D">
            <w:pPr>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Установка модульных станция водоподготовки питьевой воды</w:t>
            </w:r>
          </w:p>
        </w:tc>
        <w:tc>
          <w:tcPr>
            <w:tcW w:w="4603" w:type="dxa"/>
            <w:tcBorders>
              <w:top w:val="single" w:sz="4" w:space="0" w:color="auto"/>
              <w:left w:val="single" w:sz="4" w:space="0" w:color="auto"/>
            </w:tcBorders>
            <w:shd w:val="clear" w:color="auto" w:fill="FFFFFF"/>
            <w:vAlign w:val="bottom"/>
          </w:tcPr>
          <w:p w:rsidR="006D5F7D" w:rsidRPr="009F4964" w:rsidRDefault="006D5F7D" w:rsidP="006D5F7D">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 шт. по одной на каждую техническую зону.</w:t>
            </w:r>
          </w:p>
        </w:tc>
        <w:tc>
          <w:tcPr>
            <w:tcW w:w="1498" w:type="dxa"/>
            <w:tcBorders>
              <w:top w:val="single" w:sz="4" w:space="0" w:color="auto"/>
              <w:left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до 2030 г.</w:t>
            </w:r>
          </w:p>
        </w:tc>
      </w:tr>
      <w:tr w:rsidR="006D5F7D" w:rsidRPr="009F4964" w:rsidTr="009D1AF3">
        <w:trPr>
          <w:trHeight w:hRule="exact" w:val="523"/>
          <w:jc w:val="center"/>
        </w:trPr>
        <w:tc>
          <w:tcPr>
            <w:tcW w:w="595" w:type="dxa"/>
            <w:tcBorders>
              <w:top w:val="single" w:sz="4" w:space="0" w:color="auto"/>
              <w:left w:val="single" w:sz="4" w:space="0" w:color="auto"/>
              <w:bottom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w:t>
            </w:r>
          </w:p>
        </w:tc>
        <w:tc>
          <w:tcPr>
            <w:tcW w:w="2731" w:type="dxa"/>
            <w:tcBorders>
              <w:top w:val="single" w:sz="4" w:space="0" w:color="auto"/>
              <w:left w:val="single" w:sz="4" w:space="0" w:color="auto"/>
              <w:bottom w:val="single" w:sz="4" w:space="0" w:color="auto"/>
            </w:tcBorders>
            <w:shd w:val="clear" w:color="auto" w:fill="FFFFFF"/>
          </w:tcPr>
          <w:p w:rsidR="006D5F7D" w:rsidRPr="009F4964" w:rsidRDefault="006D5F7D" w:rsidP="006D5F7D">
            <w:pPr>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Установка водонапорной башни п. Любытино</w:t>
            </w:r>
          </w:p>
        </w:tc>
        <w:tc>
          <w:tcPr>
            <w:tcW w:w="4603" w:type="dxa"/>
            <w:tcBorders>
              <w:top w:val="single" w:sz="4" w:space="0" w:color="auto"/>
              <w:left w:val="single" w:sz="4" w:space="0" w:color="auto"/>
              <w:bottom w:val="single" w:sz="4" w:space="0" w:color="auto"/>
            </w:tcBorders>
            <w:shd w:val="clear" w:color="auto" w:fill="FFFFFF"/>
          </w:tcPr>
          <w:p w:rsidR="006D5F7D" w:rsidRPr="009F4964" w:rsidRDefault="006D5F7D" w:rsidP="006D5F7D">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 шт (V = 50 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 Н = 12м) в самых высоких местах посёлка</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6D5F7D" w:rsidRPr="009F4964" w:rsidRDefault="006D5F7D" w:rsidP="006D5F7D">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до 2030 г.</w:t>
            </w:r>
          </w:p>
        </w:tc>
      </w:tr>
    </w:tbl>
    <w:p w:rsidR="00045BDD" w:rsidRPr="009F4964" w:rsidRDefault="00045BDD" w:rsidP="00045BDD">
      <w:pPr>
        <w:rPr>
          <w:b/>
          <w:sz w:val="18"/>
          <w:szCs w:val="18"/>
        </w:rPr>
      </w:pPr>
    </w:p>
    <w:p w:rsidR="006D5F7D" w:rsidRPr="009F4964" w:rsidRDefault="006D5F7D" w:rsidP="00684719">
      <w:pPr>
        <w:widowControl w:val="0"/>
        <w:numPr>
          <w:ilvl w:val="1"/>
          <w:numId w:val="13"/>
        </w:numPr>
        <w:tabs>
          <w:tab w:val="left" w:pos="1286"/>
        </w:tabs>
        <w:spacing w:after="86" w:line="278" w:lineRule="exact"/>
        <w:jc w:val="both"/>
        <w:rPr>
          <w:rFonts w:ascii="Bookman Old Style" w:eastAsia="Bookman Old Style" w:hAnsi="Bookman Old Style" w:cs="Bookman Old Style"/>
          <w:b/>
          <w:bCs/>
          <w:sz w:val="18"/>
          <w:szCs w:val="18"/>
        </w:rPr>
      </w:pPr>
      <w:bookmarkStart w:id="38" w:name="bookmark53"/>
      <w:r w:rsidRPr="009F4964">
        <w:rPr>
          <w:rFonts w:ascii="Bookman Old Style" w:eastAsia="Bookman Old Style" w:hAnsi="Bookman Old Style" w:cs="Bookman Old Style"/>
          <w:b/>
          <w:bCs/>
          <w:sz w:val="18"/>
          <w:szCs w:val="18"/>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38"/>
    </w:p>
    <w:p w:rsidR="006D5F7D" w:rsidRPr="009F4964" w:rsidRDefault="006D5F7D" w:rsidP="006D5F7D">
      <w:pPr>
        <w:suppressAutoHyphens/>
        <w:spacing w:after="120" w:line="322" w:lineRule="exact"/>
        <w:ind w:firstLine="620"/>
        <w:jc w:val="both"/>
        <w:rPr>
          <w:rFonts w:eastAsia="Arial Unicode MS"/>
          <w:b/>
          <w:bCs/>
          <w:sz w:val="18"/>
          <w:szCs w:val="18"/>
          <w:lang w:eastAsia="zh-CN"/>
        </w:rPr>
      </w:pPr>
      <w:r w:rsidRPr="009F4964">
        <w:rPr>
          <w:rFonts w:eastAsia="Arial Unicode MS"/>
          <w:b/>
          <w:bCs/>
          <w:sz w:val="18"/>
          <w:szCs w:val="18"/>
          <w:lang w:eastAsia="zh-CN"/>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6D5F7D" w:rsidRPr="009F4964" w:rsidRDefault="006D5F7D" w:rsidP="006D5F7D">
      <w:pPr>
        <w:suppressAutoHyphens/>
        <w:spacing w:after="124" w:line="322" w:lineRule="exact"/>
        <w:ind w:firstLine="620"/>
        <w:jc w:val="both"/>
        <w:rPr>
          <w:rFonts w:eastAsia="Arial Unicode MS"/>
          <w:b/>
          <w:bCs/>
          <w:sz w:val="18"/>
          <w:szCs w:val="18"/>
          <w:lang w:eastAsia="zh-CN"/>
        </w:rPr>
      </w:pPr>
      <w:r w:rsidRPr="009F4964">
        <w:rPr>
          <w:rFonts w:eastAsia="Arial Unicode MS"/>
          <w:b/>
          <w:bCs/>
          <w:sz w:val="18"/>
          <w:szCs w:val="18"/>
          <w:lang w:eastAsia="zh-CN"/>
        </w:rPr>
        <w:t>Тех. обследование всех арт. скважин на их фактическое состояние. Выявление существующего дебита. При необходимости, произвести реконструкцию скважин или разработка новых водоносных пластов, с бурением скважин - увеличение срока службы скважин, обеспечение возможности подключение новых абонентов к централизованной системе водоснабжения.</w:t>
      </w:r>
    </w:p>
    <w:p w:rsidR="006D5F7D" w:rsidRPr="009F4964" w:rsidRDefault="006D5F7D" w:rsidP="006D5F7D">
      <w:pPr>
        <w:suppressAutoHyphens/>
        <w:spacing w:after="182" w:line="317" w:lineRule="exact"/>
        <w:ind w:firstLine="620"/>
        <w:jc w:val="both"/>
        <w:rPr>
          <w:rFonts w:eastAsia="Arial Unicode MS"/>
          <w:b/>
          <w:bCs/>
          <w:sz w:val="18"/>
          <w:szCs w:val="18"/>
          <w:lang w:eastAsia="zh-CN"/>
        </w:rPr>
      </w:pPr>
      <w:r w:rsidRPr="009F4964">
        <w:rPr>
          <w:rFonts w:eastAsia="Arial Unicode MS"/>
          <w:b/>
          <w:bCs/>
          <w:sz w:val="18"/>
          <w:szCs w:val="18"/>
          <w:lang w:eastAsia="zh-CN"/>
        </w:rPr>
        <w:t>Замена водопровода - уменьшение аварий на сети, попадания загрязнений в транспортируемую по ним воду и сокращение потерь воды;</w:t>
      </w:r>
    </w:p>
    <w:p w:rsidR="006D5F7D" w:rsidRPr="009F4964" w:rsidRDefault="006D5F7D" w:rsidP="006D5F7D">
      <w:pPr>
        <w:suppressAutoHyphens/>
        <w:spacing w:after="109" w:line="240" w:lineRule="exact"/>
        <w:ind w:firstLine="620"/>
        <w:jc w:val="both"/>
        <w:rPr>
          <w:rFonts w:eastAsia="Arial Unicode MS"/>
          <w:b/>
          <w:bCs/>
          <w:sz w:val="18"/>
          <w:szCs w:val="18"/>
          <w:lang w:eastAsia="zh-CN"/>
        </w:rPr>
      </w:pPr>
      <w:r w:rsidRPr="009F4964">
        <w:rPr>
          <w:rFonts w:eastAsia="Arial Unicode MS"/>
          <w:b/>
          <w:bCs/>
          <w:sz w:val="18"/>
          <w:szCs w:val="18"/>
          <w:lang w:eastAsia="zh-CN"/>
        </w:rPr>
        <w:t>Замена арматуры на сети - сокращение технологических потерь воды;</w:t>
      </w:r>
    </w:p>
    <w:p w:rsidR="006D5F7D" w:rsidRPr="009F4964" w:rsidRDefault="006D5F7D" w:rsidP="006D5F7D">
      <w:pPr>
        <w:suppressAutoHyphens/>
        <w:spacing w:after="120" w:line="326" w:lineRule="exact"/>
        <w:ind w:firstLine="620"/>
        <w:jc w:val="both"/>
        <w:rPr>
          <w:rFonts w:eastAsia="Arial Unicode MS"/>
          <w:b/>
          <w:bCs/>
          <w:sz w:val="18"/>
          <w:szCs w:val="18"/>
          <w:lang w:eastAsia="zh-CN"/>
        </w:rPr>
      </w:pPr>
      <w:r w:rsidRPr="009F4964">
        <w:rPr>
          <w:rFonts w:eastAsia="Arial Unicode MS"/>
          <w:b/>
          <w:bCs/>
          <w:sz w:val="18"/>
          <w:szCs w:val="18"/>
          <w:lang w:eastAsia="zh-CN"/>
        </w:rPr>
        <w:t>Установка и реконструкция станций по водоподготовке - улучшение питьевой воды соответствующего качества;</w:t>
      </w:r>
    </w:p>
    <w:p w:rsidR="006D5F7D" w:rsidRPr="009F4964" w:rsidRDefault="006D5F7D" w:rsidP="006D5F7D">
      <w:pPr>
        <w:suppressAutoHyphens/>
        <w:spacing w:after="128" w:line="326" w:lineRule="exact"/>
        <w:ind w:firstLine="620"/>
        <w:jc w:val="both"/>
        <w:rPr>
          <w:rFonts w:eastAsia="Arial Unicode MS"/>
          <w:b/>
          <w:bCs/>
          <w:sz w:val="18"/>
          <w:szCs w:val="18"/>
          <w:lang w:eastAsia="zh-CN"/>
        </w:rPr>
      </w:pPr>
      <w:r w:rsidRPr="009F4964">
        <w:rPr>
          <w:rFonts w:eastAsia="Arial Unicode MS"/>
          <w:b/>
          <w:bCs/>
          <w:sz w:val="18"/>
          <w:szCs w:val="18"/>
          <w:lang w:eastAsia="zh-CN"/>
        </w:rPr>
        <w:t>Установка частотных преобразователей и гидроаккумуляторов и обеспечение резервного источника электроснабжения скважин - обеспечение бесперебойности в подаче воды;</w:t>
      </w:r>
    </w:p>
    <w:p w:rsidR="006D5F7D" w:rsidRPr="009F4964" w:rsidRDefault="006D5F7D" w:rsidP="006D5F7D">
      <w:pPr>
        <w:suppressAutoHyphens/>
        <w:spacing w:after="267" w:line="317" w:lineRule="exact"/>
        <w:ind w:firstLine="620"/>
        <w:jc w:val="both"/>
        <w:rPr>
          <w:rFonts w:eastAsia="Arial Unicode MS"/>
          <w:b/>
          <w:bCs/>
          <w:sz w:val="18"/>
          <w:szCs w:val="18"/>
          <w:lang w:eastAsia="zh-CN"/>
        </w:rPr>
      </w:pPr>
      <w:bookmarkStart w:id="39" w:name="bookmark54"/>
      <w:r w:rsidRPr="009F4964">
        <w:rPr>
          <w:rFonts w:eastAsia="Arial Unicode MS"/>
          <w:b/>
          <w:bCs/>
          <w:sz w:val="18"/>
          <w:szCs w:val="18"/>
          <w:lang w:eastAsia="zh-CN"/>
        </w:rPr>
        <w:t>Обеспечение ЗСО - снижение возможности попадания загрязняющих веществ в подземные воды.</w:t>
      </w:r>
      <w:bookmarkEnd w:id="39"/>
    </w:p>
    <w:p w:rsidR="006D5F7D" w:rsidRPr="009F4964" w:rsidRDefault="006D5F7D" w:rsidP="00684719">
      <w:pPr>
        <w:keepNext/>
        <w:keepLines/>
        <w:widowControl w:val="0"/>
        <w:numPr>
          <w:ilvl w:val="2"/>
          <w:numId w:val="13"/>
        </w:numPr>
        <w:tabs>
          <w:tab w:val="left" w:pos="1440"/>
        </w:tabs>
        <w:spacing w:after="86" w:line="283" w:lineRule="exact"/>
        <w:jc w:val="both"/>
        <w:outlineLvl w:val="1"/>
        <w:rPr>
          <w:rFonts w:ascii="Bookman Old Style" w:eastAsia="Bookman Old Style" w:hAnsi="Bookman Old Style" w:cs="Bookman Old Style"/>
          <w:b/>
          <w:bCs/>
          <w:sz w:val="18"/>
          <w:szCs w:val="18"/>
        </w:rPr>
      </w:pPr>
      <w:bookmarkStart w:id="40" w:name="bookmark55"/>
      <w:r w:rsidRPr="009F4964">
        <w:rPr>
          <w:rFonts w:ascii="Bookman Old Style" w:eastAsia="Bookman Old Style" w:hAnsi="Bookman Old Style" w:cs="Bookman Old Style"/>
          <w:b/>
          <w:bCs/>
          <w:sz w:val="18"/>
          <w:szCs w:val="18"/>
        </w:rPr>
        <w:t>Обеспечение подачи абонентам определенного объема питьевой воды установленного качества</w:t>
      </w:r>
      <w:bookmarkEnd w:id="40"/>
    </w:p>
    <w:p w:rsidR="006D5F7D" w:rsidRPr="009F4964" w:rsidRDefault="006D5F7D" w:rsidP="006D5F7D">
      <w:pPr>
        <w:suppressAutoHyphens/>
        <w:spacing w:after="120" w:line="326" w:lineRule="exact"/>
        <w:ind w:firstLine="620"/>
        <w:jc w:val="both"/>
        <w:rPr>
          <w:rFonts w:eastAsia="Arial Unicode MS"/>
          <w:b/>
          <w:bCs/>
          <w:sz w:val="18"/>
          <w:szCs w:val="18"/>
          <w:lang w:eastAsia="zh-CN"/>
        </w:rPr>
      </w:pPr>
      <w:r w:rsidRPr="009F4964">
        <w:rPr>
          <w:rFonts w:eastAsia="Arial Unicode MS"/>
          <w:b/>
          <w:bCs/>
          <w:sz w:val="18"/>
          <w:szCs w:val="18"/>
          <w:lang w:eastAsia="zh-CN"/>
        </w:rPr>
        <w:t>Строительство и капитальный ремонт водопроводных сетей, необходимо:</w:t>
      </w:r>
    </w:p>
    <w:p w:rsidR="006D5F7D" w:rsidRPr="009F4964" w:rsidRDefault="006D5F7D" w:rsidP="00684719">
      <w:pPr>
        <w:widowControl w:val="0"/>
        <w:numPr>
          <w:ilvl w:val="0"/>
          <w:numId w:val="16"/>
        </w:numPr>
        <w:tabs>
          <w:tab w:val="left" w:pos="778"/>
        </w:tabs>
        <w:spacing w:after="124" w:line="326" w:lineRule="exact"/>
        <w:jc w:val="both"/>
        <w:rPr>
          <w:rFonts w:eastAsia="Arial Unicode MS"/>
          <w:b/>
          <w:bCs/>
          <w:sz w:val="18"/>
          <w:szCs w:val="18"/>
          <w:lang w:eastAsia="zh-CN"/>
        </w:rPr>
      </w:pPr>
      <w:r w:rsidRPr="009F4964">
        <w:rPr>
          <w:rFonts w:eastAsia="Arial Unicode MS"/>
          <w:b/>
          <w:bCs/>
          <w:sz w:val="18"/>
          <w:szCs w:val="18"/>
          <w:lang w:eastAsia="zh-CN"/>
        </w:rPr>
        <w:t>в связи с высокой степенью износа существующих водопроводных сетей;</w:t>
      </w:r>
    </w:p>
    <w:p w:rsidR="006D5F7D" w:rsidRPr="009F4964" w:rsidRDefault="006D5F7D" w:rsidP="00684719">
      <w:pPr>
        <w:widowControl w:val="0"/>
        <w:numPr>
          <w:ilvl w:val="0"/>
          <w:numId w:val="16"/>
        </w:numPr>
        <w:tabs>
          <w:tab w:val="left" w:pos="778"/>
        </w:tabs>
        <w:spacing w:after="120" w:line="322" w:lineRule="exact"/>
        <w:jc w:val="both"/>
        <w:rPr>
          <w:rFonts w:eastAsia="Arial Unicode MS"/>
          <w:b/>
          <w:bCs/>
          <w:sz w:val="18"/>
          <w:szCs w:val="18"/>
          <w:lang w:eastAsia="zh-CN"/>
        </w:rPr>
      </w:pPr>
      <w:r w:rsidRPr="009F4964">
        <w:rPr>
          <w:rFonts w:eastAsia="Arial Unicode MS"/>
          <w:b/>
          <w:bCs/>
          <w:sz w:val="18"/>
          <w:szCs w:val="18"/>
          <w:lang w:eastAsia="zh-CN"/>
        </w:rPr>
        <w:t>для повышения качества предоставляемых коммунальных услуг потребителями.</w:t>
      </w:r>
    </w:p>
    <w:p w:rsidR="006D5F7D" w:rsidRPr="009F4964" w:rsidRDefault="006D5F7D" w:rsidP="006D5F7D">
      <w:pPr>
        <w:suppressAutoHyphens/>
        <w:spacing w:after="120" w:line="322" w:lineRule="exact"/>
        <w:ind w:firstLine="620"/>
        <w:jc w:val="both"/>
        <w:rPr>
          <w:rFonts w:eastAsia="Arial Unicode MS"/>
          <w:b/>
          <w:bCs/>
          <w:sz w:val="18"/>
          <w:szCs w:val="18"/>
          <w:lang w:eastAsia="zh-CN"/>
        </w:rPr>
      </w:pPr>
      <w:r w:rsidRPr="009F4964">
        <w:rPr>
          <w:rFonts w:eastAsia="Arial Unicode MS"/>
          <w:b/>
          <w:bCs/>
          <w:sz w:val="18"/>
          <w:szCs w:val="18"/>
          <w:lang w:eastAsia="zh-CN"/>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6D5F7D" w:rsidRPr="009F4964" w:rsidRDefault="006D5F7D" w:rsidP="006D5F7D">
      <w:pPr>
        <w:suppressAutoHyphens/>
        <w:spacing w:line="322" w:lineRule="exact"/>
        <w:ind w:firstLine="620"/>
        <w:jc w:val="both"/>
        <w:rPr>
          <w:rFonts w:eastAsia="Arial Unicode MS"/>
          <w:b/>
          <w:bCs/>
          <w:sz w:val="18"/>
          <w:szCs w:val="18"/>
          <w:lang w:eastAsia="zh-CN"/>
        </w:rPr>
      </w:pPr>
      <w:r w:rsidRPr="009F4964">
        <w:rPr>
          <w:rFonts w:eastAsia="Arial Unicode MS"/>
          <w:b/>
          <w:bCs/>
          <w:sz w:val="18"/>
          <w:szCs w:val="18"/>
          <w:lang w:eastAsia="zh-CN"/>
        </w:rPr>
        <w:t>Все сети рекомендуется перекладывать из полиэтиленовых труб ГОСТ 18599-2001 «Питьевая» различных диаметров.</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Изменение структуры водопроводной сети за счет ее кольцевания и управления напорами приведет к энергоэффективности и надежности в целом.</w:t>
      </w:r>
    </w:p>
    <w:p w:rsidR="006D5F7D" w:rsidRPr="009F4964" w:rsidRDefault="006D5F7D" w:rsidP="006D5F7D">
      <w:pPr>
        <w:suppressAutoHyphens/>
        <w:spacing w:after="120" w:line="322" w:lineRule="exact"/>
        <w:ind w:firstLine="600"/>
        <w:jc w:val="both"/>
        <w:rPr>
          <w:rFonts w:eastAsia="Arial Unicode MS"/>
          <w:b/>
          <w:bCs/>
          <w:sz w:val="18"/>
          <w:szCs w:val="18"/>
          <w:lang w:eastAsia="zh-CN"/>
        </w:rPr>
      </w:pPr>
      <w:r w:rsidRPr="009F4964">
        <w:rPr>
          <w:rFonts w:eastAsia="Arial Unicode MS"/>
          <w:b/>
          <w:bCs/>
          <w:sz w:val="18"/>
          <w:szCs w:val="18"/>
          <w:lang w:eastAsia="zh-CN"/>
        </w:rPr>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6D5F7D" w:rsidRPr="009F4964" w:rsidRDefault="006D5F7D" w:rsidP="006D5F7D">
      <w:pPr>
        <w:suppressAutoHyphens/>
        <w:spacing w:after="120" w:line="322" w:lineRule="exact"/>
        <w:ind w:firstLine="600"/>
        <w:jc w:val="both"/>
        <w:rPr>
          <w:rFonts w:eastAsia="Arial Unicode MS"/>
          <w:b/>
          <w:bCs/>
          <w:sz w:val="18"/>
          <w:szCs w:val="18"/>
          <w:lang w:eastAsia="zh-CN"/>
        </w:rPr>
      </w:pPr>
      <w:r w:rsidRPr="009F4964">
        <w:rPr>
          <w:rFonts w:eastAsia="Arial Unicode MS"/>
          <w:b/>
          <w:bCs/>
          <w:sz w:val="18"/>
          <w:szCs w:val="18"/>
          <w:lang w:eastAsia="zh-CN"/>
        </w:rPr>
        <w:lastRenderedPageBreak/>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6D5F7D" w:rsidRPr="009F4964" w:rsidRDefault="006D5F7D" w:rsidP="006D5F7D">
      <w:pPr>
        <w:jc w:val="center"/>
        <w:rPr>
          <w:sz w:val="18"/>
          <w:szCs w:val="18"/>
        </w:rPr>
      </w:pPr>
      <w:r w:rsidRPr="009F4964">
        <w:rPr>
          <w:sz w:val="18"/>
          <w:szCs w:val="18"/>
        </w:rPr>
        <w:t xml:space="preserve">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w:t>
      </w:r>
    </w:p>
    <w:p w:rsidR="006D5F7D" w:rsidRPr="009F4964" w:rsidRDefault="006D5F7D" w:rsidP="006D5F7D">
      <w:pPr>
        <w:rPr>
          <w:sz w:val="18"/>
          <w:szCs w:val="18"/>
        </w:rPr>
      </w:pPr>
      <w:r w:rsidRPr="009F4964">
        <w:rPr>
          <w:sz w:val="18"/>
          <w:szCs w:val="18"/>
        </w:rPr>
        <w:t>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6D5F7D" w:rsidRPr="009F4964" w:rsidRDefault="006D5F7D" w:rsidP="006D5F7D">
      <w:pPr>
        <w:rPr>
          <w:sz w:val="18"/>
          <w:szCs w:val="18"/>
        </w:rPr>
      </w:pPr>
      <w:r w:rsidRPr="009F4964">
        <w:rPr>
          <w:sz w:val="18"/>
          <w:szCs w:val="18"/>
        </w:rPr>
        <w:t>4.2.2</w:t>
      </w:r>
      <w:r w:rsidRPr="009F4964">
        <w:rPr>
          <w:sz w:val="18"/>
          <w:szCs w:val="18"/>
        </w:rPr>
        <w:tab/>
        <w:t>Организация и обеспечение централизованного водоснабжения на территориях, где оно отсутствует</w:t>
      </w:r>
    </w:p>
    <w:p w:rsidR="006D5F7D" w:rsidRPr="009F4964" w:rsidRDefault="006D5F7D" w:rsidP="006D5F7D">
      <w:pPr>
        <w:rPr>
          <w:sz w:val="18"/>
          <w:szCs w:val="18"/>
        </w:rPr>
      </w:pPr>
      <w:r w:rsidRPr="009F4964">
        <w:rPr>
          <w:sz w:val="18"/>
          <w:szCs w:val="18"/>
        </w:rPr>
        <w:t>Мероприятия по организации и обеспечении централизованного водоснабжения на территориях Любытинского сельского поселения, где оно отсутствует, согласно генплана не предусматриваются.</w:t>
      </w:r>
    </w:p>
    <w:p w:rsidR="006D5F7D" w:rsidRPr="009F4964" w:rsidRDefault="006D5F7D" w:rsidP="006D5F7D">
      <w:pPr>
        <w:rPr>
          <w:sz w:val="18"/>
          <w:szCs w:val="18"/>
        </w:rPr>
      </w:pPr>
      <w:r w:rsidRPr="009F4964">
        <w:rPr>
          <w:sz w:val="18"/>
          <w:szCs w:val="18"/>
        </w:rPr>
        <w:t>4.2.3</w:t>
      </w:r>
      <w:r w:rsidRPr="009F4964">
        <w:rPr>
          <w:sz w:val="18"/>
          <w:szCs w:val="18"/>
        </w:rPr>
        <w:tab/>
        <w:t>Обеспечение водоснабжения объектов перспективной застройки насе-ленного пункта</w:t>
      </w:r>
    </w:p>
    <w:p w:rsidR="006D5F7D" w:rsidRPr="009F4964" w:rsidRDefault="006D5F7D" w:rsidP="006D5F7D">
      <w:pPr>
        <w:rPr>
          <w:sz w:val="18"/>
          <w:szCs w:val="18"/>
        </w:rPr>
      </w:pPr>
      <w:r w:rsidRPr="009F4964">
        <w:rPr>
          <w:sz w:val="18"/>
          <w:szCs w:val="18"/>
        </w:rPr>
        <w:t>Мероприятия по обеспечению водоснабжения объектов перспективной застройки населенных пунктов Любытинского сельского поселения, согласно генплана, не разрабатывались.</w:t>
      </w:r>
    </w:p>
    <w:p w:rsidR="006D5F7D" w:rsidRPr="009F4964" w:rsidRDefault="006D5F7D" w:rsidP="006D5F7D">
      <w:pPr>
        <w:rPr>
          <w:sz w:val="18"/>
          <w:szCs w:val="18"/>
        </w:rPr>
      </w:pPr>
      <w:r w:rsidRPr="009F4964">
        <w:rPr>
          <w:sz w:val="18"/>
          <w:szCs w:val="18"/>
        </w:rPr>
        <w:t>4.2.4</w:t>
      </w:r>
      <w:r w:rsidRPr="009F4964">
        <w:rPr>
          <w:sz w:val="18"/>
          <w:szCs w:val="18"/>
        </w:rPr>
        <w:tab/>
        <w:t>Сокращение потерь воды при ее транспортировке</w:t>
      </w:r>
    </w:p>
    <w:p w:rsidR="006D5F7D" w:rsidRPr="009F4964" w:rsidRDefault="006D5F7D" w:rsidP="006D5F7D">
      <w:pPr>
        <w:rPr>
          <w:sz w:val="18"/>
          <w:szCs w:val="18"/>
        </w:rPr>
      </w:pPr>
      <w:r w:rsidRPr="009F4964">
        <w:rPr>
          <w:sz w:val="18"/>
          <w:szCs w:val="18"/>
        </w:rPr>
        <w:t>Для сокращения потерь воды при ее транспортировке необходимо произвести замену всех ветхих участков трубопровод.</w:t>
      </w:r>
    </w:p>
    <w:p w:rsidR="006D5F7D" w:rsidRPr="009F4964" w:rsidRDefault="006D5F7D" w:rsidP="006D5F7D">
      <w:pPr>
        <w:rPr>
          <w:sz w:val="18"/>
          <w:szCs w:val="18"/>
        </w:rPr>
      </w:pPr>
      <w:r w:rsidRPr="009F4964">
        <w:rPr>
          <w:sz w:val="18"/>
          <w:szCs w:val="18"/>
        </w:rPr>
        <w:t>Установить частотные преобразователи и гидроаккумуляторы для ухода от водонапорных башен.</w:t>
      </w:r>
    </w:p>
    <w:p w:rsidR="006D5F7D" w:rsidRPr="009F4964" w:rsidRDefault="006D5F7D" w:rsidP="006D5F7D">
      <w:pPr>
        <w:rPr>
          <w:sz w:val="18"/>
          <w:szCs w:val="18"/>
        </w:rPr>
      </w:pPr>
      <w:r w:rsidRPr="009F4964">
        <w:rPr>
          <w:sz w:val="18"/>
          <w:szCs w:val="18"/>
        </w:rPr>
        <w:t>Установка приборов учета на все арт. скважины, а также у всех абонентов.</w:t>
      </w:r>
    </w:p>
    <w:p w:rsidR="006D5F7D" w:rsidRPr="009F4964" w:rsidRDefault="006D5F7D" w:rsidP="006D5F7D">
      <w:pPr>
        <w:rPr>
          <w:sz w:val="18"/>
          <w:szCs w:val="18"/>
        </w:rPr>
      </w:pPr>
      <w:r w:rsidRPr="009F4964">
        <w:rPr>
          <w:sz w:val="18"/>
          <w:szCs w:val="18"/>
        </w:rPr>
        <w:t>Произвести замену всех глубинных насосов, имеющих низкий КПД или высокое удельное энергопотребление.</w:t>
      </w:r>
    </w:p>
    <w:p w:rsidR="006D5F7D" w:rsidRPr="009F4964" w:rsidRDefault="006D5F7D" w:rsidP="006D5F7D">
      <w:pPr>
        <w:rPr>
          <w:sz w:val="18"/>
          <w:szCs w:val="18"/>
        </w:rPr>
      </w:pPr>
      <w:r w:rsidRPr="009F4964">
        <w:rPr>
          <w:sz w:val="18"/>
          <w:szCs w:val="18"/>
        </w:rPr>
        <w:t>Произвести реконструкцию скважин.</w:t>
      </w:r>
    </w:p>
    <w:p w:rsidR="006D5F7D" w:rsidRPr="009F4964" w:rsidRDefault="006D5F7D" w:rsidP="006D5F7D">
      <w:pPr>
        <w:rPr>
          <w:sz w:val="18"/>
          <w:szCs w:val="18"/>
        </w:rPr>
      </w:pPr>
    </w:p>
    <w:p w:rsidR="006D5F7D" w:rsidRPr="009F4964" w:rsidRDefault="006D5F7D" w:rsidP="006D5F7D">
      <w:pPr>
        <w:suppressAutoHyphens/>
        <w:spacing w:after="204" w:line="240" w:lineRule="exact"/>
        <w:ind w:firstLine="600"/>
        <w:jc w:val="both"/>
        <w:rPr>
          <w:rFonts w:eastAsia="Arial Unicode MS"/>
          <w:b/>
          <w:bCs/>
          <w:sz w:val="18"/>
          <w:szCs w:val="18"/>
          <w:lang w:eastAsia="zh-CN"/>
        </w:rPr>
      </w:pPr>
      <w:r w:rsidRPr="009F4964">
        <w:rPr>
          <w:rFonts w:eastAsia="Arial Unicode MS"/>
          <w:b/>
          <w:bCs/>
          <w:sz w:val="18"/>
          <w:szCs w:val="18"/>
          <w:lang w:eastAsia="zh-CN"/>
        </w:rPr>
        <w:t>Все планируемые мероприятия описаны в пункте 4.1</w:t>
      </w:r>
    </w:p>
    <w:p w:rsidR="006D5F7D" w:rsidRPr="009F4964" w:rsidRDefault="006D5F7D" w:rsidP="00684719">
      <w:pPr>
        <w:widowControl w:val="0"/>
        <w:numPr>
          <w:ilvl w:val="2"/>
          <w:numId w:val="13"/>
        </w:numPr>
        <w:tabs>
          <w:tab w:val="left" w:pos="1342"/>
        </w:tabs>
        <w:spacing w:after="86" w:line="283" w:lineRule="exact"/>
        <w:jc w:val="both"/>
        <w:rPr>
          <w:rFonts w:ascii="Bookman Old Style" w:eastAsia="Bookman Old Style" w:hAnsi="Bookman Old Style" w:cs="Bookman Old Style"/>
          <w:b/>
          <w:bCs/>
          <w:sz w:val="18"/>
          <w:szCs w:val="18"/>
        </w:rPr>
      </w:pPr>
      <w:bookmarkStart w:id="41" w:name="bookmark62"/>
      <w:r w:rsidRPr="009F4964">
        <w:rPr>
          <w:rFonts w:ascii="Bookman Old Style" w:eastAsia="Bookman Old Style" w:hAnsi="Bookman Old Style" w:cs="Bookman Old Style"/>
          <w:b/>
          <w:bCs/>
          <w:sz w:val="18"/>
          <w:szCs w:val="18"/>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41"/>
    </w:p>
    <w:p w:rsidR="006D5F7D" w:rsidRPr="009F4964" w:rsidRDefault="006D5F7D" w:rsidP="006D5F7D">
      <w:pPr>
        <w:suppressAutoHyphens/>
        <w:spacing w:after="120" w:line="326" w:lineRule="exact"/>
        <w:ind w:firstLine="600"/>
        <w:jc w:val="both"/>
        <w:rPr>
          <w:rFonts w:eastAsia="Arial Unicode MS"/>
          <w:b/>
          <w:bCs/>
          <w:sz w:val="18"/>
          <w:szCs w:val="18"/>
          <w:lang w:eastAsia="zh-CN"/>
        </w:rPr>
      </w:pPr>
      <w:r w:rsidRPr="009F4964">
        <w:rPr>
          <w:rFonts w:eastAsia="Arial Unicode MS"/>
          <w:b/>
          <w:bCs/>
          <w:sz w:val="18"/>
          <w:szCs w:val="18"/>
          <w:lang w:eastAsia="zh-CN"/>
        </w:rPr>
        <w:t>Рекомендуемые мероприятия, направленные на обеспечение соответствия качества питьевой воды требованиям законодательства Российской Федерации:</w:t>
      </w:r>
    </w:p>
    <w:p w:rsidR="006D5F7D" w:rsidRPr="009F4964" w:rsidRDefault="006D5F7D" w:rsidP="00684719">
      <w:pPr>
        <w:widowControl w:val="0"/>
        <w:numPr>
          <w:ilvl w:val="0"/>
          <w:numId w:val="16"/>
        </w:numPr>
        <w:tabs>
          <w:tab w:val="left" w:pos="822"/>
        </w:tabs>
        <w:spacing w:line="326" w:lineRule="exact"/>
        <w:jc w:val="both"/>
        <w:rPr>
          <w:rFonts w:eastAsia="Arial Unicode MS"/>
          <w:b/>
          <w:bCs/>
          <w:sz w:val="18"/>
          <w:szCs w:val="18"/>
          <w:lang w:eastAsia="zh-CN"/>
        </w:rPr>
      </w:pPr>
      <w:r w:rsidRPr="009F4964">
        <w:rPr>
          <w:rFonts w:eastAsia="Arial Unicode MS"/>
          <w:b/>
          <w:bCs/>
          <w:sz w:val="18"/>
          <w:szCs w:val="18"/>
          <w:lang w:eastAsia="zh-CN"/>
        </w:rPr>
        <w:t>Организация зон санитарной охраны на реконструируемых и проектируемых артскважинах в целях обеспечения санитарно</w:t>
      </w:r>
      <w:r w:rsidRPr="009F4964">
        <w:rPr>
          <w:rFonts w:eastAsia="Arial Unicode MS"/>
          <w:b/>
          <w:bCs/>
          <w:sz w:val="18"/>
          <w:szCs w:val="18"/>
          <w:lang w:eastAsia="zh-CN"/>
        </w:rPr>
        <w:softHyphen/>
        <w:t>эпидемиологической безопасности;</w:t>
      </w:r>
    </w:p>
    <w:p w:rsidR="006D5F7D" w:rsidRPr="009F4964" w:rsidRDefault="006D5F7D" w:rsidP="00684719">
      <w:pPr>
        <w:widowControl w:val="0"/>
        <w:numPr>
          <w:ilvl w:val="0"/>
          <w:numId w:val="16"/>
        </w:numPr>
        <w:tabs>
          <w:tab w:val="left" w:pos="817"/>
        </w:tabs>
        <w:spacing w:line="322" w:lineRule="exact"/>
        <w:jc w:val="both"/>
        <w:rPr>
          <w:rFonts w:eastAsia="Arial Unicode MS"/>
          <w:b/>
          <w:bCs/>
          <w:sz w:val="18"/>
          <w:szCs w:val="18"/>
          <w:lang w:eastAsia="zh-CN"/>
        </w:rPr>
      </w:pPr>
      <w:r w:rsidRPr="009F4964">
        <w:rPr>
          <w:rFonts w:eastAsia="Arial Unicode MS"/>
          <w:b/>
          <w:bCs/>
          <w:sz w:val="18"/>
          <w:szCs w:val="18"/>
          <w:lang w:eastAsia="zh-CN"/>
        </w:rPr>
        <w:t>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6D5F7D" w:rsidRPr="009F4964" w:rsidRDefault="006D5F7D" w:rsidP="00684719">
      <w:pPr>
        <w:widowControl w:val="0"/>
        <w:numPr>
          <w:ilvl w:val="0"/>
          <w:numId w:val="16"/>
        </w:numPr>
        <w:tabs>
          <w:tab w:val="left" w:pos="817"/>
        </w:tabs>
        <w:spacing w:line="322" w:lineRule="exact"/>
        <w:jc w:val="both"/>
        <w:rPr>
          <w:rFonts w:eastAsia="Arial Unicode MS"/>
          <w:b/>
          <w:bCs/>
          <w:sz w:val="18"/>
          <w:szCs w:val="18"/>
          <w:lang w:eastAsia="zh-CN"/>
        </w:rPr>
      </w:pPr>
      <w:r w:rsidRPr="009F4964">
        <w:rPr>
          <w:rFonts w:eastAsia="Arial Unicode MS"/>
          <w:b/>
          <w:bCs/>
          <w:sz w:val="18"/>
          <w:szCs w:val="18"/>
          <w:lang w:eastAsia="zh-CN"/>
        </w:rPr>
        <w:t>Промывка и дезинфекция водопроводных сетей, накопительных резервуаров питьевой воды;</w:t>
      </w:r>
    </w:p>
    <w:p w:rsidR="006D5F7D" w:rsidRPr="009F4964" w:rsidRDefault="006D5F7D" w:rsidP="00684719">
      <w:pPr>
        <w:widowControl w:val="0"/>
        <w:numPr>
          <w:ilvl w:val="0"/>
          <w:numId w:val="16"/>
        </w:numPr>
        <w:tabs>
          <w:tab w:val="left" w:pos="817"/>
        </w:tabs>
        <w:spacing w:line="322" w:lineRule="exact"/>
        <w:jc w:val="both"/>
        <w:rPr>
          <w:rFonts w:eastAsia="Arial Unicode MS"/>
          <w:b/>
          <w:bCs/>
          <w:sz w:val="18"/>
          <w:szCs w:val="18"/>
          <w:lang w:eastAsia="zh-CN"/>
        </w:rPr>
      </w:pPr>
      <w:r w:rsidRPr="009F4964">
        <w:rPr>
          <w:rFonts w:eastAsia="Arial Unicode MS"/>
          <w:b/>
          <w:bCs/>
          <w:sz w:val="18"/>
          <w:szCs w:val="18"/>
          <w:lang w:eastAsia="zh-CN"/>
        </w:rPr>
        <w:t>Тампонирование артскважин, находящихся в неудовлетворительном санитарном состоянии;</w:t>
      </w:r>
    </w:p>
    <w:p w:rsidR="006D5F7D" w:rsidRPr="009F4964" w:rsidRDefault="006D5F7D" w:rsidP="00684719">
      <w:pPr>
        <w:widowControl w:val="0"/>
        <w:numPr>
          <w:ilvl w:val="0"/>
          <w:numId w:val="16"/>
        </w:numPr>
        <w:tabs>
          <w:tab w:val="left" w:pos="817"/>
        </w:tabs>
        <w:spacing w:line="322" w:lineRule="exact"/>
        <w:jc w:val="both"/>
        <w:rPr>
          <w:rFonts w:eastAsia="Arial Unicode MS"/>
          <w:b/>
          <w:bCs/>
          <w:sz w:val="18"/>
          <w:szCs w:val="18"/>
          <w:lang w:eastAsia="zh-CN"/>
        </w:rPr>
      </w:pPr>
      <w:r w:rsidRPr="009F4964">
        <w:rPr>
          <w:rFonts w:eastAsia="Arial Unicode MS"/>
          <w:b/>
          <w:bCs/>
          <w:sz w:val="18"/>
          <w:szCs w:val="18"/>
          <w:lang w:eastAsia="zh-CN"/>
        </w:rPr>
        <w:t>Реконструкция, замена всех участков трубопровода с высоким амортизационным износом;</w:t>
      </w:r>
    </w:p>
    <w:p w:rsidR="006D5F7D" w:rsidRPr="009F4964" w:rsidRDefault="006D5F7D" w:rsidP="00684719">
      <w:pPr>
        <w:widowControl w:val="0"/>
        <w:numPr>
          <w:ilvl w:val="0"/>
          <w:numId w:val="16"/>
        </w:numPr>
        <w:tabs>
          <w:tab w:val="left" w:pos="860"/>
        </w:tabs>
        <w:spacing w:line="322" w:lineRule="exact"/>
        <w:jc w:val="both"/>
        <w:rPr>
          <w:rFonts w:eastAsia="Arial Unicode MS"/>
          <w:b/>
          <w:bCs/>
          <w:sz w:val="18"/>
          <w:szCs w:val="18"/>
          <w:lang w:eastAsia="zh-CN"/>
        </w:rPr>
      </w:pPr>
      <w:r w:rsidRPr="009F4964">
        <w:rPr>
          <w:rFonts w:eastAsia="Arial Unicode MS"/>
          <w:b/>
          <w:bCs/>
          <w:sz w:val="18"/>
          <w:szCs w:val="18"/>
          <w:lang w:eastAsia="zh-CN"/>
        </w:rPr>
        <w:t>Установка станций водоподготовки.</w:t>
      </w:r>
    </w:p>
    <w:p w:rsidR="006D5F7D" w:rsidRPr="009F4964" w:rsidRDefault="006D5F7D" w:rsidP="006D5F7D">
      <w:pPr>
        <w:suppressAutoHyphens/>
        <w:spacing w:after="155" w:line="322" w:lineRule="exact"/>
        <w:ind w:firstLine="600"/>
        <w:jc w:val="both"/>
        <w:rPr>
          <w:rFonts w:eastAsia="Arial Unicode MS"/>
          <w:b/>
          <w:bCs/>
          <w:sz w:val="18"/>
          <w:szCs w:val="18"/>
          <w:lang w:eastAsia="zh-CN"/>
        </w:rPr>
      </w:pPr>
      <w:r w:rsidRPr="009F4964">
        <w:rPr>
          <w:rFonts w:eastAsia="Arial Unicode MS"/>
          <w:b/>
          <w:bCs/>
          <w:sz w:val="18"/>
          <w:szCs w:val="18"/>
          <w:lang w:eastAsia="zh-CN"/>
        </w:rPr>
        <w:t>Конкретные мероприятия прописаны в пункте 4.1</w:t>
      </w:r>
    </w:p>
    <w:p w:rsidR="006D5F7D" w:rsidRPr="009F4964" w:rsidRDefault="006D5F7D" w:rsidP="00684719">
      <w:pPr>
        <w:widowControl w:val="0"/>
        <w:numPr>
          <w:ilvl w:val="2"/>
          <w:numId w:val="13"/>
        </w:numPr>
        <w:tabs>
          <w:tab w:val="left" w:pos="1342"/>
        </w:tabs>
        <w:spacing w:after="86" w:line="278" w:lineRule="exact"/>
        <w:jc w:val="both"/>
        <w:rPr>
          <w:rFonts w:ascii="Bookman Old Style" w:eastAsia="Bookman Old Style" w:hAnsi="Bookman Old Style" w:cs="Bookman Old Style"/>
          <w:b/>
          <w:bCs/>
          <w:sz w:val="18"/>
          <w:szCs w:val="18"/>
        </w:rPr>
      </w:pPr>
      <w:bookmarkStart w:id="42" w:name="bookmark63"/>
      <w:r w:rsidRPr="009F4964">
        <w:rPr>
          <w:rFonts w:ascii="Bookman Old Style" w:eastAsia="Bookman Old Style" w:hAnsi="Bookman Old Style" w:cs="Bookman Old Style"/>
          <w:b/>
          <w:bCs/>
          <w:sz w:val="18"/>
          <w:szCs w:val="18"/>
        </w:rPr>
        <w:t>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42"/>
    </w:p>
    <w:p w:rsidR="006D5F7D" w:rsidRPr="009F4964" w:rsidRDefault="006D5F7D" w:rsidP="006D5F7D">
      <w:pPr>
        <w:suppressAutoHyphens/>
        <w:spacing w:after="151" w:line="322" w:lineRule="exact"/>
        <w:ind w:firstLine="600"/>
        <w:jc w:val="both"/>
        <w:rPr>
          <w:rFonts w:eastAsia="Arial Unicode MS"/>
          <w:b/>
          <w:bCs/>
          <w:sz w:val="18"/>
          <w:szCs w:val="18"/>
          <w:lang w:eastAsia="zh-CN"/>
        </w:rPr>
      </w:pPr>
      <w:bookmarkStart w:id="43" w:name="bookmark64"/>
      <w:r w:rsidRPr="009F4964">
        <w:rPr>
          <w:rFonts w:eastAsia="Arial Unicode MS"/>
          <w:b/>
          <w:bCs/>
          <w:sz w:val="18"/>
          <w:szCs w:val="18"/>
          <w:lang w:eastAsia="zh-CN"/>
        </w:rPr>
        <w:t>Исходя, из географического положения территория Любытинского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bookmarkEnd w:id="43"/>
    </w:p>
    <w:p w:rsidR="006D5F7D" w:rsidRPr="009F4964" w:rsidRDefault="006D5F7D" w:rsidP="00684719">
      <w:pPr>
        <w:widowControl w:val="0"/>
        <w:numPr>
          <w:ilvl w:val="1"/>
          <w:numId w:val="13"/>
        </w:numPr>
        <w:tabs>
          <w:tab w:val="left" w:pos="1342"/>
        </w:tabs>
        <w:spacing w:after="89" w:line="283"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Сведения о вновь строящихся, реконструируемых и предлагаемых к выводу из эксплуатации объектах системы водоснабжения</w:t>
      </w:r>
    </w:p>
    <w:p w:rsidR="006D5F7D" w:rsidRPr="009F4964" w:rsidRDefault="006D5F7D" w:rsidP="006D5F7D">
      <w:pPr>
        <w:suppressAutoHyphens/>
        <w:spacing w:after="185" w:line="322" w:lineRule="exact"/>
        <w:ind w:firstLine="600"/>
        <w:jc w:val="both"/>
        <w:rPr>
          <w:rFonts w:eastAsia="Arial Unicode MS"/>
          <w:b/>
          <w:bCs/>
          <w:sz w:val="18"/>
          <w:szCs w:val="18"/>
          <w:lang w:eastAsia="zh-CN"/>
        </w:rPr>
      </w:pPr>
      <w:r w:rsidRPr="009F4964">
        <w:rPr>
          <w:rFonts w:eastAsia="Arial Unicode MS"/>
          <w:b/>
          <w:bCs/>
          <w:sz w:val="18"/>
          <w:szCs w:val="18"/>
          <w:lang w:eastAsia="zh-CN"/>
        </w:rPr>
        <w:t>Сведения о вновь строящихся, реконструируемых и предлагаемых к выводу из эксплуатации объектах системы водоснабжения на территории Любытинского сельского поселения:</w:t>
      </w:r>
    </w:p>
    <w:p w:rsidR="006D5F7D" w:rsidRPr="009F4964" w:rsidRDefault="006D5F7D" w:rsidP="00684719">
      <w:pPr>
        <w:widowControl w:val="0"/>
        <w:numPr>
          <w:ilvl w:val="0"/>
          <w:numId w:val="17"/>
        </w:numPr>
        <w:tabs>
          <w:tab w:val="left" w:pos="826"/>
        </w:tabs>
        <w:spacing w:after="58" w:line="240" w:lineRule="exact"/>
        <w:jc w:val="both"/>
        <w:rPr>
          <w:rFonts w:eastAsia="Arial Unicode MS"/>
          <w:b/>
          <w:bCs/>
          <w:sz w:val="18"/>
          <w:szCs w:val="18"/>
          <w:lang w:eastAsia="zh-CN"/>
        </w:rPr>
      </w:pPr>
      <w:r w:rsidRPr="009F4964">
        <w:rPr>
          <w:rFonts w:eastAsia="Arial Unicode MS"/>
          <w:b/>
          <w:bCs/>
          <w:sz w:val="18"/>
          <w:szCs w:val="18"/>
          <w:lang w:eastAsia="zh-CN"/>
        </w:rPr>
        <w:t>Замена ветхих участков сетей водопровода, протяженность 6 км;</w:t>
      </w:r>
    </w:p>
    <w:p w:rsidR="006D5F7D" w:rsidRPr="009F4964" w:rsidRDefault="006D5F7D" w:rsidP="00684719">
      <w:pPr>
        <w:widowControl w:val="0"/>
        <w:numPr>
          <w:ilvl w:val="0"/>
          <w:numId w:val="17"/>
        </w:numPr>
        <w:tabs>
          <w:tab w:val="left" w:pos="826"/>
        </w:tabs>
        <w:spacing w:after="53" w:line="240" w:lineRule="exact"/>
        <w:jc w:val="both"/>
        <w:rPr>
          <w:rFonts w:eastAsia="Arial Unicode MS"/>
          <w:b/>
          <w:bCs/>
          <w:sz w:val="18"/>
          <w:szCs w:val="18"/>
          <w:lang w:eastAsia="zh-CN"/>
        </w:rPr>
      </w:pPr>
      <w:r w:rsidRPr="009F4964">
        <w:rPr>
          <w:rFonts w:eastAsia="Arial Unicode MS"/>
          <w:b/>
          <w:bCs/>
          <w:sz w:val="18"/>
          <w:szCs w:val="18"/>
          <w:lang w:eastAsia="zh-CN"/>
        </w:rPr>
        <w:t>Строительство 2х водонапорных башен в п. Любытино;</w:t>
      </w:r>
    </w:p>
    <w:p w:rsidR="006D5F7D" w:rsidRPr="009F4964" w:rsidRDefault="006D5F7D" w:rsidP="00684719">
      <w:pPr>
        <w:widowControl w:val="0"/>
        <w:numPr>
          <w:ilvl w:val="0"/>
          <w:numId w:val="17"/>
        </w:numPr>
        <w:tabs>
          <w:tab w:val="left" w:pos="798"/>
        </w:tabs>
        <w:spacing w:line="331" w:lineRule="exact"/>
        <w:jc w:val="both"/>
        <w:rPr>
          <w:rFonts w:eastAsia="Arial Unicode MS"/>
          <w:b/>
          <w:bCs/>
          <w:sz w:val="18"/>
          <w:szCs w:val="18"/>
          <w:lang w:eastAsia="zh-CN"/>
        </w:rPr>
      </w:pPr>
      <w:r w:rsidRPr="009F4964">
        <w:rPr>
          <w:rFonts w:eastAsia="Arial Unicode MS"/>
          <w:b/>
          <w:bCs/>
          <w:sz w:val="18"/>
          <w:szCs w:val="18"/>
          <w:lang w:eastAsia="zh-CN"/>
        </w:rPr>
        <w:t>Установка модульных станций водоподготовки, в количестве 7 шт, по одной на каждую техническую зону;</w:t>
      </w:r>
    </w:p>
    <w:p w:rsidR="006D5F7D" w:rsidRPr="009F4964" w:rsidRDefault="006D5F7D" w:rsidP="00684719">
      <w:pPr>
        <w:widowControl w:val="0"/>
        <w:numPr>
          <w:ilvl w:val="0"/>
          <w:numId w:val="17"/>
        </w:numPr>
        <w:tabs>
          <w:tab w:val="left" w:pos="826"/>
        </w:tabs>
        <w:spacing w:after="162" w:line="331" w:lineRule="exact"/>
        <w:jc w:val="both"/>
        <w:rPr>
          <w:rFonts w:eastAsia="Arial Unicode MS"/>
          <w:b/>
          <w:bCs/>
          <w:sz w:val="18"/>
          <w:szCs w:val="18"/>
          <w:lang w:eastAsia="zh-CN"/>
        </w:rPr>
      </w:pPr>
      <w:r w:rsidRPr="009F4964">
        <w:rPr>
          <w:rFonts w:eastAsia="Arial Unicode MS"/>
          <w:b/>
          <w:bCs/>
          <w:sz w:val="18"/>
          <w:szCs w:val="18"/>
          <w:lang w:eastAsia="zh-CN"/>
        </w:rPr>
        <w:lastRenderedPageBreak/>
        <w:t>Тех. обследование скважин и их реконструкция, 11 шт.</w:t>
      </w:r>
    </w:p>
    <w:p w:rsidR="006D5F7D" w:rsidRPr="009F4964" w:rsidRDefault="006D5F7D" w:rsidP="00684719">
      <w:pPr>
        <w:widowControl w:val="0"/>
        <w:numPr>
          <w:ilvl w:val="1"/>
          <w:numId w:val="13"/>
        </w:numPr>
        <w:tabs>
          <w:tab w:val="left" w:pos="1450"/>
        </w:tabs>
        <w:spacing w:after="86" w:line="278" w:lineRule="exact"/>
        <w:jc w:val="both"/>
        <w:rPr>
          <w:rFonts w:ascii="Bookman Old Style" w:eastAsia="Bookman Old Style" w:hAnsi="Bookman Old Style" w:cs="Bookman Old Style"/>
          <w:b/>
          <w:bCs/>
          <w:sz w:val="18"/>
          <w:szCs w:val="18"/>
        </w:rPr>
      </w:pPr>
      <w:bookmarkStart w:id="44" w:name="bookmark65"/>
      <w:r w:rsidRPr="009F4964">
        <w:rPr>
          <w:rFonts w:ascii="Bookman Old Style" w:eastAsia="Bookman Old Style" w:hAnsi="Bookman Old Style" w:cs="Bookman Old Style"/>
          <w:b/>
          <w:bCs/>
          <w:sz w:val="18"/>
          <w:szCs w:val="18"/>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44"/>
    </w:p>
    <w:p w:rsidR="006D5F7D" w:rsidRPr="009F4964" w:rsidRDefault="006D5F7D" w:rsidP="006D5F7D">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Для обеспечения надежности работы комплекса водопроводных сооружений необходимо выполнить следующие мероприятия:</w:t>
      </w:r>
    </w:p>
    <w:p w:rsidR="006D5F7D" w:rsidRPr="009F4964" w:rsidRDefault="006D5F7D" w:rsidP="00684719">
      <w:pPr>
        <w:widowControl w:val="0"/>
        <w:numPr>
          <w:ilvl w:val="0"/>
          <w:numId w:val="16"/>
        </w:numPr>
        <w:tabs>
          <w:tab w:val="left" w:pos="817"/>
        </w:tabs>
        <w:spacing w:after="120" w:line="322" w:lineRule="exact"/>
        <w:jc w:val="both"/>
        <w:rPr>
          <w:rFonts w:eastAsia="Arial Unicode MS"/>
          <w:b/>
          <w:bCs/>
          <w:sz w:val="18"/>
          <w:szCs w:val="18"/>
          <w:lang w:eastAsia="zh-CN"/>
        </w:rPr>
      </w:pPr>
      <w:r w:rsidRPr="009F4964">
        <w:rPr>
          <w:rFonts w:eastAsia="Arial Unicode MS"/>
          <w:b/>
          <w:bCs/>
          <w:sz w:val="18"/>
          <w:szCs w:val="18"/>
          <w:lang w:eastAsia="zh-CN"/>
        </w:rPr>
        <w:t>использовать средства автоматического регулирования, контроля, сигнализации, защиты и блокировок работы комплекса водоподготовки;</w:t>
      </w:r>
    </w:p>
    <w:p w:rsidR="006D5F7D" w:rsidRPr="009F4964" w:rsidRDefault="006D5F7D" w:rsidP="00684719">
      <w:pPr>
        <w:widowControl w:val="0"/>
        <w:numPr>
          <w:ilvl w:val="0"/>
          <w:numId w:val="16"/>
        </w:numPr>
        <w:tabs>
          <w:tab w:val="left" w:pos="831"/>
        </w:tabs>
        <w:spacing w:after="120" w:line="322" w:lineRule="exact"/>
        <w:jc w:val="both"/>
        <w:rPr>
          <w:rFonts w:eastAsia="Arial Unicode MS"/>
          <w:b/>
          <w:bCs/>
          <w:sz w:val="18"/>
          <w:szCs w:val="18"/>
          <w:lang w:eastAsia="zh-CN"/>
        </w:rPr>
      </w:pPr>
      <w:r w:rsidRPr="009F4964">
        <w:rPr>
          <w:rFonts w:eastAsia="Arial Unicode MS"/>
          <w:b/>
          <w:bCs/>
          <w:sz w:val="18"/>
          <w:szCs w:val="18"/>
          <w:lang w:eastAsia="zh-CN"/>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6D5F7D" w:rsidRPr="009F4964" w:rsidRDefault="006D5F7D" w:rsidP="00684719">
      <w:pPr>
        <w:widowControl w:val="0"/>
        <w:numPr>
          <w:ilvl w:val="0"/>
          <w:numId w:val="16"/>
        </w:numPr>
        <w:tabs>
          <w:tab w:val="left" w:pos="817"/>
        </w:tabs>
        <w:spacing w:after="155" w:line="322" w:lineRule="exact"/>
        <w:jc w:val="both"/>
        <w:rPr>
          <w:rFonts w:eastAsia="Arial Unicode MS"/>
          <w:b/>
          <w:bCs/>
          <w:sz w:val="18"/>
          <w:szCs w:val="18"/>
          <w:lang w:eastAsia="zh-CN"/>
        </w:rPr>
      </w:pPr>
      <w:bookmarkStart w:id="45" w:name="bookmark66"/>
      <w:r w:rsidRPr="009F4964">
        <w:rPr>
          <w:rFonts w:eastAsia="Arial Unicode MS"/>
          <w:b/>
          <w:bCs/>
          <w:sz w:val="18"/>
          <w:szCs w:val="18"/>
          <w:lang w:eastAsia="zh-CN"/>
        </w:rPr>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bookmarkEnd w:id="45"/>
    </w:p>
    <w:p w:rsidR="006D5F7D" w:rsidRPr="009F4964" w:rsidRDefault="006D5F7D" w:rsidP="00684719">
      <w:pPr>
        <w:widowControl w:val="0"/>
        <w:numPr>
          <w:ilvl w:val="1"/>
          <w:numId w:val="13"/>
        </w:numPr>
        <w:tabs>
          <w:tab w:val="left" w:pos="1090"/>
        </w:tabs>
        <w:spacing w:after="8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6D5F7D" w:rsidRPr="009F4964" w:rsidRDefault="006D5F7D" w:rsidP="006D5F7D">
      <w:pPr>
        <w:suppressAutoHyphens/>
        <w:spacing w:after="116" w:line="322" w:lineRule="exact"/>
        <w:ind w:firstLine="600"/>
        <w:jc w:val="both"/>
        <w:rPr>
          <w:rFonts w:eastAsia="Arial Unicode MS"/>
          <w:b/>
          <w:bCs/>
          <w:sz w:val="18"/>
          <w:szCs w:val="18"/>
          <w:lang w:eastAsia="zh-CN"/>
        </w:rPr>
      </w:pPr>
      <w:r w:rsidRPr="009F4964">
        <w:rPr>
          <w:rFonts w:eastAsia="Arial Unicode MS"/>
          <w:b/>
          <w:bCs/>
          <w:sz w:val="18"/>
          <w:szCs w:val="18"/>
          <w:lang w:eastAsia="zh-CN"/>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6D5F7D" w:rsidRPr="009F4964" w:rsidRDefault="006D5F7D" w:rsidP="006D5F7D">
      <w:pPr>
        <w:suppressAutoHyphens/>
        <w:spacing w:after="120" w:line="326" w:lineRule="exact"/>
        <w:ind w:firstLine="600"/>
        <w:jc w:val="both"/>
        <w:rPr>
          <w:rFonts w:eastAsia="Arial Unicode MS"/>
          <w:b/>
          <w:bCs/>
          <w:sz w:val="18"/>
          <w:szCs w:val="18"/>
          <w:lang w:eastAsia="zh-CN"/>
        </w:rPr>
      </w:pPr>
      <w:r w:rsidRPr="009F4964">
        <w:rPr>
          <w:rFonts w:eastAsia="Arial Unicode MS"/>
          <w:b/>
          <w:bCs/>
          <w:sz w:val="18"/>
          <w:szCs w:val="18"/>
          <w:lang w:eastAsia="zh-CN"/>
        </w:rPr>
        <w:t>Расчеты за потребляемую воду будут производиться ежемесячно на основании съема показаний приборов коммерческого учета абонентов.</w:t>
      </w:r>
    </w:p>
    <w:p w:rsidR="006D5F7D" w:rsidRPr="009F4964" w:rsidRDefault="006D5F7D" w:rsidP="006D5F7D">
      <w:pPr>
        <w:suppressAutoHyphens/>
        <w:spacing w:after="159" w:line="326" w:lineRule="exact"/>
        <w:ind w:firstLine="600"/>
        <w:jc w:val="both"/>
        <w:rPr>
          <w:rFonts w:eastAsia="Arial Unicode MS"/>
          <w:b/>
          <w:bCs/>
          <w:sz w:val="18"/>
          <w:szCs w:val="18"/>
          <w:lang w:eastAsia="zh-CN"/>
        </w:rPr>
      </w:pPr>
      <w:bookmarkStart w:id="46" w:name="bookmark67"/>
      <w:r w:rsidRPr="009F4964">
        <w:rPr>
          <w:rFonts w:eastAsia="Arial Unicode MS"/>
          <w:b/>
          <w:bCs/>
          <w:sz w:val="18"/>
          <w:szCs w:val="18"/>
          <w:lang w:eastAsia="zh-CN"/>
        </w:rPr>
        <w:t>Информация об оснащенности зданий, строений, сооружений приборами учета воды описана в пункте 3.5.</w:t>
      </w:r>
      <w:bookmarkEnd w:id="46"/>
    </w:p>
    <w:p w:rsidR="006D5F7D" w:rsidRPr="009F4964" w:rsidRDefault="006D5F7D" w:rsidP="00684719">
      <w:pPr>
        <w:widowControl w:val="0"/>
        <w:numPr>
          <w:ilvl w:val="1"/>
          <w:numId w:val="13"/>
        </w:numPr>
        <w:tabs>
          <w:tab w:val="left" w:pos="1090"/>
        </w:tabs>
        <w:spacing w:after="78"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вариантов маршрутов прохождения трубопроводов (трасс) по территории поселения, городского округа и их обоснование</w:t>
      </w:r>
    </w:p>
    <w:p w:rsidR="006D5F7D" w:rsidRPr="009F4964" w:rsidRDefault="006D5F7D" w:rsidP="006D5F7D">
      <w:pPr>
        <w:suppressAutoHyphens/>
        <w:spacing w:after="128" w:line="331" w:lineRule="exact"/>
        <w:ind w:firstLine="600"/>
        <w:jc w:val="both"/>
        <w:rPr>
          <w:rFonts w:eastAsia="Arial Unicode MS"/>
          <w:b/>
          <w:bCs/>
          <w:sz w:val="18"/>
          <w:szCs w:val="18"/>
          <w:lang w:eastAsia="zh-CN"/>
        </w:rPr>
      </w:pPr>
      <w:r w:rsidRPr="009F4964">
        <w:rPr>
          <w:rFonts w:eastAsia="Arial Unicode MS"/>
          <w:b/>
          <w:bCs/>
          <w:sz w:val="18"/>
          <w:szCs w:val="18"/>
          <w:lang w:eastAsia="zh-CN"/>
        </w:rPr>
        <w:t>На сегодняшний день износ сетей составляет 70%. Для обеспечения нормальной работы требуется реконструкция системы водоснабжения.</w:t>
      </w:r>
    </w:p>
    <w:p w:rsidR="006D5F7D" w:rsidRPr="009F4964" w:rsidRDefault="006D5F7D" w:rsidP="006D5F7D">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Схема сетей водоснабжения Любытинского сельского поселения в электронном варианте прилагается. Месторасположение объектов систем водоснабжения на карте нанесены условно, при рабочем проектировании</w:t>
      </w:r>
    </w:p>
    <w:p w:rsidR="006D5F7D" w:rsidRPr="009F4964" w:rsidRDefault="006D5F7D" w:rsidP="006D5F7D">
      <w:pPr>
        <w:rPr>
          <w:sz w:val="18"/>
          <w:szCs w:val="18"/>
        </w:rPr>
      </w:pPr>
      <w:r w:rsidRPr="009F4964">
        <w:rPr>
          <w:sz w:val="18"/>
          <w:szCs w:val="18"/>
        </w:rPr>
        <w:t>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6D5F7D" w:rsidRPr="009F4964" w:rsidRDefault="006D5F7D" w:rsidP="006D5F7D">
      <w:pPr>
        <w:rPr>
          <w:sz w:val="18"/>
          <w:szCs w:val="18"/>
        </w:rPr>
      </w:pPr>
      <w:r w:rsidRPr="009F4964">
        <w:rPr>
          <w:sz w:val="18"/>
          <w:szCs w:val="18"/>
        </w:rPr>
        <w:t>4.7</w:t>
      </w:r>
      <w:r w:rsidRPr="009F4964">
        <w:rPr>
          <w:sz w:val="18"/>
          <w:szCs w:val="18"/>
        </w:rPr>
        <w:tab/>
        <w:t>Рекомендации о месте размещения насосных станций, резервуаров, во-донапорных башен</w:t>
      </w:r>
    </w:p>
    <w:p w:rsidR="006D5F7D" w:rsidRPr="009F4964" w:rsidRDefault="006D5F7D" w:rsidP="006D5F7D">
      <w:pPr>
        <w:rPr>
          <w:sz w:val="18"/>
          <w:szCs w:val="18"/>
        </w:rPr>
      </w:pPr>
      <w:r w:rsidRPr="009F4964">
        <w:rPr>
          <w:sz w:val="18"/>
          <w:szCs w:val="18"/>
        </w:rPr>
        <w:t>Места размещений насосных станций, резервуаров, остаются без изменений.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6D5F7D" w:rsidRPr="009F4964" w:rsidRDefault="006D5F7D" w:rsidP="006D5F7D">
      <w:pPr>
        <w:rPr>
          <w:sz w:val="18"/>
          <w:szCs w:val="18"/>
        </w:rPr>
      </w:pPr>
      <w:r w:rsidRPr="009F4964">
        <w:rPr>
          <w:sz w:val="18"/>
          <w:szCs w:val="18"/>
        </w:rPr>
        <w:t>4.8</w:t>
      </w:r>
      <w:r w:rsidRPr="009F4964">
        <w:rPr>
          <w:sz w:val="18"/>
          <w:szCs w:val="18"/>
        </w:rPr>
        <w:tab/>
        <w:t>Границы планируемых зон размещения объектов централизованных систем горячего водоснабжения, холодного водоснабжения</w:t>
      </w:r>
    </w:p>
    <w:p w:rsidR="006D5F7D" w:rsidRPr="009F4964" w:rsidRDefault="006D5F7D" w:rsidP="006D5F7D">
      <w:pPr>
        <w:rPr>
          <w:sz w:val="18"/>
          <w:szCs w:val="18"/>
        </w:rPr>
      </w:pPr>
      <w:r w:rsidRPr="009F4964">
        <w:rPr>
          <w:sz w:val="18"/>
          <w:szCs w:val="18"/>
        </w:rPr>
        <w:t>Схема водоснабжения Любытинского сельского поселения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6D5F7D" w:rsidRPr="009F4964" w:rsidRDefault="006D5F7D" w:rsidP="006D5F7D">
      <w:pPr>
        <w:rPr>
          <w:sz w:val="18"/>
          <w:szCs w:val="18"/>
        </w:rPr>
      </w:pPr>
      <w:r w:rsidRPr="009F4964">
        <w:rPr>
          <w:sz w:val="18"/>
          <w:szCs w:val="18"/>
        </w:rPr>
        <w:t>4.9</w:t>
      </w:r>
      <w:r w:rsidRPr="009F4964">
        <w:rPr>
          <w:sz w:val="18"/>
          <w:szCs w:val="18"/>
        </w:rPr>
        <w:tab/>
        <w:t>Карты (схемы) существующего и планируемого размещения объектов централизованных систем горячего водоснабжения, холодного водоснабжения</w:t>
      </w:r>
    </w:p>
    <w:p w:rsidR="006D5F7D" w:rsidRPr="009F4964" w:rsidRDefault="006D5F7D" w:rsidP="006D5F7D">
      <w:pPr>
        <w:rPr>
          <w:sz w:val="18"/>
          <w:szCs w:val="18"/>
        </w:rPr>
      </w:pPr>
      <w:r w:rsidRPr="009F4964">
        <w:rPr>
          <w:sz w:val="18"/>
          <w:szCs w:val="18"/>
        </w:rPr>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6D5F7D" w:rsidRPr="009F4964" w:rsidRDefault="006D5F7D" w:rsidP="00684719">
      <w:pPr>
        <w:keepNext/>
        <w:keepLines/>
        <w:widowControl w:val="0"/>
        <w:numPr>
          <w:ilvl w:val="0"/>
          <w:numId w:val="13"/>
        </w:numPr>
        <w:tabs>
          <w:tab w:val="left" w:pos="2020"/>
        </w:tabs>
        <w:spacing w:line="283" w:lineRule="exact"/>
        <w:jc w:val="both"/>
        <w:outlineLvl w:val="1"/>
        <w:rPr>
          <w:rFonts w:ascii="Bookman Old Style" w:eastAsia="Bookman Old Style" w:hAnsi="Bookman Old Style" w:cs="Bookman Old Style"/>
          <w:b/>
          <w:bCs/>
          <w:sz w:val="18"/>
          <w:szCs w:val="18"/>
        </w:rPr>
      </w:pPr>
      <w:bookmarkStart w:id="47" w:name="bookmark72"/>
      <w:r w:rsidRPr="009F4964">
        <w:rPr>
          <w:rFonts w:ascii="Bookman Old Style" w:eastAsia="Bookman Old Style" w:hAnsi="Bookman Old Style" w:cs="Bookman Old Style"/>
          <w:b/>
          <w:bCs/>
          <w:sz w:val="18"/>
          <w:szCs w:val="18"/>
        </w:rPr>
        <w:lastRenderedPageBreak/>
        <w:t>ЭКОЛОГИЧЕСКИЕ АСПЕКТЫ МЕРОПРИЯТИЙ ПО</w:t>
      </w:r>
      <w:bookmarkEnd w:id="47"/>
    </w:p>
    <w:p w:rsidR="006D5F7D" w:rsidRPr="009F4964" w:rsidRDefault="006D5F7D" w:rsidP="006D5F7D">
      <w:pPr>
        <w:keepNext/>
        <w:keepLines/>
        <w:widowControl w:val="0"/>
        <w:spacing w:after="29" w:line="283" w:lineRule="exact"/>
        <w:ind w:right="20"/>
        <w:jc w:val="center"/>
        <w:outlineLvl w:val="1"/>
        <w:rPr>
          <w:rFonts w:ascii="Bookman Old Style" w:eastAsia="Bookman Old Style" w:hAnsi="Bookman Old Style" w:cs="Bookman Old Style"/>
          <w:b/>
          <w:bCs/>
          <w:sz w:val="18"/>
          <w:szCs w:val="18"/>
        </w:rPr>
      </w:pPr>
      <w:bookmarkStart w:id="48" w:name="bookmark73"/>
      <w:bookmarkStart w:id="49" w:name="bookmark74"/>
      <w:r w:rsidRPr="009F4964">
        <w:rPr>
          <w:rFonts w:ascii="Bookman Old Style" w:eastAsia="Bookman Old Style" w:hAnsi="Bookman Old Style" w:cs="Bookman Old Style"/>
          <w:b/>
          <w:bCs/>
          <w:sz w:val="18"/>
          <w:szCs w:val="18"/>
        </w:rPr>
        <w:t>СТРОИТЕЛЬСТВУ, РЕКОНСТРУКЦИИ И МОДЕРНИЗАЦИИ ОБЪЕКТОВ</w:t>
      </w:r>
      <w:r w:rsidRPr="009F4964">
        <w:rPr>
          <w:rFonts w:ascii="Bookman Old Style" w:eastAsia="Bookman Old Style" w:hAnsi="Bookman Old Style" w:cs="Bookman Old Style"/>
          <w:b/>
          <w:bCs/>
          <w:sz w:val="18"/>
          <w:szCs w:val="18"/>
        </w:rPr>
        <w:br/>
        <w:t>ЦЕНТРАЛИЗОВАННЫХ СИСТЕМ ВОДОСНАБЖЕНИЯ</w:t>
      </w:r>
      <w:bookmarkEnd w:id="48"/>
      <w:bookmarkEnd w:id="49"/>
    </w:p>
    <w:p w:rsidR="006D5F7D" w:rsidRPr="009F4964" w:rsidRDefault="006D5F7D" w:rsidP="006D5F7D">
      <w:pPr>
        <w:suppressAutoHyphens/>
        <w:spacing w:after="56" w:line="322" w:lineRule="exact"/>
        <w:ind w:firstLine="600"/>
        <w:jc w:val="both"/>
        <w:rPr>
          <w:rFonts w:eastAsia="Arial Unicode MS"/>
          <w:b/>
          <w:bCs/>
          <w:sz w:val="18"/>
          <w:szCs w:val="18"/>
          <w:lang w:eastAsia="zh-CN"/>
        </w:rPr>
      </w:pPr>
      <w:r w:rsidRPr="009F4964">
        <w:rPr>
          <w:rFonts w:eastAsia="Arial Unicode MS"/>
          <w:b/>
          <w:bCs/>
          <w:sz w:val="18"/>
          <w:szCs w:val="18"/>
          <w:lang w:eastAsia="zh-CN"/>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D5F7D" w:rsidRPr="009F4964" w:rsidRDefault="006D5F7D" w:rsidP="006D5F7D">
      <w:pPr>
        <w:suppressAutoHyphens/>
        <w:spacing w:after="64" w:line="326" w:lineRule="exact"/>
        <w:ind w:firstLine="600"/>
        <w:jc w:val="both"/>
        <w:rPr>
          <w:rFonts w:eastAsia="Arial Unicode MS"/>
          <w:b/>
          <w:bCs/>
          <w:sz w:val="18"/>
          <w:szCs w:val="18"/>
          <w:lang w:eastAsia="zh-CN"/>
        </w:rPr>
      </w:pPr>
      <w:r w:rsidRPr="009F4964">
        <w:rPr>
          <w:rFonts w:eastAsia="Arial Unicode MS"/>
          <w:b/>
          <w:bCs/>
          <w:sz w:val="18"/>
          <w:szCs w:val="18"/>
          <w:lang w:eastAsia="zh-CN"/>
        </w:rPr>
        <w:t>Вокруг скважин должны быть оборудованы зоны санитарной охраны из трех поясов.</w:t>
      </w:r>
    </w:p>
    <w:p w:rsidR="006D5F7D" w:rsidRPr="009F4964" w:rsidRDefault="006D5F7D" w:rsidP="006D5F7D">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Первый пояс ЗСО (зона строгого режима) включает площадку вокруг скважины радиусом 30-50 м, ограждаемую забором высотой 2,5 м.</w:t>
      </w:r>
    </w:p>
    <w:p w:rsidR="006D5F7D" w:rsidRPr="009F4964" w:rsidRDefault="006D5F7D" w:rsidP="006D5F7D">
      <w:pPr>
        <w:suppressAutoHyphens/>
        <w:spacing w:line="451" w:lineRule="exact"/>
        <w:ind w:firstLine="600"/>
        <w:jc w:val="both"/>
        <w:rPr>
          <w:rFonts w:eastAsia="Arial Unicode MS"/>
          <w:b/>
          <w:bCs/>
          <w:sz w:val="18"/>
          <w:szCs w:val="18"/>
          <w:lang w:eastAsia="zh-CN"/>
        </w:rPr>
      </w:pPr>
      <w:r w:rsidRPr="009F4964">
        <w:rPr>
          <w:rFonts w:eastAsia="Arial Unicode MS"/>
          <w:b/>
          <w:bCs/>
          <w:sz w:val="18"/>
          <w:szCs w:val="18"/>
          <w:lang w:eastAsia="zh-CN"/>
        </w:rPr>
        <w:t>Территория должна быть спланирована и озеленена.</w:t>
      </w:r>
    </w:p>
    <w:p w:rsidR="006D5F7D" w:rsidRPr="009F4964" w:rsidRDefault="006D5F7D" w:rsidP="006D5F7D">
      <w:pPr>
        <w:suppressAutoHyphens/>
        <w:spacing w:line="451" w:lineRule="exact"/>
        <w:ind w:firstLine="600"/>
        <w:jc w:val="both"/>
        <w:rPr>
          <w:rFonts w:eastAsia="Arial Unicode MS"/>
          <w:b/>
          <w:bCs/>
          <w:sz w:val="18"/>
          <w:szCs w:val="18"/>
          <w:lang w:eastAsia="zh-CN"/>
        </w:rPr>
      </w:pPr>
      <w:r w:rsidRPr="009F4964">
        <w:rPr>
          <w:rFonts w:eastAsia="Arial Unicode MS"/>
          <w:b/>
          <w:bCs/>
          <w:sz w:val="18"/>
          <w:szCs w:val="18"/>
          <w:lang w:eastAsia="zh-CN"/>
        </w:rPr>
        <w:t>На территории первого пояса запрещается:</w:t>
      </w:r>
    </w:p>
    <w:p w:rsidR="006D5F7D" w:rsidRPr="009F4964" w:rsidRDefault="006D5F7D" w:rsidP="00684719">
      <w:pPr>
        <w:widowControl w:val="0"/>
        <w:numPr>
          <w:ilvl w:val="0"/>
          <w:numId w:val="17"/>
        </w:numPr>
        <w:tabs>
          <w:tab w:val="left" w:pos="698"/>
        </w:tabs>
        <w:spacing w:line="451" w:lineRule="exact"/>
        <w:jc w:val="both"/>
        <w:rPr>
          <w:rFonts w:eastAsia="Arial Unicode MS"/>
          <w:b/>
          <w:bCs/>
          <w:sz w:val="18"/>
          <w:szCs w:val="18"/>
          <w:lang w:eastAsia="zh-CN"/>
        </w:rPr>
      </w:pPr>
      <w:r w:rsidRPr="009F4964">
        <w:rPr>
          <w:rFonts w:eastAsia="Arial Unicode MS"/>
          <w:b/>
          <w:bCs/>
          <w:sz w:val="18"/>
          <w:szCs w:val="18"/>
          <w:lang w:eastAsia="zh-CN"/>
        </w:rPr>
        <w:t>проживание людей;</w:t>
      </w:r>
    </w:p>
    <w:p w:rsidR="006D5F7D" w:rsidRPr="009F4964" w:rsidRDefault="006D5F7D" w:rsidP="00684719">
      <w:pPr>
        <w:widowControl w:val="0"/>
        <w:numPr>
          <w:ilvl w:val="0"/>
          <w:numId w:val="17"/>
        </w:numPr>
        <w:tabs>
          <w:tab w:val="left" w:pos="698"/>
        </w:tabs>
        <w:spacing w:line="331" w:lineRule="exact"/>
        <w:jc w:val="both"/>
        <w:rPr>
          <w:rFonts w:eastAsia="Arial Unicode MS"/>
          <w:b/>
          <w:bCs/>
          <w:sz w:val="18"/>
          <w:szCs w:val="18"/>
          <w:lang w:eastAsia="zh-CN"/>
        </w:rPr>
      </w:pPr>
      <w:r w:rsidRPr="009F4964">
        <w:rPr>
          <w:rFonts w:eastAsia="Arial Unicode MS"/>
          <w:b/>
          <w:bCs/>
          <w:sz w:val="18"/>
          <w:szCs w:val="18"/>
          <w:lang w:eastAsia="zh-CN"/>
        </w:rPr>
        <w:t>содержание и выпас скота и птиц;</w:t>
      </w:r>
    </w:p>
    <w:p w:rsidR="006D5F7D" w:rsidRPr="009F4964" w:rsidRDefault="006D5F7D" w:rsidP="00684719">
      <w:pPr>
        <w:widowControl w:val="0"/>
        <w:numPr>
          <w:ilvl w:val="0"/>
          <w:numId w:val="17"/>
        </w:numPr>
        <w:tabs>
          <w:tab w:val="left" w:pos="698"/>
        </w:tabs>
        <w:spacing w:line="331" w:lineRule="exact"/>
        <w:jc w:val="both"/>
        <w:rPr>
          <w:rFonts w:eastAsia="Arial Unicode MS"/>
          <w:b/>
          <w:bCs/>
          <w:sz w:val="18"/>
          <w:szCs w:val="18"/>
          <w:lang w:eastAsia="zh-CN"/>
        </w:rPr>
      </w:pPr>
      <w:r w:rsidRPr="009F4964">
        <w:rPr>
          <w:rFonts w:eastAsia="Arial Unicode MS"/>
          <w:b/>
          <w:bCs/>
          <w:sz w:val="18"/>
          <w:szCs w:val="18"/>
          <w:lang w:eastAsia="zh-CN"/>
        </w:rPr>
        <w:t>строительство зданий и сооружений, не имеющих прямого отношения</w:t>
      </w:r>
    </w:p>
    <w:p w:rsidR="006D5F7D" w:rsidRPr="009F4964" w:rsidRDefault="006D5F7D" w:rsidP="006D5F7D">
      <w:pPr>
        <w:suppressAutoHyphens/>
        <w:spacing w:after="68" w:line="331" w:lineRule="exact"/>
        <w:ind w:firstLine="600"/>
        <w:jc w:val="both"/>
        <w:rPr>
          <w:rFonts w:eastAsia="Arial Unicode MS"/>
          <w:b/>
          <w:bCs/>
          <w:sz w:val="18"/>
          <w:szCs w:val="18"/>
          <w:lang w:eastAsia="zh-CN"/>
        </w:rPr>
      </w:pPr>
      <w:r w:rsidRPr="009F4964">
        <w:rPr>
          <w:rFonts w:eastAsia="Arial Unicode MS"/>
          <w:b/>
          <w:bCs/>
          <w:sz w:val="18"/>
          <w:szCs w:val="18"/>
          <w:lang w:eastAsia="zh-CN"/>
        </w:rPr>
        <w:t>к водопроводу.</w:t>
      </w:r>
    </w:p>
    <w:p w:rsidR="006D5F7D" w:rsidRPr="009F4964" w:rsidRDefault="006D5F7D" w:rsidP="006D5F7D">
      <w:pPr>
        <w:suppressAutoHyphens/>
        <w:spacing w:after="60" w:line="322" w:lineRule="exact"/>
        <w:ind w:firstLine="600"/>
        <w:jc w:val="both"/>
        <w:rPr>
          <w:rFonts w:eastAsia="Arial Unicode MS"/>
          <w:b/>
          <w:bCs/>
          <w:sz w:val="18"/>
          <w:szCs w:val="18"/>
          <w:lang w:eastAsia="zh-CN"/>
        </w:rPr>
      </w:pPr>
      <w:r w:rsidRPr="009F4964">
        <w:rPr>
          <w:rFonts w:eastAsia="Arial Unicode MS"/>
          <w:b/>
          <w:bCs/>
          <w:sz w:val="18"/>
          <w:szCs w:val="18"/>
          <w:lang w:eastAsia="zh-CN"/>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6D5F7D" w:rsidRPr="009F4964" w:rsidRDefault="006D5F7D" w:rsidP="00684719">
      <w:pPr>
        <w:widowControl w:val="0"/>
        <w:numPr>
          <w:ilvl w:val="0"/>
          <w:numId w:val="16"/>
        </w:numPr>
        <w:tabs>
          <w:tab w:val="left" w:pos="807"/>
        </w:tabs>
        <w:spacing w:after="125" w:line="322" w:lineRule="exact"/>
        <w:jc w:val="both"/>
        <w:rPr>
          <w:rFonts w:eastAsia="Arial Unicode MS"/>
          <w:b/>
          <w:bCs/>
          <w:sz w:val="18"/>
          <w:szCs w:val="18"/>
          <w:lang w:eastAsia="zh-CN"/>
        </w:rPr>
      </w:pPr>
      <w:r w:rsidRPr="009F4964">
        <w:rPr>
          <w:rFonts w:eastAsia="Arial Unicode MS"/>
          <w:b/>
          <w:bCs/>
          <w:sz w:val="18"/>
          <w:szCs w:val="18"/>
          <w:lang w:eastAsia="zh-CN"/>
        </w:rPr>
        <w:t>сокращение использования пресных подземных вод для технических целей и полива зеленых насаждений;</w:t>
      </w:r>
    </w:p>
    <w:p w:rsidR="006D5F7D" w:rsidRPr="009F4964" w:rsidRDefault="006D5F7D" w:rsidP="00684719">
      <w:pPr>
        <w:widowControl w:val="0"/>
        <w:numPr>
          <w:ilvl w:val="0"/>
          <w:numId w:val="16"/>
        </w:numPr>
        <w:tabs>
          <w:tab w:val="left" w:pos="836"/>
        </w:tabs>
        <w:spacing w:after="94" w:line="240" w:lineRule="exact"/>
        <w:jc w:val="both"/>
        <w:rPr>
          <w:rFonts w:eastAsia="Arial Unicode MS"/>
          <w:b/>
          <w:bCs/>
          <w:sz w:val="18"/>
          <w:szCs w:val="18"/>
          <w:lang w:eastAsia="zh-CN"/>
        </w:rPr>
      </w:pPr>
      <w:r w:rsidRPr="009F4964">
        <w:rPr>
          <w:rFonts w:eastAsia="Arial Unicode MS"/>
          <w:b/>
          <w:bCs/>
          <w:sz w:val="18"/>
          <w:szCs w:val="18"/>
          <w:lang w:eastAsia="zh-CN"/>
        </w:rPr>
        <w:t>проведение ежегодного профилактического ремонта скважин;</w:t>
      </w:r>
    </w:p>
    <w:p w:rsidR="006D5F7D" w:rsidRPr="009F4964" w:rsidRDefault="006D5F7D" w:rsidP="00684719">
      <w:pPr>
        <w:widowControl w:val="0"/>
        <w:numPr>
          <w:ilvl w:val="0"/>
          <w:numId w:val="16"/>
        </w:numPr>
        <w:tabs>
          <w:tab w:val="left" w:pos="807"/>
        </w:tabs>
        <w:spacing w:after="64" w:line="326" w:lineRule="exact"/>
        <w:jc w:val="both"/>
        <w:rPr>
          <w:rFonts w:eastAsia="Arial Unicode MS"/>
          <w:b/>
          <w:bCs/>
          <w:sz w:val="18"/>
          <w:szCs w:val="18"/>
          <w:lang w:eastAsia="zh-CN"/>
        </w:rPr>
      </w:pPr>
      <w:r w:rsidRPr="009F4964">
        <w:rPr>
          <w:rFonts w:eastAsia="Arial Unicode MS"/>
          <w:b/>
          <w:bCs/>
          <w:sz w:val="18"/>
          <w:szCs w:val="18"/>
          <w:lang w:eastAsia="zh-CN"/>
        </w:rPr>
        <w:t>вынос из зон I пояса всех потенциальных источников загрязнения подземных вод;</w:t>
      </w:r>
    </w:p>
    <w:p w:rsidR="006D5F7D" w:rsidRPr="009F4964" w:rsidRDefault="006D5F7D" w:rsidP="00684719">
      <w:pPr>
        <w:widowControl w:val="0"/>
        <w:numPr>
          <w:ilvl w:val="0"/>
          <w:numId w:val="16"/>
        </w:numPr>
        <w:tabs>
          <w:tab w:val="left" w:pos="812"/>
        </w:tabs>
        <w:spacing w:after="60" w:line="322" w:lineRule="exact"/>
        <w:jc w:val="both"/>
        <w:rPr>
          <w:rFonts w:eastAsia="Arial Unicode MS"/>
          <w:b/>
          <w:bCs/>
          <w:sz w:val="18"/>
          <w:szCs w:val="18"/>
          <w:lang w:eastAsia="zh-CN"/>
        </w:rPr>
      </w:pPr>
      <w:r w:rsidRPr="009F4964">
        <w:rPr>
          <w:rFonts w:eastAsia="Arial Unicode MS"/>
          <w:b/>
          <w:bCs/>
          <w:sz w:val="18"/>
          <w:szCs w:val="18"/>
          <w:lang w:eastAsia="zh-CN"/>
        </w:rPr>
        <w:t>в пределах I - III ЗСО скважин разработать комплекс водоохранных мероприятий в соответствии с СанПиНом 2.1.4.1110-02 и согласовать его с районным ЦГСЭН;</w:t>
      </w:r>
    </w:p>
    <w:p w:rsidR="006D5F7D" w:rsidRPr="009F4964" w:rsidRDefault="006D5F7D" w:rsidP="00684719">
      <w:pPr>
        <w:widowControl w:val="0"/>
        <w:numPr>
          <w:ilvl w:val="0"/>
          <w:numId w:val="16"/>
        </w:numPr>
        <w:tabs>
          <w:tab w:val="left" w:pos="821"/>
        </w:tabs>
        <w:spacing w:after="60" w:line="322" w:lineRule="exact"/>
        <w:jc w:val="both"/>
        <w:rPr>
          <w:rFonts w:eastAsia="Arial Unicode MS"/>
          <w:b/>
          <w:bCs/>
          <w:sz w:val="18"/>
          <w:szCs w:val="18"/>
          <w:lang w:eastAsia="zh-CN"/>
        </w:rPr>
      </w:pPr>
      <w:r w:rsidRPr="009F4964">
        <w:rPr>
          <w:rFonts w:eastAsia="Arial Unicode MS"/>
          <w:b/>
          <w:bCs/>
          <w:sz w:val="18"/>
          <w:szCs w:val="18"/>
          <w:lang w:eastAsia="zh-CN"/>
        </w:rPr>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D5F7D" w:rsidRPr="009F4964" w:rsidRDefault="006D5F7D" w:rsidP="00684719">
      <w:pPr>
        <w:widowControl w:val="0"/>
        <w:numPr>
          <w:ilvl w:val="0"/>
          <w:numId w:val="16"/>
        </w:numPr>
        <w:tabs>
          <w:tab w:val="left" w:pos="807"/>
        </w:tabs>
        <w:spacing w:line="322" w:lineRule="exact"/>
        <w:jc w:val="both"/>
        <w:rPr>
          <w:rFonts w:eastAsia="Arial Unicode MS"/>
          <w:b/>
          <w:bCs/>
          <w:sz w:val="18"/>
          <w:szCs w:val="18"/>
          <w:lang w:eastAsia="zh-CN"/>
        </w:rPr>
      </w:pPr>
      <w:r w:rsidRPr="009F4964">
        <w:rPr>
          <w:rFonts w:eastAsia="Arial Unicode MS"/>
          <w:b/>
          <w:bCs/>
          <w:sz w:val="18"/>
          <w:szCs w:val="18"/>
          <w:lang w:eastAsia="zh-CN"/>
        </w:rPr>
        <w:t>контроль качества производить в соответствии с СанПиНом 2.1.4.1074-01 с обязательным определением содержания железа и органолептических показателей.</w:t>
      </w:r>
    </w:p>
    <w:p w:rsidR="006D5F7D" w:rsidRPr="009F4964" w:rsidRDefault="006D5F7D" w:rsidP="00684719">
      <w:pPr>
        <w:widowControl w:val="0"/>
        <w:numPr>
          <w:ilvl w:val="0"/>
          <w:numId w:val="18"/>
        </w:numPr>
        <w:tabs>
          <w:tab w:val="left" w:pos="1193"/>
        </w:tabs>
        <w:spacing w:after="89" w:line="283" w:lineRule="exact"/>
        <w:jc w:val="both"/>
        <w:rPr>
          <w:rFonts w:ascii="Bookman Old Style" w:eastAsia="Bookman Old Style" w:hAnsi="Bookman Old Style" w:cs="Bookman Old Style"/>
          <w:b/>
          <w:bCs/>
          <w:sz w:val="18"/>
          <w:szCs w:val="18"/>
        </w:rPr>
      </w:pPr>
      <w:bookmarkStart w:id="50" w:name="bookmark75"/>
      <w:r w:rsidRPr="009F4964">
        <w:rPr>
          <w:rFonts w:ascii="Bookman Old Style" w:eastAsia="Bookman Old Style" w:hAnsi="Bookman Old Style" w:cs="Bookman Old Style"/>
          <w:b/>
          <w:bCs/>
          <w:sz w:val="18"/>
          <w:szCs w:val="18"/>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50"/>
    </w:p>
    <w:p w:rsidR="006D5F7D" w:rsidRPr="009F4964" w:rsidRDefault="006D5F7D" w:rsidP="006D5F7D">
      <w:pPr>
        <w:suppressAutoHyphens/>
        <w:spacing w:after="116" w:line="322" w:lineRule="exact"/>
        <w:ind w:firstLine="600"/>
        <w:jc w:val="both"/>
        <w:rPr>
          <w:rFonts w:eastAsia="Arial Unicode MS"/>
          <w:b/>
          <w:bCs/>
          <w:sz w:val="18"/>
          <w:szCs w:val="18"/>
          <w:lang w:eastAsia="zh-CN"/>
        </w:rPr>
      </w:pPr>
      <w:r w:rsidRPr="009F4964">
        <w:rPr>
          <w:rFonts w:eastAsia="Arial Unicode MS"/>
          <w:b/>
          <w:bCs/>
          <w:sz w:val="18"/>
          <w:szCs w:val="18"/>
          <w:lang w:eastAsia="zh-CN"/>
        </w:rPr>
        <w:t>Технологический процесс забора воды из скважин и транспортирования её в водопроводную сеть не сопровождается вредными выбросами.</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Эксплуатация водопроводной сети, а также ее строительство, не предусматривают каких-либо сбросов вредных веществ в водоемы и на рельеф.</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Любытинского сельского поселения.</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lastRenderedPageBreak/>
        <w:t>5.2 На окружающую среду при реализации мероприятий по снабжению и хранению химических реагентов, используемых в водоподготовке (хлор и др.)</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Сооружения водоподготовки в Любытинском сельском поселении не эксплуатируются.</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Использование хлора при дезинфекции трубопроводов не производиться.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6.</w:t>
      </w:r>
      <w:r w:rsidRPr="009F4964">
        <w:rPr>
          <w:rFonts w:eastAsia="Arial Unicode MS"/>
          <w:b/>
          <w:bCs/>
          <w:sz w:val="18"/>
          <w:szCs w:val="18"/>
          <w:lang w:eastAsia="zh-CN"/>
        </w:rPr>
        <w:tab/>
        <w:t>ОЦЕНКА ОБЪЕМОВ КАПИТАЛЬНЫХ ВЛОЖЕНИЙ В СТРОИТЕЛЬСТВО, РЕКОНСТРУКЦИЮ И МОДЕРНИЗАЦИЮ ОБЪЕКТОВ ЦЕНТРАЛИЗОВАННЫХ СИСТЕМ ВОДОСНАБЖЕНИЯ</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p w:rsidR="006D5F7D" w:rsidRPr="009F4964" w:rsidRDefault="006D5F7D"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На основании данных Любытинского сельского поселения, невозможно провести детальный расчет объемов работ по обеспечению водоснабжения объектов перспективной застройки населенного пункта в рамках схемы водоснабжения.</w:t>
      </w:r>
    </w:p>
    <w:p w:rsidR="00985CAD" w:rsidRPr="009F4964" w:rsidRDefault="00985CAD" w:rsidP="00985CAD">
      <w:pPr>
        <w:pStyle w:val="af7"/>
        <w:shd w:val="clear" w:color="auto" w:fill="auto"/>
        <w:spacing w:line="240" w:lineRule="exact"/>
        <w:rPr>
          <w:sz w:val="18"/>
          <w:szCs w:val="18"/>
        </w:rPr>
      </w:pPr>
      <w:r w:rsidRPr="009F4964">
        <w:rPr>
          <w:sz w:val="18"/>
          <w:szCs w:val="18"/>
        </w:rPr>
        <w:t>Таблица 6.1</w:t>
      </w:r>
    </w:p>
    <w:tbl>
      <w:tblPr>
        <w:tblW w:w="5000" w:type="pct"/>
        <w:tblCellMar>
          <w:left w:w="10" w:type="dxa"/>
          <w:right w:w="10" w:type="dxa"/>
        </w:tblCellMar>
        <w:tblLook w:val="0000" w:firstRow="0" w:lastRow="0" w:firstColumn="0" w:lastColumn="0" w:noHBand="0" w:noVBand="0"/>
      </w:tblPr>
      <w:tblGrid>
        <w:gridCol w:w="431"/>
        <w:gridCol w:w="2198"/>
        <w:gridCol w:w="2787"/>
        <w:gridCol w:w="785"/>
        <w:gridCol w:w="697"/>
        <w:gridCol w:w="595"/>
        <w:gridCol w:w="601"/>
        <w:gridCol w:w="503"/>
        <w:gridCol w:w="608"/>
        <w:gridCol w:w="614"/>
        <w:gridCol w:w="620"/>
      </w:tblGrid>
      <w:tr w:rsidR="00623F44" w:rsidRPr="009F4964" w:rsidTr="009B5B7B">
        <w:trPr>
          <w:trHeight w:hRule="exact" w:val="302"/>
        </w:trPr>
        <w:tc>
          <w:tcPr>
            <w:tcW w:w="206" w:type="pct"/>
            <w:vMerge w:val="restart"/>
            <w:tcBorders>
              <w:top w:val="single" w:sz="4" w:space="0" w:color="auto"/>
              <w:left w:val="single" w:sz="4" w:space="0" w:color="auto"/>
            </w:tcBorders>
            <w:shd w:val="clear" w:color="auto" w:fill="FFFFFF"/>
            <w:vAlign w:val="center"/>
          </w:tcPr>
          <w:p w:rsidR="00985CAD" w:rsidRPr="009F4964" w:rsidRDefault="00985CAD" w:rsidP="00985CAD">
            <w:pPr>
              <w:suppressAutoHyphens/>
              <w:spacing w:after="60" w:line="210" w:lineRule="exact"/>
              <w:ind w:left="220"/>
              <w:jc w:val="center"/>
              <w:rPr>
                <w:rFonts w:eastAsia="Arial Unicode MS"/>
                <w:bCs/>
                <w:sz w:val="18"/>
                <w:szCs w:val="18"/>
                <w:lang w:eastAsia="zh-CN"/>
              </w:rPr>
            </w:pPr>
            <w:r w:rsidRPr="009F4964">
              <w:rPr>
                <w:rFonts w:eastAsia="Bookman Old Style"/>
                <w:color w:val="000000"/>
                <w:sz w:val="18"/>
                <w:szCs w:val="18"/>
                <w:shd w:val="clear" w:color="auto" w:fill="FFFFFF"/>
                <w:lang w:bidi="ru-RU"/>
              </w:rPr>
              <w:t>№</w:t>
            </w:r>
          </w:p>
          <w:p w:rsidR="00985CAD" w:rsidRPr="009F4964" w:rsidRDefault="00985CAD" w:rsidP="00985CAD">
            <w:pPr>
              <w:suppressAutoHyphens/>
              <w:spacing w:before="60"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п/п</w:t>
            </w:r>
          </w:p>
        </w:tc>
        <w:tc>
          <w:tcPr>
            <w:tcW w:w="1053" w:type="pct"/>
            <w:vMerge w:val="restart"/>
            <w:tcBorders>
              <w:top w:val="single" w:sz="4" w:space="0" w:color="auto"/>
              <w:left w:val="single" w:sz="4" w:space="0" w:color="auto"/>
            </w:tcBorders>
            <w:shd w:val="clear" w:color="auto" w:fill="FFFFFF"/>
            <w:vAlign w:val="center"/>
          </w:tcPr>
          <w:p w:rsidR="00985CAD" w:rsidRPr="009F4964" w:rsidRDefault="00985CAD" w:rsidP="00985CAD">
            <w:pPr>
              <w:suppressAutoHyphens/>
              <w:spacing w:after="60"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Наименование</w:t>
            </w:r>
          </w:p>
          <w:p w:rsidR="00985CAD" w:rsidRPr="009F4964" w:rsidRDefault="00985CAD" w:rsidP="00985CAD">
            <w:pPr>
              <w:suppressAutoHyphens/>
              <w:spacing w:before="60"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мероприятия</w:t>
            </w:r>
          </w:p>
        </w:tc>
        <w:tc>
          <w:tcPr>
            <w:tcW w:w="1335" w:type="pct"/>
            <w:vMerge w:val="restar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Характеристика</w:t>
            </w:r>
          </w:p>
        </w:tc>
        <w:tc>
          <w:tcPr>
            <w:tcW w:w="376" w:type="pct"/>
            <w:vMerge w:val="restar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Всего</w:t>
            </w:r>
          </w:p>
          <w:p w:rsidR="00985CAD" w:rsidRPr="009F4964" w:rsidRDefault="00985CAD" w:rsidP="00985CAD">
            <w:pPr>
              <w:suppressAutoHyphens/>
              <w:spacing w:line="235" w:lineRule="exact"/>
              <w:ind w:left="180"/>
              <w:jc w:val="center"/>
              <w:rPr>
                <w:rFonts w:eastAsia="Arial Unicode MS"/>
                <w:bCs/>
                <w:sz w:val="18"/>
                <w:szCs w:val="18"/>
                <w:lang w:eastAsia="zh-CN"/>
              </w:rPr>
            </w:pPr>
            <w:r w:rsidRPr="009F4964">
              <w:rPr>
                <w:rFonts w:eastAsia="Bookman Old Style"/>
                <w:color w:val="000000"/>
                <w:sz w:val="18"/>
                <w:szCs w:val="18"/>
                <w:shd w:val="clear" w:color="auto" w:fill="FFFFFF"/>
                <w:lang w:bidi="ru-RU"/>
              </w:rPr>
              <w:t>затрат,</w:t>
            </w:r>
          </w:p>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тыс.</w:t>
            </w:r>
          </w:p>
          <w:p w:rsidR="00985CAD" w:rsidRPr="009F4964" w:rsidRDefault="00985CAD" w:rsidP="00985CAD">
            <w:pPr>
              <w:suppressAutoHyphens/>
              <w:spacing w:line="235" w:lineRule="exact"/>
              <w:ind w:left="320"/>
              <w:jc w:val="center"/>
              <w:rPr>
                <w:rFonts w:eastAsia="Arial Unicode MS"/>
                <w:bCs/>
                <w:sz w:val="18"/>
                <w:szCs w:val="18"/>
                <w:lang w:eastAsia="zh-CN"/>
              </w:rPr>
            </w:pPr>
            <w:r w:rsidRPr="009F4964">
              <w:rPr>
                <w:rFonts w:eastAsia="Bookman Old Style"/>
                <w:color w:val="000000"/>
                <w:sz w:val="18"/>
                <w:szCs w:val="18"/>
                <w:shd w:val="clear" w:color="auto" w:fill="FFFFFF"/>
                <w:lang w:bidi="ru-RU"/>
              </w:rPr>
              <w:t>руб-</w:t>
            </w:r>
          </w:p>
        </w:tc>
        <w:tc>
          <w:tcPr>
            <w:tcW w:w="334" w:type="pct"/>
            <w:vMerge w:val="restar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Источ</w:t>
            </w:r>
            <w:r w:rsidRPr="009F4964">
              <w:rPr>
                <w:rFonts w:eastAsia="Bookman Old Style"/>
                <w:color w:val="000000"/>
                <w:sz w:val="18"/>
                <w:szCs w:val="18"/>
                <w:shd w:val="clear" w:color="auto" w:fill="FFFFFF"/>
                <w:lang w:bidi="ru-RU"/>
              </w:rPr>
              <w:softHyphen/>
            </w:r>
          </w:p>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ник</w:t>
            </w:r>
          </w:p>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финан-</w:t>
            </w:r>
          </w:p>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сирова-</w:t>
            </w:r>
          </w:p>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ния</w:t>
            </w:r>
          </w:p>
        </w:tc>
        <w:tc>
          <w:tcPr>
            <w:tcW w:w="1696" w:type="pct"/>
            <w:gridSpan w:val="6"/>
            <w:tcBorders>
              <w:top w:val="single" w:sz="4" w:space="0" w:color="auto"/>
              <w:left w:val="single" w:sz="4" w:space="0" w:color="auto"/>
              <w:right w:val="single" w:sz="4" w:space="0" w:color="auto"/>
            </w:tcBorders>
            <w:shd w:val="clear" w:color="auto" w:fill="FFFFFF"/>
            <w:vAlign w:val="bottom"/>
          </w:tcPr>
          <w:p w:rsidR="00985CAD" w:rsidRPr="009F4964" w:rsidRDefault="00985CAD" w:rsidP="00985CAD">
            <w:pPr>
              <w:suppressAutoHyphens/>
              <w:spacing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Затраты, тыс. руб.</w:t>
            </w:r>
          </w:p>
        </w:tc>
      </w:tr>
      <w:tr w:rsidR="00623F44" w:rsidRPr="009F4964" w:rsidTr="00985CAD">
        <w:trPr>
          <w:trHeight w:hRule="exact" w:val="941"/>
        </w:trPr>
        <w:tc>
          <w:tcPr>
            <w:tcW w:w="206" w:type="pct"/>
            <w:vMerge/>
            <w:tcBorders>
              <w:left w:val="single" w:sz="4" w:space="0" w:color="auto"/>
            </w:tcBorders>
            <w:shd w:val="clear" w:color="auto" w:fill="FFFFFF"/>
            <w:vAlign w:val="center"/>
          </w:tcPr>
          <w:p w:rsidR="00985CAD" w:rsidRPr="009F4964" w:rsidRDefault="00985CAD" w:rsidP="00985CAD">
            <w:pPr>
              <w:rPr>
                <w:sz w:val="18"/>
                <w:szCs w:val="18"/>
              </w:rPr>
            </w:pPr>
          </w:p>
        </w:tc>
        <w:tc>
          <w:tcPr>
            <w:tcW w:w="1053" w:type="pct"/>
            <w:vMerge/>
            <w:tcBorders>
              <w:left w:val="single" w:sz="4" w:space="0" w:color="auto"/>
            </w:tcBorders>
            <w:shd w:val="clear" w:color="auto" w:fill="FFFFFF"/>
            <w:vAlign w:val="center"/>
          </w:tcPr>
          <w:p w:rsidR="00985CAD" w:rsidRPr="009F4964" w:rsidRDefault="00985CAD" w:rsidP="00985CAD">
            <w:pPr>
              <w:rPr>
                <w:sz w:val="18"/>
                <w:szCs w:val="18"/>
              </w:rPr>
            </w:pPr>
          </w:p>
        </w:tc>
        <w:tc>
          <w:tcPr>
            <w:tcW w:w="1335" w:type="pct"/>
            <w:vMerge/>
            <w:tcBorders>
              <w:left w:val="single" w:sz="4" w:space="0" w:color="auto"/>
            </w:tcBorders>
            <w:shd w:val="clear" w:color="auto" w:fill="FFFFFF"/>
            <w:vAlign w:val="center"/>
          </w:tcPr>
          <w:p w:rsidR="00985CAD" w:rsidRPr="009F4964" w:rsidRDefault="00985CAD" w:rsidP="00985CAD">
            <w:pPr>
              <w:rPr>
                <w:sz w:val="18"/>
                <w:szCs w:val="18"/>
              </w:rPr>
            </w:pPr>
          </w:p>
        </w:tc>
        <w:tc>
          <w:tcPr>
            <w:tcW w:w="376" w:type="pct"/>
            <w:vMerge/>
            <w:tcBorders>
              <w:left w:val="single" w:sz="4" w:space="0" w:color="auto"/>
            </w:tcBorders>
            <w:shd w:val="clear" w:color="auto" w:fill="FFFFFF"/>
            <w:vAlign w:val="center"/>
          </w:tcPr>
          <w:p w:rsidR="00985CAD" w:rsidRPr="009F4964" w:rsidRDefault="00985CAD" w:rsidP="00985CAD">
            <w:pPr>
              <w:rPr>
                <w:sz w:val="18"/>
                <w:szCs w:val="18"/>
              </w:rPr>
            </w:pPr>
          </w:p>
        </w:tc>
        <w:tc>
          <w:tcPr>
            <w:tcW w:w="334" w:type="pct"/>
            <w:vMerge/>
            <w:tcBorders>
              <w:left w:val="single" w:sz="4" w:space="0" w:color="auto"/>
            </w:tcBorders>
            <w:shd w:val="clear" w:color="auto" w:fill="FFFFFF"/>
            <w:vAlign w:val="bottom"/>
          </w:tcPr>
          <w:p w:rsidR="00985CAD" w:rsidRPr="009F4964" w:rsidRDefault="00985CAD" w:rsidP="00985CAD">
            <w:pPr>
              <w:rPr>
                <w:sz w:val="18"/>
                <w:szCs w:val="18"/>
              </w:rPr>
            </w:pPr>
          </w:p>
        </w:tc>
        <w:tc>
          <w:tcPr>
            <w:tcW w:w="28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10" w:lineRule="exact"/>
              <w:ind w:left="39"/>
              <w:jc w:val="center"/>
              <w:rPr>
                <w:rFonts w:eastAsia="Arial Unicode MS"/>
                <w:bCs/>
                <w:sz w:val="18"/>
                <w:szCs w:val="18"/>
                <w:lang w:eastAsia="zh-CN"/>
              </w:rPr>
            </w:pPr>
            <w:r w:rsidRPr="009F4964">
              <w:rPr>
                <w:rFonts w:eastAsia="Bookman Old Style"/>
                <w:color w:val="000000"/>
                <w:sz w:val="18"/>
                <w:szCs w:val="18"/>
                <w:shd w:val="clear" w:color="auto" w:fill="FFFFFF"/>
                <w:lang w:bidi="ru-RU"/>
              </w:rPr>
              <w:t>2017</w:t>
            </w:r>
          </w:p>
        </w:tc>
        <w:tc>
          <w:tcPr>
            <w:tcW w:w="288"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10" w:lineRule="exact"/>
              <w:ind w:left="39"/>
              <w:jc w:val="center"/>
              <w:rPr>
                <w:rFonts w:eastAsia="Arial Unicode MS"/>
                <w:bCs/>
                <w:sz w:val="18"/>
                <w:szCs w:val="18"/>
                <w:lang w:eastAsia="zh-CN"/>
              </w:rPr>
            </w:pPr>
            <w:r w:rsidRPr="009F4964">
              <w:rPr>
                <w:rFonts w:eastAsia="Bookman Old Style"/>
                <w:color w:val="000000"/>
                <w:sz w:val="18"/>
                <w:szCs w:val="18"/>
                <w:shd w:val="clear" w:color="auto" w:fill="FFFFFF"/>
                <w:lang w:bidi="ru-RU"/>
              </w:rPr>
              <w:t>2018</w:t>
            </w:r>
          </w:p>
        </w:tc>
        <w:tc>
          <w:tcPr>
            <w:tcW w:w="24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10" w:lineRule="exact"/>
              <w:ind w:left="39"/>
              <w:jc w:val="center"/>
              <w:rPr>
                <w:rFonts w:eastAsia="Arial Unicode MS"/>
                <w:bCs/>
                <w:sz w:val="18"/>
                <w:szCs w:val="18"/>
                <w:lang w:eastAsia="zh-CN"/>
              </w:rPr>
            </w:pPr>
            <w:r w:rsidRPr="009F4964">
              <w:rPr>
                <w:rFonts w:eastAsia="Bookman Old Style"/>
                <w:color w:val="000000"/>
                <w:sz w:val="18"/>
                <w:szCs w:val="18"/>
                <w:shd w:val="clear" w:color="auto" w:fill="FFFFFF"/>
                <w:lang w:bidi="ru-RU"/>
              </w:rPr>
              <w:t>2019</w:t>
            </w:r>
          </w:p>
        </w:tc>
        <w:tc>
          <w:tcPr>
            <w:tcW w:w="29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10" w:lineRule="exact"/>
              <w:ind w:left="39"/>
              <w:jc w:val="center"/>
              <w:rPr>
                <w:rFonts w:eastAsia="Arial Unicode MS"/>
                <w:bCs/>
                <w:sz w:val="18"/>
                <w:szCs w:val="18"/>
                <w:lang w:eastAsia="zh-CN"/>
              </w:rPr>
            </w:pPr>
            <w:r w:rsidRPr="009F4964">
              <w:rPr>
                <w:rFonts w:eastAsia="Bookman Old Style"/>
                <w:color w:val="000000"/>
                <w:sz w:val="18"/>
                <w:szCs w:val="18"/>
                <w:shd w:val="clear" w:color="auto" w:fill="FFFFFF"/>
                <w:lang w:bidi="ru-RU"/>
              </w:rPr>
              <w:t>2020</w:t>
            </w:r>
          </w:p>
        </w:tc>
        <w:tc>
          <w:tcPr>
            <w:tcW w:w="29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10" w:lineRule="exact"/>
              <w:ind w:left="39"/>
              <w:jc w:val="center"/>
              <w:rPr>
                <w:rFonts w:eastAsia="Arial Unicode MS"/>
                <w:bCs/>
                <w:sz w:val="18"/>
                <w:szCs w:val="18"/>
                <w:lang w:eastAsia="zh-CN"/>
              </w:rPr>
            </w:pPr>
            <w:r w:rsidRPr="009F4964">
              <w:rPr>
                <w:rFonts w:eastAsia="Bookman Old Style"/>
                <w:color w:val="000000"/>
                <w:sz w:val="18"/>
                <w:szCs w:val="18"/>
                <w:shd w:val="clear" w:color="auto" w:fill="FFFFFF"/>
                <w:lang w:bidi="ru-RU"/>
              </w:rPr>
              <w:t>2021</w:t>
            </w:r>
          </w:p>
        </w:tc>
        <w:tc>
          <w:tcPr>
            <w:tcW w:w="297" w:type="pct"/>
            <w:tcBorders>
              <w:top w:val="single" w:sz="4" w:space="0" w:color="auto"/>
              <w:left w:val="single" w:sz="4" w:space="0" w:color="auto"/>
              <w:right w:val="single" w:sz="4" w:space="0" w:color="auto"/>
            </w:tcBorders>
            <w:shd w:val="clear" w:color="auto" w:fill="FFFFFF"/>
            <w:vAlign w:val="center"/>
          </w:tcPr>
          <w:p w:rsidR="00985CAD" w:rsidRPr="009F4964" w:rsidRDefault="00985CAD" w:rsidP="00985CAD">
            <w:pPr>
              <w:suppressAutoHyphens/>
              <w:spacing w:after="60" w:line="210" w:lineRule="exact"/>
              <w:ind w:left="39"/>
              <w:jc w:val="center"/>
              <w:rPr>
                <w:rFonts w:eastAsia="Arial Unicode MS"/>
                <w:bCs/>
                <w:sz w:val="18"/>
                <w:szCs w:val="18"/>
                <w:lang w:eastAsia="zh-CN"/>
              </w:rPr>
            </w:pPr>
            <w:r w:rsidRPr="009F4964">
              <w:rPr>
                <w:rFonts w:eastAsia="Bookman Old Style"/>
                <w:color w:val="000000"/>
                <w:sz w:val="18"/>
                <w:szCs w:val="18"/>
                <w:shd w:val="clear" w:color="auto" w:fill="FFFFFF"/>
                <w:lang w:bidi="ru-RU"/>
              </w:rPr>
              <w:t>2022</w:t>
            </w:r>
            <w:r w:rsidRPr="009F4964">
              <w:rPr>
                <w:rFonts w:eastAsia="Bookman Old Style"/>
                <w:color w:val="000000"/>
                <w:sz w:val="18"/>
                <w:szCs w:val="18"/>
                <w:shd w:val="clear" w:color="auto" w:fill="FFFFFF"/>
                <w:lang w:bidi="ru-RU"/>
              </w:rPr>
              <w:softHyphen/>
            </w:r>
          </w:p>
          <w:p w:rsidR="00985CAD" w:rsidRPr="009F4964" w:rsidRDefault="00985CAD" w:rsidP="00985CAD">
            <w:pPr>
              <w:suppressAutoHyphens/>
              <w:spacing w:before="60" w:line="210" w:lineRule="exact"/>
              <w:ind w:left="39"/>
              <w:jc w:val="center"/>
              <w:rPr>
                <w:rFonts w:eastAsia="Arial Unicode MS"/>
                <w:bCs/>
                <w:sz w:val="18"/>
                <w:szCs w:val="18"/>
                <w:lang w:eastAsia="zh-CN"/>
              </w:rPr>
            </w:pPr>
            <w:r w:rsidRPr="009F4964">
              <w:rPr>
                <w:rFonts w:eastAsia="Bookman Old Style"/>
                <w:color w:val="000000"/>
                <w:sz w:val="18"/>
                <w:szCs w:val="18"/>
                <w:shd w:val="clear" w:color="auto" w:fill="FFFFFF"/>
                <w:lang w:bidi="ru-RU"/>
              </w:rPr>
              <w:t>2030</w:t>
            </w:r>
          </w:p>
        </w:tc>
      </w:tr>
      <w:tr w:rsidR="00985CAD" w:rsidRPr="009F4964" w:rsidTr="00985CAD">
        <w:trPr>
          <w:trHeight w:hRule="exact" w:val="245"/>
        </w:trPr>
        <w:tc>
          <w:tcPr>
            <w:tcW w:w="5000" w:type="pct"/>
            <w:gridSpan w:val="11"/>
            <w:tcBorders>
              <w:top w:val="single" w:sz="4" w:space="0" w:color="auto"/>
              <w:left w:val="single" w:sz="4" w:space="0" w:color="auto"/>
              <w:right w:val="single" w:sz="4" w:space="0" w:color="auto"/>
            </w:tcBorders>
            <w:shd w:val="clear" w:color="auto" w:fill="FFFFFF"/>
            <w:vAlign w:val="bottom"/>
          </w:tcPr>
          <w:p w:rsidR="00985CAD" w:rsidRPr="009F4964" w:rsidRDefault="00985CAD" w:rsidP="00985CAD">
            <w:pPr>
              <w:suppressAutoHyphens/>
              <w:spacing w:line="190" w:lineRule="exact"/>
              <w:rPr>
                <w:rFonts w:eastAsia="Arial Unicode MS"/>
                <w:bCs/>
                <w:sz w:val="18"/>
                <w:szCs w:val="18"/>
                <w:lang w:eastAsia="zh-CN"/>
              </w:rPr>
            </w:pPr>
            <w:r w:rsidRPr="009F4964">
              <w:rPr>
                <w:rFonts w:eastAsia="Bookman Old Style"/>
                <w:i/>
                <w:iCs/>
                <w:color w:val="000000"/>
                <w:sz w:val="18"/>
                <w:szCs w:val="18"/>
                <w:shd w:val="clear" w:color="auto" w:fill="FFFFFF"/>
                <w:lang w:bidi="ru-RU"/>
              </w:rPr>
              <w:t>Водозаборные сооружения</w:t>
            </w:r>
          </w:p>
        </w:tc>
      </w:tr>
      <w:tr w:rsidR="00623F44" w:rsidRPr="009F4964" w:rsidTr="00985CAD">
        <w:trPr>
          <w:trHeight w:hRule="exact" w:val="768"/>
        </w:trPr>
        <w:tc>
          <w:tcPr>
            <w:tcW w:w="20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w:t>
            </w:r>
          </w:p>
        </w:tc>
        <w:tc>
          <w:tcPr>
            <w:tcW w:w="1053"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Установка частотных преобразов ателей</w:t>
            </w:r>
          </w:p>
        </w:tc>
        <w:tc>
          <w:tcPr>
            <w:tcW w:w="133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5 шт на скважины с. Шереховичи, д. Ярцево, д. Никольское, д. Бор и д. Б. Горка</w:t>
            </w:r>
          </w:p>
        </w:tc>
        <w:tc>
          <w:tcPr>
            <w:tcW w:w="37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500</w:t>
            </w:r>
          </w:p>
        </w:tc>
        <w:tc>
          <w:tcPr>
            <w:tcW w:w="33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МБ</w:t>
            </w:r>
          </w:p>
        </w:tc>
        <w:tc>
          <w:tcPr>
            <w:tcW w:w="28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88"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4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9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29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297" w:type="pct"/>
            <w:tcBorders>
              <w:top w:val="single" w:sz="4" w:space="0" w:color="auto"/>
              <w:left w:val="single" w:sz="4" w:space="0" w:color="auto"/>
              <w:righ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300</w:t>
            </w:r>
          </w:p>
        </w:tc>
      </w:tr>
      <w:tr w:rsidR="00623F44" w:rsidRPr="009F4964" w:rsidTr="00985CAD">
        <w:trPr>
          <w:trHeight w:hRule="exact" w:val="1526"/>
        </w:trPr>
        <w:tc>
          <w:tcPr>
            <w:tcW w:w="20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w:t>
            </w:r>
          </w:p>
        </w:tc>
        <w:tc>
          <w:tcPr>
            <w:tcW w:w="1053"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Замена насосов на менее энергопотребляемые</w:t>
            </w:r>
          </w:p>
        </w:tc>
        <w:tc>
          <w:tcPr>
            <w:tcW w:w="133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4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на водозаборах:</w:t>
            </w:r>
          </w:p>
          <w:p w:rsidR="00985CAD" w:rsidRPr="009F4964" w:rsidRDefault="00985CAD" w:rsidP="00985CAD">
            <w:pPr>
              <w:widowControl w:val="0"/>
              <w:numPr>
                <w:ilvl w:val="0"/>
                <w:numId w:val="19"/>
              </w:numPr>
              <w:tabs>
                <w:tab w:val="left" w:pos="158"/>
              </w:tabs>
              <w:spacing w:line="24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д. Бор</w:t>
            </w:r>
          </w:p>
          <w:p w:rsidR="00985CAD" w:rsidRPr="009F4964" w:rsidRDefault="00985CAD" w:rsidP="00985CAD">
            <w:pPr>
              <w:widowControl w:val="0"/>
              <w:numPr>
                <w:ilvl w:val="0"/>
                <w:numId w:val="19"/>
              </w:numPr>
              <w:tabs>
                <w:tab w:val="left" w:pos="158"/>
              </w:tabs>
              <w:spacing w:line="24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№Н-79-84 д. Никольское</w:t>
            </w:r>
          </w:p>
          <w:p w:rsidR="00985CAD" w:rsidRPr="009F4964" w:rsidRDefault="00985CAD" w:rsidP="00985CAD">
            <w:pPr>
              <w:widowControl w:val="0"/>
              <w:numPr>
                <w:ilvl w:val="0"/>
                <w:numId w:val="19"/>
              </w:numPr>
              <w:tabs>
                <w:tab w:val="left" w:pos="195"/>
              </w:tabs>
              <w:spacing w:line="23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№5А-81 д. Козляева Горка</w:t>
            </w:r>
          </w:p>
          <w:p w:rsidR="00985CAD" w:rsidRPr="009F4964" w:rsidRDefault="00985CAD" w:rsidP="00985CAD">
            <w:pPr>
              <w:widowControl w:val="0"/>
              <w:numPr>
                <w:ilvl w:val="0"/>
                <w:numId w:val="19"/>
              </w:numPr>
              <w:tabs>
                <w:tab w:val="left" w:pos="195"/>
              </w:tab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№4-56 д. Козляева Горка</w:t>
            </w:r>
          </w:p>
        </w:tc>
        <w:tc>
          <w:tcPr>
            <w:tcW w:w="37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200</w:t>
            </w:r>
          </w:p>
        </w:tc>
        <w:tc>
          <w:tcPr>
            <w:tcW w:w="33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МБ</w:t>
            </w:r>
          </w:p>
        </w:tc>
        <w:tc>
          <w:tcPr>
            <w:tcW w:w="28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88"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50</w:t>
            </w:r>
          </w:p>
        </w:tc>
        <w:tc>
          <w:tcPr>
            <w:tcW w:w="24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50</w:t>
            </w:r>
          </w:p>
        </w:tc>
        <w:tc>
          <w:tcPr>
            <w:tcW w:w="29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50</w:t>
            </w:r>
          </w:p>
        </w:tc>
        <w:tc>
          <w:tcPr>
            <w:tcW w:w="29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50</w:t>
            </w:r>
          </w:p>
        </w:tc>
        <w:tc>
          <w:tcPr>
            <w:tcW w:w="297" w:type="pct"/>
            <w:tcBorders>
              <w:top w:val="single" w:sz="4" w:space="0" w:color="auto"/>
              <w:left w:val="single" w:sz="4" w:space="0" w:color="auto"/>
              <w:righ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r>
      <w:tr w:rsidR="00623F44" w:rsidRPr="009F4964" w:rsidTr="00985CAD">
        <w:trPr>
          <w:trHeight w:hRule="exact" w:val="1042"/>
        </w:trPr>
        <w:tc>
          <w:tcPr>
            <w:tcW w:w="20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3</w:t>
            </w:r>
          </w:p>
        </w:tc>
        <w:tc>
          <w:tcPr>
            <w:tcW w:w="1053"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Замена насосов на менее энергопотребляемые</w:t>
            </w:r>
          </w:p>
        </w:tc>
        <w:tc>
          <w:tcPr>
            <w:tcW w:w="133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4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на водозаборах:</w:t>
            </w:r>
          </w:p>
          <w:p w:rsidR="00985CAD" w:rsidRPr="009F4964" w:rsidRDefault="00985CAD" w:rsidP="00985CAD">
            <w:pPr>
              <w:widowControl w:val="0"/>
              <w:numPr>
                <w:ilvl w:val="0"/>
                <w:numId w:val="20"/>
              </w:numPr>
              <w:tabs>
                <w:tab w:val="left" w:pos="195"/>
              </w:tabs>
              <w:spacing w:line="24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№Н-36-81 п. Любытино</w:t>
            </w:r>
          </w:p>
          <w:p w:rsidR="00985CAD" w:rsidRPr="009F4964" w:rsidRDefault="00985CAD" w:rsidP="00985CAD">
            <w:pPr>
              <w:widowControl w:val="0"/>
              <w:numPr>
                <w:ilvl w:val="0"/>
                <w:numId w:val="20"/>
              </w:numPr>
              <w:tabs>
                <w:tab w:val="left" w:pos="195"/>
              </w:tabs>
              <w:spacing w:line="24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 б/н1 п. Любытино</w:t>
            </w:r>
          </w:p>
          <w:p w:rsidR="00985CAD" w:rsidRPr="009F4964" w:rsidRDefault="00985CAD" w:rsidP="00985CAD">
            <w:pPr>
              <w:widowControl w:val="0"/>
              <w:numPr>
                <w:ilvl w:val="0"/>
                <w:numId w:val="20"/>
              </w:numPr>
              <w:tabs>
                <w:tab w:val="left" w:pos="195"/>
              </w:tabs>
              <w:spacing w:line="24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№2460 д. Б. Городок</w:t>
            </w:r>
          </w:p>
        </w:tc>
        <w:tc>
          <w:tcPr>
            <w:tcW w:w="37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150</w:t>
            </w:r>
          </w:p>
        </w:tc>
        <w:tc>
          <w:tcPr>
            <w:tcW w:w="33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МБ</w:t>
            </w:r>
          </w:p>
        </w:tc>
        <w:tc>
          <w:tcPr>
            <w:tcW w:w="28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88"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4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9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9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97" w:type="pct"/>
            <w:tcBorders>
              <w:top w:val="single" w:sz="4" w:space="0" w:color="auto"/>
              <w:left w:val="single" w:sz="4" w:space="0" w:color="auto"/>
              <w:righ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150</w:t>
            </w:r>
          </w:p>
        </w:tc>
      </w:tr>
      <w:tr w:rsidR="00623F44" w:rsidRPr="009F4964" w:rsidTr="00985CAD">
        <w:trPr>
          <w:trHeight w:hRule="exact" w:val="773"/>
        </w:trPr>
        <w:tc>
          <w:tcPr>
            <w:tcW w:w="20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w:t>
            </w:r>
          </w:p>
        </w:tc>
        <w:tc>
          <w:tcPr>
            <w:tcW w:w="1053" w:type="pct"/>
            <w:tcBorders>
              <w:top w:val="single" w:sz="4" w:space="0" w:color="auto"/>
              <w:left w:val="single" w:sz="4" w:space="0" w:color="auto"/>
            </w:tcBorders>
            <w:shd w:val="clear" w:color="auto" w:fill="FFFFFF"/>
            <w:vAlign w:val="bottom"/>
          </w:tcPr>
          <w:p w:rsidR="00985CAD" w:rsidRPr="009F4964" w:rsidRDefault="00985CAD" w:rsidP="00985CAD">
            <w:pPr>
              <w:suppressAutoHyphens/>
              <w:spacing w:line="23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Установка модульных станция водоподготовки питьевой воды</w:t>
            </w:r>
          </w:p>
        </w:tc>
        <w:tc>
          <w:tcPr>
            <w:tcW w:w="133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7 шт. по одной на каждую техническую зону.</w:t>
            </w:r>
          </w:p>
        </w:tc>
        <w:tc>
          <w:tcPr>
            <w:tcW w:w="37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7000</w:t>
            </w:r>
          </w:p>
        </w:tc>
        <w:tc>
          <w:tcPr>
            <w:tcW w:w="33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МБ</w:t>
            </w:r>
          </w:p>
        </w:tc>
        <w:tc>
          <w:tcPr>
            <w:tcW w:w="28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88"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4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9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9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97" w:type="pct"/>
            <w:tcBorders>
              <w:top w:val="single" w:sz="4" w:space="0" w:color="auto"/>
              <w:left w:val="single" w:sz="4" w:space="0" w:color="auto"/>
              <w:righ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7000</w:t>
            </w:r>
          </w:p>
        </w:tc>
      </w:tr>
      <w:tr w:rsidR="00623F44" w:rsidRPr="009F4964" w:rsidTr="00985CAD">
        <w:trPr>
          <w:trHeight w:hRule="exact" w:val="1003"/>
        </w:trPr>
        <w:tc>
          <w:tcPr>
            <w:tcW w:w="20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w:t>
            </w:r>
          </w:p>
        </w:tc>
        <w:tc>
          <w:tcPr>
            <w:tcW w:w="1053"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Проведение тех. обследования скважин</w:t>
            </w:r>
          </w:p>
        </w:tc>
        <w:tc>
          <w:tcPr>
            <w:tcW w:w="133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Проведение технического обследования всех арт. скважин для составления анализа их фактического состояния, 11 шт.</w:t>
            </w:r>
          </w:p>
        </w:tc>
        <w:tc>
          <w:tcPr>
            <w:tcW w:w="37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3300</w:t>
            </w:r>
          </w:p>
        </w:tc>
        <w:tc>
          <w:tcPr>
            <w:tcW w:w="33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МБ,</w:t>
            </w:r>
          </w:p>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Внеб.</w:t>
            </w:r>
          </w:p>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ист.</w:t>
            </w:r>
          </w:p>
        </w:tc>
        <w:tc>
          <w:tcPr>
            <w:tcW w:w="28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88"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900</w:t>
            </w:r>
          </w:p>
        </w:tc>
        <w:tc>
          <w:tcPr>
            <w:tcW w:w="24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1200</w:t>
            </w:r>
          </w:p>
        </w:tc>
        <w:tc>
          <w:tcPr>
            <w:tcW w:w="29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1200</w:t>
            </w:r>
          </w:p>
        </w:tc>
        <w:tc>
          <w:tcPr>
            <w:tcW w:w="294" w:type="pct"/>
            <w:tcBorders>
              <w:top w:val="single" w:sz="4" w:space="0" w:color="auto"/>
              <w:left w:val="single" w:sz="4" w:space="0" w:color="auto"/>
            </w:tcBorders>
            <w:shd w:val="clear" w:color="auto" w:fill="FFFFFF"/>
            <w:vAlign w:val="center"/>
          </w:tcPr>
          <w:p w:rsidR="00985CAD" w:rsidRPr="009F4964" w:rsidRDefault="00985CAD" w:rsidP="00985CAD">
            <w:pPr>
              <w:jc w:val="center"/>
              <w:rPr>
                <w:sz w:val="18"/>
                <w:szCs w:val="18"/>
              </w:rPr>
            </w:pPr>
          </w:p>
        </w:tc>
        <w:tc>
          <w:tcPr>
            <w:tcW w:w="297" w:type="pct"/>
            <w:tcBorders>
              <w:top w:val="single" w:sz="4" w:space="0" w:color="auto"/>
              <w:left w:val="single" w:sz="4" w:space="0" w:color="auto"/>
              <w:right w:val="single" w:sz="4" w:space="0" w:color="auto"/>
            </w:tcBorders>
            <w:shd w:val="clear" w:color="auto" w:fill="FFFFFF"/>
            <w:vAlign w:val="center"/>
          </w:tcPr>
          <w:p w:rsidR="00985CAD" w:rsidRPr="009F4964" w:rsidRDefault="00985CAD" w:rsidP="00985CAD">
            <w:pPr>
              <w:jc w:val="center"/>
              <w:rPr>
                <w:sz w:val="18"/>
                <w:szCs w:val="18"/>
              </w:rPr>
            </w:pPr>
          </w:p>
        </w:tc>
      </w:tr>
      <w:tr w:rsidR="00623F44" w:rsidRPr="009F4964" w:rsidTr="00985CAD">
        <w:trPr>
          <w:trHeight w:hRule="exact" w:val="1003"/>
        </w:trPr>
        <w:tc>
          <w:tcPr>
            <w:tcW w:w="20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6</w:t>
            </w:r>
          </w:p>
        </w:tc>
        <w:tc>
          <w:tcPr>
            <w:tcW w:w="1053" w:type="pct"/>
            <w:tcBorders>
              <w:top w:val="single" w:sz="4" w:space="0" w:color="auto"/>
              <w:left w:val="single" w:sz="4" w:space="0" w:color="auto"/>
            </w:tcBorders>
            <w:shd w:val="clear" w:color="auto" w:fill="FFFFFF"/>
            <w:vAlign w:val="bottom"/>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Реконструкция скважин (замена обсадных труб, фильтров, промывка скважин)</w:t>
            </w:r>
          </w:p>
        </w:tc>
        <w:tc>
          <w:tcPr>
            <w:tcW w:w="133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Проведение реконструкции скважин, выявленных при проведении тех. обследования, 11 шт.</w:t>
            </w:r>
          </w:p>
        </w:tc>
        <w:tc>
          <w:tcPr>
            <w:tcW w:w="376"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4400</w:t>
            </w:r>
          </w:p>
        </w:tc>
        <w:tc>
          <w:tcPr>
            <w:tcW w:w="33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МБ,</w:t>
            </w:r>
          </w:p>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Внеб.</w:t>
            </w:r>
          </w:p>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ист.</w:t>
            </w:r>
          </w:p>
        </w:tc>
        <w:tc>
          <w:tcPr>
            <w:tcW w:w="285"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88" w:type="pct"/>
            <w:tcBorders>
              <w:top w:val="single" w:sz="4" w:space="0" w:color="auto"/>
              <w:left w:val="single" w:sz="4" w:space="0" w:color="auto"/>
            </w:tcBorders>
            <w:shd w:val="clear" w:color="auto" w:fill="FFFFFF"/>
            <w:vAlign w:val="center"/>
          </w:tcPr>
          <w:p w:rsidR="00985CAD" w:rsidRPr="009F4964" w:rsidRDefault="00985CAD" w:rsidP="00985CAD">
            <w:pPr>
              <w:jc w:val="center"/>
              <w:rPr>
                <w:sz w:val="18"/>
                <w:szCs w:val="18"/>
              </w:rPr>
            </w:pPr>
          </w:p>
        </w:tc>
        <w:tc>
          <w:tcPr>
            <w:tcW w:w="24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800</w:t>
            </w:r>
          </w:p>
        </w:tc>
        <w:tc>
          <w:tcPr>
            <w:tcW w:w="291"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800</w:t>
            </w:r>
          </w:p>
        </w:tc>
        <w:tc>
          <w:tcPr>
            <w:tcW w:w="294" w:type="pct"/>
            <w:tcBorders>
              <w:top w:val="single" w:sz="4" w:space="0" w:color="auto"/>
              <w:lef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1200</w:t>
            </w:r>
          </w:p>
        </w:tc>
        <w:tc>
          <w:tcPr>
            <w:tcW w:w="297" w:type="pct"/>
            <w:tcBorders>
              <w:top w:val="single" w:sz="4" w:space="0" w:color="auto"/>
              <w:left w:val="single" w:sz="4" w:space="0" w:color="auto"/>
              <w:righ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1600</w:t>
            </w:r>
          </w:p>
        </w:tc>
      </w:tr>
      <w:tr w:rsidR="00985CAD" w:rsidRPr="009F4964" w:rsidTr="00985CAD">
        <w:trPr>
          <w:trHeight w:hRule="exact" w:val="302"/>
        </w:trPr>
        <w:tc>
          <w:tcPr>
            <w:tcW w:w="5000" w:type="pct"/>
            <w:gridSpan w:val="11"/>
            <w:tcBorders>
              <w:top w:val="single" w:sz="4" w:space="0" w:color="auto"/>
              <w:left w:val="single" w:sz="4" w:space="0" w:color="auto"/>
              <w:right w:val="single" w:sz="4" w:space="0" w:color="auto"/>
            </w:tcBorders>
            <w:shd w:val="clear" w:color="auto" w:fill="FFFFFF"/>
            <w:vAlign w:val="bottom"/>
          </w:tcPr>
          <w:p w:rsidR="00985CAD" w:rsidRPr="009F4964" w:rsidRDefault="00985CAD" w:rsidP="00985CAD">
            <w:pPr>
              <w:suppressAutoHyphens/>
              <w:spacing w:line="190" w:lineRule="exact"/>
              <w:rPr>
                <w:rFonts w:eastAsia="Arial Unicode MS"/>
                <w:bCs/>
                <w:sz w:val="18"/>
                <w:szCs w:val="18"/>
                <w:lang w:eastAsia="zh-CN"/>
              </w:rPr>
            </w:pPr>
            <w:r w:rsidRPr="009F4964">
              <w:rPr>
                <w:rFonts w:eastAsia="Bookman Old Style"/>
                <w:i/>
                <w:iCs/>
                <w:color w:val="000000"/>
                <w:sz w:val="18"/>
                <w:szCs w:val="18"/>
                <w:shd w:val="clear" w:color="auto" w:fill="FFFFFF"/>
                <w:lang w:bidi="ru-RU"/>
              </w:rPr>
              <w:t>Ремонт существующих сетей водоснабжения</w:t>
            </w:r>
          </w:p>
        </w:tc>
      </w:tr>
      <w:tr w:rsidR="00623F44" w:rsidRPr="009F4964" w:rsidTr="00985CAD">
        <w:trPr>
          <w:trHeight w:hRule="exact" w:val="1018"/>
        </w:trPr>
        <w:tc>
          <w:tcPr>
            <w:tcW w:w="206"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80" w:lineRule="exact"/>
              <w:jc w:val="center"/>
              <w:rPr>
                <w:rFonts w:eastAsia="Arial Unicode MS"/>
                <w:bCs/>
                <w:sz w:val="18"/>
                <w:szCs w:val="18"/>
                <w:lang w:eastAsia="zh-CN"/>
              </w:rPr>
            </w:pPr>
            <w:r w:rsidRPr="009F4964">
              <w:rPr>
                <w:rFonts w:eastAsia="Franklin Gothic Medium"/>
                <w:bCs/>
                <w:i/>
                <w:iCs/>
                <w:color w:val="000000"/>
                <w:sz w:val="18"/>
                <w:szCs w:val="18"/>
                <w:shd w:val="clear" w:color="auto" w:fill="FFFFFF"/>
                <w:lang w:val="en-US" w:bidi="ru-RU"/>
              </w:rPr>
              <w:lastRenderedPageBreak/>
              <w:t>5</w:t>
            </w:r>
          </w:p>
        </w:tc>
        <w:tc>
          <w:tcPr>
            <w:tcW w:w="1053" w:type="pct"/>
            <w:tcBorders>
              <w:top w:val="single" w:sz="4" w:space="0" w:color="auto"/>
              <w:left w:val="single" w:sz="4" w:space="0" w:color="auto"/>
              <w:bottom w:val="single" w:sz="4" w:space="0" w:color="auto"/>
            </w:tcBorders>
            <w:shd w:val="clear" w:color="auto" w:fill="FFFFFF"/>
            <w:vAlign w:val="bottom"/>
          </w:tcPr>
          <w:p w:rsidR="00985CAD" w:rsidRPr="009F4964" w:rsidRDefault="00985CAD" w:rsidP="00985CAD">
            <w:pPr>
              <w:suppressAutoHyphens/>
              <w:spacing w:line="235"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Реконструкция участков сетей водоснабжения, имеющих высокий амортизационный износ</w:t>
            </w:r>
          </w:p>
        </w:tc>
        <w:tc>
          <w:tcPr>
            <w:tcW w:w="1335"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протяженность 6000 м полиэтилен, различным диаметром</w:t>
            </w:r>
          </w:p>
        </w:tc>
        <w:tc>
          <w:tcPr>
            <w:tcW w:w="376"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12000</w:t>
            </w:r>
          </w:p>
        </w:tc>
        <w:tc>
          <w:tcPr>
            <w:tcW w:w="334"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МБ</w:t>
            </w:r>
          </w:p>
        </w:tc>
        <w:tc>
          <w:tcPr>
            <w:tcW w:w="285"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288"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3000</w:t>
            </w:r>
          </w:p>
        </w:tc>
        <w:tc>
          <w:tcPr>
            <w:tcW w:w="241"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3000</w:t>
            </w:r>
          </w:p>
        </w:tc>
        <w:tc>
          <w:tcPr>
            <w:tcW w:w="291"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3000</w:t>
            </w:r>
          </w:p>
        </w:tc>
        <w:tc>
          <w:tcPr>
            <w:tcW w:w="294" w:type="pct"/>
            <w:tcBorders>
              <w:top w:val="single" w:sz="4" w:space="0" w:color="auto"/>
              <w:left w:val="single" w:sz="4" w:space="0" w:color="auto"/>
              <w:bottom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3000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985CAD" w:rsidRPr="009F4964" w:rsidRDefault="00985CAD" w:rsidP="00985CAD">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r>
    </w:tbl>
    <w:p w:rsidR="009B5B7B" w:rsidRPr="009F4964" w:rsidRDefault="009B5B7B" w:rsidP="009B5B7B">
      <w:pPr>
        <w:spacing w:line="190" w:lineRule="exact"/>
        <w:rPr>
          <w:sz w:val="18"/>
          <w:szCs w:val="18"/>
        </w:rPr>
      </w:pPr>
      <w:r w:rsidRPr="009F4964">
        <w:rPr>
          <w:rStyle w:val="2a"/>
          <w:sz w:val="18"/>
          <w:szCs w:val="18"/>
        </w:rPr>
        <w:t>МБ - муниципальный бюджет, Внеб. ист. - внебюджетные источники</w:t>
      </w:r>
    </w:p>
    <w:p w:rsidR="009B5B7B" w:rsidRPr="009F4964" w:rsidRDefault="009B5B7B" w:rsidP="009B5B7B">
      <w:pPr>
        <w:rPr>
          <w:sz w:val="18"/>
          <w:szCs w:val="18"/>
        </w:rPr>
      </w:pPr>
    </w:p>
    <w:p w:rsidR="006D5F7D" w:rsidRPr="009F4964" w:rsidRDefault="009B5B7B"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B5B7B" w:rsidRPr="009F4964" w:rsidRDefault="009B5B7B" w:rsidP="006D5F7D">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7.</w:t>
      </w:r>
      <w:r w:rsidRPr="009F4964">
        <w:rPr>
          <w:rFonts w:eastAsia="Arial Unicode MS"/>
          <w:b/>
          <w:bCs/>
          <w:sz w:val="18"/>
          <w:szCs w:val="18"/>
          <w:lang w:eastAsia="zh-CN"/>
        </w:rPr>
        <w:tab/>
        <w:t>ЦЕЛЕВЫЕ ПОКАЗАТЕЛИ РАЗВИТИЯ ЦЕНТРАЛИЗОВАННЫХ СИСТЕМ ВОДОСНАБЖЕНИЯ</w:t>
      </w:r>
    </w:p>
    <w:p w:rsidR="009B5B7B" w:rsidRPr="009F4964" w:rsidRDefault="009B5B7B" w:rsidP="009B5B7B">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7.1</w:t>
      </w:r>
    </w:p>
    <w:p w:rsidR="009B5B7B" w:rsidRPr="009F4964" w:rsidRDefault="009B5B7B" w:rsidP="009B5B7B">
      <w:pPr>
        <w:spacing w:line="210" w:lineRule="exact"/>
        <w:rPr>
          <w:sz w:val="18"/>
          <w:szCs w:val="18"/>
        </w:rPr>
      </w:pPr>
      <w:r w:rsidRPr="009F4964">
        <w:rPr>
          <w:sz w:val="18"/>
          <w:szCs w:val="18"/>
        </w:rPr>
        <w:t>по Любытинскому сельскому поселению</w:t>
      </w:r>
    </w:p>
    <w:tbl>
      <w:tblPr>
        <w:tblW w:w="5001" w:type="pct"/>
        <w:tblInd w:w="-265" w:type="dxa"/>
        <w:tblCellMar>
          <w:left w:w="10" w:type="dxa"/>
          <w:right w:w="10" w:type="dxa"/>
        </w:tblCellMar>
        <w:tblLook w:val="0000" w:firstRow="0" w:lastRow="0" w:firstColumn="0" w:lastColumn="0" w:noHBand="0" w:noVBand="0"/>
      </w:tblPr>
      <w:tblGrid>
        <w:gridCol w:w="1685"/>
        <w:gridCol w:w="2556"/>
        <w:gridCol w:w="994"/>
        <w:gridCol w:w="852"/>
        <w:gridCol w:w="852"/>
        <w:gridCol w:w="850"/>
        <w:gridCol w:w="852"/>
        <w:gridCol w:w="850"/>
        <w:gridCol w:w="950"/>
      </w:tblGrid>
      <w:tr w:rsidR="00623F44" w:rsidRPr="009F4964" w:rsidTr="009B5B7B">
        <w:trPr>
          <w:trHeight w:hRule="exact" w:val="533"/>
        </w:trPr>
        <w:tc>
          <w:tcPr>
            <w:tcW w:w="8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10" w:lineRule="exact"/>
              <w:ind w:left="-360"/>
              <w:jc w:val="center"/>
              <w:rPr>
                <w:rFonts w:eastAsia="Arial Unicode MS"/>
                <w:bCs/>
                <w:sz w:val="18"/>
                <w:szCs w:val="18"/>
                <w:lang w:eastAsia="zh-CN"/>
              </w:rPr>
            </w:pPr>
            <w:r w:rsidRPr="009F4964">
              <w:rPr>
                <w:rFonts w:eastAsia="Bookman Old Style"/>
                <w:color w:val="000000"/>
                <w:sz w:val="18"/>
                <w:szCs w:val="18"/>
                <w:shd w:val="clear" w:color="auto" w:fill="FFFFFF"/>
                <w:lang w:bidi="ru-RU"/>
              </w:rPr>
              <w:t>Группа</w:t>
            </w:r>
          </w:p>
        </w:tc>
        <w:tc>
          <w:tcPr>
            <w:tcW w:w="1699" w:type="pct"/>
            <w:gridSpan w:val="2"/>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Целевые показатели на 2016 год</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10" w:lineRule="exact"/>
              <w:ind w:left="240"/>
              <w:rPr>
                <w:rFonts w:eastAsia="Arial Unicode MS"/>
                <w:bCs/>
                <w:sz w:val="18"/>
                <w:szCs w:val="18"/>
                <w:lang w:eastAsia="zh-CN"/>
              </w:rPr>
            </w:pPr>
            <w:r w:rsidRPr="009F4964">
              <w:rPr>
                <w:rFonts w:eastAsia="Bookman Old Style"/>
                <w:color w:val="000000"/>
                <w:sz w:val="18"/>
                <w:szCs w:val="18"/>
                <w:shd w:val="clear" w:color="auto" w:fill="FFFFFF"/>
                <w:lang w:bidi="ru-RU"/>
              </w:rPr>
              <w:t>2017</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10" w:lineRule="exact"/>
              <w:ind w:left="240"/>
              <w:rPr>
                <w:rFonts w:eastAsia="Arial Unicode MS"/>
                <w:bCs/>
                <w:sz w:val="18"/>
                <w:szCs w:val="18"/>
                <w:lang w:eastAsia="zh-CN"/>
              </w:rPr>
            </w:pPr>
            <w:r w:rsidRPr="009F4964">
              <w:rPr>
                <w:rFonts w:eastAsia="Bookman Old Style"/>
                <w:color w:val="000000"/>
                <w:sz w:val="18"/>
                <w:szCs w:val="18"/>
                <w:shd w:val="clear" w:color="auto" w:fill="FFFFFF"/>
                <w:lang w:bidi="ru-RU"/>
              </w:rPr>
              <w:t>2018</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2019</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10" w:lineRule="exact"/>
              <w:jc w:val="center"/>
              <w:rPr>
                <w:rFonts w:eastAsia="Arial Unicode MS"/>
                <w:bCs/>
                <w:sz w:val="18"/>
                <w:szCs w:val="18"/>
                <w:lang w:eastAsia="zh-CN"/>
              </w:rPr>
            </w:pPr>
            <w:r w:rsidRPr="009F4964">
              <w:rPr>
                <w:rFonts w:eastAsia="Bookman Old Style"/>
                <w:color w:val="000000"/>
                <w:sz w:val="18"/>
                <w:szCs w:val="18"/>
                <w:shd w:val="clear" w:color="auto" w:fill="FFFFFF"/>
                <w:lang w:bidi="ru-RU"/>
              </w:rPr>
              <w:t>2020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10" w:lineRule="exact"/>
              <w:ind w:left="300"/>
              <w:rPr>
                <w:rFonts w:eastAsia="Arial Unicode MS"/>
                <w:bCs/>
                <w:sz w:val="18"/>
                <w:szCs w:val="18"/>
                <w:lang w:eastAsia="zh-CN"/>
              </w:rPr>
            </w:pPr>
            <w:r w:rsidRPr="009F4964">
              <w:rPr>
                <w:rFonts w:eastAsia="Bookman Old Style"/>
                <w:color w:val="000000"/>
                <w:sz w:val="18"/>
                <w:szCs w:val="18"/>
                <w:shd w:val="clear" w:color="auto" w:fill="FFFFFF"/>
                <w:lang w:bidi="ru-RU"/>
              </w:rPr>
              <w:t>2021</w:t>
            </w:r>
          </w:p>
        </w:tc>
        <w:tc>
          <w:tcPr>
            <w:tcW w:w="456" w:type="pct"/>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suppressAutoHyphens/>
              <w:spacing w:after="60" w:line="210" w:lineRule="exact"/>
              <w:ind w:left="240"/>
              <w:rPr>
                <w:rFonts w:eastAsia="Arial Unicode MS"/>
                <w:bCs/>
                <w:sz w:val="18"/>
                <w:szCs w:val="18"/>
                <w:lang w:eastAsia="zh-CN"/>
              </w:rPr>
            </w:pPr>
            <w:r w:rsidRPr="009F4964">
              <w:rPr>
                <w:rFonts w:eastAsia="Bookman Old Style"/>
                <w:color w:val="000000"/>
                <w:sz w:val="18"/>
                <w:szCs w:val="18"/>
                <w:shd w:val="clear" w:color="auto" w:fill="FFFFFF"/>
                <w:lang w:bidi="ru-RU"/>
              </w:rPr>
              <w:t>2022</w:t>
            </w:r>
            <w:r w:rsidRPr="009F4964">
              <w:rPr>
                <w:rFonts w:eastAsia="Bookman Old Style"/>
                <w:color w:val="000000"/>
                <w:sz w:val="18"/>
                <w:szCs w:val="18"/>
                <w:shd w:val="clear" w:color="auto" w:fill="FFFFFF"/>
                <w:lang w:bidi="ru-RU"/>
              </w:rPr>
              <w:softHyphen/>
            </w:r>
          </w:p>
          <w:p w:rsidR="009B5B7B" w:rsidRPr="009F4964" w:rsidRDefault="009B5B7B" w:rsidP="009B5B7B">
            <w:pPr>
              <w:suppressAutoHyphens/>
              <w:spacing w:before="60" w:line="210" w:lineRule="exact"/>
              <w:ind w:left="240"/>
              <w:rPr>
                <w:rFonts w:eastAsia="Arial Unicode MS"/>
                <w:bCs/>
                <w:sz w:val="18"/>
                <w:szCs w:val="18"/>
                <w:lang w:eastAsia="zh-CN"/>
              </w:rPr>
            </w:pPr>
            <w:r w:rsidRPr="009F4964">
              <w:rPr>
                <w:rFonts w:eastAsia="Bookman Old Style"/>
                <w:color w:val="000000"/>
                <w:sz w:val="18"/>
                <w:szCs w:val="18"/>
                <w:shd w:val="clear" w:color="auto" w:fill="FFFFFF"/>
                <w:lang w:bidi="ru-RU"/>
              </w:rPr>
              <w:t>2030</w:t>
            </w:r>
          </w:p>
        </w:tc>
      </w:tr>
      <w:tr w:rsidR="00623F44" w:rsidRPr="009F4964" w:rsidTr="009B5B7B">
        <w:trPr>
          <w:trHeight w:hRule="exact" w:val="950"/>
        </w:trPr>
        <w:tc>
          <w:tcPr>
            <w:tcW w:w="807" w:type="pct"/>
            <w:vMerge w:val="restart"/>
            <w:tcBorders>
              <w:top w:val="single" w:sz="4" w:space="0" w:color="auto"/>
              <w:left w:val="single" w:sz="4" w:space="0" w:color="auto"/>
            </w:tcBorders>
            <w:shd w:val="clear" w:color="auto" w:fill="FFFFFF"/>
          </w:tcPr>
          <w:p w:rsidR="009B5B7B" w:rsidRPr="009F4964" w:rsidRDefault="009B5B7B" w:rsidP="009B5B7B">
            <w:pPr>
              <w:suppressAutoHyphens/>
              <w:spacing w:line="269" w:lineRule="exact"/>
              <w:jc w:val="both"/>
              <w:rPr>
                <w:rFonts w:eastAsia="Arial Unicode MS"/>
                <w:bCs/>
                <w:sz w:val="18"/>
                <w:szCs w:val="18"/>
                <w:lang w:eastAsia="zh-CN"/>
              </w:rPr>
            </w:pPr>
            <w:bookmarkStart w:id="51" w:name="bookmark80"/>
            <w:r w:rsidRPr="009F4964">
              <w:rPr>
                <w:rFonts w:eastAsia="Bookman Old Style"/>
                <w:color w:val="000000"/>
                <w:sz w:val="18"/>
                <w:szCs w:val="18"/>
                <w:shd w:val="clear" w:color="auto" w:fill="FFFFFF"/>
                <w:lang w:bidi="ru-RU"/>
              </w:rPr>
              <w:t>7.1.Показатели качества воды</w:t>
            </w:r>
            <w:bookmarkEnd w:id="51"/>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1. Удельный вес проб воды у потребителя, которые не отвечают гигиеническим нормативам по санитарно-химическим показателям</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72,3</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ind w:left="240"/>
              <w:rPr>
                <w:rFonts w:eastAsia="Arial Unicode MS"/>
                <w:bCs/>
                <w:sz w:val="18"/>
                <w:szCs w:val="18"/>
                <w:lang w:eastAsia="zh-CN"/>
              </w:rPr>
            </w:pPr>
            <w:r w:rsidRPr="009F4964">
              <w:rPr>
                <w:rFonts w:eastAsia="Bookman Old Style"/>
                <w:bCs/>
                <w:color w:val="000000"/>
                <w:sz w:val="18"/>
                <w:szCs w:val="18"/>
                <w:shd w:val="clear" w:color="auto" w:fill="FFFFFF"/>
                <w:lang w:bidi="ru-RU"/>
              </w:rPr>
              <w:t>72,3</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ind w:left="240"/>
              <w:rPr>
                <w:rFonts w:eastAsia="Arial Unicode MS"/>
                <w:bCs/>
                <w:sz w:val="18"/>
                <w:szCs w:val="18"/>
                <w:lang w:eastAsia="zh-CN"/>
              </w:rPr>
            </w:pPr>
            <w:r w:rsidRPr="009F4964">
              <w:rPr>
                <w:rFonts w:eastAsia="Bookman Old Style"/>
                <w:bCs/>
                <w:color w:val="000000"/>
                <w:sz w:val="18"/>
                <w:szCs w:val="18"/>
                <w:shd w:val="clear" w:color="auto" w:fill="FFFFFF"/>
                <w:lang w:bidi="ru-RU"/>
              </w:rPr>
              <w:t>72,3</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72,3</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72,3</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72,3</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r>
      <w:tr w:rsidR="00623F44" w:rsidRPr="009F4964" w:rsidTr="009B5B7B">
        <w:trPr>
          <w:trHeight w:hRule="exact" w:val="950"/>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2. Удельный вес проб воды у потребителя, которые не отвечают гигиеническим нормативам по микробиологическим показателям</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2,3</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2,3</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2,3</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2,3</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2,3</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2,3</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r>
      <w:tr w:rsidR="00623F44" w:rsidRPr="009F4964" w:rsidTr="009B5B7B">
        <w:trPr>
          <w:trHeight w:hRule="exact" w:val="480"/>
        </w:trPr>
        <w:tc>
          <w:tcPr>
            <w:tcW w:w="807" w:type="pct"/>
            <w:vMerge w:val="restart"/>
            <w:tcBorders>
              <w:top w:val="single" w:sz="4" w:space="0" w:color="auto"/>
              <w:left w:val="single" w:sz="4" w:space="0" w:color="auto"/>
            </w:tcBorders>
            <w:shd w:val="clear" w:color="auto" w:fill="FFFFFF"/>
          </w:tcPr>
          <w:p w:rsidR="009B5B7B" w:rsidRPr="009F4964" w:rsidRDefault="009B5B7B" w:rsidP="009B5B7B">
            <w:pPr>
              <w:suppressAutoHyphens/>
              <w:spacing w:line="269" w:lineRule="exact"/>
              <w:jc w:val="both"/>
              <w:rPr>
                <w:rFonts w:eastAsia="Arial Unicode MS"/>
                <w:bCs/>
                <w:sz w:val="18"/>
                <w:szCs w:val="18"/>
                <w:lang w:eastAsia="zh-CN"/>
              </w:rPr>
            </w:pPr>
            <w:bookmarkStart w:id="52" w:name="bookmark81"/>
            <w:r w:rsidRPr="009F4964">
              <w:rPr>
                <w:rFonts w:eastAsia="Bookman Old Style"/>
                <w:color w:val="000000"/>
                <w:sz w:val="18"/>
                <w:szCs w:val="18"/>
                <w:shd w:val="clear" w:color="auto" w:fill="FFFFFF"/>
                <w:lang w:bidi="ru-RU"/>
              </w:rPr>
              <w:t>7.2.Показатели надежности и бесперебойности водоснабжения</w:t>
            </w:r>
            <w:bookmarkEnd w:id="52"/>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1. Водопроводные сети, нуждающиеся в замене, км</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6</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6</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менее 1</w:t>
            </w:r>
          </w:p>
        </w:tc>
      </w:tr>
      <w:tr w:rsidR="00623F44" w:rsidRPr="009F4964" w:rsidTr="009B5B7B">
        <w:trPr>
          <w:trHeight w:hRule="exact" w:val="518"/>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2. Аварийность на сетях водопровода (ед/км)</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0,5</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0,5</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0,5</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0,4</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0,4</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0,3</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0,2</w:t>
            </w:r>
          </w:p>
        </w:tc>
      </w:tr>
      <w:tr w:rsidR="00623F44" w:rsidRPr="009F4964" w:rsidTr="009B5B7B">
        <w:trPr>
          <w:trHeight w:hRule="exact" w:val="480"/>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3. Износ водопроводных сетей (в процентах), %</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68</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66</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64</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62</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55</w:t>
            </w:r>
          </w:p>
        </w:tc>
      </w:tr>
      <w:tr w:rsidR="00623F44" w:rsidRPr="009F4964" w:rsidTr="009B5B7B">
        <w:trPr>
          <w:trHeight w:hRule="exact" w:val="480"/>
        </w:trPr>
        <w:tc>
          <w:tcPr>
            <w:tcW w:w="807" w:type="pct"/>
            <w:vMerge w:val="restart"/>
            <w:tcBorders>
              <w:top w:val="single" w:sz="4" w:space="0" w:color="auto"/>
              <w:left w:val="single" w:sz="4" w:space="0" w:color="auto"/>
            </w:tcBorders>
            <w:shd w:val="clear" w:color="auto" w:fill="FFFFFF"/>
          </w:tcPr>
          <w:p w:rsidR="009B5B7B" w:rsidRPr="009F4964" w:rsidRDefault="009B5B7B" w:rsidP="009B5B7B">
            <w:pPr>
              <w:suppressAutoHyphens/>
              <w:spacing w:line="274" w:lineRule="exact"/>
              <w:jc w:val="both"/>
              <w:rPr>
                <w:rFonts w:eastAsia="Arial Unicode MS"/>
                <w:bCs/>
                <w:sz w:val="18"/>
                <w:szCs w:val="18"/>
                <w:lang w:eastAsia="zh-CN"/>
              </w:rPr>
            </w:pPr>
            <w:bookmarkStart w:id="53" w:name="bookmark82"/>
            <w:r w:rsidRPr="009F4964">
              <w:rPr>
                <w:rFonts w:eastAsia="Bookman Old Style"/>
                <w:color w:val="000000"/>
                <w:sz w:val="18"/>
                <w:szCs w:val="18"/>
                <w:shd w:val="clear" w:color="auto" w:fill="FFFFFF"/>
                <w:lang w:bidi="ru-RU"/>
              </w:rPr>
              <w:t>7.3.Показатели качества обслуживания абонентов</w:t>
            </w:r>
            <w:bookmarkEnd w:id="53"/>
          </w:p>
        </w:tc>
        <w:tc>
          <w:tcPr>
            <w:tcW w:w="1224"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1. Количество жалоб абонентов на качество питьевой воды (в единицах)</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r>
      <w:tr w:rsidR="00623F44" w:rsidRPr="009F4964" w:rsidTr="009B5B7B">
        <w:trPr>
          <w:trHeight w:hRule="exact" w:val="946"/>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2. Обеспеченность населения централизованным водоснабжением (в процентах от численности населения)</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40</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45</w:t>
            </w:r>
          </w:p>
        </w:tc>
      </w:tr>
      <w:tr w:rsidR="00623F44" w:rsidRPr="009F4964" w:rsidTr="009B5B7B">
        <w:trPr>
          <w:trHeight w:hRule="exact" w:val="1046"/>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3. Охват абонентов приборами учета (доля абонентов с приборами учета по отношению к общему числу абонентов, в процентах):</w:t>
            </w:r>
          </w:p>
        </w:tc>
        <w:tc>
          <w:tcPr>
            <w:tcW w:w="476"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8"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8"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7"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8"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7"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56" w:type="pct"/>
            <w:tcBorders>
              <w:top w:val="single" w:sz="4" w:space="0" w:color="auto"/>
              <w:left w:val="single" w:sz="4" w:space="0" w:color="auto"/>
              <w:right w:val="single" w:sz="4" w:space="0" w:color="auto"/>
            </w:tcBorders>
            <w:shd w:val="clear" w:color="auto" w:fill="FFFFFF"/>
          </w:tcPr>
          <w:p w:rsidR="009B5B7B" w:rsidRPr="009F4964" w:rsidRDefault="009B5B7B" w:rsidP="009B5B7B">
            <w:pPr>
              <w:rPr>
                <w:sz w:val="18"/>
                <w:szCs w:val="18"/>
              </w:rPr>
            </w:pPr>
          </w:p>
        </w:tc>
      </w:tr>
      <w:tr w:rsidR="00623F44" w:rsidRPr="009F4964" w:rsidTr="009B5B7B">
        <w:trPr>
          <w:trHeight w:hRule="exact" w:val="264"/>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население</w:t>
            </w:r>
          </w:p>
        </w:tc>
        <w:tc>
          <w:tcPr>
            <w:tcW w:w="476"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77</w:t>
            </w:r>
          </w:p>
        </w:tc>
        <w:tc>
          <w:tcPr>
            <w:tcW w:w="408"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77</w:t>
            </w:r>
          </w:p>
        </w:tc>
        <w:tc>
          <w:tcPr>
            <w:tcW w:w="408"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79</w:t>
            </w:r>
          </w:p>
        </w:tc>
        <w:tc>
          <w:tcPr>
            <w:tcW w:w="407"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83</w:t>
            </w:r>
          </w:p>
        </w:tc>
        <w:tc>
          <w:tcPr>
            <w:tcW w:w="408"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86</w:t>
            </w:r>
          </w:p>
        </w:tc>
        <w:tc>
          <w:tcPr>
            <w:tcW w:w="407"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90</w:t>
            </w:r>
          </w:p>
        </w:tc>
        <w:tc>
          <w:tcPr>
            <w:tcW w:w="456" w:type="pct"/>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r>
      <w:tr w:rsidR="00623F44" w:rsidRPr="009F4964" w:rsidTr="009B5B7B">
        <w:trPr>
          <w:trHeight w:hRule="exact" w:val="298"/>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промышленные объекты</w:t>
            </w:r>
          </w:p>
        </w:tc>
        <w:tc>
          <w:tcPr>
            <w:tcW w:w="476"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88</w:t>
            </w:r>
          </w:p>
        </w:tc>
        <w:tc>
          <w:tcPr>
            <w:tcW w:w="408"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88</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90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92</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94</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96</w:t>
            </w:r>
          </w:p>
        </w:tc>
        <w:tc>
          <w:tcPr>
            <w:tcW w:w="456" w:type="pct"/>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r>
      <w:tr w:rsidR="00623F44" w:rsidRPr="009F4964" w:rsidTr="009B5B7B">
        <w:trPr>
          <w:trHeight w:hRule="exact" w:val="557"/>
        </w:trPr>
        <w:tc>
          <w:tcPr>
            <w:tcW w:w="807" w:type="pct"/>
            <w:vMerge/>
            <w:tcBorders>
              <w:left w:val="single" w:sz="4" w:space="0" w:color="auto"/>
              <w:bottom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объекты социально-культурного и бытового назначения</w:t>
            </w:r>
          </w:p>
        </w:tc>
        <w:tc>
          <w:tcPr>
            <w:tcW w:w="476"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408"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408"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407"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408"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407"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w:t>
            </w:r>
          </w:p>
        </w:tc>
      </w:tr>
      <w:tr w:rsidR="00623F44" w:rsidRPr="009F4964" w:rsidTr="009B5B7B">
        <w:trPr>
          <w:trHeight w:hRule="exact" w:val="485"/>
        </w:trPr>
        <w:tc>
          <w:tcPr>
            <w:tcW w:w="807" w:type="pct"/>
            <w:vMerge w:val="restart"/>
            <w:tcBorders>
              <w:top w:val="single" w:sz="4" w:space="0" w:color="auto"/>
              <w:left w:val="single" w:sz="4" w:space="0" w:color="auto"/>
            </w:tcBorders>
            <w:shd w:val="clear" w:color="auto" w:fill="FFFFFF"/>
          </w:tcPr>
          <w:p w:rsidR="009B5B7B" w:rsidRPr="009F4964" w:rsidRDefault="009B5B7B" w:rsidP="009B5B7B">
            <w:pPr>
              <w:suppressAutoHyphens/>
              <w:spacing w:line="269" w:lineRule="exact"/>
              <w:rPr>
                <w:rFonts w:eastAsia="Arial Unicode MS"/>
                <w:bCs/>
                <w:sz w:val="18"/>
                <w:szCs w:val="18"/>
                <w:lang w:eastAsia="zh-CN"/>
              </w:rPr>
            </w:pPr>
            <w:bookmarkStart w:id="54" w:name="bookmark83"/>
            <w:r w:rsidRPr="009F4964">
              <w:rPr>
                <w:rFonts w:eastAsia="Bookman Old Style"/>
                <w:color w:val="000000"/>
                <w:sz w:val="18"/>
                <w:szCs w:val="18"/>
                <w:shd w:val="clear" w:color="auto" w:fill="FFFFFF"/>
                <w:lang w:bidi="ru-RU"/>
              </w:rPr>
              <w:t>7.4. Показатели эффективности использования ресурсов, в том числе сокращения потерь воды при транспортировке</w:t>
            </w:r>
            <w:bookmarkEnd w:id="54"/>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1. Объем неоплаченной воды от общего объема подачи (в процентах)</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20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18</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16</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14</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r>
      <w:tr w:rsidR="00623F44" w:rsidRPr="009F4964" w:rsidTr="009B5B7B">
        <w:trPr>
          <w:trHeight w:hRule="exact" w:val="1152"/>
        </w:trPr>
        <w:tc>
          <w:tcPr>
            <w:tcW w:w="807" w:type="pct"/>
            <w:vMerge/>
            <w:tcBorders>
              <w:left w:val="single" w:sz="4" w:space="0" w:color="auto"/>
            </w:tcBorders>
            <w:shd w:val="clear" w:color="auto" w:fill="FFFFFF"/>
            <w:vAlign w:val="bottom"/>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2. Потери воды в кубометрах на километр трубопроводов.</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142,96</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128,96</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124,08</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100,88</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ind w:left="-64"/>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84,73</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70,08</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59,79</w:t>
            </w:r>
          </w:p>
        </w:tc>
      </w:tr>
      <w:tr w:rsidR="00623F44" w:rsidRPr="009F4964" w:rsidTr="009B5B7B">
        <w:trPr>
          <w:trHeight w:hRule="exact" w:val="1358"/>
        </w:trPr>
        <w:tc>
          <w:tcPr>
            <w:tcW w:w="807"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69" w:lineRule="exact"/>
              <w:jc w:val="both"/>
              <w:rPr>
                <w:rFonts w:eastAsia="Arial Unicode MS"/>
                <w:bCs/>
                <w:sz w:val="18"/>
                <w:szCs w:val="18"/>
                <w:lang w:eastAsia="zh-CN"/>
              </w:rPr>
            </w:pPr>
            <w:bookmarkStart w:id="55" w:name="bookmark84"/>
            <w:r w:rsidRPr="009F4964">
              <w:rPr>
                <w:rFonts w:eastAsia="Bookman Old Style"/>
                <w:color w:val="000000"/>
                <w:sz w:val="18"/>
                <w:szCs w:val="18"/>
                <w:shd w:val="clear" w:color="auto" w:fill="FFFFFF"/>
                <w:lang w:bidi="ru-RU"/>
              </w:rPr>
              <w:t>7.5. Соотношение цены реализации мероприятий инвестиционной программы и эффективности (улучшения качества воды)</w:t>
            </w:r>
            <w:bookmarkEnd w:id="55"/>
          </w:p>
        </w:tc>
        <w:tc>
          <w:tcPr>
            <w:tcW w:w="1224"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1. Доля расходов на оплату услуг в совокупном доходе населения (в процентах)</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w:t>
            </w:r>
          </w:p>
        </w:tc>
      </w:tr>
      <w:tr w:rsidR="00623F44" w:rsidRPr="009F4964" w:rsidTr="009B5B7B">
        <w:trPr>
          <w:trHeight w:hRule="exact" w:val="715"/>
        </w:trPr>
        <w:tc>
          <w:tcPr>
            <w:tcW w:w="807" w:type="pct"/>
            <w:vMerge w:val="restar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Удельное энергопотребление на водоподготовку и подачу 1 куб. м питьевой воды - на подачу, кВтч/м</w:t>
            </w:r>
            <w:r w:rsidRPr="009F4964">
              <w:rPr>
                <w:rFonts w:eastAsia="Bookman Old Style"/>
                <w:bCs/>
                <w:color w:val="000000"/>
                <w:sz w:val="18"/>
                <w:szCs w:val="18"/>
                <w:shd w:val="clear" w:color="auto" w:fill="FFFFFF"/>
                <w:vertAlign w:val="superscript"/>
                <w:lang w:bidi="ru-RU"/>
              </w:rPr>
              <w:t>3</w:t>
            </w:r>
            <w:r w:rsidRPr="009F4964">
              <w:rPr>
                <w:rFonts w:eastAsia="Bookman Old Style"/>
                <w:bCs/>
                <w:color w:val="000000"/>
                <w:sz w:val="18"/>
                <w:szCs w:val="18"/>
                <w:shd w:val="clear" w:color="auto" w:fill="FFFFFF"/>
                <w:lang w:bidi="ru-RU"/>
              </w:rPr>
              <w:t>:</w:t>
            </w:r>
          </w:p>
        </w:tc>
        <w:tc>
          <w:tcPr>
            <w:tcW w:w="476"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8"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8"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7"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8"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07" w:type="pct"/>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456" w:type="pct"/>
            <w:tcBorders>
              <w:top w:val="single" w:sz="4" w:space="0" w:color="auto"/>
              <w:left w:val="single" w:sz="4" w:space="0" w:color="auto"/>
              <w:right w:val="single" w:sz="4" w:space="0" w:color="auto"/>
            </w:tcBorders>
            <w:shd w:val="clear" w:color="auto" w:fill="FFFFFF"/>
          </w:tcPr>
          <w:p w:rsidR="009B5B7B" w:rsidRPr="009F4964" w:rsidRDefault="009B5B7B" w:rsidP="009B5B7B">
            <w:pPr>
              <w:rPr>
                <w:sz w:val="18"/>
                <w:szCs w:val="18"/>
              </w:rPr>
            </w:pPr>
          </w:p>
        </w:tc>
      </w:tr>
      <w:tr w:rsidR="00623F44" w:rsidRPr="009F4964" w:rsidTr="009B5B7B">
        <w:trPr>
          <w:trHeight w:hRule="exact" w:val="446"/>
        </w:trPr>
        <w:tc>
          <w:tcPr>
            <w:tcW w:w="807" w:type="pct"/>
            <w:vMerge/>
            <w:tcBorders>
              <w:left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На водоподготовку, кВтч/м</w:t>
            </w:r>
            <w:r w:rsidRPr="009F4964">
              <w:rPr>
                <w:rFonts w:eastAsia="Bookman Old Style"/>
                <w:bCs/>
                <w:color w:val="000000"/>
                <w:sz w:val="18"/>
                <w:szCs w:val="18"/>
                <w:shd w:val="clear" w:color="auto" w:fill="FFFFFF"/>
                <w:vertAlign w:val="superscript"/>
                <w:lang w:bidi="ru-RU"/>
              </w:rPr>
              <w:t>3</w:t>
            </w:r>
          </w:p>
        </w:tc>
        <w:tc>
          <w:tcPr>
            <w:tcW w:w="476"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8"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07" w:type="pc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w:t>
            </w:r>
          </w:p>
        </w:tc>
        <w:tc>
          <w:tcPr>
            <w:tcW w:w="456" w:type="pct"/>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w:t>
            </w:r>
          </w:p>
        </w:tc>
      </w:tr>
      <w:tr w:rsidR="00623F44" w:rsidRPr="009F4964" w:rsidTr="009B5B7B">
        <w:trPr>
          <w:trHeight w:hRule="exact" w:val="432"/>
        </w:trPr>
        <w:tc>
          <w:tcPr>
            <w:tcW w:w="807" w:type="pct"/>
            <w:vMerge/>
            <w:tcBorders>
              <w:left w:val="single" w:sz="4" w:space="0" w:color="auto"/>
              <w:bottom w:val="single" w:sz="4" w:space="0" w:color="auto"/>
            </w:tcBorders>
            <w:shd w:val="clear" w:color="auto" w:fill="FFFFFF"/>
          </w:tcPr>
          <w:p w:rsidR="009B5B7B" w:rsidRPr="009F4964" w:rsidRDefault="009B5B7B" w:rsidP="009B5B7B">
            <w:pPr>
              <w:rPr>
                <w:sz w:val="18"/>
                <w:szCs w:val="18"/>
              </w:rPr>
            </w:pPr>
          </w:p>
        </w:tc>
        <w:tc>
          <w:tcPr>
            <w:tcW w:w="1224"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rPr>
                <w:rFonts w:eastAsia="Arial Unicode MS"/>
                <w:bCs/>
                <w:sz w:val="18"/>
                <w:szCs w:val="18"/>
                <w:lang w:eastAsia="zh-CN"/>
              </w:rPr>
            </w:pPr>
            <w:r w:rsidRPr="009F4964">
              <w:rPr>
                <w:rFonts w:eastAsia="Bookman Old Style"/>
                <w:bCs/>
                <w:color w:val="000000"/>
                <w:sz w:val="18"/>
                <w:szCs w:val="18"/>
                <w:shd w:val="clear" w:color="auto" w:fill="FFFFFF"/>
                <w:lang w:bidi="ru-RU"/>
              </w:rPr>
              <w:t>на подачу, кВтч/м</w:t>
            </w:r>
            <w:r w:rsidRPr="009F4964">
              <w:rPr>
                <w:rFonts w:eastAsia="Bookman Old Style"/>
                <w:bCs/>
                <w:color w:val="000000"/>
                <w:sz w:val="18"/>
                <w:szCs w:val="18"/>
                <w:shd w:val="clear" w:color="auto" w:fill="FFFFFF"/>
                <w:vertAlign w:val="superscript"/>
                <w:lang w:bidi="ru-RU"/>
              </w:rPr>
              <w:t>3</w:t>
            </w:r>
          </w:p>
        </w:tc>
        <w:tc>
          <w:tcPr>
            <w:tcW w:w="476"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1,3</w:t>
            </w:r>
          </w:p>
        </w:tc>
        <w:tc>
          <w:tcPr>
            <w:tcW w:w="408"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1,3</w:t>
            </w:r>
          </w:p>
        </w:tc>
        <w:tc>
          <w:tcPr>
            <w:tcW w:w="408"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1,3</w:t>
            </w:r>
          </w:p>
        </w:tc>
        <w:tc>
          <w:tcPr>
            <w:tcW w:w="407"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w:t>
            </w:r>
          </w:p>
        </w:tc>
        <w:tc>
          <w:tcPr>
            <w:tcW w:w="408"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1,2</w:t>
            </w:r>
          </w:p>
        </w:tc>
        <w:tc>
          <w:tcPr>
            <w:tcW w:w="407" w:type="pct"/>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1,1</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Cs/>
                <w:sz w:val="18"/>
                <w:szCs w:val="18"/>
                <w:lang w:eastAsia="zh-CN"/>
              </w:rPr>
            </w:pPr>
            <w:r w:rsidRPr="009F4964">
              <w:rPr>
                <w:rFonts w:eastAsia="Bookman Old Style"/>
                <w:bCs/>
                <w:color w:val="000000"/>
                <w:sz w:val="18"/>
                <w:szCs w:val="18"/>
                <w:shd w:val="clear" w:color="auto" w:fill="FFFFFF"/>
                <w:lang w:bidi="ru-RU"/>
              </w:rPr>
              <w:t>0,8</w:t>
            </w:r>
          </w:p>
        </w:tc>
      </w:tr>
    </w:tbl>
    <w:p w:rsidR="009B5B7B" w:rsidRPr="009F4964" w:rsidRDefault="009B5B7B" w:rsidP="009B5B7B">
      <w:pPr>
        <w:widowControl w:val="0"/>
        <w:tabs>
          <w:tab w:val="left" w:pos="1688"/>
        </w:tabs>
        <w:spacing w:line="278" w:lineRule="exact"/>
        <w:rPr>
          <w:rFonts w:ascii="Bookman Old Style" w:eastAsia="Bookman Old Style" w:hAnsi="Bookman Old Style" w:cs="Bookman Old Style"/>
          <w:b/>
          <w:bCs/>
          <w:sz w:val="18"/>
          <w:szCs w:val="18"/>
        </w:rPr>
      </w:pPr>
      <w:bookmarkStart w:id="56" w:name="bookmark85"/>
      <w:r w:rsidRPr="009F4964">
        <w:rPr>
          <w:rFonts w:ascii="Bookman Old Style" w:eastAsia="Bookman Old Style" w:hAnsi="Bookman Old Style" w:cs="Bookman Old Style"/>
          <w:b/>
          <w:bCs/>
          <w:sz w:val="18"/>
          <w:szCs w:val="18"/>
        </w:rPr>
        <w:t>8.ПЕРЕЧЕНЬ ВЫЯВЛЕННЫХ БЕСХОЗЯЙНЫХ ОБЪЕКТОВ ЦЕНТРАЛИЗОВАННЫХ СИСТЕМ ВОДОСНАБЖЕНИЯ (В СЛУЧАЕ ИХ ВЫЯВЛЕНИЯ) И ПЕРЕЧЕНЬ ОРГАНИЗАЦИЙ, УПОЛНОМОЧЕННЫХ НА</w:t>
      </w:r>
      <w:bookmarkStart w:id="57" w:name="bookmark86"/>
      <w:bookmarkEnd w:id="56"/>
      <w:r w:rsidRPr="009F4964">
        <w:rPr>
          <w:rFonts w:ascii="Bookman Old Style" w:eastAsia="Bookman Old Style" w:hAnsi="Bookman Old Style" w:cs="Bookman Old Style"/>
          <w:b/>
          <w:bCs/>
          <w:sz w:val="18"/>
          <w:szCs w:val="18"/>
        </w:rPr>
        <w:t xml:space="preserve"> ИХ ЭКСПЛУАТАЦИЮ</w:t>
      </w:r>
      <w:bookmarkEnd w:id="57"/>
    </w:p>
    <w:p w:rsidR="009B5B7B" w:rsidRPr="009F4964" w:rsidRDefault="009B5B7B" w:rsidP="009B5B7B">
      <w:pPr>
        <w:suppressAutoHyphens/>
        <w:spacing w:line="326" w:lineRule="exact"/>
        <w:ind w:firstLine="680"/>
        <w:jc w:val="both"/>
        <w:rPr>
          <w:rFonts w:eastAsia="Arial Unicode MS"/>
          <w:b/>
          <w:bCs/>
          <w:sz w:val="18"/>
          <w:szCs w:val="18"/>
          <w:lang w:eastAsia="zh-CN"/>
        </w:rPr>
      </w:pPr>
      <w:r w:rsidRPr="009F4964">
        <w:rPr>
          <w:rFonts w:eastAsia="Arial Unicode MS"/>
          <w:b/>
          <w:bCs/>
          <w:sz w:val="18"/>
          <w:szCs w:val="18"/>
          <w:lang w:eastAsia="zh-CN"/>
        </w:rPr>
        <w:t>Бесхозяйные объекты централизованных систем водоснабжения на территории Любытинского сельского поселения есть и приведены в таблице 8.1.</w:t>
      </w:r>
    </w:p>
    <w:p w:rsidR="009B5B7B" w:rsidRPr="009F4964" w:rsidRDefault="009B5B7B" w:rsidP="009B5B7B">
      <w:pPr>
        <w:framePr w:w="9586" w:wrap="notBeside" w:vAnchor="text" w:hAnchor="text" w:xAlign="center" w:y="1"/>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8.1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3"/>
        <w:gridCol w:w="2410"/>
        <w:gridCol w:w="2813"/>
      </w:tblGrid>
      <w:tr w:rsidR="009B5B7B" w:rsidRPr="009F4964" w:rsidTr="00BF2981">
        <w:trPr>
          <w:trHeight w:hRule="exact" w:val="485"/>
          <w:jc w:val="center"/>
        </w:trPr>
        <w:tc>
          <w:tcPr>
            <w:tcW w:w="4363"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Местонахождение объекта</w:t>
            </w:r>
          </w:p>
        </w:tc>
        <w:tc>
          <w:tcPr>
            <w:tcW w:w="2410"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p w:rsidR="009B5B7B" w:rsidRPr="009F4964" w:rsidRDefault="009B5B7B" w:rsidP="009B5B7B">
            <w:pPr>
              <w:framePr w:w="9586" w:wrap="notBeside" w:vAnchor="text" w:hAnchor="text" w:xAlign="center" w:y="1"/>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объекта</w:t>
            </w:r>
          </w:p>
        </w:tc>
        <w:tc>
          <w:tcPr>
            <w:tcW w:w="2813" w:type="dxa"/>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Хар актер истика объекта</w:t>
            </w:r>
          </w:p>
        </w:tc>
      </w:tr>
      <w:tr w:rsidR="009B5B7B" w:rsidRPr="009F4964" w:rsidTr="00BF2981">
        <w:trPr>
          <w:trHeight w:hRule="exact" w:val="245"/>
          <w:jc w:val="center"/>
        </w:trPr>
        <w:tc>
          <w:tcPr>
            <w:tcW w:w="4363"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 ул. Советов к дому № 29</w:t>
            </w:r>
          </w:p>
        </w:tc>
        <w:tc>
          <w:tcPr>
            <w:tcW w:w="2410"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Участок водопровода</w:t>
            </w:r>
          </w:p>
        </w:tc>
        <w:tc>
          <w:tcPr>
            <w:tcW w:w="2813" w:type="dxa"/>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 определена</w:t>
            </w:r>
          </w:p>
        </w:tc>
      </w:tr>
      <w:tr w:rsidR="009B5B7B" w:rsidRPr="009F4964" w:rsidTr="00BF2981">
        <w:trPr>
          <w:trHeight w:hRule="exact" w:val="245"/>
          <w:jc w:val="center"/>
        </w:trPr>
        <w:tc>
          <w:tcPr>
            <w:tcW w:w="4363"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 пер. Зелёный</w:t>
            </w:r>
          </w:p>
        </w:tc>
        <w:tc>
          <w:tcPr>
            <w:tcW w:w="2410"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Участок водопровода</w:t>
            </w:r>
          </w:p>
        </w:tc>
        <w:tc>
          <w:tcPr>
            <w:tcW w:w="2813" w:type="dxa"/>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Протяжённость-39 м</w:t>
            </w:r>
          </w:p>
        </w:tc>
      </w:tr>
      <w:tr w:rsidR="009B5B7B" w:rsidRPr="009F4964" w:rsidTr="00BF2981">
        <w:trPr>
          <w:trHeight w:hRule="exact" w:val="245"/>
          <w:jc w:val="center"/>
        </w:trPr>
        <w:tc>
          <w:tcPr>
            <w:tcW w:w="4363"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Слобода</w:t>
            </w:r>
          </w:p>
        </w:tc>
        <w:tc>
          <w:tcPr>
            <w:tcW w:w="2410"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Водопроводная сеть</w:t>
            </w:r>
          </w:p>
        </w:tc>
        <w:tc>
          <w:tcPr>
            <w:tcW w:w="2813" w:type="dxa"/>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Протяжённость 860 м</w:t>
            </w:r>
          </w:p>
        </w:tc>
      </w:tr>
      <w:tr w:rsidR="009B5B7B" w:rsidRPr="009F4964" w:rsidTr="00BF2981">
        <w:trPr>
          <w:trHeight w:hRule="exact" w:val="254"/>
          <w:jc w:val="center"/>
        </w:trPr>
        <w:tc>
          <w:tcPr>
            <w:tcW w:w="4363" w:type="dxa"/>
            <w:tcBorders>
              <w:top w:val="single" w:sz="4" w:space="0" w:color="auto"/>
              <w:left w:val="single" w:sz="4" w:space="0" w:color="auto"/>
              <w:bottom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д. Слобода</w:t>
            </w:r>
          </w:p>
        </w:tc>
        <w:tc>
          <w:tcPr>
            <w:tcW w:w="2410" w:type="dxa"/>
            <w:tcBorders>
              <w:top w:val="single" w:sz="4" w:space="0" w:color="auto"/>
              <w:left w:val="single" w:sz="4" w:space="0" w:color="auto"/>
              <w:bottom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Скважина на воду</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Глубина 100 м</w:t>
            </w:r>
          </w:p>
        </w:tc>
      </w:tr>
    </w:tbl>
    <w:p w:rsidR="009B5B7B" w:rsidRPr="009F4964" w:rsidRDefault="009B5B7B" w:rsidP="009B5B7B">
      <w:pPr>
        <w:framePr w:w="9586" w:wrap="notBeside" w:vAnchor="text" w:hAnchor="text" w:xAlign="center" w:y="1"/>
        <w:rPr>
          <w:sz w:val="18"/>
          <w:szCs w:val="18"/>
        </w:rPr>
      </w:pPr>
    </w:p>
    <w:p w:rsidR="009B5B7B" w:rsidRPr="009F4964" w:rsidRDefault="009B5B7B" w:rsidP="009B5B7B">
      <w:pPr>
        <w:rPr>
          <w:sz w:val="18"/>
          <w:szCs w:val="18"/>
        </w:rPr>
      </w:pPr>
    </w:p>
    <w:p w:rsidR="009B5B7B" w:rsidRPr="009F4964" w:rsidRDefault="009B5B7B" w:rsidP="009B5B7B">
      <w:pPr>
        <w:suppressAutoHyphens/>
        <w:spacing w:before="341" w:after="60" w:line="322" w:lineRule="exact"/>
        <w:ind w:firstLine="680"/>
        <w:jc w:val="both"/>
        <w:rPr>
          <w:rFonts w:eastAsia="Arial Unicode MS"/>
          <w:b/>
          <w:bCs/>
          <w:sz w:val="18"/>
          <w:szCs w:val="18"/>
          <w:lang w:eastAsia="zh-CN"/>
        </w:rPr>
      </w:pPr>
      <w:r w:rsidRPr="009F4964">
        <w:rPr>
          <w:rFonts w:eastAsia="Arial Unicode MS"/>
          <w:b/>
          <w:bCs/>
          <w:sz w:val="18"/>
          <w:szCs w:val="18"/>
          <w:lang w:eastAsia="zh-CN"/>
        </w:rPr>
        <w:t>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9B5B7B" w:rsidRPr="009F4964" w:rsidRDefault="009B5B7B" w:rsidP="009B5B7B">
      <w:pPr>
        <w:suppressAutoHyphens/>
        <w:spacing w:after="124" w:line="326" w:lineRule="exact"/>
        <w:ind w:firstLine="600"/>
        <w:jc w:val="both"/>
        <w:rPr>
          <w:sz w:val="18"/>
          <w:szCs w:val="18"/>
        </w:rPr>
      </w:pPr>
      <w:r w:rsidRPr="009F4964">
        <w:rPr>
          <w:sz w:val="18"/>
          <w:szCs w:val="18"/>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9B5B7B" w:rsidRPr="009F4964" w:rsidRDefault="009B5B7B" w:rsidP="009B5B7B">
      <w:pPr>
        <w:keepNext/>
        <w:keepLines/>
        <w:widowControl w:val="0"/>
        <w:tabs>
          <w:tab w:val="left" w:pos="1211"/>
        </w:tabs>
        <w:spacing w:after="124" w:line="283" w:lineRule="exact"/>
        <w:outlineLvl w:val="1"/>
        <w:rPr>
          <w:rFonts w:ascii="Bookman Old Style" w:eastAsia="Bookman Old Style" w:hAnsi="Bookman Old Style" w:cs="Bookman Old Style"/>
          <w:b/>
          <w:bCs/>
          <w:sz w:val="18"/>
          <w:szCs w:val="18"/>
        </w:rPr>
      </w:pPr>
      <w:bookmarkStart w:id="58" w:name="bookmark87"/>
      <w:bookmarkStart w:id="59" w:name="bookmark88"/>
      <w:r w:rsidRPr="009F4964">
        <w:rPr>
          <w:rFonts w:ascii="Bookman Old Style" w:eastAsia="Bookman Old Style" w:hAnsi="Bookman Old Style" w:cs="Bookman Old Style"/>
          <w:b/>
          <w:bCs/>
          <w:sz w:val="18"/>
          <w:szCs w:val="18"/>
        </w:rPr>
        <w:t>9.СУЩЕСТВУЮЩЕЕ ПОЛОЖЕНИЕ В СФЕРЕ ВОДООТВЕДЕНИЯ ПОСЕЛЕНИЯ, ГОРОДСКОГО ОКРУГА</w:t>
      </w:r>
      <w:bookmarkEnd w:id="58"/>
      <w:bookmarkEnd w:id="59"/>
    </w:p>
    <w:p w:rsidR="009B5B7B" w:rsidRPr="009F4964" w:rsidRDefault="009B5B7B" w:rsidP="009B5B7B">
      <w:pPr>
        <w:widowControl w:val="0"/>
        <w:tabs>
          <w:tab w:val="left" w:pos="1152"/>
        </w:tabs>
        <w:spacing w:after="86" w:line="278" w:lineRule="exact"/>
        <w:jc w:val="both"/>
        <w:rPr>
          <w:rFonts w:ascii="Bookman Old Style" w:eastAsia="Bookman Old Style" w:hAnsi="Bookman Old Style" w:cs="Bookman Old Style"/>
          <w:b/>
          <w:bCs/>
          <w:sz w:val="18"/>
          <w:szCs w:val="18"/>
        </w:rPr>
      </w:pPr>
      <w:bookmarkStart w:id="60" w:name="bookmark89"/>
      <w:r w:rsidRPr="009F4964">
        <w:rPr>
          <w:rFonts w:ascii="Bookman Old Style" w:eastAsia="Bookman Old Style" w:hAnsi="Bookman Old Style" w:cs="Bookman Old Style"/>
          <w:b/>
          <w:bCs/>
          <w:sz w:val="18"/>
          <w:szCs w:val="18"/>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60"/>
    </w:p>
    <w:p w:rsidR="009B5B7B" w:rsidRPr="009F4964" w:rsidRDefault="009B5B7B" w:rsidP="009B5B7B">
      <w:pPr>
        <w:suppressAutoHyphens/>
        <w:spacing w:after="120" w:line="322" w:lineRule="exact"/>
        <w:ind w:firstLine="600"/>
        <w:jc w:val="both"/>
        <w:rPr>
          <w:rFonts w:eastAsia="Arial Unicode MS"/>
          <w:b/>
          <w:bCs/>
          <w:sz w:val="18"/>
          <w:szCs w:val="18"/>
          <w:lang w:eastAsia="zh-CN"/>
        </w:rPr>
      </w:pPr>
      <w:r w:rsidRPr="009F4964">
        <w:rPr>
          <w:rFonts w:eastAsia="Arial Unicode MS"/>
          <w:b/>
          <w:bCs/>
          <w:sz w:val="18"/>
          <w:szCs w:val="18"/>
          <w:lang w:eastAsia="zh-CN"/>
        </w:rPr>
        <w:t>Система централизованного водоотведения Любытинского сельского поселения представляет собой комплекс взаимосвязанных инженерных сооружений, обеспечивающих отвод и очистку сточных вод.</w:t>
      </w:r>
    </w:p>
    <w:p w:rsidR="009B5B7B" w:rsidRPr="009F4964" w:rsidRDefault="009B5B7B" w:rsidP="009B5B7B">
      <w:pPr>
        <w:suppressAutoHyphens/>
        <w:spacing w:after="120" w:line="322" w:lineRule="exact"/>
        <w:ind w:firstLine="600"/>
        <w:jc w:val="both"/>
        <w:rPr>
          <w:rFonts w:eastAsia="Arial Unicode MS"/>
          <w:b/>
          <w:bCs/>
          <w:sz w:val="18"/>
          <w:szCs w:val="18"/>
          <w:lang w:eastAsia="zh-CN"/>
        </w:rPr>
      </w:pPr>
      <w:r w:rsidRPr="009F4964">
        <w:rPr>
          <w:rFonts w:eastAsia="Arial Unicode MS"/>
          <w:b/>
          <w:bCs/>
          <w:sz w:val="18"/>
          <w:szCs w:val="18"/>
          <w:lang w:eastAsia="zh-CN"/>
        </w:rPr>
        <w:t>В составе Любытинского сельского поселения в 2-х населенных пунктах: п. Любытино и с. Зарубино осуществляется централизованное водоотведение. Общая протяженность водопроводных сетей составляет порядка 5,769 км. На территории сельского поселения имеются 4 выпуска. Централизованной системой водоотведения обеспечена мало-, средне этажная жилая застройка, частично индивидуальная жилая застройка, часть производственной территории.</w:t>
      </w:r>
    </w:p>
    <w:p w:rsidR="009B5B7B" w:rsidRPr="009F4964" w:rsidRDefault="009B5B7B" w:rsidP="009B5B7B">
      <w:pPr>
        <w:suppressAutoHyphens/>
        <w:spacing w:after="116" w:line="322" w:lineRule="exact"/>
        <w:ind w:firstLine="600"/>
        <w:jc w:val="both"/>
        <w:rPr>
          <w:rFonts w:eastAsia="Arial Unicode MS"/>
          <w:b/>
          <w:bCs/>
          <w:sz w:val="18"/>
          <w:szCs w:val="18"/>
          <w:lang w:eastAsia="zh-CN"/>
        </w:rPr>
      </w:pPr>
      <w:r w:rsidRPr="009F4964">
        <w:rPr>
          <w:rFonts w:eastAsia="Arial Unicode MS"/>
          <w:b/>
          <w:bCs/>
          <w:sz w:val="18"/>
          <w:szCs w:val="18"/>
          <w:lang w:eastAsia="zh-CN"/>
        </w:rPr>
        <w:t>В Любытинском сельском поселении существует 2 эксплуатационных зон. Организацией, осуществляющей водоотведение от абонентов, является МУП «Любытинское ВКХ». Данное предприятие предоставляет услуги по водоотведению абонентам поселений, которыми пользуются жители, организации и учреждения.</w:t>
      </w:r>
    </w:p>
    <w:p w:rsidR="009B5B7B" w:rsidRPr="009F4964" w:rsidRDefault="009B5B7B" w:rsidP="009B5B7B">
      <w:pPr>
        <w:suppressAutoHyphens/>
        <w:spacing w:after="159" w:line="326" w:lineRule="exact"/>
        <w:ind w:firstLine="600"/>
        <w:jc w:val="both"/>
        <w:rPr>
          <w:rFonts w:eastAsia="Arial Unicode MS"/>
          <w:b/>
          <w:bCs/>
          <w:sz w:val="18"/>
          <w:szCs w:val="18"/>
          <w:lang w:eastAsia="zh-CN"/>
        </w:rPr>
      </w:pPr>
      <w:bookmarkStart w:id="61" w:name="bookmark90"/>
      <w:r w:rsidRPr="009F4964">
        <w:rPr>
          <w:rFonts w:eastAsia="Arial Unicode MS"/>
          <w:b/>
          <w:bCs/>
          <w:sz w:val="18"/>
          <w:szCs w:val="18"/>
          <w:lang w:eastAsia="zh-CN"/>
        </w:rPr>
        <w:t>Жилая застройка, общественные здания и здания коммунального назначения остальных населённых пунктов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w:t>
      </w:r>
      <w:bookmarkEnd w:id="61"/>
    </w:p>
    <w:p w:rsidR="009B5B7B" w:rsidRPr="009F4964" w:rsidRDefault="009B5B7B" w:rsidP="009B5B7B">
      <w:pPr>
        <w:pStyle w:val="af8"/>
        <w:widowControl w:val="0"/>
        <w:numPr>
          <w:ilvl w:val="1"/>
          <w:numId w:val="21"/>
        </w:numPr>
        <w:tabs>
          <w:tab w:val="left" w:pos="1435"/>
        </w:tabs>
        <w:spacing w:after="8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lastRenderedPageBreak/>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9B5B7B" w:rsidRPr="009F4964" w:rsidRDefault="009B5B7B" w:rsidP="009B5B7B">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Централизованный отвод хозяйственно-бытовых сточных вод Любытинского сельского поселения обеспечивается самотечными коллекторами на насосную на ОСК. Канализационные сети общей протяженностью 5769 пог. м. Существующие КОС находятся в рабочем состоянии. Все сети и сооружения имеют очень высокий амортизационный износ, что приводит их в категорию аварийно-опасные. Все стоки проходят механическую и частично биологическую очистку.</w:t>
      </w:r>
    </w:p>
    <w:p w:rsidR="009B5B7B" w:rsidRPr="009F4964" w:rsidRDefault="009B5B7B" w:rsidP="009B5B7B">
      <w:pPr>
        <w:suppressAutoHyphens/>
        <w:spacing w:after="56" w:line="322" w:lineRule="exact"/>
        <w:ind w:left="300" w:right="300" w:firstLine="560"/>
        <w:jc w:val="both"/>
        <w:rPr>
          <w:rFonts w:eastAsia="Arial Unicode MS"/>
          <w:b/>
          <w:bCs/>
          <w:sz w:val="18"/>
          <w:szCs w:val="18"/>
          <w:lang w:eastAsia="zh-CN"/>
        </w:rPr>
      </w:pPr>
      <w:r w:rsidRPr="009F4964">
        <w:rPr>
          <w:rFonts w:eastAsia="Arial Unicode MS"/>
          <w:b/>
          <w:bCs/>
          <w:sz w:val="18"/>
          <w:szCs w:val="18"/>
          <w:lang w:eastAsia="zh-CN"/>
        </w:rPr>
        <w:t>Анализ существующего состояния системы водоотведения показал наличие следующих особенностей:</w:t>
      </w:r>
    </w:p>
    <w:p w:rsidR="009B5B7B" w:rsidRPr="009F4964" w:rsidRDefault="009B5B7B" w:rsidP="009B5B7B">
      <w:pPr>
        <w:widowControl w:val="0"/>
        <w:numPr>
          <w:ilvl w:val="0"/>
          <w:numId w:val="16"/>
        </w:numPr>
        <w:tabs>
          <w:tab w:val="left" w:pos="1141"/>
        </w:tabs>
        <w:spacing w:line="326" w:lineRule="exact"/>
        <w:ind w:right="300"/>
        <w:jc w:val="both"/>
        <w:rPr>
          <w:rFonts w:eastAsia="Arial Unicode MS"/>
          <w:b/>
          <w:bCs/>
          <w:sz w:val="18"/>
          <w:szCs w:val="18"/>
          <w:lang w:eastAsia="zh-CN"/>
        </w:rPr>
      </w:pPr>
      <w:r w:rsidRPr="009F4964">
        <w:rPr>
          <w:rFonts w:eastAsia="Arial Unicode MS"/>
          <w:b/>
          <w:bCs/>
          <w:sz w:val="18"/>
          <w:szCs w:val="18"/>
          <w:lang w:eastAsia="zh-CN"/>
        </w:rPr>
        <w:t>канализационные очистные сооружения имеют высокий износ основного оборудования;</w:t>
      </w:r>
    </w:p>
    <w:p w:rsidR="009B5B7B" w:rsidRPr="009F4964" w:rsidRDefault="009B5B7B" w:rsidP="009B5B7B">
      <w:pPr>
        <w:widowControl w:val="0"/>
        <w:numPr>
          <w:ilvl w:val="0"/>
          <w:numId w:val="16"/>
        </w:numPr>
        <w:tabs>
          <w:tab w:val="left" w:pos="1145"/>
        </w:tabs>
        <w:spacing w:line="322" w:lineRule="exact"/>
        <w:jc w:val="both"/>
        <w:rPr>
          <w:rFonts w:eastAsia="Arial Unicode MS"/>
          <w:b/>
          <w:bCs/>
          <w:sz w:val="18"/>
          <w:szCs w:val="18"/>
          <w:lang w:eastAsia="zh-CN"/>
        </w:rPr>
      </w:pPr>
      <w:r w:rsidRPr="009F4964">
        <w:rPr>
          <w:rFonts w:eastAsia="Arial Unicode MS"/>
          <w:b/>
          <w:bCs/>
          <w:sz w:val="18"/>
          <w:szCs w:val="18"/>
          <w:lang w:eastAsia="zh-CN"/>
        </w:rPr>
        <w:t>имеется высокий износ сетей водоотведения;</w:t>
      </w:r>
    </w:p>
    <w:p w:rsidR="009B5B7B" w:rsidRPr="009F4964" w:rsidRDefault="009B5B7B" w:rsidP="009B5B7B">
      <w:pPr>
        <w:widowControl w:val="0"/>
        <w:numPr>
          <w:ilvl w:val="0"/>
          <w:numId w:val="16"/>
        </w:numPr>
        <w:tabs>
          <w:tab w:val="left" w:pos="1141"/>
        </w:tabs>
        <w:spacing w:line="322" w:lineRule="exact"/>
        <w:ind w:right="300"/>
        <w:jc w:val="both"/>
        <w:rPr>
          <w:rFonts w:eastAsia="Arial Unicode MS"/>
          <w:b/>
          <w:bCs/>
          <w:sz w:val="18"/>
          <w:szCs w:val="18"/>
          <w:lang w:eastAsia="zh-CN"/>
        </w:rPr>
      </w:pPr>
      <w:r w:rsidRPr="009F4964">
        <w:rPr>
          <w:rFonts w:eastAsia="Arial Unicode MS"/>
          <w:b/>
          <w:bCs/>
          <w:sz w:val="18"/>
          <w:szCs w:val="18"/>
          <w:lang w:eastAsia="zh-CN"/>
        </w:rPr>
        <w:t>отсутствие герметичных выгребов и септиков полной заводской готовности на территории индивидуальной жилой застройки;</w:t>
      </w:r>
    </w:p>
    <w:p w:rsidR="009B5B7B" w:rsidRPr="009F4964" w:rsidRDefault="009B5B7B" w:rsidP="009B5B7B">
      <w:pPr>
        <w:widowControl w:val="0"/>
        <w:numPr>
          <w:ilvl w:val="0"/>
          <w:numId w:val="16"/>
        </w:numPr>
        <w:tabs>
          <w:tab w:val="left" w:pos="1141"/>
        </w:tabs>
        <w:spacing w:line="322" w:lineRule="exact"/>
        <w:ind w:right="300"/>
        <w:jc w:val="both"/>
        <w:rPr>
          <w:rFonts w:eastAsia="Arial Unicode MS"/>
          <w:b/>
          <w:bCs/>
          <w:sz w:val="18"/>
          <w:szCs w:val="18"/>
          <w:lang w:eastAsia="zh-CN"/>
        </w:rPr>
      </w:pPr>
      <w:r w:rsidRPr="009F4964">
        <w:rPr>
          <w:rFonts w:eastAsia="Arial Unicode MS"/>
          <w:b/>
          <w:bCs/>
          <w:sz w:val="18"/>
          <w:szCs w:val="18"/>
          <w:lang w:eastAsia="zh-CN"/>
        </w:rPr>
        <w:t>негативное влияние сброса сточных вод на рельеф на состояние окружающей природной среды.</w:t>
      </w:r>
    </w:p>
    <w:p w:rsidR="009B5B7B" w:rsidRPr="009F4964" w:rsidRDefault="009B5B7B" w:rsidP="009B5B7B">
      <w:pPr>
        <w:suppressAutoHyphens/>
        <w:spacing w:after="125" w:line="322" w:lineRule="exact"/>
        <w:ind w:left="300" w:right="300" w:firstLine="560"/>
        <w:jc w:val="both"/>
        <w:rPr>
          <w:rFonts w:eastAsia="Arial Unicode MS"/>
          <w:b/>
          <w:bCs/>
          <w:sz w:val="18"/>
          <w:szCs w:val="18"/>
          <w:lang w:eastAsia="zh-CN"/>
        </w:rPr>
      </w:pPr>
      <w:r w:rsidRPr="009F4964">
        <w:rPr>
          <w:rFonts w:eastAsia="Arial Unicode MS"/>
          <w:b/>
          <w:bCs/>
          <w:sz w:val="18"/>
          <w:szCs w:val="18"/>
          <w:lang w:eastAsia="zh-CN"/>
        </w:rPr>
        <w:t>Оценка технического состояния прочих технических средств, используемого оборудования - неудовлетворительное.</w:t>
      </w:r>
    </w:p>
    <w:p w:rsidR="009B5B7B" w:rsidRPr="009F4964" w:rsidRDefault="009B5B7B" w:rsidP="009B5B7B">
      <w:pPr>
        <w:suppressAutoHyphens/>
        <w:spacing w:line="240" w:lineRule="exact"/>
        <w:ind w:left="300" w:firstLine="560"/>
        <w:jc w:val="both"/>
        <w:rPr>
          <w:rFonts w:eastAsia="Arial Unicode MS"/>
          <w:b/>
          <w:bCs/>
          <w:sz w:val="18"/>
          <w:szCs w:val="18"/>
          <w:lang w:eastAsia="zh-CN"/>
        </w:rPr>
      </w:pPr>
      <w:r w:rsidRPr="009F4964">
        <w:rPr>
          <w:rFonts w:eastAsia="Arial Unicode MS"/>
          <w:b/>
          <w:bCs/>
          <w:sz w:val="18"/>
          <w:szCs w:val="18"/>
          <w:lang w:eastAsia="zh-CN"/>
        </w:rPr>
        <w:t>Описание существующих ОСК:</w:t>
      </w:r>
    </w:p>
    <w:p w:rsidR="009B5B7B" w:rsidRPr="009F4964" w:rsidRDefault="009B5B7B" w:rsidP="009B5B7B">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9.1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2054"/>
        <w:gridCol w:w="2261"/>
        <w:gridCol w:w="2270"/>
        <w:gridCol w:w="1853"/>
      </w:tblGrid>
      <w:tr w:rsidR="009B5B7B" w:rsidRPr="009F4964" w:rsidTr="00BF2981">
        <w:trPr>
          <w:trHeight w:hRule="exact" w:val="250"/>
          <w:jc w:val="center"/>
        </w:trPr>
        <w:tc>
          <w:tcPr>
            <w:tcW w:w="1498" w:type="dxa"/>
            <w:vMerge w:val="restart"/>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35"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w:t>
            </w:r>
          </w:p>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-ние</w:t>
            </w:r>
          </w:p>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объекта</w:t>
            </w:r>
          </w:p>
        </w:tc>
        <w:tc>
          <w:tcPr>
            <w:tcW w:w="8438" w:type="dxa"/>
            <w:gridSpan w:val="4"/>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Схема очистки сточных вод и обработки осадка (основные сооружения)</w:t>
            </w:r>
          </w:p>
        </w:tc>
      </w:tr>
      <w:tr w:rsidR="009B5B7B" w:rsidRPr="009F4964" w:rsidTr="00BF2981">
        <w:trPr>
          <w:trHeight w:hRule="exact" w:val="1186"/>
          <w:jc w:val="center"/>
        </w:trPr>
        <w:tc>
          <w:tcPr>
            <w:tcW w:w="1498" w:type="dxa"/>
            <w:vMerge/>
            <w:tcBorders>
              <w:left w:val="single" w:sz="4" w:space="0" w:color="auto"/>
            </w:tcBorders>
            <w:shd w:val="clear" w:color="auto" w:fill="FFFFFF"/>
            <w:vAlign w:val="center"/>
          </w:tcPr>
          <w:p w:rsidR="009B5B7B" w:rsidRPr="009F4964" w:rsidRDefault="009B5B7B" w:rsidP="009B5B7B">
            <w:pPr>
              <w:rPr>
                <w:sz w:val="18"/>
                <w:szCs w:val="18"/>
              </w:rPr>
            </w:pPr>
          </w:p>
        </w:tc>
        <w:tc>
          <w:tcPr>
            <w:tcW w:w="2054" w:type="dxa"/>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Механическая очистка (состав сооружений и оборудования)</w:t>
            </w:r>
          </w:p>
        </w:tc>
        <w:tc>
          <w:tcPr>
            <w:tcW w:w="2261" w:type="dxa"/>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Биологическая очистка (состав сооружений и оборудования)</w:t>
            </w:r>
          </w:p>
        </w:tc>
        <w:tc>
          <w:tcPr>
            <w:tcW w:w="2270" w:type="dxa"/>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Обеззараживание (состав сооружений и оборудования)</w:t>
            </w:r>
          </w:p>
        </w:tc>
        <w:tc>
          <w:tcPr>
            <w:tcW w:w="1853" w:type="dxa"/>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Обработка осадка (состав сооружений и оборудования)</w:t>
            </w:r>
          </w:p>
        </w:tc>
      </w:tr>
      <w:tr w:rsidR="009B5B7B" w:rsidRPr="009F4964" w:rsidTr="00BF2981">
        <w:trPr>
          <w:trHeight w:hRule="exact" w:val="1186"/>
          <w:jc w:val="center"/>
        </w:trPr>
        <w:tc>
          <w:tcPr>
            <w:tcW w:w="1498" w:type="dxa"/>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выпуск №1, п.</w:t>
            </w:r>
          </w:p>
          <w:p w:rsidR="009B5B7B" w:rsidRPr="009F4964" w:rsidRDefault="009B5B7B" w:rsidP="009B5B7B">
            <w:pPr>
              <w:suppressAutoHyphens/>
              <w:spacing w:line="23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Любытино,</w:t>
            </w:r>
          </w:p>
          <w:p w:rsidR="009B5B7B" w:rsidRPr="009F4964" w:rsidRDefault="009B5B7B" w:rsidP="009B5B7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w:t>
            </w:r>
            <w:r w:rsidRPr="009F4964">
              <w:rPr>
                <w:rFonts w:ascii="Bookman Old Style" w:eastAsia="Bookman Old Style" w:hAnsi="Bookman Old Style" w:cs="Bookman Old Style"/>
                <w:b/>
                <w:bCs/>
                <w:color w:val="000000"/>
                <w:sz w:val="18"/>
                <w:szCs w:val="18"/>
                <w:shd w:val="clear" w:color="auto" w:fill="FFFFFF"/>
                <w:vertAlign w:val="superscript"/>
                <w:lang w:bidi="ru-RU"/>
              </w:rPr>
              <w:t>л</w:t>
            </w:r>
            <w:r w:rsidRPr="009F4964">
              <w:rPr>
                <w:rFonts w:ascii="Bookman Old Style" w:eastAsia="Bookman Old Style" w:hAnsi="Bookman Old Style" w:cs="Bookman Old Style"/>
                <w:b/>
                <w:bCs/>
                <w:color w:val="000000"/>
                <w:sz w:val="18"/>
                <w:szCs w:val="18"/>
                <w:shd w:val="clear" w:color="auto" w:fill="FFFFFF"/>
                <w:lang w:bidi="ru-RU"/>
              </w:rPr>
              <w:t>.</w:t>
            </w:r>
          </w:p>
          <w:p w:rsidR="009B5B7B" w:rsidRPr="009F4964" w:rsidRDefault="009B5B7B" w:rsidP="009B5B7B">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Пионерская</w:t>
            </w:r>
          </w:p>
        </w:tc>
        <w:tc>
          <w:tcPr>
            <w:tcW w:w="2054" w:type="dxa"/>
            <w:tcBorders>
              <w:top w:val="single" w:sz="4" w:space="0" w:color="auto"/>
              <w:left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отстойники</w:t>
            </w:r>
          </w:p>
        </w:tc>
        <w:tc>
          <w:tcPr>
            <w:tcW w:w="2261" w:type="dxa"/>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2270" w:type="dxa"/>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1853" w:type="dxa"/>
            <w:tcBorders>
              <w:top w:val="single" w:sz="4" w:space="0" w:color="auto"/>
              <w:left w:val="single" w:sz="4" w:space="0" w:color="auto"/>
              <w:right w:val="single" w:sz="4" w:space="0" w:color="auto"/>
            </w:tcBorders>
            <w:shd w:val="clear" w:color="auto" w:fill="FFFFFF"/>
          </w:tcPr>
          <w:p w:rsidR="009B5B7B" w:rsidRPr="009F4964" w:rsidRDefault="009B5B7B" w:rsidP="009B5B7B">
            <w:pPr>
              <w:rPr>
                <w:sz w:val="18"/>
                <w:szCs w:val="18"/>
              </w:rPr>
            </w:pPr>
          </w:p>
        </w:tc>
      </w:tr>
      <w:tr w:rsidR="009B5B7B" w:rsidRPr="009F4964" w:rsidTr="00BF2981">
        <w:trPr>
          <w:trHeight w:hRule="exact" w:val="1416"/>
          <w:jc w:val="center"/>
        </w:trPr>
        <w:tc>
          <w:tcPr>
            <w:tcW w:w="1498" w:type="dxa"/>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Выпуск №3, п.</w:t>
            </w:r>
          </w:p>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Любытино, ул. Советов</w:t>
            </w:r>
          </w:p>
        </w:tc>
        <w:tc>
          <w:tcPr>
            <w:tcW w:w="2054" w:type="dxa"/>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2261" w:type="dxa"/>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Приемный колодец, аэротенки, би ологич еские пруды (состояние неудовлетворительн ое)</w:t>
            </w:r>
          </w:p>
        </w:tc>
        <w:tc>
          <w:tcPr>
            <w:tcW w:w="2270" w:type="dxa"/>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1853" w:type="dxa"/>
            <w:tcBorders>
              <w:top w:val="single" w:sz="4" w:space="0" w:color="auto"/>
              <w:left w:val="single" w:sz="4" w:space="0" w:color="auto"/>
              <w:right w:val="single" w:sz="4" w:space="0" w:color="auto"/>
            </w:tcBorders>
            <w:shd w:val="clear" w:color="auto" w:fill="FFFFFF"/>
          </w:tcPr>
          <w:p w:rsidR="009B5B7B" w:rsidRPr="009F4964" w:rsidRDefault="009B5B7B" w:rsidP="009B5B7B">
            <w:pPr>
              <w:rPr>
                <w:sz w:val="18"/>
                <w:szCs w:val="18"/>
              </w:rPr>
            </w:pPr>
          </w:p>
        </w:tc>
      </w:tr>
      <w:tr w:rsidR="009B5B7B" w:rsidRPr="009F4964" w:rsidTr="00BF2981">
        <w:trPr>
          <w:trHeight w:hRule="exact" w:val="1186"/>
          <w:jc w:val="center"/>
        </w:trPr>
        <w:tc>
          <w:tcPr>
            <w:tcW w:w="1498" w:type="dxa"/>
            <w:tcBorders>
              <w:top w:val="single" w:sz="4" w:space="0" w:color="auto"/>
              <w:left w:val="single" w:sz="4" w:space="0" w:color="auto"/>
            </w:tcBorders>
            <w:shd w:val="clear" w:color="auto" w:fill="FFFFFF"/>
            <w:vAlign w:val="bottom"/>
          </w:tcPr>
          <w:p w:rsidR="009B5B7B" w:rsidRPr="009F4964" w:rsidRDefault="009B5B7B" w:rsidP="009B5B7B">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Выпуск №4, п.</w:t>
            </w:r>
          </w:p>
          <w:p w:rsidR="009B5B7B" w:rsidRPr="009F4964" w:rsidRDefault="009B5B7B" w:rsidP="009B5B7B">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Любытино, ул. В. Иванова</w:t>
            </w:r>
          </w:p>
        </w:tc>
        <w:tc>
          <w:tcPr>
            <w:tcW w:w="2054" w:type="dxa"/>
            <w:tcBorders>
              <w:top w:val="single" w:sz="4" w:space="0" w:color="auto"/>
              <w:left w:val="single" w:sz="4" w:space="0" w:color="auto"/>
            </w:tcBorders>
            <w:shd w:val="clear" w:color="auto" w:fill="FFFFFF"/>
            <w:vAlign w:val="center"/>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Отстойник V- 30м3</w:t>
            </w:r>
          </w:p>
        </w:tc>
        <w:tc>
          <w:tcPr>
            <w:tcW w:w="2261" w:type="dxa"/>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2270" w:type="dxa"/>
            <w:tcBorders>
              <w:top w:val="single" w:sz="4" w:space="0" w:color="auto"/>
              <w:left w:val="single" w:sz="4" w:space="0" w:color="auto"/>
            </w:tcBorders>
            <w:shd w:val="clear" w:color="auto" w:fill="FFFFFF"/>
          </w:tcPr>
          <w:p w:rsidR="009B5B7B" w:rsidRPr="009F4964" w:rsidRDefault="009B5B7B" w:rsidP="009B5B7B">
            <w:pPr>
              <w:rPr>
                <w:sz w:val="18"/>
                <w:szCs w:val="18"/>
              </w:rPr>
            </w:pPr>
          </w:p>
        </w:tc>
        <w:tc>
          <w:tcPr>
            <w:tcW w:w="1853" w:type="dxa"/>
            <w:tcBorders>
              <w:top w:val="single" w:sz="4" w:space="0" w:color="auto"/>
              <w:left w:val="single" w:sz="4" w:space="0" w:color="auto"/>
              <w:right w:val="single" w:sz="4" w:space="0" w:color="auto"/>
            </w:tcBorders>
            <w:shd w:val="clear" w:color="auto" w:fill="FFFFFF"/>
          </w:tcPr>
          <w:p w:rsidR="009B5B7B" w:rsidRPr="009F4964" w:rsidRDefault="009B5B7B" w:rsidP="009B5B7B">
            <w:pPr>
              <w:rPr>
                <w:sz w:val="18"/>
                <w:szCs w:val="18"/>
              </w:rPr>
            </w:pPr>
          </w:p>
        </w:tc>
      </w:tr>
      <w:tr w:rsidR="009B5B7B" w:rsidRPr="009F4964" w:rsidTr="00BF2981">
        <w:trPr>
          <w:trHeight w:hRule="exact" w:val="960"/>
          <w:jc w:val="center"/>
        </w:trPr>
        <w:tc>
          <w:tcPr>
            <w:tcW w:w="1498"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235" w:lineRule="exact"/>
              <w:jc w:val="center"/>
              <w:rPr>
                <w:rFonts w:eastAsia="Arial Unicode MS"/>
                <w:b/>
                <w:bCs/>
                <w:sz w:val="18"/>
                <w:szCs w:val="18"/>
                <w:lang w:eastAsia="zh-CN"/>
              </w:rPr>
            </w:pPr>
            <w:bookmarkStart w:id="62" w:name="bookmark91"/>
            <w:r w:rsidRPr="009F4964">
              <w:rPr>
                <w:rFonts w:ascii="Bookman Old Style" w:eastAsia="Bookman Old Style" w:hAnsi="Bookman Old Style" w:cs="Bookman Old Style"/>
                <w:b/>
                <w:bCs/>
                <w:color w:val="000000"/>
                <w:sz w:val="18"/>
                <w:szCs w:val="18"/>
                <w:shd w:val="clear" w:color="auto" w:fill="FFFFFF"/>
                <w:lang w:bidi="ru-RU"/>
              </w:rPr>
              <w:t>Выпуск №5, с. Зарубино</w:t>
            </w:r>
            <w:bookmarkEnd w:id="62"/>
          </w:p>
        </w:tc>
        <w:tc>
          <w:tcPr>
            <w:tcW w:w="2054" w:type="dxa"/>
            <w:tcBorders>
              <w:top w:val="single" w:sz="4" w:space="0" w:color="auto"/>
              <w:left w:val="single" w:sz="4" w:space="0" w:color="auto"/>
              <w:bottom w:val="single" w:sz="4" w:space="0" w:color="auto"/>
            </w:tcBorders>
            <w:shd w:val="clear" w:color="auto" w:fill="FFFFFF"/>
          </w:tcPr>
          <w:p w:rsidR="009B5B7B" w:rsidRPr="009F4964" w:rsidRDefault="009B5B7B" w:rsidP="009B5B7B">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Песколовки, система верхних (первичных) отстойников</w:t>
            </w:r>
          </w:p>
        </w:tc>
        <w:tc>
          <w:tcPr>
            <w:tcW w:w="2261"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биофильтры</w:t>
            </w:r>
          </w:p>
        </w:tc>
        <w:tc>
          <w:tcPr>
            <w:tcW w:w="2270"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хлораторная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9B5B7B" w:rsidRPr="009F4964" w:rsidRDefault="009B5B7B" w:rsidP="009B5B7B">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Иловые</w:t>
            </w:r>
          </w:p>
          <w:p w:rsidR="009B5B7B" w:rsidRPr="009F4964" w:rsidRDefault="009B5B7B" w:rsidP="009B5B7B">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площадки</w:t>
            </w:r>
          </w:p>
        </w:tc>
      </w:tr>
    </w:tbl>
    <w:p w:rsidR="009B5B7B" w:rsidRPr="009F4964" w:rsidRDefault="009B5B7B" w:rsidP="009B5B7B">
      <w:pPr>
        <w:pStyle w:val="af8"/>
        <w:widowControl w:val="0"/>
        <w:numPr>
          <w:ilvl w:val="1"/>
          <w:numId w:val="22"/>
        </w:numPr>
        <w:tabs>
          <w:tab w:val="left" w:pos="1639"/>
        </w:tabs>
        <w:spacing w:before="125" w:after="138" w:line="278" w:lineRule="exact"/>
        <w:ind w:right="30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9B5B7B" w:rsidRPr="009F4964" w:rsidRDefault="009B5B7B" w:rsidP="009B5B7B">
      <w:pPr>
        <w:suppressAutoHyphens/>
        <w:spacing w:after="68" w:line="331" w:lineRule="exact"/>
        <w:ind w:left="300" w:right="300" w:firstLine="560"/>
        <w:jc w:val="both"/>
        <w:rPr>
          <w:rFonts w:eastAsia="Arial Unicode MS"/>
          <w:b/>
          <w:bCs/>
          <w:sz w:val="18"/>
          <w:szCs w:val="18"/>
          <w:lang w:eastAsia="zh-CN"/>
        </w:rPr>
      </w:pPr>
      <w:r w:rsidRPr="009F4964">
        <w:rPr>
          <w:rFonts w:eastAsia="Arial Unicode MS"/>
          <w:b/>
          <w:bCs/>
          <w:sz w:val="18"/>
          <w:szCs w:val="18"/>
          <w:lang w:eastAsia="zh-CN"/>
        </w:rPr>
        <w:lastRenderedPageBreak/>
        <w:t>На территории Любытинского сельского поселения действует система централизованного водоотведения в п. Любытино и с. Зарубино.</w:t>
      </w:r>
    </w:p>
    <w:p w:rsidR="009B5B7B" w:rsidRPr="009F4964" w:rsidRDefault="009B5B7B" w:rsidP="009B5B7B">
      <w:pPr>
        <w:suppressAutoHyphens/>
        <w:spacing w:line="322" w:lineRule="exact"/>
        <w:ind w:left="300" w:right="300" w:firstLine="560"/>
        <w:jc w:val="both"/>
        <w:rPr>
          <w:rFonts w:eastAsia="Arial Unicode MS"/>
          <w:b/>
          <w:bCs/>
          <w:sz w:val="18"/>
          <w:szCs w:val="18"/>
          <w:lang w:eastAsia="zh-CN"/>
        </w:rPr>
      </w:pPr>
      <w:r w:rsidRPr="009F4964">
        <w:rPr>
          <w:rFonts w:eastAsia="Arial Unicode MS"/>
          <w:b/>
          <w:bCs/>
          <w:sz w:val="18"/>
          <w:szCs w:val="18"/>
          <w:lang w:eastAsia="zh-CN"/>
        </w:rPr>
        <w:t>Централизованной системой водоотведения обеспечена мало-, средне этажная жилая застройка, частично индивидуальная жилая застройка.</w:t>
      </w:r>
    </w:p>
    <w:p w:rsidR="009B5B7B" w:rsidRPr="009F4964" w:rsidRDefault="009B5B7B" w:rsidP="009B5B7B">
      <w:pPr>
        <w:suppressAutoHyphens/>
        <w:spacing w:after="56" w:line="322" w:lineRule="exact"/>
        <w:ind w:left="300"/>
        <w:rPr>
          <w:rFonts w:eastAsia="Arial Unicode MS"/>
          <w:b/>
          <w:bCs/>
          <w:sz w:val="18"/>
          <w:szCs w:val="18"/>
          <w:lang w:eastAsia="zh-CN"/>
        </w:rPr>
      </w:pPr>
      <w:r w:rsidRPr="009F4964">
        <w:rPr>
          <w:rFonts w:eastAsia="Arial Unicode MS"/>
          <w:b/>
          <w:bCs/>
          <w:sz w:val="18"/>
          <w:szCs w:val="18"/>
          <w:lang w:eastAsia="zh-CN"/>
        </w:rPr>
        <w:t>Объекты, неохваченные центральным водоотведением, используют септики, либо выгребные ямы, септики.</w:t>
      </w:r>
    </w:p>
    <w:p w:rsidR="009B5B7B" w:rsidRPr="009F4964" w:rsidRDefault="009B5B7B" w:rsidP="009B5B7B">
      <w:pPr>
        <w:suppressAutoHyphens/>
        <w:spacing w:after="64" w:line="326" w:lineRule="exact"/>
        <w:ind w:left="300" w:right="300" w:firstLine="580"/>
        <w:jc w:val="both"/>
        <w:rPr>
          <w:rFonts w:eastAsia="Arial Unicode MS"/>
          <w:b/>
          <w:bCs/>
          <w:sz w:val="18"/>
          <w:szCs w:val="18"/>
          <w:lang w:eastAsia="zh-CN"/>
        </w:rPr>
      </w:pPr>
      <w:r w:rsidRPr="009F4964">
        <w:rPr>
          <w:rFonts w:eastAsia="Arial Unicode MS"/>
          <w:b/>
          <w:bCs/>
          <w:sz w:val="18"/>
          <w:szCs w:val="18"/>
          <w:lang w:eastAsia="zh-CN"/>
        </w:rPr>
        <w:t>Описание технологических зон по Любытинскому сельскому поселению:</w:t>
      </w:r>
    </w:p>
    <w:p w:rsidR="009B5B7B" w:rsidRPr="009F4964" w:rsidRDefault="009B5B7B" w:rsidP="009B5B7B">
      <w:pPr>
        <w:suppressAutoHyphens/>
        <w:spacing w:after="56" w:line="322" w:lineRule="exact"/>
        <w:ind w:left="300" w:right="300" w:firstLine="580"/>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Первая зона</w:t>
      </w:r>
      <w:r w:rsidRPr="009F4964">
        <w:rPr>
          <w:rFonts w:eastAsia="Arial Unicode MS"/>
          <w:b/>
          <w:bCs/>
          <w:sz w:val="18"/>
          <w:szCs w:val="18"/>
          <w:lang w:eastAsia="zh-CN"/>
        </w:rPr>
        <w:t>: п. Любытино. Общая протяженность сетей канализации составляет 2549 пог. м. Имеет три выпуска:</w:t>
      </w:r>
    </w:p>
    <w:p w:rsidR="009B5B7B" w:rsidRPr="009F4964" w:rsidRDefault="009B5B7B" w:rsidP="009B5B7B">
      <w:pPr>
        <w:widowControl w:val="0"/>
        <w:numPr>
          <w:ilvl w:val="0"/>
          <w:numId w:val="17"/>
        </w:numPr>
        <w:tabs>
          <w:tab w:val="left" w:pos="1724"/>
        </w:tabs>
        <w:spacing w:line="326" w:lineRule="exact"/>
        <w:ind w:right="300"/>
        <w:jc w:val="both"/>
        <w:rPr>
          <w:rFonts w:eastAsia="Arial Unicode MS"/>
          <w:b/>
          <w:bCs/>
          <w:sz w:val="18"/>
          <w:szCs w:val="18"/>
          <w:lang w:eastAsia="zh-CN"/>
        </w:rPr>
      </w:pPr>
      <w:r w:rsidRPr="009F4964">
        <w:rPr>
          <w:rFonts w:eastAsia="Arial Unicode MS"/>
          <w:b/>
          <w:bCs/>
          <w:sz w:val="18"/>
          <w:szCs w:val="18"/>
          <w:lang w:eastAsia="zh-CN"/>
        </w:rPr>
        <w:t>1 выпуск — сточные воды от канализованной части домов ул. Советов после очистных сооружений сбрасываются в р. Забитица, далее в р. Мста. Производительность ОС - 100 м</w:t>
      </w:r>
      <w:r w:rsidRPr="009F4964">
        <w:rPr>
          <w:rFonts w:eastAsia="Arial Unicode MS"/>
          <w:b/>
          <w:bCs/>
          <w:sz w:val="18"/>
          <w:szCs w:val="18"/>
          <w:vertAlign w:val="superscript"/>
          <w:lang w:eastAsia="zh-CN"/>
        </w:rPr>
        <w:t>3</w:t>
      </w:r>
      <w:r w:rsidRPr="009F4964">
        <w:rPr>
          <w:rFonts w:eastAsia="Arial Unicode MS"/>
          <w:b/>
          <w:bCs/>
          <w:sz w:val="18"/>
          <w:szCs w:val="18"/>
          <w:lang w:eastAsia="zh-CN"/>
        </w:rPr>
        <w:t>/сут;</w:t>
      </w:r>
    </w:p>
    <w:p w:rsidR="009B5B7B" w:rsidRPr="009F4964" w:rsidRDefault="009B5B7B" w:rsidP="009B5B7B">
      <w:pPr>
        <w:widowControl w:val="0"/>
        <w:numPr>
          <w:ilvl w:val="0"/>
          <w:numId w:val="17"/>
        </w:numPr>
        <w:tabs>
          <w:tab w:val="left" w:pos="1724"/>
        </w:tabs>
        <w:spacing w:line="326" w:lineRule="exact"/>
        <w:ind w:right="300"/>
        <w:jc w:val="both"/>
        <w:rPr>
          <w:rFonts w:eastAsia="Arial Unicode MS"/>
          <w:b/>
          <w:bCs/>
          <w:sz w:val="18"/>
          <w:szCs w:val="18"/>
          <w:lang w:eastAsia="zh-CN"/>
        </w:rPr>
      </w:pPr>
      <w:r w:rsidRPr="009F4964">
        <w:rPr>
          <w:rFonts w:eastAsia="Arial Unicode MS"/>
          <w:b/>
          <w:bCs/>
          <w:sz w:val="18"/>
          <w:szCs w:val="18"/>
          <w:lang w:eastAsia="zh-CN"/>
        </w:rPr>
        <w:t>3 выпуск — сточные от канализованных объектов ул. Советов «Мелиорация» самотёком поступают на биологические очистные сооружения «Биокомпакт» проектной мощностью — 100м</w:t>
      </w:r>
      <w:r w:rsidRPr="009F4964">
        <w:rPr>
          <w:rFonts w:eastAsia="Arial Unicode MS"/>
          <w:b/>
          <w:bCs/>
          <w:sz w:val="18"/>
          <w:szCs w:val="18"/>
          <w:vertAlign w:val="superscript"/>
          <w:lang w:eastAsia="zh-CN"/>
        </w:rPr>
        <w:t>3</w:t>
      </w:r>
      <w:r w:rsidRPr="009F4964">
        <w:rPr>
          <w:rFonts w:eastAsia="Arial Unicode MS"/>
          <w:b/>
          <w:bCs/>
          <w:sz w:val="18"/>
          <w:szCs w:val="18"/>
          <w:lang w:eastAsia="zh-CN"/>
        </w:rPr>
        <w:t>/сут, после очистки сбрасываются в р. Забитица и далее в р. Мста;</w:t>
      </w:r>
    </w:p>
    <w:p w:rsidR="009B5B7B" w:rsidRPr="009F4964" w:rsidRDefault="009B5B7B" w:rsidP="009B5B7B">
      <w:pPr>
        <w:widowControl w:val="0"/>
        <w:numPr>
          <w:ilvl w:val="0"/>
          <w:numId w:val="17"/>
        </w:numPr>
        <w:tabs>
          <w:tab w:val="left" w:pos="1724"/>
        </w:tabs>
        <w:spacing w:after="64" w:line="326" w:lineRule="exact"/>
        <w:ind w:right="300"/>
        <w:jc w:val="both"/>
        <w:rPr>
          <w:rFonts w:eastAsia="Arial Unicode MS"/>
          <w:b/>
          <w:bCs/>
          <w:sz w:val="18"/>
          <w:szCs w:val="18"/>
          <w:lang w:eastAsia="zh-CN"/>
        </w:rPr>
      </w:pPr>
      <w:r w:rsidRPr="009F4964">
        <w:rPr>
          <w:rFonts w:eastAsia="Arial Unicode MS"/>
          <w:b/>
          <w:bCs/>
          <w:sz w:val="18"/>
          <w:szCs w:val="18"/>
          <w:lang w:eastAsia="zh-CN"/>
        </w:rPr>
        <w:t>4 выпуск — сточные воды от благоустроенных домов ул. В. Иванова поступают в отстойник, который состоит из трёх камер, сточные воды, перетекая из одной камеры в другую (обеззараживание стоков не производится), сбрасываются в р. Забитица и далее в р. Мста.</w:t>
      </w:r>
    </w:p>
    <w:p w:rsidR="009B5B7B" w:rsidRPr="009F4964" w:rsidRDefault="009B5B7B" w:rsidP="009B5B7B">
      <w:pPr>
        <w:suppressAutoHyphens/>
        <w:spacing w:after="60" w:line="322" w:lineRule="exact"/>
        <w:ind w:left="300" w:right="300" w:firstLine="580"/>
        <w:jc w:val="both"/>
        <w:rPr>
          <w:rFonts w:eastAsia="Arial Unicode MS"/>
          <w:b/>
          <w:bCs/>
          <w:sz w:val="18"/>
          <w:szCs w:val="18"/>
          <w:lang w:eastAsia="zh-CN"/>
        </w:rPr>
      </w:pPr>
      <w:r w:rsidRPr="009F4964">
        <w:rPr>
          <w:rFonts w:eastAsia="Arial Unicode MS"/>
          <w:b/>
          <w:bCs/>
          <w:sz w:val="18"/>
          <w:szCs w:val="18"/>
          <w:lang w:eastAsia="zh-CN"/>
        </w:rPr>
        <w:t>Неблагоустроенные жилые и общественные здания оборудованы выгребами и дворовыми уборными, откуда отходы периодически вывозятся ассенизационными машинами в приёмные колодцы БОС с. Зарубино и БОС «Биокомпакт» р.п. Любытино, ул. Советов.</w:t>
      </w:r>
    </w:p>
    <w:p w:rsidR="009B5B7B" w:rsidRPr="009F4964" w:rsidRDefault="009B5B7B" w:rsidP="009B5B7B">
      <w:pPr>
        <w:suppressAutoHyphens/>
        <w:spacing w:after="60" w:line="322" w:lineRule="exact"/>
        <w:ind w:left="300" w:right="300" w:firstLine="580"/>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 xml:space="preserve">Вторая зона </w:t>
      </w:r>
      <w:r w:rsidRPr="009F4964">
        <w:rPr>
          <w:rFonts w:eastAsia="Arial Unicode MS"/>
          <w:b/>
          <w:bCs/>
          <w:sz w:val="18"/>
          <w:szCs w:val="18"/>
          <w:lang w:eastAsia="zh-CN"/>
        </w:rPr>
        <w:t>с. Зарубино. Общая протяженность сетей канализации составляет 3220 пог. м. Имеет один выпуск - действующие канализационные очистные сооружения полной биологической очистки производительностью 300 м</w:t>
      </w:r>
      <w:r w:rsidRPr="009F4964">
        <w:rPr>
          <w:rFonts w:eastAsia="Arial Unicode MS"/>
          <w:b/>
          <w:bCs/>
          <w:sz w:val="18"/>
          <w:szCs w:val="18"/>
          <w:vertAlign w:val="superscript"/>
          <w:lang w:eastAsia="zh-CN"/>
        </w:rPr>
        <w:t>3</w:t>
      </w:r>
      <w:r w:rsidRPr="009F4964">
        <w:rPr>
          <w:rFonts w:eastAsia="Arial Unicode MS"/>
          <w:b/>
          <w:bCs/>
          <w:sz w:val="18"/>
          <w:szCs w:val="18"/>
          <w:lang w:eastAsia="zh-CN"/>
        </w:rPr>
        <w:t>/сут. Очищенные и обеззараженные сточные воды отводятся самотеком в ручей Безымянный и далее в реку Мста.</w:t>
      </w:r>
    </w:p>
    <w:p w:rsidR="009B5B7B" w:rsidRPr="009F4964" w:rsidRDefault="009B5B7B" w:rsidP="009B5B7B">
      <w:pPr>
        <w:suppressAutoHyphens/>
        <w:spacing w:after="60" w:line="322" w:lineRule="exact"/>
        <w:ind w:left="300" w:right="300" w:firstLine="580"/>
        <w:jc w:val="both"/>
        <w:rPr>
          <w:rFonts w:eastAsia="Arial Unicode MS"/>
          <w:b/>
          <w:bCs/>
          <w:sz w:val="18"/>
          <w:szCs w:val="18"/>
          <w:lang w:eastAsia="zh-CN"/>
        </w:rPr>
      </w:pPr>
      <w:r w:rsidRPr="009F4964">
        <w:rPr>
          <w:rFonts w:eastAsia="Arial Unicode MS"/>
          <w:b/>
          <w:bCs/>
          <w:sz w:val="18"/>
          <w:szCs w:val="18"/>
          <w:lang w:eastAsia="zh-CN"/>
        </w:rPr>
        <w:t>Остальные жилые и общественные здания с. Зарубино оборудованы выгребами и надворными уборными, сточные воды оттуда периодически вывозятся автотранспортом на действующие КОС</w:t>
      </w:r>
    </w:p>
    <w:p w:rsidR="009B5B7B" w:rsidRPr="009F4964" w:rsidRDefault="009B5B7B" w:rsidP="009B5B7B">
      <w:pPr>
        <w:suppressAutoHyphens/>
        <w:spacing w:line="322" w:lineRule="exact"/>
        <w:ind w:left="300" w:right="300" w:firstLine="580"/>
        <w:jc w:val="both"/>
        <w:rPr>
          <w:rFonts w:eastAsia="Arial Unicode MS"/>
          <w:b/>
          <w:bCs/>
          <w:sz w:val="18"/>
          <w:szCs w:val="18"/>
          <w:lang w:eastAsia="zh-CN"/>
        </w:rPr>
      </w:pPr>
      <w:r w:rsidRPr="009F4964">
        <w:rPr>
          <w:rFonts w:eastAsia="Arial Unicode MS"/>
          <w:b/>
          <w:bCs/>
          <w:sz w:val="18"/>
          <w:szCs w:val="18"/>
          <w:lang w:eastAsia="zh-CN"/>
        </w:rPr>
        <w:t>Информация по очистным сооружениям канализации (КОС) и канализационным насосным станциям (КНС):</w:t>
      </w:r>
    </w:p>
    <w:p w:rsidR="009B5B7B" w:rsidRPr="009F4964" w:rsidRDefault="009B5B7B" w:rsidP="009B5B7B">
      <w:pPr>
        <w:framePr w:w="9586" w:wrap="notBeside" w:vAnchor="text" w:hAnchor="text" w:xAlign="center" w:y="1"/>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9.2</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14"/>
        <w:gridCol w:w="1795"/>
        <w:gridCol w:w="1570"/>
        <w:gridCol w:w="2606"/>
      </w:tblGrid>
      <w:tr w:rsidR="009B5B7B" w:rsidRPr="009F4964" w:rsidTr="00BF2981">
        <w:trPr>
          <w:trHeight w:hRule="exact" w:val="485"/>
          <w:jc w:val="center"/>
        </w:trPr>
        <w:tc>
          <w:tcPr>
            <w:tcW w:w="3614"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Место расположения КОС</w:t>
            </w:r>
          </w:p>
        </w:tc>
        <w:tc>
          <w:tcPr>
            <w:tcW w:w="1795"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Год ввода в эксплуатацию</w:t>
            </w:r>
          </w:p>
        </w:tc>
        <w:tc>
          <w:tcPr>
            <w:tcW w:w="1570"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after="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Количество,</w:t>
            </w:r>
          </w:p>
          <w:p w:rsidR="009B5B7B" w:rsidRPr="009F4964" w:rsidRDefault="009B5B7B" w:rsidP="009B5B7B">
            <w:pPr>
              <w:framePr w:w="9586" w:wrap="notBeside" w:vAnchor="text" w:hAnchor="text" w:xAlign="center" w:y="1"/>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2606" w:type="dxa"/>
            <w:tcBorders>
              <w:top w:val="single" w:sz="4" w:space="0" w:color="auto"/>
              <w:left w:val="single" w:sz="4" w:space="0" w:color="auto"/>
              <w:righ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after="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Производительность,</w:t>
            </w:r>
          </w:p>
          <w:p w:rsidR="009B5B7B" w:rsidRPr="009F4964" w:rsidRDefault="009B5B7B" w:rsidP="009B5B7B">
            <w:pPr>
              <w:framePr w:w="9586" w:wrap="notBeside" w:vAnchor="text" w:hAnchor="text" w:xAlign="center" w:y="1"/>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тыс.куб.м/сут</w:t>
            </w:r>
          </w:p>
        </w:tc>
      </w:tr>
      <w:tr w:rsidR="009B5B7B" w:rsidRPr="009F4964" w:rsidTr="00BF2981">
        <w:trPr>
          <w:trHeight w:hRule="exact" w:val="480"/>
          <w:jc w:val="center"/>
        </w:trPr>
        <w:tc>
          <w:tcPr>
            <w:tcW w:w="3614"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Выпуск №1, п. Любытино, ул. Пионерская</w:t>
            </w:r>
          </w:p>
        </w:tc>
        <w:tc>
          <w:tcPr>
            <w:tcW w:w="1795"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1980</w:t>
            </w:r>
          </w:p>
        </w:tc>
        <w:tc>
          <w:tcPr>
            <w:tcW w:w="157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2606" w:type="dxa"/>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0,1</w:t>
            </w:r>
          </w:p>
        </w:tc>
      </w:tr>
      <w:tr w:rsidR="009B5B7B" w:rsidRPr="009F4964" w:rsidTr="00BF2981">
        <w:trPr>
          <w:trHeight w:hRule="exact" w:val="480"/>
          <w:jc w:val="center"/>
        </w:trPr>
        <w:tc>
          <w:tcPr>
            <w:tcW w:w="3614" w:type="dxa"/>
            <w:tcBorders>
              <w:top w:val="single" w:sz="4" w:space="0" w:color="auto"/>
              <w:left w:val="single" w:sz="4" w:space="0" w:color="auto"/>
            </w:tcBorders>
            <w:shd w:val="clear" w:color="auto" w:fill="FFFFFF"/>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Выпуск №3, п. Любытино, ул. Советов</w:t>
            </w:r>
          </w:p>
        </w:tc>
        <w:tc>
          <w:tcPr>
            <w:tcW w:w="1795"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1976</w:t>
            </w:r>
          </w:p>
        </w:tc>
        <w:tc>
          <w:tcPr>
            <w:tcW w:w="157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2606" w:type="dxa"/>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0,1</w:t>
            </w:r>
          </w:p>
        </w:tc>
      </w:tr>
      <w:tr w:rsidR="009B5B7B" w:rsidRPr="009F4964" w:rsidTr="00BF2981">
        <w:trPr>
          <w:trHeight w:hRule="exact" w:val="480"/>
          <w:jc w:val="center"/>
        </w:trPr>
        <w:tc>
          <w:tcPr>
            <w:tcW w:w="3614" w:type="dxa"/>
            <w:tcBorders>
              <w:top w:val="single" w:sz="4" w:space="0" w:color="auto"/>
              <w:left w:val="single" w:sz="4" w:space="0" w:color="auto"/>
            </w:tcBorders>
            <w:shd w:val="clear" w:color="auto" w:fill="FFFFFF"/>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Выпуск №4, п. Любытино, ул. В. Иванова</w:t>
            </w:r>
          </w:p>
        </w:tc>
        <w:tc>
          <w:tcPr>
            <w:tcW w:w="1795" w:type="dxa"/>
            <w:tcBorders>
              <w:top w:val="single" w:sz="4" w:space="0" w:color="auto"/>
              <w:left w:val="single" w:sz="4" w:space="0" w:color="auto"/>
            </w:tcBorders>
            <w:shd w:val="clear" w:color="auto" w:fill="FFFFFF"/>
          </w:tcPr>
          <w:p w:rsidR="009B5B7B" w:rsidRPr="009F4964" w:rsidRDefault="009B5B7B" w:rsidP="009B5B7B">
            <w:pPr>
              <w:framePr w:w="9586" w:wrap="notBeside" w:vAnchor="text" w:hAnchor="text" w:xAlign="center" w:y="1"/>
              <w:rPr>
                <w:sz w:val="18"/>
                <w:szCs w:val="18"/>
              </w:rPr>
            </w:pPr>
          </w:p>
        </w:tc>
        <w:tc>
          <w:tcPr>
            <w:tcW w:w="157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2606" w:type="dxa"/>
            <w:tcBorders>
              <w:top w:val="single" w:sz="4" w:space="0" w:color="auto"/>
              <w:left w:val="single" w:sz="4" w:space="0" w:color="auto"/>
              <w:right w:val="single" w:sz="4" w:space="0" w:color="auto"/>
            </w:tcBorders>
            <w:shd w:val="clear" w:color="auto" w:fill="FFFFFF"/>
          </w:tcPr>
          <w:p w:rsidR="009B5B7B" w:rsidRPr="009F4964" w:rsidRDefault="009B5B7B" w:rsidP="009B5B7B">
            <w:pPr>
              <w:framePr w:w="9586" w:wrap="notBeside" w:vAnchor="text" w:hAnchor="text" w:xAlign="center" w:y="1"/>
              <w:rPr>
                <w:sz w:val="18"/>
                <w:szCs w:val="18"/>
              </w:rPr>
            </w:pPr>
          </w:p>
        </w:tc>
      </w:tr>
      <w:tr w:rsidR="009B5B7B" w:rsidRPr="009F4964" w:rsidTr="00BF2981">
        <w:trPr>
          <w:trHeight w:hRule="exact" w:val="490"/>
          <w:jc w:val="center"/>
        </w:trPr>
        <w:tc>
          <w:tcPr>
            <w:tcW w:w="3614" w:type="dxa"/>
            <w:tcBorders>
              <w:top w:val="single" w:sz="4" w:space="0" w:color="auto"/>
              <w:left w:val="single" w:sz="4" w:space="0" w:color="auto"/>
              <w:bottom w:val="single" w:sz="4" w:space="0" w:color="auto"/>
            </w:tcBorders>
            <w:shd w:val="clear" w:color="auto" w:fill="FFFFFF"/>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Выпуск №5, с. Зарубино, ул. Осипенко</w:t>
            </w:r>
          </w:p>
        </w:tc>
        <w:tc>
          <w:tcPr>
            <w:tcW w:w="1795"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1976</w:t>
            </w:r>
          </w:p>
        </w:tc>
        <w:tc>
          <w:tcPr>
            <w:tcW w:w="1570"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0,3</w:t>
            </w:r>
          </w:p>
        </w:tc>
      </w:tr>
    </w:tbl>
    <w:p w:rsidR="009B5B7B" w:rsidRPr="009F4964" w:rsidRDefault="009B5B7B" w:rsidP="009B5B7B">
      <w:pPr>
        <w:framePr w:w="9586" w:wrap="notBeside" w:vAnchor="text" w:hAnchor="text" w:xAlign="center" w:y="1"/>
        <w:rPr>
          <w:sz w:val="18"/>
          <w:szCs w:val="18"/>
        </w:rPr>
      </w:pPr>
    </w:p>
    <w:p w:rsidR="009B5B7B" w:rsidRPr="009F4964" w:rsidRDefault="009B5B7B" w:rsidP="009B5B7B">
      <w:pPr>
        <w:rPr>
          <w:sz w:val="18"/>
          <w:szCs w:val="18"/>
        </w:rPr>
      </w:pPr>
    </w:p>
    <w:p w:rsidR="009B5B7B" w:rsidRPr="009F4964" w:rsidRDefault="009B5B7B" w:rsidP="009B5B7B">
      <w:pPr>
        <w:suppressAutoHyphens/>
        <w:spacing w:after="215" w:line="326" w:lineRule="exact"/>
        <w:ind w:left="300" w:right="300" w:firstLine="560"/>
        <w:jc w:val="both"/>
        <w:rPr>
          <w:rFonts w:eastAsia="Arial Unicode MS"/>
          <w:b/>
          <w:bCs/>
          <w:sz w:val="18"/>
          <w:szCs w:val="18"/>
          <w:lang w:eastAsia="zh-CN"/>
        </w:rPr>
      </w:pPr>
      <w:bookmarkStart w:id="63" w:name="bookmark92"/>
      <w:r w:rsidRPr="009F4964">
        <w:rPr>
          <w:rFonts w:eastAsia="Arial Unicode MS"/>
          <w:b/>
          <w:bCs/>
          <w:sz w:val="18"/>
          <w:szCs w:val="18"/>
          <w:lang w:eastAsia="zh-CN"/>
        </w:rPr>
        <w:t>В остальных населенных пунктах централизованная канализация отсутствует.</w:t>
      </w:r>
      <w:bookmarkEnd w:id="63"/>
    </w:p>
    <w:p w:rsidR="009B5B7B" w:rsidRPr="009F4964" w:rsidRDefault="009B5B7B" w:rsidP="009B5B7B">
      <w:pPr>
        <w:widowControl w:val="0"/>
        <w:numPr>
          <w:ilvl w:val="1"/>
          <w:numId w:val="13"/>
        </w:numPr>
        <w:tabs>
          <w:tab w:val="left" w:pos="1428"/>
        </w:tabs>
        <w:spacing w:after="149" w:line="283" w:lineRule="exact"/>
        <w:ind w:left="300" w:right="300" w:firstLine="56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9B5B7B" w:rsidRPr="009F4964" w:rsidRDefault="009B5B7B" w:rsidP="009B5B7B">
      <w:pPr>
        <w:suppressAutoHyphens/>
        <w:spacing w:after="215" w:line="322" w:lineRule="exact"/>
        <w:ind w:left="300" w:right="300" w:firstLine="560"/>
        <w:jc w:val="both"/>
        <w:rPr>
          <w:rFonts w:eastAsia="Arial Unicode MS"/>
          <w:b/>
          <w:bCs/>
          <w:sz w:val="18"/>
          <w:szCs w:val="18"/>
          <w:lang w:eastAsia="zh-CN"/>
        </w:rPr>
      </w:pPr>
      <w:bookmarkStart w:id="64" w:name="bookmark93"/>
      <w:r w:rsidRPr="009F4964">
        <w:rPr>
          <w:rFonts w:eastAsia="Arial Unicode MS"/>
          <w:b/>
          <w:bCs/>
          <w:sz w:val="18"/>
          <w:szCs w:val="18"/>
          <w:lang w:eastAsia="zh-CN"/>
        </w:rPr>
        <w:t>Утилизация осадков с очистных сооружения, образующихся в процессе очистки сточных вод, осуществляется путём вывоза на полигон ТБО для изоляции слоёв отходов.</w:t>
      </w:r>
      <w:bookmarkEnd w:id="64"/>
    </w:p>
    <w:p w:rsidR="009B5B7B" w:rsidRPr="009F4964" w:rsidRDefault="009B5B7B" w:rsidP="009B5B7B">
      <w:pPr>
        <w:widowControl w:val="0"/>
        <w:numPr>
          <w:ilvl w:val="1"/>
          <w:numId w:val="13"/>
        </w:numPr>
        <w:tabs>
          <w:tab w:val="left" w:pos="1428"/>
        </w:tabs>
        <w:spacing w:after="142" w:line="278" w:lineRule="exact"/>
        <w:ind w:left="300" w:right="300" w:firstLine="560"/>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 xml:space="preserve">Описание состояния и функционирования канализационных коллекторов и сетей, </w:t>
      </w:r>
      <w:r w:rsidRPr="009F4964">
        <w:rPr>
          <w:rFonts w:ascii="Bookman Old Style" w:eastAsia="Bookman Old Style" w:hAnsi="Bookman Old Style" w:cs="Bookman Old Style"/>
          <w:b/>
          <w:bCs/>
          <w:sz w:val="18"/>
          <w:szCs w:val="18"/>
        </w:rPr>
        <w:lastRenderedPageBreak/>
        <w:t>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9B5B7B" w:rsidRPr="009F4964" w:rsidRDefault="009B5B7B" w:rsidP="009B5B7B">
      <w:pPr>
        <w:suppressAutoHyphens/>
        <w:spacing w:line="326" w:lineRule="exact"/>
        <w:ind w:left="300" w:right="300" w:firstLine="560"/>
        <w:jc w:val="both"/>
        <w:rPr>
          <w:rFonts w:eastAsia="Arial Unicode MS"/>
          <w:b/>
          <w:bCs/>
          <w:sz w:val="18"/>
          <w:szCs w:val="18"/>
          <w:lang w:eastAsia="zh-CN"/>
        </w:rPr>
      </w:pPr>
      <w:r w:rsidRPr="009F4964">
        <w:rPr>
          <w:rFonts w:eastAsia="Arial Unicode MS"/>
          <w:b/>
          <w:bCs/>
          <w:sz w:val="18"/>
          <w:szCs w:val="18"/>
          <w:lang w:eastAsia="zh-CN"/>
        </w:rPr>
        <w:t>Описание состояния и функционирования канализационных коллекторов и сетей на территории Любытинского сельского поселения описано в таблице 9.3.</w:t>
      </w:r>
    </w:p>
    <w:p w:rsidR="009B5B7B" w:rsidRPr="009F4964" w:rsidRDefault="009B5B7B" w:rsidP="009B5B7B">
      <w:pPr>
        <w:framePr w:w="9586" w:wrap="notBeside" w:vAnchor="text" w:hAnchor="text" w:xAlign="center" w:y="1"/>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9.3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1445"/>
        <w:gridCol w:w="1070"/>
        <w:gridCol w:w="1080"/>
        <w:gridCol w:w="1522"/>
        <w:gridCol w:w="754"/>
        <w:gridCol w:w="1901"/>
      </w:tblGrid>
      <w:tr w:rsidR="009B5B7B" w:rsidRPr="009F4964" w:rsidTr="00BF2981">
        <w:trPr>
          <w:trHeight w:hRule="exact" w:val="950"/>
          <w:jc w:val="center"/>
        </w:trPr>
        <w:tc>
          <w:tcPr>
            <w:tcW w:w="1814"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w:t>
            </w:r>
            <w:r w:rsidRPr="009F4964">
              <w:rPr>
                <w:rFonts w:ascii="Bookman Old Style" w:eastAsia="Bookman Old Style" w:hAnsi="Bookman Old Style" w:cs="Bookman Old Style"/>
                <w:color w:val="000000"/>
                <w:sz w:val="18"/>
                <w:szCs w:val="18"/>
                <w:shd w:val="clear" w:color="auto" w:fill="FFFFFF"/>
                <w:lang w:bidi="ru-RU"/>
              </w:rPr>
              <w:softHyphen/>
              <w:t>ние участка (населенного пункта)</w:t>
            </w:r>
          </w:p>
        </w:tc>
        <w:tc>
          <w:tcPr>
            <w:tcW w:w="1445"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Протяжен ность, м</w:t>
            </w:r>
          </w:p>
        </w:tc>
        <w:tc>
          <w:tcPr>
            <w:tcW w:w="107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Диа</w:t>
            </w:r>
            <w:r w:rsidRPr="009F4964">
              <w:rPr>
                <w:rFonts w:ascii="Bookman Old Style" w:eastAsia="Bookman Old Style" w:hAnsi="Bookman Old Style" w:cs="Bookman Old Style"/>
                <w:color w:val="000000"/>
                <w:sz w:val="18"/>
                <w:szCs w:val="18"/>
                <w:shd w:val="clear" w:color="auto" w:fill="FFFFFF"/>
                <w:lang w:bidi="ru-RU"/>
              </w:rPr>
              <w:softHyphen/>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метр,</w:t>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мм</w:t>
            </w:r>
          </w:p>
        </w:tc>
        <w:tc>
          <w:tcPr>
            <w:tcW w:w="108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235" w:lineRule="exact"/>
              <w:ind w:left="2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Мате</w:t>
            </w:r>
            <w:r w:rsidRPr="009F4964">
              <w:rPr>
                <w:rFonts w:ascii="Bookman Old Style" w:eastAsia="Bookman Old Style" w:hAnsi="Bookman Old Style" w:cs="Bookman Old Style"/>
                <w:color w:val="000000"/>
                <w:sz w:val="18"/>
                <w:szCs w:val="18"/>
                <w:shd w:val="clear" w:color="auto" w:fill="FFFFFF"/>
                <w:lang w:bidi="ru-RU"/>
              </w:rPr>
              <w:softHyphen/>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риал</w:t>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труб</w:t>
            </w:r>
          </w:p>
        </w:tc>
        <w:tc>
          <w:tcPr>
            <w:tcW w:w="1522"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Год ввода в</w:t>
            </w:r>
          </w:p>
          <w:p w:rsidR="009B5B7B" w:rsidRPr="009F4964" w:rsidRDefault="009B5B7B" w:rsidP="009B5B7B">
            <w:pPr>
              <w:framePr w:w="9586" w:wrap="notBeside" w:vAnchor="text" w:hAnchor="text" w:xAlign="center" w:y="1"/>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эксплуата</w:t>
            </w:r>
            <w:r w:rsidRPr="009F4964">
              <w:rPr>
                <w:rFonts w:ascii="Bookman Old Style" w:eastAsia="Bookman Old Style" w:hAnsi="Bookman Old Style" w:cs="Bookman Old Style"/>
                <w:color w:val="000000"/>
                <w:sz w:val="18"/>
                <w:szCs w:val="18"/>
                <w:shd w:val="clear" w:color="auto" w:fill="FFFFFF"/>
                <w:lang w:bidi="ru-RU"/>
              </w:rPr>
              <w:softHyphen/>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цию</w:t>
            </w:r>
          </w:p>
        </w:tc>
        <w:tc>
          <w:tcPr>
            <w:tcW w:w="754"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235"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Из</w:t>
            </w:r>
            <w:r w:rsidRPr="009F4964">
              <w:rPr>
                <w:rFonts w:ascii="Bookman Old Style" w:eastAsia="Bookman Old Style" w:hAnsi="Bookman Old Style" w:cs="Bookman Old Style"/>
                <w:color w:val="000000"/>
                <w:sz w:val="18"/>
                <w:szCs w:val="18"/>
                <w:shd w:val="clear" w:color="auto" w:fill="FFFFFF"/>
                <w:lang w:bidi="ru-RU"/>
              </w:rPr>
              <w:softHyphen/>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нос</w:t>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tc>
        <w:tc>
          <w:tcPr>
            <w:tcW w:w="1901" w:type="dxa"/>
            <w:tcBorders>
              <w:top w:val="single" w:sz="4" w:space="0" w:color="auto"/>
              <w:left w:val="single" w:sz="4" w:space="0" w:color="auto"/>
              <w:righ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after="60"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Балансодержа</w:t>
            </w:r>
          </w:p>
          <w:p w:rsidR="009B5B7B" w:rsidRPr="009F4964" w:rsidRDefault="009B5B7B" w:rsidP="009B5B7B">
            <w:pPr>
              <w:framePr w:w="9586" w:wrap="notBeside" w:vAnchor="text" w:hAnchor="text" w:xAlign="center" w:y="1"/>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тель</w:t>
            </w:r>
          </w:p>
        </w:tc>
      </w:tr>
      <w:tr w:rsidR="009B5B7B" w:rsidRPr="009F4964" w:rsidTr="00BF2981">
        <w:trPr>
          <w:trHeight w:hRule="exact" w:val="715"/>
          <w:jc w:val="center"/>
        </w:trPr>
        <w:tc>
          <w:tcPr>
            <w:tcW w:w="1814"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 ул. Советов</w:t>
            </w:r>
          </w:p>
        </w:tc>
        <w:tc>
          <w:tcPr>
            <w:tcW w:w="1445"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940</w:t>
            </w:r>
          </w:p>
        </w:tc>
        <w:tc>
          <w:tcPr>
            <w:tcW w:w="107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108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чугун</w:t>
            </w:r>
          </w:p>
        </w:tc>
        <w:tc>
          <w:tcPr>
            <w:tcW w:w="1522"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1980-1990</w:t>
            </w:r>
          </w:p>
        </w:tc>
        <w:tc>
          <w:tcPr>
            <w:tcW w:w="754"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95</w:t>
            </w:r>
          </w:p>
        </w:tc>
        <w:tc>
          <w:tcPr>
            <w:tcW w:w="1901" w:type="dxa"/>
            <w:tcBorders>
              <w:top w:val="single" w:sz="4" w:space="0" w:color="auto"/>
              <w:left w:val="single" w:sz="4" w:space="0" w:color="auto"/>
              <w:right w:val="single" w:sz="4" w:space="0" w:color="auto"/>
            </w:tcBorders>
            <w:shd w:val="clear" w:color="auto" w:fill="FFFFFF"/>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МУП</w:t>
            </w:r>
          </w:p>
          <w:p w:rsidR="009B5B7B" w:rsidRPr="009F4964" w:rsidRDefault="009B5B7B" w:rsidP="009B5B7B">
            <w:pPr>
              <w:framePr w:w="9586" w:wrap="notBeside" w:vAnchor="text" w:hAnchor="text" w:xAlign="center" w:y="1"/>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«Любытинское</w:t>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ВКХ»</w:t>
            </w:r>
          </w:p>
        </w:tc>
      </w:tr>
      <w:tr w:rsidR="009B5B7B" w:rsidRPr="009F4964" w:rsidTr="00BF2981">
        <w:trPr>
          <w:trHeight w:hRule="exact" w:val="715"/>
          <w:jc w:val="center"/>
        </w:trPr>
        <w:tc>
          <w:tcPr>
            <w:tcW w:w="1814"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 ул. Советов</w:t>
            </w:r>
          </w:p>
        </w:tc>
        <w:tc>
          <w:tcPr>
            <w:tcW w:w="1445"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1417</w:t>
            </w:r>
          </w:p>
        </w:tc>
        <w:tc>
          <w:tcPr>
            <w:tcW w:w="107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108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чугун</w:t>
            </w:r>
          </w:p>
        </w:tc>
        <w:tc>
          <w:tcPr>
            <w:tcW w:w="1522"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1976</w:t>
            </w:r>
          </w:p>
        </w:tc>
        <w:tc>
          <w:tcPr>
            <w:tcW w:w="754"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1901" w:type="dxa"/>
            <w:tcBorders>
              <w:top w:val="single" w:sz="4" w:space="0" w:color="auto"/>
              <w:left w:val="single" w:sz="4" w:space="0" w:color="auto"/>
              <w:right w:val="single" w:sz="4" w:space="0" w:color="auto"/>
            </w:tcBorders>
            <w:shd w:val="clear" w:color="auto" w:fill="FFFFFF"/>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МУП</w:t>
            </w:r>
          </w:p>
          <w:p w:rsidR="009B5B7B" w:rsidRPr="009F4964" w:rsidRDefault="009B5B7B" w:rsidP="009B5B7B">
            <w:pPr>
              <w:framePr w:w="9586" w:wrap="notBeside" w:vAnchor="text" w:hAnchor="text" w:xAlign="center" w:y="1"/>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«Любытинское</w:t>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ВКХ»</w:t>
            </w:r>
          </w:p>
        </w:tc>
      </w:tr>
      <w:tr w:rsidR="009B5B7B" w:rsidRPr="009F4964" w:rsidTr="00BF2981">
        <w:trPr>
          <w:trHeight w:hRule="exact" w:val="715"/>
          <w:jc w:val="center"/>
        </w:trPr>
        <w:tc>
          <w:tcPr>
            <w:tcW w:w="1814" w:type="dxa"/>
            <w:tcBorders>
              <w:top w:val="single" w:sz="4" w:space="0" w:color="auto"/>
              <w:left w:val="single" w:sz="4" w:space="0" w:color="auto"/>
            </w:tcBorders>
            <w:shd w:val="clear" w:color="auto" w:fill="FFFFFF"/>
            <w:vAlign w:val="bottom"/>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 ул. В. Иванова</w:t>
            </w:r>
          </w:p>
        </w:tc>
        <w:tc>
          <w:tcPr>
            <w:tcW w:w="1445"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192</w:t>
            </w:r>
          </w:p>
        </w:tc>
        <w:tc>
          <w:tcPr>
            <w:tcW w:w="107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1080"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чугун</w:t>
            </w:r>
          </w:p>
        </w:tc>
        <w:tc>
          <w:tcPr>
            <w:tcW w:w="1522" w:type="dxa"/>
            <w:tcBorders>
              <w:top w:val="single" w:sz="4" w:space="0" w:color="auto"/>
              <w:left w:val="single" w:sz="4" w:space="0" w:color="auto"/>
            </w:tcBorders>
            <w:shd w:val="clear" w:color="auto" w:fill="FFFFFF"/>
          </w:tcPr>
          <w:p w:rsidR="009B5B7B" w:rsidRPr="009F4964" w:rsidRDefault="009B5B7B" w:rsidP="009B5B7B">
            <w:pPr>
              <w:framePr w:w="9586" w:wrap="notBeside" w:vAnchor="text" w:hAnchor="text" w:xAlign="center" w:y="1"/>
              <w:rPr>
                <w:sz w:val="18"/>
                <w:szCs w:val="18"/>
              </w:rPr>
            </w:pPr>
          </w:p>
        </w:tc>
        <w:tc>
          <w:tcPr>
            <w:tcW w:w="754" w:type="dxa"/>
            <w:tcBorders>
              <w:top w:val="single" w:sz="4" w:space="0" w:color="auto"/>
              <w:left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95</w:t>
            </w:r>
          </w:p>
        </w:tc>
        <w:tc>
          <w:tcPr>
            <w:tcW w:w="1901" w:type="dxa"/>
            <w:tcBorders>
              <w:top w:val="single" w:sz="4" w:space="0" w:color="auto"/>
              <w:left w:val="single" w:sz="4" w:space="0" w:color="auto"/>
              <w:right w:val="single" w:sz="4" w:space="0" w:color="auto"/>
            </w:tcBorders>
            <w:shd w:val="clear" w:color="auto" w:fill="FFFFFF"/>
          </w:tcPr>
          <w:p w:rsidR="009B5B7B" w:rsidRPr="009F4964" w:rsidRDefault="009B5B7B" w:rsidP="009B5B7B">
            <w:pPr>
              <w:framePr w:w="9586" w:wrap="notBeside" w:vAnchor="text" w:hAnchor="text" w:xAlign="center" w:y="1"/>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МУП</w:t>
            </w:r>
          </w:p>
          <w:p w:rsidR="009B5B7B" w:rsidRPr="009F4964" w:rsidRDefault="009B5B7B" w:rsidP="009B5B7B">
            <w:pPr>
              <w:framePr w:w="9586" w:wrap="notBeside" w:vAnchor="text" w:hAnchor="text" w:xAlign="center" w:y="1"/>
              <w:suppressAutoHyphens/>
              <w:spacing w:line="23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«Любытинское</w:t>
            </w:r>
          </w:p>
          <w:p w:rsidR="009B5B7B" w:rsidRPr="009F4964" w:rsidRDefault="009B5B7B" w:rsidP="009B5B7B">
            <w:pPr>
              <w:framePr w:w="9586" w:wrap="notBeside" w:vAnchor="text" w:hAnchor="text" w:xAlign="center" w:y="1"/>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ВКХ»</w:t>
            </w:r>
          </w:p>
        </w:tc>
      </w:tr>
      <w:tr w:rsidR="009B5B7B" w:rsidRPr="009F4964" w:rsidTr="00BF2981">
        <w:trPr>
          <w:trHeight w:hRule="exact" w:val="725"/>
          <w:jc w:val="center"/>
        </w:trPr>
        <w:tc>
          <w:tcPr>
            <w:tcW w:w="1814"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bookmarkStart w:id="65" w:name="bookmark94"/>
            <w:r w:rsidRPr="009F4964">
              <w:rPr>
                <w:rFonts w:ascii="Bookman Old Style" w:eastAsia="Bookman Old Style" w:hAnsi="Bookman Old Style" w:cs="Bookman Old Style"/>
                <w:b/>
                <w:bCs/>
                <w:color w:val="000000"/>
                <w:sz w:val="18"/>
                <w:szCs w:val="18"/>
                <w:shd w:val="clear" w:color="auto" w:fill="FFFFFF"/>
                <w:lang w:bidi="ru-RU"/>
              </w:rPr>
              <w:t>с. Зарубино</w:t>
            </w:r>
            <w:bookmarkEnd w:id="65"/>
          </w:p>
        </w:tc>
        <w:tc>
          <w:tcPr>
            <w:tcW w:w="1445"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3220</w:t>
            </w:r>
          </w:p>
        </w:tc>
        <w:tc>
          <w:tcPr>
            <w:tcW w:w="1070"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1080"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чугун</w:t>
            </w:r>
          </w:p>
        </w:tc>
        <w:tc>
          <w:tcPr>
            <w:tcW w:w="1522"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1976</w:t>
            </w:r>
          </w:p>
        </w:tc>
        <w:tc>
          <w:tcPr>
            <w:tcW w:w="754" w:type="dxa"/>
            <w:tcBorders>
              <w:top w:val="single" w:sz="4" w:space="0" w:color="auto"/>
              <w:left w:val="single" w:sz="4" w:space="0" w:color="auto"/>
              <w:bottom w:val="single" w:sz="4" w:space="0" w:color="auto"/>
            </w:tcBorders>
            <w:shd w:val="clear" w:color="auto" w:fill="FFFFFF"/>
            <w:vAlign w:val="center"/>
          </w:tcPr>
          <w:p w:rsidR="009B5B7B" w:rsidRPr="009F4964" w:rsidRDefault="009B5B7B" w:rsidP="009B5B7B">
            <w:pPr>
              <w:framePr w:w="9586" w:wrap="notBeside" w:vAnchor="text" w:hAnchor="text" w:xAlign="center" w:y="1"/>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МУП</w:t>
            </w:r>
          </w:p>
          <w:p w:rsidR="009B5B7B" w:rsidRPr="009F4964" w:rsidRDefault="009B5B7B" w:rsidP="009B5B7B">
            <w:pPr>
              <w:framePr w:w="9586" w:wrap="notBeside" w:vAnchor="text" w:hAnchor="text" w:xAlign="center" w:y="1"/>
              <w:suppressAutoHyphens/>
              <w:spacing w:line="235"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«Любытинское</w:t>
            </w:r>
          </w:p>
          <w:p w:rsidR="009B5B7B" w:rsidRPr="009F4964" w:rsidRDefault="009B5B7B" w:rsidP="009B5B7B">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ВКХ»</w:t>
            </w:r>
          </w:p>
        </w:tc>
      </w:tr>
    </w:tbl>
    <w:p w:rsidR="009B5B7B" w:rsidRPr="009F4964" w:rsidRDefault="009B5B7B" w:rsidP="009B5B7B">
      <w:pPr>
        <w:framePr w:w="9586" w:wrap="notBeside" w:vAnchor="text" w:hAnchor="text" w:xAlign="center" w:y="1"/>
        <w:rPr>
          <w:sz w:val="18"/>
          <w:szCs w:val="18"/>
        </w:rPr>
      </w:pPr>
    </w:p>
    <w:p w:rsidR="009B5B7B" w:rsidRPr="009F4964" w:rsidRDefault="009B5B7B" w:rsidP="009B5B7B">
      <w:pPr>
        <w:rPr>
          <w:sz w:val="18"/>
          <w:szCs w:val="18"/>
        </w:rPr>
      </w:pP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9.6</w:t>
      </w:r>
      <w:r w:rsidRPr="009F4964">
        <w:rPr>
          <w:rFonts w:eastAsia="Arial Unicode MS"/>
          <w:b/>
          <w:bCs/>
          <w:sz w:val="18"/>
          <w:szCs w:val="18"/>
          <w:lang w:eastAsia="zh-CN"/>
        </w:rPr>
        <w:tab/>
        <w:t>Оценка безопасности и надежности объектов централизованной си-стемы водоотведения и их управляемости</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отводятся на очистку все хозяйственно-бытовые сточные воды, образующиеся на канализованной территории Любытинского сельского поселения.</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При эксплуатации ОСК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lastRenderedPageBreak/>
        <w:t>Реализация комплекса мероприятий, направленных на повышение надежности системы водоотведения, обеспечивает устойчивую работу систем канализации муниципального образования.</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Безопасность и надежность очистных сооружений обеспечивается:</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строгим соблюдением технологических регламентов;</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регулярным обучением и повышением квалификации работников;</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контролем над ходом технологического процесса;</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регулярным мониторингом состояния вод, сбрасываемых в водоемы, с целью недопущения отклоне-ний от установленных параметров;</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регулярным мониторингом существующих технологий очистки сточных вод;</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9.6</w:t>
      </w:r>
      <w:r w:rsidRPr="009F4964">
        <w:rPr>
          <w:rFonts w:eastAsia="Arial Unicode MS"/>
          <w:b/>
          <w:bCs/>
          <w:sz w:val="18"/>
          <w:szCs w:val="18"/>
          <w:lang w:eastAsia="zh-CN"/>
        </w:rPr>
        <w:tab/>
        <w:t>Оценка безопасности и надежности объектов централизованной си-стемы водоотведения и их управляемости</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отводятся на очистку все хозяйственно-бытовые сточные воды, образующиеся на канализованной территории Любытинского сельского поселения.</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При эксплуатации ОСК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Реализация комплекса мероприятий, направленных на повышение надежности системы водоотведения, обеспечивает устойчивую работу систем канализации муниципального образования.</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Безопасность и надежность очистных сооружений обеспечивается:</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строгим соблюдением технологических регламентов;</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lastRenderedPageBreak/>
        <w:t>-</w:t>
      </w:r>
      <w:r w:rsidRPr="009F4964">
        <w:rPr>
          <w:rFonts w:eastAsia="Arial Unicode MS"/>
          <w:b/>
          <w:bCs/>
          <w:sz w:val="18"/>
          <w:szCs w:val="18"/>
          <w:lang w:eastAsia="zh-CN"/>
        </w:rPr>
        <w:tab/>
        <w:t>регулярным обучением и повышением квалификации работников;</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контролем над ходом технологического процесса;</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регулярным мониторингом состояния вод, сбрасываемых в водоемы, с целью недопущения отклоне-ний от установленных параметров;</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регулярным мониторингом существующих технологий очистки сточных вод;</w:t>
      </w:r>
    </w:p>
    <w:p w:rsidR="009B5B7B" w:rsidRPr="009F4964" w:rsidRDefault="009B5B7B" w:rsidP="009B5B7B">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9.7</w:t>
      </w:r>
      <w:r w:rsidRPr="009F4964">
        <w:rPr>
          <w:rFonts w:eastAsia="Arial Unicode MS"/>
          <w:b/>
          <w:bCs/>
          <w:sz w:val="18"/>
          <w:szCs w:val="18"/>
          <w:lang w:eastAsia="zh-CN"/>
        </w:rPr>
        <w:tab/>
        <w:t>Оценка воздействия сбросов сточных вод через централизованную си-стему водоотведения на окружающую среду</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В Российской Федерации требования, предъявляемые к степени очистки сточных вод, утверждены 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Информация, содержащая сведения о качестве очистки сточных вод, собираемые с территории Любытинского сельского поселения представлена ниже.</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Протокол</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количественного химического анализа № 247/с</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r w:rsidRPr="009F4964">
        <w:rPr>
          <w:rFonts w:eastAsia="Arial Unicode MS"/>
          <w:b/>
          <w:bCs/>
          <w:sz w:val="18"/>
          <w:szCs w:val="18"/>
          <w:lang w:eastAsia="zh-CN"/>
        </w:rPr>
        <w:t>от 25 июля 2017 г.</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p>
    <w:tbl>
      <w:tblPr>
        <w:tblW w:w="0" w:type="auto"/>
        <w:tblLayout w:type="fixed"/>
        <w:tblCellMar>
          <w:left w:w="10" w:type="dxa"/>
          <w:right w:w="10" w:type="dxa"/>
        </w:tblCellMar>
        <w:tblLook w:val="0000" w:firstRow="0" w:lastRow="0" w:firstColumn="0" w:lastColumn="0" w:noHBand="0" w:noVBand="0"/>
      </w:tblPr>
      <w:tblGrid>
        <w:gridCol w:w="456"/>
        <w:gridCol w:w="2794"/>
        <w:gridCol w:w="187"/>
        <w:gridCol w:w="850"/>
        <w:gridCol w:w="1046"/>
        <w:gridCol w:w="1162"/>
        <w:gridCol w:w="2462"/>
        <w:gridCol w:w="58"/>
      </w:tblGrid>
      <w:tr w:rsidR="00BF2981" w:rsidRPr="009F4964" w:rsidTr="00BF2981">
        <w:trPr>
          <w:gridAfter w:val="1"/>
          <w:wAfter w:w="58" w:type="dxa"/>
          <w:trHeight w:hRule="exact" w:val="250"/>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Заказчик, адрес:</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МУП «Любытинскос ВКХ»</w:t>
            </w:r>
          </w:p>
        </w:tc>
      </w:tr>
      <w:tr w:rsidR="00BF2981" w:rsidRPr="009F4964" w:rsidTr="00BF2981">
        <w:trPr>
          <w:gridAfter w:val="1"/>
          <w:wAfter w:w="58" w:type="dxa"/>
          <w:trHeight w:hRule="exact" w:val="235"/>
        </w:trPr>
        <w:tc>
          <w:tcPr>
            <w:tcW w:w="3437" w:type="dxa"/>
            <w:gridSpan w:val="3"/>
            <w:tcBorders>
              <w:top w:val="single" w:sz="4" w:space="0" w:color="auto"/>
              <w:left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Наименование объекта:</w:t>
            </w:r>
          </w:p>
        </w:tc>
        <w:tc>
          <w:tcPr>
            <w:tcW w:w="5520" w:type="dxa"/>
            <w:gridSpan w:val="4"/>
            <w:tcBorders>
              <w:top w:val="single" w:sz="4" w:space="0" w:color="auto"/>
              <w:left w:val="single" w:sz="4" w:space="0" w:color="auto"/>
              <w:right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Вода сточная</w:t>
            </w:r>
          </w:p>
        </w:tc>
      </w:tr>
      <w:tr w:rsidR="00BF2981" w:rsidRPr="009F4964" w:rsidTr="00BF2981">
        <w:trPr>
          <w:gridAfter w:val="1"/>
          <w:wAfter w:w="58" w:type="dxa"/>
          <w:trHeight w:hRule="exact" w:val="230"/>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Место отбора пробы:</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Выпуск №1 после очистки</w:t>
            </w:r>
          </w:p>
        </w:tc>
      </w:tr>
      <w:tr w:rsidR="00BF2981" w:rsidRPr="009F4964" w:rsidTr="00BF2981">
        <w:trPr>
          <w:gridAfter w:val="1"/>
          <w:wAfter w:w="58" w:type="dxa"/>
          <w:trHeight w:hRule="exact" w:val="240"/>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Тип пробы:</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точечная</w:t>
            </w:r>
          </w:p>
        </w:tc>
      </w:tr>
      <w:tr w:rsidR="00BF2981" w:rsidRPr="009F4964" w:rsidTr="00BF2981">
        <w:trPr>
          <w:gridAfter w:val="1"/>
          <w:wAfter w:w="58" w:type="dxa"/>
          <w:trHeight w:hRule="exact" w:val="226"/>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Объем пробы:</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3,0 </w:t>
            </w:r>
            <w:r w:rsidRPr="009F4964">
              <w:rPr>
                <w:rFonts w:ascii="Sylfaen" w:eastAsia="Sylfaen" w:hAnsi="Sylfaen" w:cs="Sylfaen"/>
                <w:b/>
                <w:bCs/>
                <w:color w:val="000000"/>
                <w:sz w:val="18"/>
                <w:szCs w:val="18"/>
                <w:shd w:val="clear" w:color="auto" w:fill="FFFFFF"/>
                <w:lang w:val="en-US" w:eastAsia="en-US" w:bidi="en-US"/>
              </w:rPr>
              <w:t>aM</w:t>
            </w:r>
            <w:r w:rsidRPr="009F4964">
              <w:rPr>
                <w:rFonts w:ascii="Sylfaen" w:eastAsia="Sylfaen" w:hAnsi="Sylfaen" w:cs="Sylfaen"/>
                <w:b/>
                <w:bCs/>
                <w:color w:val="000000"/>
                <w:sz w:val="18"/>
                <w:szCs w:val="18"/>
                <w:shd w:val="clear" w:color="auto" w:fill="FFFFFF"/>
                <w:vertAlign w:val="superscript"/>
                <w:lang w:val="en-US" w:eastAsia="en-US" w:bidi="en-US"/>
              </w:rPr>
              <w:t>J</w:t>
            </w:r>
            <w:r w:rsidRPr="009F4964">
              <w:rPr>
                <w:rFonts w:ascii="Sylfaen" w:eastAsia="Sylfaen" w:hAnsi="Sylfaen" w:cs="Sylfaen"/>
                <w:b/>
                <w:bCs/>
                <w:color w:val="000000"/>
                <w:sz w:val="18"/>
                <w:szCs w:val="18"/>
                <w:shd w:val="clear" w:color="auto" w:fill="FFFFFF"/>
                <w:lang w:eastAsia="en-US" w:bidi="en-US"/>
              </w:rPr>
              <w:t xml:space="preserve">; </w:t>
            </w:r>
            <w:r w:rsidRPr="009F4964">
              <w:rPr>
                <w:rFonts w:ascii="Sylfaen" w:eastAsia="Sylfaen" w:hAnsi="Sylfaen" w:cs="Sylfaen"/>
                <w:b/>
                <w:bCs/>
                <w:color w:val="000000"/>
                <w:sz w:val="18"/>
                <w:szCs w:val="18"/>
                <w:shd w:val="clear" w:color="auto" w:fill="FFFFFF"/>
                <w:lang w:bidi="ru-RU"/>
              </w:rPr>
              <w:t xml:space="preserve">1.0 дм </w:t>
            </w:r>
            <w:r w:rsidRPr="009F4964">
              <w:rPr>
                <w:rFonts w:ascii="Franklin Gothic Medium" w:eastAsia="Franklin Gothic Medium" w:hAnsi="Franklin Gothic Medium" w:cs="Franklin Gothic Medium"/>
                <w:b/>
                <w:bCs/>
                <w:color w:val="000000"/>
                <w:sz w:val="18"/>
                <w:szCs w:val="18"/>
                <w:shd w:val="clear" w:color="auto" w:fill="FFFFFF"/>
                <w:lang w:bidi="ru-RU"/>
              </w:rPr>
              <w:t xml:space="preserve">’; </w:t>
            </w:r>
            <w:r w:rsidRPr="009F4964">
              <w:rPr>
                <w:rFonts w:ascii="Sylfaen" w:eastAsia="Sylfaen" w:hAnsi="Sylfaen" w:cs="Sylfaen"/>
                <w:b/>
                <w:bCs/>
                <w:color w:val="000000"/>
                <w:sz w:val="18"/>
                <w:szCs w:val="18"/>
                <w:shd w:val="clear" w:color="auto" w:fill="FFFFFF"/>
                <w:lang w:bidi="ru-RU"/>
              </w:rPr>
              <w:t>0.1 дм’; 0.2 дм</w:t>
            </w:r>
            <w:r w:rsidRPr="009F4964">
              <w:rPr>
                <w:rFonts w:ascii="Sylfaen" w:eastAsia="Sylfaen" w:hAnsi="Sylfaen" w:cs="Sylfaen"/>
                <w:b/>
                <w:bCs/>
                <w:color w:val="000000"/>
                <w:sz w:val="18"/>
                <w:szCs w:val="18"/>
                <w:shd w:val="clear" w:color="auto" w:fill="FFFFFF"/>
                <w:vertAlign w:val="superscript"/>
                <w:lang w:bidi="ru-RU"/>
              </w:rPr>
              <w:t>-</w:t>
            </w:r>
            <w:r w:rsidRPr="009F4964">
              <w:rPr>
                <w:rFonts w:ascii="Sylfaen" w:eastAsia="Sylfaen" w:hAnsi="Sylfaen" w:cs="Sylfaen"/>
                <w:b/>
                <w:bCs/>
                <w:color w:val="000000"/>
                <w:sz w:val="18"/>
                <w:szCs w:val="18"/>
                <w:shd w:val="clear" w:color="auto" w:fill="FFFFFF"/>
                <w:lang w:bidi="ru-RU"/>
              </w:rPr>
              <w:t>'</w:t>
            </w:r>
          </w:p>
        </w:tc>
      </w:tr>
      <w:tr w:rsidR="00BF2981" w:rsidRPr="009F4964" w:rsidTr="00BF2981">
        <w:trPr>
          <w:gridAfter w:val="1"/>
          <w:wAfter w:w="58" w:type="dxa"/>
          <w:trHeight w:hRule="exact" w:val="461"/>
        </w:trPr>
        <w:tc>
          <w:tcPr>
            <w:tcW w:w="3437" w:type="dxa"/>
            <w:gridSpan w:val="3"/>
            <w:tcBorders>
              <w:top w:val="single" w:sz="4" w:space="0" w:color="auto"/>
              <w:left w:val="single" w:sz="4" w:space="0" w:color="auto"/>
            </w:tcBorders>
            <w:shd w:val="clear" w:color="auto" w:fill="FFFFFF"/>
          </w:tcPr>
          <w:p w:rsidR="00BF2981" w:rsidRPr="009F4964" w:rsidRDefault="00BF2981" w:rsidP="00BF2981">
            <w:pPr>
              <w:suppressAutoHyphens/>
              <w:spacing w:line="221" w:lineRule="exact"/>
              <w:rPr>
                <w:rFonts w:eastAsia="Arial Unicode MS"/>
                <w:b/>
                <w:bCs/>
                <w:sz w:val="18"/>
                <w:szCs w:val="18"/>
                <w:lang w:eastAsia="zh-CN"/>
              </w:rPr>
            </w:pPr>
            <w:r w:rsidRPr="009F4964">
              <w:rPr>
                <w:rFonts w:ascii="Franklin Gothic Medium" w:eastAsia="Franklin Gothic Medium" w:hAnsi="Franklin Gothic Medium" w:cs="Franklin Gothic Medium"/>
                <w:b/>
                <w:bCs/>
                <w:smallCaps/>
                <w:color w:val="000000"/>
                <w:sz w:val="18"/>
                <w:szCs w:val="18"/>
                <w:shd w:val="clear" w:color="auto" w:fill="FFFFFF"/>
                <w:lang w:bidi="ru-RU"/>
              </w:rPr>
              <w:t xml:space="preserve">Условия </w:t>
            </w:r>
            <w:r w:rsidRPr="009F4964">
              <w:rPr>
                <w:rFonts w:ascii="Sylfaen" w:eastAsia="Sylfaen" w:hAnsi="Sylfaen" w:cs="Sylfaen"/>
                <w:b/>
                <w:bCs/>
                <w:color w:val="000000"/>
                <w:sz w:val="18"/>
                <w:szCs w:val="18"/>
                <w:shd w:val="clear" w:color="auto" w:fill="FFFFFF"/>
                <w:lang w:bidi="ru-RU"/>
              </w:rPr>
              <w:t>окружающей среды при выполнении анализа:</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температура 21.0 °С\ относи тельная влажность 73 %</w:t>
            </w:r>
          </w:p>
        </w:tc>
      </w:tr>
      <w:tr w:rsidR="00BF2981" w:rsidRPr="009F4964" w:rsidTr="00BF2981">
        <w:trPr>
          <w:gridAfter w:val="1"/>
          <w:wAfter w:w="58" w:type="dxa"/>
          <w:trHeight w:hRule="exact" w:val="240"/>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Лага отбора пробы:</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w:t>
            </w:r>
          </w:p>
        </w:tc>
      </w:tr>
      <w:tr w:rsidR="00BF2981" w:rsidRPr="009F4964" w:rsidTr="00BF2981">
        <w:trPr>
          <w:gridAfter w:val="1"/>
          <w:wAfter w:w="58" w:type="dxa"/>
          <w:trHeight w:hRule="exact" w:val="230"/>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получения пробы:</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w:t>
            </w:r>
          </w:p>
        </w:tc>
      </w:tr>
      <w:tr w:rsidR="00BF2981" w:rsidRPr="009F4964" w:rsidTr="00BF2981">
        <w:trPr>
          <w:gridAfter w:val="1"/>
          <w:wAfter w:w="58" w:type="dxa"/>
          <w:trHeight w:hRule="exact" w:val="230"/>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начала и окончания анализа:</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 - 17.07.2017 г.</w:t>
            </w:r>
          </w:p>
        </w:tc>
      </w:tr>
      <w:tr w:rsidR="00BF2981" w:rsidRPr="009F4964" w:rsidTr="00BF2981">
        <w:trPr>
          <w:gridAfter w:val="1"/>
          <w:wAfter w:w="58" w:type="dxa"/>
          <w:trHeight w:hRule="exact" w:val="240"/>
        </w:trPr>
        <w:tc>
          <w:tcPr>
            <w:tcW w:w="3437"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Пробоотборщик:</w:t>
            </w:r>
          </w:p>
        </w:tc>
        <w:tc>
          <w:tcPr>
            <w:tcW w:w="5520"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Отбор и доставка проб произведены заказчиком</w:t>
            </w:r>
          </w:p>
        </w:tc>
      </w:tr>
      <w:tr w:rsidR="00BF2981" w:rsidRPr="009F4964" w:rsidTr="00BF2981">
        <w:trPr>
          <w:gridAfter w:val="1"/>
          <w:wAfter w:w="58" w:type="dxa"/>
          <w:trHeight w:hRule="exact" w:val="638"/>
        </w:trPr>
        <w:tc>
          <w:tcPr>
            <w:tcW w:w="3437" w:type="dxa"/>
            <w:gridSpan w:val="3"/>
            <w:tcBorders>
              <w:top w:val="single" w:sz="4" w:space="0" w:color="auto"/>
              <w:left w:val="single" w:sz="4" w:space="0" w:color="auto"/>
              <w:bottom w:val="single" w:sz="4" w:space="0" w:color="auto"/>
            </w:tcBorders>
            <w:shd w:val="clear" w:color="auto" w:fill="FFFFFF"/>
            <w:vAlign w:val="center"/>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Средства измерения:</w:t>
            </w:r>
          </w:p>
        </w:tc>
        <w:tc>
          <w:tcPr>
            <w:tcW w:w="5520" w:type="dxa"/>
            <w:gridSpan w:val="4"/>
            <w:tcBorders>
              <w:top w:val="single" w:sz="4" w:space="0" w:color="auto"/>
              <w:left w:val="single" w:sz="4" w:space="0" w:color="auto"/>
              <w:bottom w:val="single" w:sz="4" w:space="0" w:color="auto"/>
              <w:right w:val="single" w:sz="4" w:space="0" w:color="auto"/>
            </w:tcBorders>
            <w:shd w:val="clear" w:color="auto" w:fill="FFFFFF"/>
          </w:tcPr>
          <w:p w:rsidR="00BF2981" w:rsidRPr="009F4964" w:rsidRDefault="00BF2981" w:rsidP="00BF2981">
            <w:pPr>
              <w:suppressAutoHyphens/>
              <w:spacing w:line="149" w:lineRule="exact"/>
              <w:rPr>
                <w:rFonts w:eastAsia="Arial Unicode MS"/>
                <w:b/>
                <w:bCs/>
                <w:sz w:val="18"/>
                <w:szCs w:val="18"/>
                <w:lang w:eastAsia="zh-CN"/>
              </w:rPr>
            </w:pPr>
            <w:r w:rsidRPr="009F4964">
              <w:rPr>
                <w:rFonts w:ascii="Franklin Gothic Medium" w:eastAsia="Franklin Gothic Medium" w:hAnsi="Franklin Gothic Medium" w:cs="Franklin Gothic Medium"/>
                <w:b/>
                <w:bCs/>
                <w:color w:val="000000"/>
                <w:sz w:val="18"/>
                <w:szCs w:val="18"/>
                <w:shd w:val="clear" w:color="auto" w:fill="FFFFFF"/>
                <w:lang w:bidi="ru-RU"/>
              </w:rPr>
              <w:t>Лнанииппр «Фпюорат» 02-ЗМ №5626 (1'иил №0047001). ф</w:t>
            </w:r>
            <w:r w:rsidRPr="009F4964">
              <w:rPr>
                <w:rFonts w:ascii="AngsanaUPC" w:eastAsia="AngsanaUPC" w:hAnsi="AngsanaUPC" w:cs="AngsanaUPC"/>
                <w:b/>
                <w:bCs/>
                <w:color w:val="000000"/>
                <w:sz w:val="18"/>
                <w:szCs w:val="18"/>
                <w:shd w:val="clear" w:color="auto" w:fill="FFFFFF"/>
                <w:lang w:bidi="ru-RU"/>
              </w:rPr>
              <w:t>1</w:t>
            </w:r>
            <w:r w:rsidRPr="009F4964">
              <w:rPr>
                <w:rFonts w:ascii="Franklin Gothic Medium" w:eastAsia="Franklin Gothic Medium" w:hAnsi="Franklin Gothic Medium" w:cs="Franklin Gothic Medium"/>
                <w:b/>
                <w:bCs/>
                <w:color w:val="000000"/>
                <w:sz w:val="18"/>
                <w:szCs w:val="18"/>
                <w:shd w:val="clear" w:color="auto" w:fill="FFFFFF"/>
                <w:lang w:bidi="ru-RU"/>
              </w:rPr>
              <w:t>тгпектроко</w:t>
            </w:r>
            <w:r w:rsidRPr="009F4964">
              <w:rPr>
                <w:rFonts w:ascii="AngsanaUPC" w:eastAsia="AngsanaUPC" w:hAnsi="AngsanaUPC" w:cs="AngsanaUPC"/>
                <w:b/>
                <w:bCs/>
                <w:color w:val="000000"/>
                <w:sz w:val="18"/>
                <w:szCs w:val="18"/>
                <w:shd w:val="clear" w:color="auto" w:fill="FFFFFF"/>
                <w:lang w:bidi="ru-RU"/>
              </w:rPr>
              <w:t>1</w:t>
            </w:r>
            <w:r w:rsidRPr="009F4964">
              <w:rPr>
                <w:rFonts w:ascii="Franklin Gothic Medium" w:eastAsia="Franklin Gothic Medium" w:hAnsi="Franklin Gothic Medium" w:cs="Franklin Gothic Medium"/>
                <w:b/>
                <w:bCs/>
                <w:color w:val="000000"/>
                <w:sz w:val="18"/>
                <w:szCs w:val="18"/>
                <w:shd w:val="clear" w:color="auto" w:fill="FFFFFF"/>
                <w:lang w:bidi="ru-RU"/>
              </w:rPr>
              <w:t>К&gt;р«\</w:t>
            </w:r>
            <w:r w:rsidRPr="009F4964">
              <w:rPr>
                <w:rFonts w:ascii="AngsanaUPC" w:eastAsia="AngsanaUPC" w:hAnsi="AngsanaUPC" w:cs="AngsanaUPC"/>
                <w:b/>
                <w:bCs/>
                <w:color w:val="000000"/>
                <w:sz w:val="18"/>
                <w:szCs w:val="18"/>
                <w:shd w:val="clear" w:color="auto" w:fill="FFFFFF"/>
                <w:lang w:bidi="ru-RU"/>
              </w:rPr>
              <w:t>1</w:t>
            </w:r>
            <w:r w:rsidRPr="009F4964">
              <w:rPr>
                <w:rFonts w:ascii="Franklin Gothic Medium" w:eastAsia="Franklin Gothic Medium" w:hAnsi="Franklin Gothic Medium" w:cs="Franklin Gothic Medium"/>
                <w:b/>
                <w:bCs/>
                <w:color w:val="000000"/>
                <w:sz w:val="18"/>
                <w:szCs w:val="18"/>
                <w:shd w:val="clear" w:color="auto" w:fill="FFFFFF"/>
                <w:lang w:bidi="ru-RU"/>
              </w:rPr>
              <w:t xml:space="preserve">Стр КФК-3 ♦ №0314651 (Скид №Н)4К1 рН-мегр </w:t>
            </w:r>
            <w:r w:rsidRPr="009F4964">
              <w:rPr>
                <w:rFonts w:ascii="Franklin Gothic Medium" w:eastAsia="Franklin Gothic Medium" w:hAnsi="Franklin Gothic Medium" w:cs="Franklin Gothic Medium"/>
                <w:b/>
                <w:bCs/>
                <w:color w:val="000000"/>
                <w:sz w:val="18"/>
                <w:szCs w:val="18"/>
                <w:shd w:val="clear" w:color="auto" w:fill="FFFFFF"/>
                <w:lang w:val="en-US" w:eastAsia="en-US" w:bidi="en-US"/>
              </w:rPr>
              <w:t>pi</w:t>
            </w:r>
            <w:r w:rsidRPr="009F4964">
              <w:rPr>
                <w:rFonts w:ascii="Franklin Gothic Medium" w:eastAsia="Franklin Gothic Medium" w:hAnsi="Franklin Gothic Medium" w:cs="Franklin Gothic Medium"/>
                <w:b/>
                <w:bCs/>
                <w:color w:val="000000"/>
                <w:sz w:val="18"/>
                <w:szCs w:val="18"/>
                <w:shd w:val="clear" w:color="auto" w:fill="FFFFFF"/>
                <w:lang w:eastAsia="en-US" w:bidi="en-US"/>
              </w:rPr>
              <w:t xml:space="preserve"> </w:t>
            </w:r>
            <w:r w:rsidRPr="009F4964">
              <w:rPr>
                <w:rFonts w:ascii="Franklin Gothic Medium" w:eastAsia="Franklin Gothic Medium" w:hAnsi="Franklin Gothic Medium" w:cs="Franklin Gothic Medium"/>
                <w:b/>
                <w:bCs/>
                <w:color w:val="000000"/>
                <w:sz w:val="18"/>
                <w:szCs w:val="18"/>
                <w:shd w:val="clear" w:color="auto" w:fill="FFFFFF"/>
                <w:lang w:bidi="ru-RU"/>
              </w:rPr>
              <w:t xml:space="preserve">1-410№624-1 </w:t>
            </w:r>
            <w:r w:rsidRPr="009F4964">
              <w:rPr>
                <w:rFonts w:ascii="Sylfaen" w:eastAsia="Sylfaen" w:hAnsi="Sylfaen" w:cs="Sylfaen"/>
                <w:b/>
                <w:bCs/>
                <w:i/>
                <w:iCs/>
                <w:color w:val="000000"/>
                <w:sz w:val="18"/>
                <w:szCs w:val="18"/>
                <w:shd w:val="clear" w:color="auto" w:fill="FFFFFF"/>
                <w:lang w:bidi="ru-RU"/>
              </w:rPr>
              <w:t>{</w:t>
            </w:r>
            <w:r w:rsidRPr="009F4964">
              <w:rPr>
                <w:rFonts w:ascii="Franklin Gothic Medium" w:eastAsia="Franklin Gothic Medium" w:hAnsi="Franklin Gothic Medium" w:cs="Franklin Gothic Medium"/>
                <w:b/>
                <w:bCs/>
                <w:color w:val="000000"/>
                <w:sz w:val="18"/>
                <w:szCs w:val="18"/>
                <w:shd w:val="clear" w:color="auto" w:fill="FFFFFF"/>
                <w:lang w:bidi="ru-RU"/>
              </w:rPr>
              <w:t xml:space="preserve">(.’вид№10836) уна шдетор хисторода МАРК-302 )№385 </w:t>
            </w:r>
            <w:r w:rsidRPr="009F4964">
              <w:rPr>
                <w:rFonts w:ascii="Franklin Gothic Medium" w:eastAsia="Franklin Gothic Medium" w:hAnsi="Franklin Gothic Medium" w:cs="Franklin Gothic Medium"/>
                <w:b/>
                <w:bCs/>
                <w:color w:val="000000"/>
                <w:sz w:val="18"/>
                <w:szCs w:val="18"/>
                <w:shd w:val="clear" w:color="auto" w:fill="FFFFFF"/>
                <w:lang w:val="en-US" w:eastAsia="en-US" w:bidi="en-US"/>
              </w:rPr>
              <w:t>Cl</w:t>
            </w:r>
            <w:r w:rsidRPr="009F4964">
              <w:rPr>
                <w:rFonts w:ascii="Franklin Gothic Medium" w:eastAsia="Franklin Gothic Medium" w:hAnsi="Franklin Gothic Medium" w:cs="Franklin Gothic Medium"/>
                <w:b/>
                <w:bCs/>
                <w:color w:val="000000"/>
                <w:sz w:val="18"/>
                <w:szCs w:val="18"/>
                <w:shd w:val="clear" w:color="auto" w:fill="FFFFFF"/>
                <w:lang w:eastAsia="en-US" w:bidi="en-US"/>
              </w:rPr>
              <w:t xml:space="preserve"> </w:t>
            </w:r>
            <w:r w:rsidRPr="009F4964">
              <w:rPr>
                <w:rFonts w:ascii="Franklin Gothic Medium" w:eastAsia="Franklin Gothic Medium" w:hAnsi="Franklin Gothic Medium" w:cs="Franklin Gothic Medium"/>
                <w:b/>
                <w:bCs/>
                <w:color w:val="000000"/>
                <w:sz w:val="18"/>
                <w:szCs w:val="18"/>
                <w:shd w:val="clear" w:color="auto" w:fill="FFFFFF"/>
                <w:lang w:bidi="ru-RU"/>
              </w:rPr>
              <w:t>лид №10837». ЛКПМ-02 №726 «/лид. №10838). весы тюор«</w:t>
            </w:r>
            <w:r w:rsidRPr="009F4964">
              <w:rPr>
                <w:rFonts w:ascii="AngsanaUPC" w:eastAsia="AngsanaUPC" w:hAnsi="AngsanaUPC" w:cs="AngsanaUPC"/>
                <w:b/>
                <w:bCs/>
                <w:color w:val="000000"/>
                <w:sz w:val="18"/>
                <w:szCs w:val="18"/>
                <w:shd w:val="clear" w:color="auto" w:fill="FFFFFF"/>
                <w:lang w:bidi="ru-RU"/>
              </w:rPr>
              <w:t>1</w:t>
            </w:r>
            <w:r w:rsidRPr="009F4964">
              <w:rPr>
                <w:rFonts w:ascii="Franklin Gothic Medium" w:eastAsia="Franklin Gothic Medium" w:hAnsi="Franklin Gothic Medium" w:cs="Franklin Gothic Medium"/>
                <w:b/>
                <w:bCs/>
                <w:color w:val="000000"/>
                <w:sz w:val="18"/>
                <w:szCs w:val="18"/>
                <w:shd w:val="clear" w:color="auto" w:fill="FFFFFF"/>
                <w:lang w:bidi="ru-RU"/>
              </w:rPr>
              <w:t xml:space="preserve">торниь- ВЛР-300№77(( иилМЛОЗОЗ). В.ПР-200 №142 (Скид №10304). ВЛТ-500 </w:t>
            </w:r>
            <w:r w:rsidRPr="009F4964">
              <w:rPr>
                <w:rFonts w:ascii="Franklin Gothic Medium" w:eastAsia="Franklin Gothic Medium" w:hAnsi="Franklin Gothic Medium" w:cs="Franklin Gothic Medium"/>
                <w:b/>
                <w:bCs/>
                <w:color w:val="000000"/>
                <w:sz w:val="18"/>
                <w:szCs w:val="18"/>
                <w:shd w:val="clear" w:color="auto" w:fill="FFFFFF"/>
                <w:lang w:eastAsia="en-US" w:bidi="en-US"/>
              </w:rPr>
              <w:t>№7</w:t>
            </w:r>
            <w:r w:rsidRPr="009F4964">
              <w:rPr>
                <w:rFonts w:ascii="Franklin Gothic Medium" w:eastAsia="Franklin Gothic Medium" w:hAnsi="Franklin Gothic Medium" w:cs="Franklin Gothic Medium"/>
                <w:b/>
                <w:bCs/>
                <w:color w:val="000000"/>
                <w:sz w:val="18"/>
                <w:szCs w:val="18"/>
                <w:shd w:val="clear" w:color="auto" w:fill="FFFFFF"/>
                <w:lang w:val="en-US" w:eastAsia="en-US" w:bidi="en-US"/>
              </w:rPr>
              <w:t>X</w:t>
            </w:r>
            <w:r w:rsidRPr="009F4964">
              <w:rPr>
                <w:rFonts w:ascii="Franklin Gothic Medium" w:eastAsia="Franklin Gothic Medium" w:hAnsi="Franklin Gothic Medium" w:cs="Franklin Gothic Medium"/>
                <w:b/>
                <w:bCs/>
                <w:color w:val="000000"/>
                <w:sz w:val="18"/>
                <w:szCs w:val="18"/>
                <w:shd w:val="clear" w:color="auto" w:fill="FFFFFF"/>
                <w:lang w:eastAsia="en-US" w:bidi="en-US"/>
              </w:rPr>
              <w:t xml:space="preserve">1 </w:t>
            </w:r>
            <w:r w:rsidRPr="009F4964">
              <w:rPr>
                <w:rFonts w:ascii="Franklin Gothic Medium" w:eastAsia="Franklin Gothic Medium" w:hAnsi="Franklin Gothic Medium" w:cs="Franklin Gothic Medium"/>
                <w:b/>
                <w:bCs/>
                <w:color w:val="000000"/>
                <w:sz w:val="18"/>
                <w:szCs w:val="18"/>
                <w:shd w:val="clear" w:color="auto" w:fill="FFFFFF"/>
                <w:lang w:bidi="ru-RU"/>
              </w:rPr>
              <w:t>((. вид №10307)</w:t>
            </w:r>
          </w:p>
        </w:tc>
      </w:tr>
      <w:tr w:rsidR="00BF2981" w:rsidRPr="009F4964" w:rsidTr="00BF2981">
        <w:trPr>
          <w:trHeight w:hRule="exact" w:val="638"/>
        </w:trPr>
        <w:tc>
          <w:tcPr>
            <w:tcW w:w="456" w:type="dxa"/>
            <w:tcBorders>
              <w:top w:val="single" w:sz="4" w:space="0" w:color="auto"/>
              <w:left w:val="single" w:sz="4" w:space="0" w:color="auto"/>
            </w:tcBorders>
            <w:shd w:val="clear" w:color="auto" w:fill="FFFFFF"/>
            <w:vAlign w:val="center"/>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w:t>
            </w:r>
          </w:p>
          <w:p w:rsidR="00BF2981" w:rsidRPr="009F4964" w:rsidRDefault="00BF2981" w:rsidP="00BF2981">
            <w:pPr>
              <w:suppressAutoHyphens/>
              <w:spacing w:line="200" w:lineRule="exact"/>
              <w:rPr>
                <w:rFonts w:eastAsia="Arial Unicode MS"/>
                <w:b/>
                <w:bCs/>
                <w:sz w:val="18"/>
                <w:szCs w:val="18"/>
                <w:lang w:eastAsia="zh-CN"/>
              </w:rPr>
            </w:pPr>
            <w:r w:rsidRPr="009F4964">
              <w:rPr>
                <w:rFonts w:ascii="Georgia" w:eastAsia="Georgia" w:hAnsi="Georgia" w:cs="Georgia"/>
                <w:b/>
                <w:bCs/>
                <w:color w:val="000000"/>
                <w:sz w:val="18"/>
                <w:szCs w:val="18"/>
                <w:shd w:val="clear" w:color="auto" w:fill="FFFFFF"/>
                <w:lang w:bidi="ru-RU"/>
              </w:rPr>
              <w:t>1</w:t>
            </w:r>
            <w:r w:rsidRPr="009F4964">
              <w:rPr>
                <w:rFonts w:ascii="Sylfaen" w:eastAsia="Sylfaen" w:hAnsi="Sylfaen" w:cs="Sylfaen"/>
                <w:b/>
                <w:bCs/>
                <w:color w:val="000000"/>
                <w:sz w:val="18"/>
                <w:szCs w:val="18"/>
                <w:shd w:val="clear" w:color="auto" w:fill="FFFFFF"/>
                <w:lang w:bidi="ru-RU"/>
              </w:rPr>
              <w:t xml:space="preserve"> </w:t>
            </w:r>
            <w:r w:rsidRPr="009F4964">
              <w:rPr>
                <w:rFonts w:ascii="Sylfaen" w:eastAsia="Sylfaen" w:hAnsi="Sylfaen" w:cs="Sylfaen"/>
                <w:b/>
                <w:bCs/>
                <w:i/>
                <w:iCs/>
                <w:color w:val="000000"/>
                <w:sz w:val="18"/>
                <w:szCs w:val="18"/>
                <w:shd w:val="clear" w:color="auto" w:fill="FFFFFF"/>
                <w:lang w:bidi="ru-RU"/>
              </w:rPr>
              <w:t>»</w:t>
            </w:r>
            <w:r w:rsidRPr="009F4964">
              <w:rPr>
                <w:rFonts w:ascii="Sylfaen" w:eastAsia="Sylfaen" w:hAnsi="Sylfaen" w:cs="Sylfaen"/>
                <w:b/>
                <w:bCs/>
                <w:color w:val="000000"/>
                <w:sz w:val="18"/>
                <w:szCs w:val="18"/>
                <w:shd w:val="clear" w:color="auto" w:fill="FFFFFF"/>
                <w:lang w:bidi="ru-RU"/>
              </w:rPr>
              <w:t xml:space="preserve"> гг</w:t>
            </w:r>
          </w:p>
        </w:tc>
        <w:tc>
          <w:tcPr>
            <w:tcW w:w="2794" w:type="dxa"/>
            <w:tcBorders>
              <w:top w:val="single" w:sz="4" w:space="0" w:color="auto"/>
              <w:left w:val="single" w:sz="4" w:space="0" w:color="auto"/>
            </w:tcBorders>
            <w:shd w:val="clear" w:color="auto" w:fill="FFFFFF"/>
            <w:vAlign w:val="center"/>
          </w:tcPr>
          <w:p w:rsidR="00BF2981" w:rsidRPr="009F4964" w:rsidRDefault="00BF2981" w:rsidP="00BF2981">
            <w:pPr>
              <w:suppressAutoHyphens/>
              <w:spacing w:line="200" w:lineRule="exact"/>
              <w:jc w:val="center"/>
              <w:rPr>
                <w:rFonts w:eastAsia="Arial Unicode MS"/>
                <w:b/>
                <w:bCs/>
                <w:sz w:val="18"/>
                <w:szCs w:val="18"/>
                <w:lang w:val="en-US" w:eastAsia="zh-CN"/>
              </w:rPr>
            </w:pPr>
            <w:r w:rsidRPr="009F4964">
              <w:rPr>
                <w:rFonts w:ascii="Sylfaen" w:eastAsia="Sylfaen" w:hAnsi="Sylfaen" w:cs="Sylfaen"/>
                <w:b/>
                <w:bCs/>
                <w:color w:val="000000"/>
                <w:sz w:val="18"/>
                <w:szCs w:val="18"/>
                <w:shd w:val="clear" w:color="auto" w:fill="FFFFFF"/>
                <w:lang w:val="en-US" w:bidi="ru-RU"/>
              </w:rPr>
              <w:t>/</w:t>
            </w:r>
            <w:r w:rsidRPr="009F4964">
              <w:rPr>
                <w:rFonts w:ascii="Sylfaen" w:eastAsia="Sylfaen" w:hAnsi="Sylfaen" w:cs="Sylfaen"/>
                <w:b/>
                <w:bCs/>
                <w:color w:val="000000"/>
                <w:sz w:val="18"/>
                <w:szCs w:val="18"/>
                <w:shd w:val="clear" w:color="auto" w:fill="FFFFFF"/>
                <w:lang w:val="en-US" w:eastAsia="en-US" w:bidi="en-US"/>
              </w:rPr>
              <w:t xml:space="preserve">/yUWK3IK/NUr IIM. </w:t>
            </w:r>
            <w:r w:rsidRPr="009F4964">
              <w:rPr>
                <w:rFonts w:ascii="Bookman Old Style" w:eastAsia="Bookman Old Style" w:hAnsi="Bookman Old Style" w:cs="Bookman Old Style"/>
                <w:b/>
                <w:bCs/>
                <w:i/>
                <w:iCs/>
                <w:color w:val="000000"/>
                <w:sz w:val="18"/>
                <w:szCs w:val="18"/>
                <w:shd w:val="clear" w:color="auto" w:fill="FFFFFF"/>
                <w:lang w:val="en-US" w:eastAsia="en-US" w:bidi="en-US"/>
              </w:rPr>
              <w:t>'/H'OlH'llint/rt</w:t>
            </w:r>
          </w:p>
        </w:tc>
        <w:tc>
          <w:tcPr>
            <w:tcW w:w="1037" w:type="dxa"/>
            <w:gridSpan w:val="2"/>
            <w:tcBorders>
              <w:top w:val="single" w:sz="4" w:space="0" w:color="auto"/>
              <w:left w:val="single" w:sz="4" w:space="0" w:color="auto"/>
            </w:tcBorders>
            <w:shd w:val="clear" w:color="auto" w:fill="FFFFFF"/>
            <w:vAlign w:val="center"/>
          </w:tcPr>
          <w:p w:rsidR="00BF2981" w:rsidRPr="009F4964" w:rsidRDefault="00BF2981" w:rsidP="00BF2981">
            <w:pPr>
              <w:suppressAutoHyphens/>
              <w:spacing w:after="60" w:line="200"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bidi="ru-RU"/>
              </w:rPr>
              <w:t>Упугьлют</w:t>
            </w:r>
          </w:p>
          <w:p w:rsidR="00BF2981" w:rsidRPr="009F4964" w:rsidRDefault="00BF2981" w:rsidP="00BF2981">
            <w:pPr>
              <w:suppressAutoHyphens/>
              <w:spacing w:before="60" w:line="200"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val="en-US" w:eastAsia="en-US" w:bidi="en-US"/>
              </w:rPr>
              <w:t>/(lUffA!MUU</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149"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bidi="ru-RU"/>
              </w:rPr>
              <w:t xml:space="preserve">И ас миренная нему^ое тениос </w:t>
            </w:r>
            <w:r w:rsidRPr="009F4964">
              <w:rPr>
                <w:rFonts w:ascii="Sylfaen" w:eastAsia="Sylfaen" w:hAnsi="Sylfaen" w:cs="Sylfaen"/>
                <w:b/>
                <w:bCs/>
                <w:i/>
                <w:iCs/>
                <w:color w:val="000000"/>
                <w:sz w:val="18"/>
                <w:szCs w:val="18"/>
                <w:shd w:val="clear" w:color="auto" w:fill="FFFFFF"/>
                <w:lang w:val="en-US" w:eastAsia="en-US" w:bidi="en-US"/>
              </w:rPr>
              <w:t>ii</w:t>
            </w:r>
            <w:r w:rsidRPr="009F4964">
              <w:rPr>
                <w:rFonts w:ascii="Sylfaen" w:eastAsia="Sylfaen" w:hAnsi="Sylfaen" w:cs="Sylfaen"/>
                <w:b/>
                <w:bCs/>
                <w:i/>
                <w:iCs/>
                <w:color w:val="000000"/>
                <w:sz w:val="18"/>
                <w:szCs w:val="18"/>
                <w:shd w:val="clear" w:color="auto" w:fill="FFFFFF"/>
                <w:lang w:eastAsia="en-US" w:bidi="en-US"/>
              </w:rPr>
              <w:t>/</w:t>
            </w:r>
            <w:r w:rsidRPr="009F4964">
              <w:rPr>
                <w:rFonts w:ascii="Sylfaen" w:eastAsia="Sylfaen" w:hAnsi="Sylfaen" w:cs="Sylfaen"/>
                <w:b/>
                <w:bCs/>
                <w:i/>
                <w:iCs/>
                <w:color w:val="000000"/>
                <w:sz w:val="18"/>
                <w:szCs w:val="18"/>
                <w:shd w:val="clear" w:color="auto" w:fill="FFFFFF"/>
                <w:lang w:val="en-US" w:eastAsia="en-US" w:bidi="en-US"/>
              </w:rPr>
              <w:t>i</w:t>
            </w:r>
            <w:r w:rsidRPr="009F4964">
              <w:rPr>
                <w:rFonts w:ascii="Sylfaen" w:eastAsia="Sylfaen" w:hAnsi="Sylfaen" w:cs="Sylfaen"/>
                <w:b/>
                <w:bCs/>
                <w:i/>
                <w:iCs/>
                <w:color w:val="000000"/>
                <w:sz w:val="18"/>
                <w:szCs w:val="18"/>
                <w:shd w:val="clear" w:color="auto" w:fill="FFFFFF"/>
                <w:lang w:eastAsia="en-US" w:bidi="en-US"/>
              </w:rPr>
              <w:t xml:space="preserve">* </w:t>
            </w:r>
            <w:r w:rsidRPr="009F4964">
              <w:rPr>
                <w:rFonts w:ascii="Sylfaen" w:eastAsia="Sylfaen" w:hAnsi="Sylfaen" w:cs="Sylfaen"/>
                <w:b/>
                <w:bCs/>
                <w:i/>
                <w:iCs/>
                <w:color w:val="000000"/>
                <w:sz w:val="18"/>
                <w:szCs w:val="18"/>
                <w:shd w:val="clear" w:color="auto" w:fill="FFFFFF"/>
                <w:lang w:bidi="ru-RU"/>
              </w:rPr>
              <w:t>при к-2,</w:t>
            </w:r>
          </w:p>
          <w:p w:rsidR="00BF2981" w:rsidRPr="009F4964" w:rsidRDefault="00BF2981" w:rsidP="00BF2981">
            <w:pPr>
              <w:suppressAutoHyphens/>
              <w:spacing w:line="200" w:lineRule="exact"/>
              <w:ind w:left="200"/>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bidi="ru-RU"/>
              </w:rPr>
              <w:t>-1</w:t>
            </w:r>
            <w:r w:rsidRPr="009F4964">
              <w:rPr>
                <w:rFonts w:ascii="Sylfaen" w:eastAsia="Sylfaen" w:hAnsi="Sylfaen" w:cs="Sylfaen"/>
                <w:b/>
                <w:bCs/>
                <w:color w:val="000000"/>
                <w:sz w:val="18"/>
                <w:szCs w:val="18"/>
                <w:shd w:val="clear" w:color="auto" w:fill="FFFFFF"/>
                <w:lang w:bidi="ru-RU"/>
              </w:rPr>
              <w:t xml:space="preserve"> , </w:t>
            </w:r>
            <w:r w:rsidRPr="009F4964">
              <w:rPr>
                <w:rFonts w:ascii="Sylfaen" w:eastAsia="Sylfaen" w:hAnsi="Sylfaen" w:cs="Sylfaen"/>
                <w:b/>
                <w:bCs/>
                <w:color w:val="000000"/>
                <w:sz w:val="18"/>
                <w:szCs w:val="18"/>
                <w:shd w:val="clear" w:color="auto" w:fill="FFFFFF"/>
                <w:lang w:val="en-US" w:eastAsia="en-US" w:bidi="en-US"/>
              </w:rPr>
              <w:t>W.*4*V</w:t>
            </w:r>
            <w:r w:rsidRPr="009F4964">
              <w:rPr>
                <w:rFonts w:ascii="Sylfaen" w:eastAsia="Sylfaen" w:hAnsi="Sylfaen" w:cs="Sylfaen"/>
                <w:b/>
                <w:bCs/>
                <w:color w:val="000000"/>
                <w:sz w:val="18"/>
                <w:szCs w:val="18"/>
                <w:shd w:val="clear" w:color="auto" w:fill="FFFFFF"/>
                <w:vertAlign w:val="superscript"/>
                <w:lang w:val="en-US" w:eastAsia="en-US" w:bidi="en-US"/>
              </w:rPr>
              <w:t>f</w:t>
            </w:r>
          </w:p>
        </w:tc>
        <w:tc>
          <w:tcPr>
            <w:tcW w:w="1162" w:type="dxa"/>
            <w:tcBorders>
              <w:top w:val="single" w:sz="4" w:space="0" w:color="auto"/>
              <w:left w:val="single" w:sz="4" w:space="0" w:color="auto"/>
            </w:tcBorders>
            <w:shd w:val="clear" w:color="auto" w:fill="FFFFFF"/>
            <w:vAlign w:val="center"/>
          </w:tcPr>
          <w:p w:rsidR="00BF2981" w:rsidRPr="009F4964" w:rsidRDefault="00BF2981" w:rsidP="00BF2981">
            <w:pPr>
              <w:suppressAutoHyphens/>
              <w:spacing w:after="60" w:line="200"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bidi="ru-RU"/>
              </w:rPr>
              <w:t>Допустимая</w:t>
            </w:r>
          </w:p>
          <w:p w:rsidR="00BF2981" w:rsidRPr="009F4964" w:rsidRDefault="00BF2981" w:rsidP="00BF2981">
            <w:pPr>
              <w:suppressAutoHyphens/>
              <w:spacing w:before="60" w:line="200"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bidi="ru-RU"/>
              </w:rPr>
              <w:t>комргмм/мцим</w:t>
            </w:r>
          </w:p>
        </w:tc>
        <w:tc>
          <w:tcPr>
            <w:tcW w:w="2520" w:type="dxa"/>
            <w:gridSpan w:val="2"/>
            <w:tcBorders>
              <w:top w:val="single" w:sz="4" w:space="0" w:color="auto"/>
              <w:left w:val="single" w:sz="4" w:space="0" w:color="auto"/>
              <w:right w:val="single" w:sz="4" w:space="0" w:color="auto"/>
            </w:tcBorders>
            <w:shd w:val="clear" w:color="auto" w:fill="FFFFFF"/>
            <w:vAlign w:val="center"/>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val="en-US" w:eastAsia="en-US" w:bidi="en-US"/>
              </w:rPr>
              <w:t>HI</w:t>
            </w:r>
            <w:r w:rsidRPr="009F4964">
              <w:rPr>
                <w:rFonts w:ascii="Sylfaen" w:eastAsia="Sylfaen" w:hAnsi="Sylfaen" w:cs="Sylfaen"/>
                <w:b/>
                <w:bCs/>
                <w:i/>
                <w:iCs/>
                <w:color w:val="000000"/>
                <w:sz w:val="18"/>
                <w:szCs w:val="18"/>
                <w:shd w:val="clear" w:color="auto" w:fill="FFFFFF"/>
                <w:lang w:eastAsia="en-US" w:bidi="en-US"/>
              </w:rPr>
              <w:t xml:space="preserve"> </w:t>
            </w:r>
            <w:r w:rsidRPr="009F4964">
              <w:rPr>
                <w:rFonts w:ascii="Sylfaen" w:eastAsia="Sylfaen" w:hAnsi="Sylfaen" w:cs="Sylfaen"/>
                <w:b/>
                <w:bCs/>
                <w:i/>
                <w:iCs/>
                <w:color w:val="000000"/>
                <w:sz w:val="18"/>
                <w:szCs w:val="18"/>
                <w:shd w:val="clear" w:color="auto" w:fill="FFFFFF"/>
                <w:lang w:bidi="ru-RU"/>
              </w:rPr>
              <w:t>ии игтоОы исс.</w:t>
            </w:r>
            <w:r w:rsidRPr="009F4964">
              <w:rPr>
                <w:rFonts w:ascii="Georgia" w:eastAsia="Georgia" w:hAnsi="Georgia" w:cs="Georgia"/>
                <w:b/>
                <w:bCs/>
                <w:i/>
                <w:iCs/>
                <w:color w:val="000000"/>
                <w:sz w:val="18"/>
                <w:szCs w:val="18"/>
                <w:shd w:val="clear" w:color="auto" w:fill="FFFFFF"/>
                <w:lang w:bidi="ru-RU"/>
              </w:rPr>
              <w:t>1</w:t>
            </w:r>
            <w:r w:rsidRPr="009F4964">
              <w:rPr>
                <w:rFonts w:ascii="Sylfaen" w:eastAsia="Sylfaen" w:hAnsi="Sylfaen" w:cs="Sylfaen"/>
                <w:b/>
                <w:bCs/>
                <w:i/>
                <w:iCs/>
                <w:color w:val="000000"/>
                <w:sz w:val="18"/>
                <w:szCs w:val="18"/>
                <w:shd w:val="clear" w:color="auto" w:fill="FFFFFF"/>
                <w:lang w:bidi="ru-RU"/>
              </w:rPr>
              <w:t>п)(мшмия</w:t>
            </w:r>
          </w:p>
        </w:tc>
      </w:tr>
      <w:tr w:rsidR="00BF2981" w:rsidRPr="009F4964" w:rsidTr="00BF2981">
        <w:trPr>
          <w:trHeight w:hRule="exact" w:val="221"/>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1 </w:t>
            </w:r>
            <w:r w:rsidRPr="009F4964">
              <w:rPr>
                <w:rFonts w:ascii="Sylfaen" w:eastAsia="Sylfaen" w:hAnsi="Sylfaen" w:cs="Sylfaen"/>
                <w:b/>
                <w:bCs/>
                <w:color w:val="000000"/>
                <w:sz w:val="18"/>
                <w:szCs w:val="18"/>
                <w:shd w:val="clear" w:color="auto" w:fill="FFFFFF"/>
                <w:vertAlign w:val="superscript"/>
                <w:lang w:bidi="ru-RU"/>
              </w:rPr>
              <w:t>]|</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 xml:space="preserve">pH, </w:t>
            </w:r>
            <w:r w:rsidRPr="009F4964">
              <w:rPr>
                <w:rFonts w:ascii="Sylfaen" w:eastAsia="Sylfaen" w:hAnsi="Sylfaen" w:cs="Sylfaen"/>
                <w:b/>
                <w:bCs/>
                <w:color w:val="000000"/>
                <w:sz w:val="18"/>
                <w:szCs w:val="18"/>
                <w:shd w:val="clear" w:color="auto" w:fill="FFFFFF"/>
                <w:lang w:bidi="ru-RU"/>
              </w:rPr>
              <w:t xml:space="preserve">единицы </w:t>
            </w:r>
            <w:r w:rsidRPr="009F4964">
              <w:rPr>
                <w:rFonts w:ascii="Sylfaen" w:eastAsia="Sylfaen" w:hAnsi="Sylfaen" w:cs="Sylfaen"/>
                <w:b/>
                <w:bCs/>
                <w:color w:val="000000"/>
                <w:sz w:val="18"/>
                <w:szCs w:val="18"/>
                <w:shd w:val="clear" w:color="auto" w:fill="FFFFFF"/>
                <w:lang w:val="en-US" w:eastAsia="en-US" w:bidi="en-US"/>
              </w:rPr>
              <w:t>pH</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7,3</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0,2</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14.1:2:3:4.121-97</w:t>
            </w:r>
          </w:p>
        </w:tc>
      </w:tr>
      <w:tr w:rsidR="00BF2981" w:rsidRPr="009F4964" w:rsidTr="00BF2981">
        <w:trPr>
          <w:trHeight w:hRule="exact" w:val="240"/>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1 </w:t>
            </w:r>
            <w:r w:rsidRPr="009F4964">
              <w:rPr>
                <w:rFonts w:ascii="Sylfaen" w:eastAsia="Sylfaen" w:hAnsi="Sylfaen" w:cs="Sylfaen"/>
                <w:b/>
                <w:bCs/>
                <w:color w:val="000000"/>
                <w:sz w:val="18"/>
                <w:szCs w:val="18"/>
                <w:shd w:val="clear" w:color="auto" w:fill="FFFFFF"/>
                <w:vertAlign w:val="superscript"/>
                <w:lang w:bidi="ru-RU"/>
              </w:rPr>
              <w:t>2</w:t>
            </w:r>
            <w:r w:rsidRPr="009F4964">
              <w:rPr>
                <w:rFonts w:ascii="Sylfaen" w:eastAsia="Sylfaen" w:hAnsi="Sylfaen" w:cs="Sylfaen"/>
                <w:b/>
                <w:bCs/>
                <w:color w:val="000000"/>
                <w:sz w:val="18"/>
                <w:szCs w:val="18"/>
                <w:shd w:val="clear" w:color="auto" w:fill="FFFFFF"/>
                <w:lang w:bidi="ru-RU"/>
              </w:rPr>
              <w:t>‘</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ВИК* мг/дм </w:t>
            </w:r>
            <w:r w:rsidRPr="009F4964">
              <w:rPr>
                <w:rFonts w:ascii="Sylfaen" w:eastAsia="Sylfaen" w:hAnsi="Sylfaen" w:cs="Sylfaen"/>
                <w:b/>
                <w:bCs/>
                <w:color w:val="000000"/>
                <w:sz w:val="18"/>
                <w:szCs w:val="18"/>
                <w:shd w:val="clear" w:color="auto" w:fill="FFFFFF"/>
                <w:vertAlign w:val="superscript"/>
                <w:lang w:val="en-US" w:eastAsia="en-US" w:bidi="en-US"/>
              </w:rPr>
              <w:t>J</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55</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8</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Г1НД Ф 14.1:2.3:4.123-97</w:t>
            </w:r>
          </w:p>
        </w:tc>
      </w:tr>
      <w:tr w:rsidR="00BF2981" w:rsidRPr="009F4964" w:rsidTr="00BF2981">
        <w:trPr>
          <w:trHeight w:hRule="exact" w:val="230"/>
        </w:trPr>
        <w:tc>
          <w:tcPr>
            <w:tcW w:w="456" w:type="dxa"/>
            <w:tcBorders>
              <w:top w:val="single" w:sz="4" w:space="0" w:color="auto"/>
              <w:left w:val="single" w:sz="4" w:space="0" w:color="auto"/>
            </w:tcBorders>
            <w:shd w:val="clear" w:color="auto" w:fill="FFFFFF"/>
          </w:tcPr>
          <w:p w:rsidR="00BF2981" w:rsidRPr="009F4964" w:rsidRDefault="00BF2981" w:rsidP="00BF2981">
            <w:pPr>
              <w:suppressAutoHyphens/>
              <w:spacing w:line="400" w:lineRule="exact"/>
              <w:rPr>
                <w:rFonts w:eastAsia="Arial Unicode MS"/>
                <w:b/>
                <w:bCs/>
                <w:sz w:val="18"/>
                <w:szCs w:val="18"/>
                <w:lang w:eastAsia="zh-CN"/>
              </w:rPr>
            </w:pPr>
            <w:r w:rsidRPr="009F4964">
              <w:rPr>
                <w:rFonts w:ascii="Trebuchet MS" w:eastAsia="Trebuchet MS" w:hAnsi="Trebuchet MS" w:cs="Trebuchet MS"/>
                <w:b/>
                <w:bCs/>
                <w:color w:val="000000"/>
                <w:spacing w:val="-20"/>
                <w:sz w:val="18"/>
                <w:szCs w:val="18"/>
                <w:shd w:val="clear" w:color="auto" w:fill="FFFFFF"/>
                <w:lang w:val="en-US" w:eastAsia="en-US" w:bidi="en-US"/>
              </w:rPr>
              <w:t>U</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Взвешенные вещества, мг/дм</w:t>
            </w:r>
            <w:r w:rsidRPr="009F4964">
              <w:rPr>
                <w:rFonts w:ascii="Sylfaen" w:eastAsia="Sylfaen" w:hAnsi="Sylfaen" w:cs="Sylfaen"/>
                <w:b/>
                <w:bCs/>
                <w:color w:val="000000"/>
                <w:sz w:val="18"/>
                <w:szCs w:val="18"/>
                <w:shd w:val="clear" w:color="auto" w:fill="FFFFFF"/>
                <w:vertAlign w:val="superscript"/>
                <w:lang w:val="en-US" w:eastAsia="en-US" w:bidi="en-US"/>
              </w:rPr>
              <w:t>1</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100</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10</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14.1:2:4.254-09</w:t>
            </w:r>
          </w:p>
        </w:tc>
      </w:tr>
      <w:tr w:rsidR="00BF2981" w:rsidRPr="009F4964" w:rsidTr="00BF2981">
        <w:trPr>
          <w:trHeight w:hRule="exact" w:val="230"/>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8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4,</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Фосфат-ион. </w:t>
            </w:r>
            <w:r w:rsidRPr="009F4964">
              <w:rPr>
                <w:rFonts w:ascii="Sylfaen" w:eastAsia="Sylfaen" w:hAnsi="Sylfaen" w:cs="Sylfaen"/>
                <w:b/>
                <w:bCs/>
                <w:smallCaps/>
                <w:color w:val="000000"/>
                <w:sz w:val="18"/>
                <w:szCs w:val="18"/>
                <w:shd w:val="clear" w:color="auto" w:fill="FFFFFF"/>
                <w:lang w:val="en-US" w:eastAsia="en-US" w:bidi="en-US"/>
              </w:rPr>
              <w:t>mi</w:t>
            </w:r>
            <w:r w:rsidRPr="009F4964">
              <w:rPr>
                <w:rFonts w:ascii="Sylfaen" w:eastAsia="Sylfaen" w:hAnsi="Sylfaen" w:cs="Sylfaen"/>
                <w:b/>
                <w:bCs/>
                <w:color w:val="000000"/>
                <w:sz w:val="18"/>
                <w:szCs w:val="18"/>
                <w:shd w:val="clear" w:color="auto" w:fill="FFFFFF"/>
                <w:lang w:val="en-US" w:eastAsia="en-US" w:bidi="en-US"/>
              </w:rPr>
              <w:t xml:space="preserve"> .</w:t>
            </w:r>
            <w:r w:rsidRPr="009F4964">
              <w:rPr>
                <w:rFonts w:ascii="Sylfaen" w:eastAsia="Sylfaen" w:hAnsi="Sylfaen" w:cs="Sylfaen"/>
                <w:b/>
                <w:bCs/>
                <w:color w:val="000000"/>
                <w:sz w:val="18"/>
                <w:szCs w:val="18"/>
                <w:shd w:val="clear" w:color="auto" w:fill="FFFFFF"/>
                <w:lang w:bidi="ru-RU"/>
              </w:rPr>
              <w:t>дм'’</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12,6</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1.5</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14.1:2:4.112-97</w:t>
            </w:r>
          </w:p>
        </w:tc>
      </w:tr>
      <w:tr w:rsidR="00BF2981" w:rsidRPr="009F4964" w:rsidTr="00BF2981">
        <w:trPr>
          <w:trHeight w:hRule="exact" w:val="235"/>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3</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Ион аммония, мг/дм</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33</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8</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14.1:2:4.262-10</w:t>
            </w:r>
          </w:p>
        </w:tc>
      </w:tr>
      <w:tr w:rsidR="00BF2981" w:rsidRPr="009F4964" w:rsidTr="00BF2981">
        <w:trPr>
          <w:trHeight w:hRule="exact" w:val="230"/>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8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б-</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Нитрит-иои, мг дм'</w:t>
            </w:r>
            <w:r w:rsidRPr="009F4964">
              <w:rPr>
                <w:rFonts w:ascii="Sylfaen" w:eastAsia="Sylfaen" w:hAnsi="Sylfaen" w:cs="Sylfaen"/>
                <w:b/>
                <w:bCs/>
                <w:color w:val="000000"/>
                <w:sz w:val="18"/>
                <w:szCs w:val="18"/>
                <w:shd w:val="clear" w:color="auto" w:fill="FFFFFF"/>
                <w:vertAlign w:val="superscript"/>
                <w:lang w:bidi="ru-RU"/>
              </w:rPr>
              <w:t>1</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0.040</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о.оок</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14.1:2:4.3-95</w:t>
            </w:r>
          </w:p>
        </w:tc>
      </w:tr>
      <w:tr w:rsidR="00BF2981" w:rsidRPr="009F4964" w:rsidTr="00BF2981">
        <w:trPr>
          <w:trHeight w:hRule="exact" w:val="235"/>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8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7.</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Нитрат-ион, мг/дм’</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0.12</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0,04</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14.1:2:4.4-95</w:t>
            </w:r>
          </w:p>
        </w:tc>
      </w:tr>
      <w:tr w:rsidR="00BF2981" w:rsidRPr="009F4964" w:rsidTr="00BF2981">
        <w:trPr>
          <w:trHeight w:hRule="exact" w:val="226"/>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1 </w:t>
            </w:r>
            <w:r w:rsidRPr="009F4964">
              <w:rPr>
                <w:rFonts w:ascii="Sylfaen" w:eastAsia="Sylfaen" w:hAnsi="Sylfaen" w:cs="Sylfaen"/>
                <w:b/>
                <w:bCs/>
                <w:color w:val="000000"/>
                <w:sz w:val="18"/>
                <w:szCs w:val="18"/>
                <w:shd w:val="clear" w:color="auto" w:fill="FFFFFF"/>
                <w:vertAlign w:val="superscript"/>
                <w:lang w:val="en-US" w:eastAsia="en-US" w:bidi="en-US"/>
              </w:rPr>
              <w:t>S</w:t>
            </w:r>
            <w:r w:rsidRPr="009F4964">
              <w:rPr>
                <w:rFonts w:ascii="Sylfaen" w:eastAsia="Sylfaen" w:hAnsi="Sylfaen" w:cs="Sylfaen"/>
                <w:b/>
                <w:bCs/>
                <w:color w:val="000000"/>
                <w:sz w:val="18"/>
                <w:szCs w:val="18"/>
                <w:shd w:val="clear" w:color="auto" w:fill="FFFFFF"/>
                <w:lang w:val="en-US" w:eastAsia="en-US" w:bidi="en-US"/>
              </w:rPr>
              <w:t>'</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Хлорид-ион, мг/дм’</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169</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17</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14.1:2:4.111-97</w:t>
            </w:r>
          </w:p>
        </w:tc>
      </w:tr>
      <w:tr w:rsidR="00BF2981" w:rsidRPr="009F4964" w:rsidTr="00BF2981">
        <w:trPr>
          <w:trHeight w:hRule="exact" w:val="235"/>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i 9.</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Железо общее, мг/дм'*</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2,1</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0.3</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14.1:2:4.50-96</w:t>
            </w:r>
          </w:p>
        </w:tc>
      </w:tr>
      <w:tr w:rsidR="00BF2981" w:rsidRPr="009F4964" w:rsidTr="00BF2981">
        <w:trPr>
          <w:trHeight w:hRule="exact" w:val="235"/>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8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lastRenderedPageBreak/>
              <w:t>10,</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Марганец, мг/дм</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0.18</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0.05</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 1:2.61-96</w:t>
            </w:r>
          </w:p>
        </w:tc>
      </w:tr>
      <w:tr w:rsidR="00BF2981" w:rsidRPr="009F4964" w:rsidTr="00BF2981">
        <w:trPr>
          <w:trHeight w:hRule="exact" w:val="230"/>
        </w:trPr>
        <w:tc>
          <w:tcPr>
            <w:tcW w:w="45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Lib</w:t>
            </w:r>
          </w:p>
        </w:tc>
        <w:tc>
          <w:tcPr>
            <w:tcW w:w="2794"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Нефтепродукты, мг/дм’</w:t>
            </w:r>
          </w:p>
        </w:tc>
        <w:tc>
          <w:tcPr>
            <w:tcW w:w="1037"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0,47</w:t>
            </w:r>
          </w:p>
        </w:tc>
        <w:tc>
          <w:tcPr>
            <w:tcW w:w="1046"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0.16</w:t>
            </w:r>
          </w:p>
        </w:tc>
        <w:tc>
          <w:tcPr>
            <w:tcW w:w="1162"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П11ДФ 14.1:2:4.128-98</w:t>
            </w:r>
          </w:p>
        </w:tc>
      </w:tr>
      <w:tr w:rsidR="00BF2981" w:rsidRPr="009F4964" w:rsidTr="00BF2981">
        <w:trPr>
          <w:trHeight w:hRule="exact" w:val="269"/>
        </w:trPr>
        <w:tc>
          <w:tcPr>
            <w:tcW w:w="456" w:type="dxa"/>
            <w:tcBorders>
              <w:top w:val="single" w:sz="4" w:space="0" w:color="auto"/>
              <w:left w:val="single" w:sz="4" w:space="0" w:color="auto"/>
              <w:bottom w:val="single" w:sz="4" w:space="0" w:color="auto"/>
            </w:tcBorders>
            <w:shd w:val="clear" w:color="auto" w:fill="FFFFFF"/>
          </w:tcPr>
          <w:p w:rsidR="00BF2981" w:rsidRPr="009F4964" w:rsidRDefault="00BF2981" w:rsidP="00BF2981">
            <w:pPr>
              <w:suppressAutoHyphens/>
              <w:spacing w:line="400" w:lineRule="exact"/>
              <w:rPr>
                <w:rFonts w:eastAsia="Arial Unicode MS"/>
                <w:b/>
                <w:bCs/>
                <w:sz w:val="18"/>
                <w:szCs w:val="18"/>
                <w:lang w:eastAsia="zh-CN"/>
              </w:rPr>
            </w:pPr>
            <w:r w:rsidRPr="009F4964">
              <w:rPr>
                <w:rFonts w:ascii="Trebuchet MS" w:eastAsia="Trebuchet MS" w:hAnsi="Trebuchet MS" w:cs="Trebuchet MS"/>
                <w:b/>
                <w:bCs/>
                <w:color w:val="000000"/>
                <w:spacing w:val="-20"/>
                <w:sz w:val="18"/>
                <w:szCs w:val="18"/>
                <w:shd w:val="clear" w:color="auto" w:fill="FFFFFF"/>
                <w:lang w:val="en-US" w:eastAsia="en-US" w:bidi="en-US"/>
              </w:rPr>
              <w:t>Dt</w:t>
            </w:r>
          </w:p>
        </w:tc>
        <w:tc>
          <w:tcPr>
            <w:tcW w:w="2794" w:type="dxa"/>
            <w:tcBorders>
              <w:top w:val="single" w:sz="4" w:space="0" w:color="auto"/>
              <w:left w:val="single" w:sz="4" w:space="0" w:color="auto"/>
              <w:bottom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АГ1АВ, </w:t>
            </w:r>
            <w:r w:rsidRPr="009F4964">
              <w:rPr>
                <w:rFonts w:ascii="Sylfaen" w:eastAsia="Sylfaen" w:hAnsi="Sylfaen" w:cs="Sylfaen"/>
                <w:b/>
                <w:bCs/>
                <w:smallCaps/>
                <w:color w:val="000000"/>
                <w:spacing w:val="10"/>
                <w:sz w:val="18"/>
                <w:szCs w:val="18"/>
                <w:shd w:val="clear" w:color="auto" w:fill="FFFFFF"/>
                <w:lang w:val="en-US" w:eastAsia="en-US" w:bidi="en-US"/>
              </w:rPr>
              <w:t>мг/дм</w:t>
            </w:r>
            <w:r w:rsidRPr="009F4964">
              <w:rPr>
                <w:rFonts w:ascii="Sylfaen" w:eastAsia="Sylfaen" w:hAnsi="Sylfaen" w:cs="Sylfaen"/>
                <w:b/>
                <w:bCs/>
                <w:color w:val="000000"/>
                <w:spacing w:val="10"/>
                <w:sz w:val="18"/>
                <w:szCs w:val="18"/>
                <w:shd w:val="clear" w:color="auto" w:fill="FFFFFF"/>
                <w:lang w:val="en-US" w:bidi="ru-RU"/>
              </w:rPr>
              <w:t xml:space="preserve"> </w:t>
            </w:r>
            <w:r w:rsidRPr="009F4964">
              <w:rPr>
                <w:rFonts w:ascii="Sylfaen" w:eastAsia="Sylfaen" w:hAnsi="Sylfaen" w:cs="Sylfaen"/>
                <w:b/>
                <w:bCs/>
                <w:color w:val="000000"/>
                <w:spacing w:val="10"/>
                <w:sz w:val="18"/>
                <w:szCs w:val="18"/>
                <w:shd w:val="clear" w:color="auto" w:fill="FFFFFF"/>
                <w:vertAlign w:val="superscript"/>
                <w:lang w:val="en-US" w:eastAsia="en-US" w:bidi="en-US"/>
              </w:rPr>
              <w:t>f</w:t>
            </w:r>
          </w:p>
        </w:tc>
        <w:tc>
          <w:tcPr>
            <w:tcW w:w="1037" w:type="dxa"/>
            <w:gridSpan w:val="2"/>
            <w:tcBorders>
              <w:top w:val="single" w:sz="4" w:space="0" w:color="auto"/>
              <w:left w:val="single" w:sz="4" w:space="0" w:color="auto"/>
              <w:bottom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2.2</w:t>
            </w:r>
          </w:p>
        </w:tc>
        <w:tc>
          <w:tcPr>
            <w:tcW w:w="1046" w:type="dxa"/>
            <w:tcBorders>
              <w:top w:val="single" w:sz="4" w:space="0" w:color="auto"/>
              <w:left w:val="single" w:sz="4" w:space="0" w:color="auto"/>
              <w:bottom w:val="single" w:sz="4" w:space="0" w:color="auto"/>
            </w:tcBorders>
            <w:shd w:val="clear" w:color="auto" w:fill="FFFFFF"/>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0,5</w:t>
            </w:r>
          </w:p>
        </w:tc>
        <w:tc>
          <w:tcPr>
            <w:tcW w:w="1162" w:type="dxa"/>
            <w:tcBorders>
              <w:top w:val="single" w:sz="4" w:space="0" w:color="auto"/>
              <w:left w:val="single" w:sz="4" w:space="0" w:color="auto"/>
              <w:bottom w:val="single" w:sz="4" w:space="0" w:color="auto"/>
            </w:tcBorders>
            <w:shd w:val="clear" w:color="auto" w:fill="FFFFFF"/>
          </w:tcPr>
          <w:p w:rsidR="00BF2981" w:rsidRPr="009F4964" w:rsidRDefault="00BF2981" w:rsidP="00BF2981">
            <w:pPr>
              <w:rPr>
                <w:sz w:val="18"/>
                <w:szCs w:val="18"/>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14.1:2:4.158-2000</w:t>
            </w:r>
          </w:p>
        </w:tc>
      </w:tr>
    </w:tbl>
    <w:p w:rsidR="00BF2981" w:rsidRPr="009F4964" w:rsidRDefault="00BF2981" w:rsidP="00BF2981">
      <w:pPr>
        <w:widowControl w:val="0"/>
        <w:spacing w:line="130" w:lineRule="exact"/>
        <w:rPr>
          <w:rFonts w:ascii="Franklin Gothic Medium" w:eastAsia="Franklin Gothic Medium" w:hAnsi="Franklin Gothic Medium" w:cs="Franklin Gothic Medium"/>
          <w:sz w:val="18"/>
          <w:szCs w:val="18"/>
        </w:rPr>
      </w:pPr>
      <w:r w:rsidRPr="009F4964">
        <w:rPr>
          <w:rFonts w:ascii="Franklin Gothic Medium" w:eastAsia="Franklin Gothic Medium" w:hAnsi="Franklin Gothic Medium" w:cs="Franklin Gothic Medium"/>
          <w:sz w:val="18"/>
          <w:szCs w:val="18"/>
        </w:rPr>
        <w:t>Примечание рс*&gt;Л</w:t>
      </w:r>
      <w:r w:rsidRPr="009F4964">
        <w:rPr>
          <w:rFonts w:ascii="AngsanaUPC" w:eastAsia="AngsanaUPC" w:hAnsi="AngsanaUPC" w:cs="AngsanaUPC"/>
          <w:b/>
          <w:bCs/>
          <w:color w:val="000000"/>
          <w:sz w:val="18"/>
          <w:szCs w:val="18"/>
          <w:shd w:val="clear" w:color="auto" w:fill="FFFFFF"/>
          <w:lang w:bidi="ru-RU"/>
        </w:rPr>
        <w:t>1</w:t>
      </w:r>
      <w:r w:rsidRPr="009F4964">
        <w:rPr>
          <w:rFonts w:ascii="Franklin Gothic Medium" w:eastAsia="Franklin Gothic Medium" w:hAnsi="Franklin Gothic Medium" w:cs="Franklin Gothic Medium"/>
          <w:sz w:val="18"/>
          <w:szCs w:val="18"/>
        </w:rPr>
        <w:t>.</w:t>
      </w:r>
      <w:r w:rsidRPr="009F4964">
        <w:rPr>
          <w:rFonts w:ascii="AngsanaUPC" w:eastAsia="AngsanaUPC" w:hAnsi="AngsanaUPC" w:cs="AngsanaUPC"/>
          <w:b/>
          <w:bCs/>
          <w:color w:val="000000"/>
          <w:sz w:val="18"/>
          <w:szCs w:val="18"/>
          <w:shd w:val="clear" w:color="auto" w:fill="FFFFFF"/>
          <w:lang w:bidi="ru-RU"/>
        </w:rPr>
        <w:t>1</w:t>
      </w:r>
      <w:r w:rsidRPr="009F4964">
        <w:rPr>
          <w:rFonts w:ascii="Franklin Gothic Medium" w:eastAsia="Franklin Gothic Medium" w:hAnsi="Franklin Gothic Medium" w:cs="Franklin Gothic Medium"/>
          <w:sz w:val="18"/>
          <w:szCs w:val="18"/>
        </w:rPr>
        <w:t xml:space="preserve">агы </w:t>
      </w:r>
      <w:r w:rsidRPr="009F4964">
        <w:rPr>
          <w:rFonts w:ascii="Franklin Gothic Medium" w:eastAsia="Franklin Gothic Medium" w:hAnsi="Franklin Gothic Medium" w:cs="Franklin Gothic Medium"/>
          <w:sz w:val="18"/>
          <w:szCs w:val="18"/>
          <w:lang w:val="en-US" w:eastAsia="en-US" w:bidi="en-US"/>
        </w:rPr>
        <w:t>wtiMirwoi</w:t>
      </w:r>
      <w:r w:rsidRPr="009F4964">
        <w:rPr>
          <w:rFonts w:ascii="Franklin Gothic Medium" w:eastAsia="Franklin Gothic Medium" w:hAnsi="Franklin Gothic Medium" w:cs="Franklin Gothic Medium"/>
          <w:sz w:val="18"/>
          <w:szCs w:val="18"/>
          <w:lang w:eastAsia="en-US" w:bidi="en-US"/>
        </w:rPr>
        <w:t xml:space="preserve"> </w:t>
      </w:r>
      <w:r w:rsidRPr="009F4964">
        <w:rPr>
          <w:rFonts w:ascii="Franklin Gothic Medium" w:eastAsia="Franklin Gothic Medium" w:hAnsi="Franklin Gothic Medium" w:cs="Franklin Gothic Medium"/>
          <w:sz w:val="18"/>
          <w:szCs w:val="18"/>
        </w:rPr>
        <w:t>носятся ь пробе. прсде</w:t>
      </w:r>
      <w:r w:rsidRPr="009F4964">
        <w:rPr>
          <w:rFonts w:ascii="AngsanaUPC" w:eastAsia="AngsanaUPC" w:hAnsi="AngsanaUPC" w:cs="AngsanaUPC"/>
          <w:b/>
          <w:bCs/>
          <w:color w:val="000000"/>
          <w:sz w:val="18"/>
          <w:szCs w:val="18"/>
          <w:shd w:val="clear" w:color="auto" w:fill="FFFFFF"/>
          <w:lang w:bidi="ru-RU"/>
        </w:rPr>
        <w:t>1</w:t>
      </w:r>
      <w:r w:rsidRPr="009F4964">
        <w:rPr>
          <w:rFonts w:ascii="Franklin Gothic Medium" w:eastAsia="Franklin Gothic Medium" w:hAnsi="Franklin Gothic Medium" w:cs="Franklin Gothic Medium"/>
          <w:sz w:val="18"/>
          <w:szCs w:val="18"/>
        </w:rPr>
        <w:t>шменмоП мл анализ</w:t>
      </w:r>
    </w:p>
    <w:p w:rsidR="00BF2981" w:rsidRPr="009F4964" w:rsidRDefault="00BF2981" w:rsidP="00BF2981">
      <w:pPr>
        <w:widowControl w:val="0"/>
        <w:spacing w:line="130" w:lineRule="exact"/>
        <w:rPr>
          <w:rFonts w:ascii="Franklin Gothic Medium" w:eastAsia="Franklin Gothic Medium" w:hAnsi="Franklin Gothic Medium" w:cs="Franklin Gothic Medium"/>
          <w:sz w:val="18"/>
          <w:szCs w:val="18"/>
        </w:rPr>
      </w:pPr>
      <w:r w:rsidRPr="009F4964">
        <w:rPr>
          <w:rFonts w:ascii="Franklin Gothic Medium" w:eastAsia="Franklin Gothic Medium" w:hAnsi="Franklin Gothic Medium" w:cs="Franklin Gothic Medium"/>
          <w:sz w:val="18"/>
          <w:szCs w:val="18"/>
          <w:lang w:val="en-US" w:eastAsia="en-US" w:bidi="en-US"/>
        </w:rPr>
        <w:t>I</w:t>
      </w:r>
      <w:r w:rsidRPr="009F4964">
        <w:rPr>
          <w:rFonts w:ascii="Franklin Gothic Medium" w:eastAsia="Franklin Gothic Medium" w:hAnsi="Franklin Gothic Medium" w:cs="Franklin Gothic Medium"/>
          <w:sz w:val="18"/>
          <w:szCs w:val="18"/>
          <w:lang w:eastAsia="en-US" w:bidi="en-US"/>
        </w:rPr>
        <w:t xml:space="preserve"> </w:t>
      </w:r>
      <w:r w:rsidRPr="009F4964">
        <w:rPr>
          <w:rFonts w:ascii="Franklin Gothic Medium" w:eastAsia="Franklin Gothic Medium" w:hAnsi="Franklin Gothic Medium" w:cs="Franklin Gothic Medium"/>
          <w:sz w:val="18"/>
          <w:szCs w:val="18"/>
          <w:lang w:val="en-US" w:eastAsia="en-US" w:bidi="en-US"/>
        </w:rPr>
        <w:t>IpnruKi</w:t>
      </w:r>
      <w:r w:rsidRPr="009F4964">
        <w:rPr>
          <w:rFonts w:ascii="Franklin Gothic Medium" w:eastAsia="Franklin Gothic Medium" w:hAnsi="Franklin Gothic Medium" w:cs="Franklin Gothic Medium"/>
          <w:sz w:val="18"/>
          <w:szCs w:val="18"/>
          <w:lang w:eastAsia="en-US" w:bidi="en-US"/>
        </w:rPr>
        <w:t>'.</w:t>
      </w:r>
      <w:r w:rsidRPr="009F4964">
        <w:rPr>
          <w:rFonts w:ascii="Franklin Gothic Medium" w:eastAsia="Franklin Gothic Medium" w:hAnsi="Franklin Gothic Medium" w:cs="Franklin Gothic Medium"/>
          <w:sz w:val="18"/>
          <w:szCs w:val="18"/>
          <w:lang w:val="en-US" w:eastAsia="en-US" w:bidi="en-US"/>
        </w:rPr>
        <w:t>i</w:t>
      </w:r>
      <w:r w:rsidRPr="009F4964">
        <w:rPr>
          <w:rFonts w:ascii="Franklin Gothic Medium" w:eastAsia="Franklin Gothic Medium" w:hAnsi="Franklin Gothic Medium" w:cs="Franklin Gothic Medium"/>
          <w:sz w:val="18"/>
          <w:szCs w:val="18"/>
          <w:lang w:eastAsia="en-US" w:bidi="en-US"/>
        </w:rPr>
        <w:t xml:space="preserve"> </w:t>
      </w:r>
      <w:r w:rsidRPr="009F4964">
        <w:rPr>
          <w:rFonts w:ascii="Franklin Gothic Medium" w:eastAsia="Franklin Gothic Medium" w:hAnsi="Franklin Gothic Medium" w:cs="Franklin Gothic Medium"/>
          <w:sz w:val="18"/>
          <w:szCs w:val="18"/>
        </w:rPr>
        <w:t>забора горных исслслшанмб не можо быть лосырокиймсн но пюсп.ю или члешчиобс? пмсьисншмо ра«решешы НЛК13</w:t>
      </w:r>
    </w:p>
    <w:p w:rsidR="00BF2981" w:rsidRPr="009F4964" w:rsidRDefault="00BF2981" w:rsidP="00BF2981">
      <w:pPr>
        <w:pStyle w:val="2b"/>
        <w:shd w:val="clear" w:color="auto" w:fill="auto"/>
        <w:spacing w:line="170" w:lineRule="exact"/>
        <w:rPr>
          <w:sz w:val="18"/>
          <w:szCs w:val="18"/>
        </w:rPr>
      </w:pPr>
      <w:r w:rsidRPr="009F4964">
        <w:rPr>
          <w:rStyle w:val="2Exact"/>
          <w:sz w:val="18"/>
          <w:szCs w:val="18"/>
        </w:rPr>
        <w:t>Диализ выполнили: отделение контроля природных и сточных вод ИЛКВ</w:t>
      </w:r>
    </w:p>
    <w:p w:rsidR="00BF2981" w:rsidRPr="009F4964" w:rsidRDefault="00BF2981" w:rsidP="00BF2981">
      <w:pPr>
        <w:jc w:val="center"/>
        <w:rPr>
          <w:sz w:val="18"/>
          <w:szCs w:val="18"/>
        </w:rPr>
      </w:pPr>
      <w:r w:rsidRPr="009F4964">
        <w:rPr>
          <w:noProof/>
          <w:sz w:val="18"/>
          <w:szCs w:val="18"/>
        </w:rPr>
        <w:drawing>
          <wp:inline distT="0" distB="0" distL="0" distR="0" wp14:anchorId="5FC24170" wp14:editId="3A556105">
            <wp:extent cx="3009900" cy="1152525"/>
            <wp:effectExtent l="0" t="0" r="0" b="9525"/>
            <wp:docPr id="9" name="Рисунок 9" descr="C:\Users\gpkir\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gpkir\AppData\Local\Temp\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152525"/>
                    </a:xfrm>
                    <a:prstGeom prst="rect">
                      <a:avLst/>
                    </a:prstGeom>
                    <a:noFill/>
                    <a:ln>
                      <a:noFill/>
                    </a:ln>
                  </pic:spPr>
                </pic:pic>
              </a:graphicData>
            </a:graphic>
          </wp:inline>
        </w:drawing>
      </w:r>
    </w:p>
    <w:p w:rsidR="00BF2981" w:rsidRPr="009F4964" w:rsidRDefault="00BF2981" w:rsidP="00BF2981">
      <w:pPr>
        <w:pStyle w:val="37"/>
        <w:shd w:val="clear" w:color="auto" w:fill="auto"/>
        <w:ind w:firstLine="0"/>
        <w:rPr>
          <w:sz w:val="18"/>
          <w:szCs w:val="18"/>
        </w:rPr>
      </w:pPr>
      <w:r w:rsidRPr="009F4964">
        <w:rPr>
          <w:rStyle w:val="3Exact"/>
          <w:sz w:val="18"/>
          <w:szCs w:val="18"/>
        </w:rPr>
        <w:t>Рисунок 9.1 Протокол количественного химического анализа на Выпуске №1 после очистки 59</w:t>
      </w:r>
    </w:p>
    <w:p w:rsidR="00BF2981" w:rsidRPr="009F4964" w:rsidRDefault="00BF2981" w:rsidP="00BF2981">
      <w:pPr>
        <w:suppressAutoHyphens/>
        <w:spacing w:after="124" w:line="326" w:lineRule="exact"/>
        <w:ind w:firstLine="600"/>
        <w:jc w:val="both"/>
        <w:rPr>
          <w:rFonts w:eastAsia="Arial Unicode MS"/>
          <w:b/>
          <w:bCs/>
          <w:sz w:val="18"/>
          <w:szCs w:val="18"/>
          <w:lang w:eastAsia="zh-CN"/>
        </w:rPr>
      </w:pPr>
    </w:p>
    <w:p w:rsidR="00BF2981" w:rsidRPr="009F4964" w:rsidRDefault="00BF2981" w:rsidP="00BF2981">
      <w:pPr>
        <w:spacing w:line="269" w:lineRule="exact"/>
        <w:ind w:left="40"/>
        <w:rPr>
          <w:sz w:val="18"/>
          <w:szCs w:val="18"/>
        </w:rPr>
      </w:pPr>
      <w:r w:rsidRPr="009F4964">
        <w:rPr>
          <w:rStyle w:val="100"/>
          <w:sz w:val="18"/>
          <w:szCs w:val="18"/>
        </w:rPr>
        <w:t>Протокол</w:t>
      </w:r>
    </w:p>
    <w:p w:rsidR="00BF2981" w:rsidRPr="009F4964" w:rsidRDefault="00BF2981" w:rsidP="00BF2981">
      <w:pPr>
        <w:spacing w:line="269" w:lineRule="exact"/>
        <w:ind w:left="40"/>
        <w:rPr>
          <w:sz w:val="18"/>
          <w:szCs w:val="18"/>
        </w:rPr>
      </w:pPr>
      <w:r w:rsidRPr="009F4964">
        <w:rPr>
          <w:rStyle w:val="100"/>
          <w:sz w:val="18"/>
          <w:szCs w:val="18"/>
        </w:rPr>
        <w:t>количественного химического анализа № 249/с</w:t>
      </w:r>
    </w:p>
    <w:p w:rsidR="00BF2981" w:rsidRPr="009F4964" w:rsidRDefault="00BF2981" w:rsidP="00BF2981">
      <w:pPr>
        <w:spacing w:line="269" w:lineRule="exact"/>
        <w:ind w:left="40"/>
        <w:rPr>
          <w:sz w:val="18"/>
          <w:szCs w:val="18"/>
        </w:rPr>
      </w:pPr>
      <w:r w:rsidRPr="009F4964">
        <w:rPr>
          <w:rStyle w:val="100"/>
          <w:sz w:val="18"/>
          <w:szCs w:val="18"/>
        </w:rPr>
        <w:t>от 25 июля 2017 г.</w:t>
      </w:r>
    </w:p>
    <w:tbl>
      <w:tblPr>
        <w:tblW w:w="0" w:type="auto"/>
        <w:tblLayout w:type="fixed"/>
        <w:tblCellMar>
          <w:left w:w="10" w:type="dxa"/>
          <w:right w:w="10" w:type="dxa"/>
        </w:tblCellMar>
        <w:tblLook w:val="0000" w:firstRow="0" w:lastRow="0" w:firstColumn="0" w:lastColumn="0" w:noHBand="0" w:noVBand="0"/>
      </w:tblPr>
      <w:tblGrid>
        <w:gridCol w:w="437"/>
        <w:gridCol w:w="2875"/>
        <w:gridCol w:w="216"/>
        <w:gridCol w:w="854"/>
        <w:gridCol w:w="1075"/>
        <w:gridCol w:w="1200"/>
        <w:gridCol w:w="2569"/>
        <w:gridCol w:w="23"/>
      </w:tblGrid>
      <w:tr w:rsidR="00BF2981" w:rsidRPr="009F4964" w:rsidTr="00BF2981">
        <w:trPr>
          <w:gridAfter w:val="1"/>
          <w:wAfter w:w="23" w:type="dxa"/>
          <w:trHeight w:hRule="exact" w:val="259"/>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Заказчик, адрес:</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МУГ1 «Любытинское 13КХ»</w:t>
            </w:r>
          </w:p>
        </w:tc>
      </w:tr>
      <w:tr w:rsidR="00BF2981" w:rsidRPr="009F4964" w:rsidTr="00BF2981">
        <w:trPr>
          <w:gridAfter w:val="1"/>
          <w:wAfter w:w="23" w:type="dxa"/>
          <w:trHeight w:hRule="exact" w:val="235"/>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Наименование объекта:</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Вода сточная</w:t>
            </w:r>
          </w:p>
        </w:tc>
      </w:tr>
      <w:tr w:rsidR="00BF2981" w:rsidRPr="009F4964" w:rsidTr="00BF2981">
        <w:trPr>
          <w:gridAfter w:val="1"/>
          <w:wAfter w:w="23" w:type="dxa"/>
          <w:trHeight w:hRule="exact" w:val="245"/>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Место отбора пробы:</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Выпуск №3 (после очистки)</w:t>
            </w:r>
          </w:p>
        </w:tc>
      </w:tr>
      <w:tr w:rsidR="00BF2981" w:rsidRPr="009F4964" w:rsidTr="00BF2981">
        <w:trPr>
          <w:gridAfter w:val="1"/>
          <w:wAfter w:w="23" w:type="dxa"/>
          <w:trHeight w:hRule="exact" w:val="245"/>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Гии пробы:</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точечная</w:t>
            </w:r>
          </w:p>
        </w:tc>
      </w:tr>
      <w:tr w:rsidR="00BF2981" w:rsidRPr="009F4964" w:rsidTr="00BF2981">
        <w:trPr>
          <w:gridAfter w:val="1"/>
          <w:wAfter w:w="23" w:type="dxa"/>
          <w:trHeight w:hRule="exact" w:val="235"/>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Объем пробы;</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3,0 дм *; 1,0 дм'</w:t>
            </w:r>
            <w:r w:rsidRPr="009F4964">
              <w:rPr>
                <w:rFonts w:ascii="Sylfaen" w:eastAsia="Sylfaen" w:hAnsi="Sylfaen" w:cs="Sylfaen"/>
                <w:b/>
                <w:bCs/>
                <w:color w:val="000000"/>
                <w:sz w:val="18"/>
                <w:szCs w:val="18"/>
                <w:shd w:val="clear" w:color="auto" w:fill="FFFFFF"/>
                <w:vertAlign w:val="superscript"/>
                <w:lang w:bidi="ru-RU"/>
              </w:rPr>
              <w:t>1</w:t>
            </w:r>
            <w:r w:rsidRPr="009F4964">
              <w:rPr>
                <w:rFonts w:ascii="Sylfaen" w:eastAsia="Sylfaen" w:hAnsi="Sylfaen" w:cs="Sylfaen"/>
                <w:b/>
                <w:bCs/>
                <w:color w:val="000000"/>
                <w:sz w:val="18"/>
                <w:szCs w:val="18"/>
                <w:shd w:val="clear" w:color="auto" w:fill="FFFFFF"/>
                <w:lang w:bidi="ru-RU"/>
              </w:rPr>
              <w:t>; 0,1 дм'</w:t>
            </w:r>
            <w:r w:rsidRPr="009F4964">
              <w:rPr>
                <w:rFonts w:ascii="Sylfaen" w:eastAsia="Sylfaen" w:hAnsi="Sylfaen" w:cs="Sylfaen"/>
                <w:b/>
                <w:bCs/>
                <w:color w:val="000000"/>
                <w:sz w:val="18"/>
                <w:szCs w:val="18"/>
                <w:shd w:val="clear" w:color="auto" w:fill="FFFFFF"/>
                <w:vertAlign w:val="superscript"/>
                <w:lang w:bidi="ru-RU"/>
              </w:rPr>
              <w:t>5</w:t>
            </w:r>
            <w:r w:rsidRPr="009F4964">
              <w:rPr>
                <w:rFonts w:ascii="Sylfaen" w:eastAsia="Sylfaen" w:hAnsi="Sylfaen" w:cs="Sylfaen"/>
                <w:b/>
                <w:bCs/>
                <w:color w:val="000000"/>
                <w:sz w:val="18"/>
                <w:szCs w:val="18"/>
                <w:shd w:val="clear" w:color="auto" w:fill="FFFFFF"/>
                <w:lang w:bidi="ru-RU"/>
              </w:rPr>
              <w:t>; 0,2 дм</w:t>
            </w:r>
            <w:r w:rsidRPr="009F4964">
              <w:rPr>
                <w:rFonts w:ascii="Sylfaen" w:eastAsia="Sylfaen" w:hAnsi="Sylfaen" w:cs="Sylfaen"/>
                <w:b/>
                <w:bCs/>
                <w:color w:val="000000"/>
                <w:sz w:val="18"/>
                <w:szCs w:val="18"/>
                <w:shd w:val="clear" w:color="auto" w:fill="FFFFFF"/>
                <w:vertAlign w:val="superscript"/>
                <w:lang w:bidi="ru-RU"/>
              </w:rPr>
              <w:t>7</w:t>
            </w:r>
          </w:p>
        </w:tc>
      </w:tr>
      <w:tr w:rsidR="00BF2981" w:rsidRPr="009F4964" w:rsidTr="00BF2981">
        <w:trPr>
          <w:gridAfter w:val="1"/>
          <w:wAfter w:w="23" w:type="dxa"/>
          <w:trHeight w:hRule="exact" w:val="475"/>
        </w:trPr>
        <w:tc>
          <w:tcPr>
            <w:tcW w:w="3528" w:type="dxa"/>
            <w:gridSpan w:val="3"/>
            <w:tcBorders>
              <w:top w:val="single" w:sz="4" w:space="0" w:color="auto"/>
              <w:left w:val="single" w:sz="4" w:space="0" w:color="auto"/>
            </w:tcBorders>
            <w:shd w:val="clear" w:color="auto" w:fill="FFFFFF"/>
          </w:tcPr>
          <w:p w:rsidR="00BF2981" w:rsidRPr="009F4964" w:rsidRDefault="00BF2981" w:rsidP="00BF2981">
            <w:pPr>
              <w:suppressAutoHyphens/>
              <w:spacing w:line="235"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Условия окружающей среды при выполнении анализа:</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температура 21,0 °С, относительная влажность 73 %</w:t>
            </w:r>
          </w:p>
        </w:tc>
      </w:tr>
      <w:tr w:rsidR="00BF2981" w:rsidRPr="009F4964" w:rsidTr="00BF2981">
        <w:trPr>
          <w:gridAfter w:val="1"/>
          <w:wAfter w:w="23" w:type="dxa"/>
          <w:trHeight w:hRule="exact" w:val="240"/>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отбора пробы:</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w:t>
            </w:r>
          </w:p>
        </w:tc>
      </w:tr>
      <w:tr w:rsidR="00BF2981" w:rsidRPr="009F4964" w:rsidTr="00BF2981">
        <w:trPr>
          <w:gridAfter w:val="1"/>
          <w:wAfter w:w="23" w:type="dxa"/>
          <w:trHeight w:hRule="exact" w:val="240"/>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получения пробы:</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w:t>
            </w:r>
          </w:p>
        </w:tc>
      </w:tr>
      <w:tr w:rsidR="00BF2981" w:rsidRPr="009F4964" w:rsidTr="00BF2981">
        <w:trPr>
          <w:gridAfter w:val="1"/>
          <w:wAfter w:w="23" w:type="dxa"/>
          <w:trHeight w:hRule="exact" w:val="240"/>
        </w:trPr>
        <w:tc>
          <w:tcPr>
            <w:tcW w:w="3528" w:type="dxa"/>
            <w:gridSpan w:val="3"/>
            <w:tcBorders>
              <w:top w:val="single" w:sz="4" w:space="0" w:color="auto"/>
              <w:left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начала и окончания анализа:</w:t>
            </w:r>
          </w:p>
        </w:tc>
        <w:tc>
          <w:tcPr>
            <w:tcW w:w="5698" w:type="dxa"/>
            <w:gridSpan w:val="4"/>
            <w:tcBorders>
              <w:top w:val="single" w:sz="4" w:space="0" w:color="auto"/>
              <w:left w:val="single" w:sz="4" w:space="0" w:color="auto"/>
              <w:right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г.- 17.07.2017 г.</w:t>
            </w:r>
          </w:p>
        </w:tc>
      </w:tr>
      <w:tr w:rsidR="00BF2981" w:rsidRPr="009F4964" w:rsidTr="00BF2981">
        <w:trPr>
          <w:gridAfter w:val="1"/>
          <w:wAfter w:w="23" w:type="dxa"/>
          <w:trHeight w:hRule="exact" w:val="245"/>
        </w:trPr>
        <w:tc>
          <w:tcPr>
            <w:tcW w:w="3528" w:type="dxa"/>
            <w:gridSpan w:val="3"/>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Пробоотборщик:</w:t>
            </w:r>
          </w:p>
        </w:tc>
        <w:tc>
          <w:tcPr>
            <w:tcW w:w="5698" w:type="dxa"/>
            <w:gridSpan w:val="4"/>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Отбор и доставка проб произведены заказчиком</w:t>
            </w:r>
          </w:p>
        </w:tc>
      </w:tr>
      <w:tr w:rsidR="00BF2981" w:rsidRPr="009F4964" w:rsidTr="00BF2981">
        <w:trPr>
          <w:gridAfter w:val="1"/>
          <w:wAfter w:w="23" w:type="dxa"/>
          <w:trHeight w:hRule="exact" w:val="653"/>
        </w:trPr>
        <w:tc>
          <w:tcPr>
            <w:tcW w:w="3528" w:type="dxa"/>
            <w:gridSpan w:val="3"/>
            <w:tcBorders>
              <w:top w:val="single" w:sz="4" w:space="0" w:color="auto"/>
              <w:left w:val="single" w:sz="4" w:space="0" w:color="auto"/>
              <w:bottom w:val="single" w:sz="4" w:space="0" w:color="auto"/>
            </w:tcBorders>
            <w:shd w:val="clear" w:color="auto" w:fill="FFFFFF"/>
            <w:vAlign w:val="center"/>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Средства измерения:</w:t>
            </w:r>
          </w:p>
        </w:tc>
        <w:tc>
          <w:tcPr>
            <w:tcW w:w="5698" w:type="dxa"/>
            <w:gridSpan w:val="4"/>
            <w:tcBorders>
              <w:top w:val="single" w:sz="4" w:space="0" w:color="auto"/>
              <w:left w:val="single" w:sz="4" w:space="0" w:color="auto"/>
              <w:bottom w:val="single" w:sz="4" w:space="0" w:color="auto"/>
              <w:right w:val="single" w:sz="4" w:space="0" w:color="auto"/>
            </w:tcBorders>
            <w:shd w:val="clear" w:color="auto" w:fill="FFFFFF"/>
          </w:tcPr>
          <w:p w:rsidR="00BF2981" w:rsidRPr="009F4964" w:rsidRDefault="00BF2981" w:rsidP="00BF2981">
            <w:pPr>
              <w:suppressAutoHyphens/>
              <w:spacing w:line="154" w:lineRule="exact"/>
              <w:rPr>
                <w:rFonts w:eastAsia="Arial Unicode MS"/>
                <w:b/>
                <w:bCs/>
                <w:sz w:val="18"/>
                <w:szCs w:val="18"/>
                <w:lang w:eastAsia="zh-CN"/>
              </w:rPr>
            </w:pPr>
            <w:r w:rsidRPr="009F4964">
              <w:rPr>
                <w:rFonts w:ascii="Trebuchet MS" w:eastAsia="Trebuchet MS" w:hAnsi="Trebuchet MS" w:cs="Trebuchet MS"/>
                <w:b/>
                <w:bCs/>
                <w:color w:val="000000"/>
                <w:sz w:val="18"/>
                <w:szCs w:val="18"/>
                <w:shd w:val="clear" w:color="auto" w:fill="FFFFFF"/>
                <w:lang w:bidi="ru-RU"/>
              </w:rPr>
              <w:t xml:space="preserve">Анализа шр «Флюорит» 02-ЗМ №5526 (Синд ХиОМ7(Х)1). фотозлектрона.'юрнметр КФК-З №0314651 (Сеид №1048). рН-мстр </w:t>
            </w:r>
            <w:r w:rsidRPr="009F4964">
              <w:rPr>
                <w:rFonts w:ascii="Trebuchet MS" w:eastAsia="Trebuchet MS" w:hAnsi="Trebuchet MS" w:cs="Trebuchet MS"/>
                <w:b/>
                <w:bCs/>
                <w:color w:val="000000"/>
                <w:sz w:val="18"/>
                <w:szCs w:val="18"/>
                <w:shd w:val="clear" w:color="auto" w:fill="FFFFFF"/>
                <w:lang w:val="en-US" w:eastAsia="en-US" w:bidi="en-US"/>
              </w:rPr>
              <w:t>pH</w:t>
            </w:r>
            <w:r w:rsidRPr="009F4964">
              <w:rPr>
                <w:rFonts w:ascii="Trebuchet MS" w:eastAsia="Trebuchet MS" w:hAnsi="Trebuchet MS" w:cs="Trebuchet MS"/>
                <w:b/>
                <w:bCs/>
                <w:color w:val="000000"/>
                <w:sz w:val="18"/>
                <w:szCs w:val="18"/>
                <w:shd w:val="clear" w:color="auto" w:fill="FFFFFF"/>
                <w:lang w:eastAsia="en-US" w:bidi="en-US"/>
              </w:rPr>
              <w:t xml:space="preserve">-410 </w:t>
            </w:r>
            <w:r w:rsidRPr="009F4964">
              <w:rPr>
                <w:rFonts w:ascii="Trebuchet MS" w:eastAsia="Trebuchet MS" w:hAnsi="Trebuchet MS" w:cs="Trebuchet MS"/>
                <w:b/>
                <w:bCs/>
                <w:color w:val="000000"/>
                <w:sz w:val="18"/>
                <w:szCs w:val="18"/>
                <w:shd w:val="clear" w:color="auto" w:fill="FFFFFF"/>
                <w:lang w:bidi="ru-RU"/>
              </w:rPr>
              <w:t xml:space="preserve">№6244 (Свил №10836), янаштзашр кислорода МАРК-302 3 №385 (Свил. №10837). </w:t>
            </w:r>
            <w:r w:rsidRPr="009F4964">
              <w:rPr>
                <w:rFonts w:ascii="Trebuchet MS" w:eastAsia="Trebuchet MS" w:hAnsi="Trebuchet MS" w:cs="Trebuchet MS"/>
                <w:b/>
                <w:bCs/>
                <w:color w:val="000000"/>
                <w:sz w:val="18"/>
                <w:szCs w:val="18"/>
                <w:shd w:val="clear" w:color="auto" w:fill="FFFFFF"/>
                <w:lang w:val="en-US" w:eastAsia="en-US" w:bidi="en-US"/>
              </w:rPr>
              <w:t>AKIIM</w:t>
            </w:r>
            <w:r w:rsidRPr="009F4964">
              <w:rPr>
                <w:rFonts w:ascii="Trebuchet MS" w:eastAsia="Trebuchet MS" w:hAnsi="Trebuchet MS" w:cs="Trebuchet MS"/>
                <w:b/>
                <w:bCs/>
                <w:color w:val="000000"/>
                <w:sz w:val="18"/>
                <w:szCs w:val="18"/>
                <w:shd w:val="clear" w:color="auto" w:fill="FFFFFF"/>
                <w:lang w:eastAsia="en-US" w:bidi="en-US"/>
              </w:rPr>
              <w:t xml:space="preserve">-02 </w:t>
            </w:r>
            <w:r w:rsidRPr="009F4964">
              <w:rPr>
                <w:rFonts w:ascii="Sylfaen" w:eastAsia="Sylfaen" w:hAnsi="Sylfaen" w:cs="Sylfaen"/>
                <w:b/>
                <w:bCs/>
                <w:color w:val="000000"/>
                <w:sz w:val="18"/>
                <w:szCs w:val="18"/>
                <w:shd w:val="clear" w:color="auto" w:fill="FFFFFF"/>
                <w:lang w:bidi="ru-RU"/>
              </w:rPr>
              <w:t xml:space="preserve">№ </w:t>
            </w:r>
            <w:r w:rsidRPr="009F4964">
              <w:rPr>
                <w:rFonts w:ascii="Trebuchet MS" w:eastAsia="Trebuchet MS" w:hAnsi="Trebuchet MS" w:cs="Trebuchet MS"/>
                <w:b/>
                <w:bCs/>
                <w:color w:val="000000"/>
                <w:sz w:val="18"/>
                <w:szCs w:val="18"/>
                <w:shd w:val="clear" w:color="auto" w:fill="FFFFFF"/>
                <w:lang w:bidi="ru-RU"/>
              </w:rPr>
              <w:t xml:space="preserve">726 (Свил №10838), весы лабораторные ВЛР-200 №77 (Свил №10303). НЛР-200 №142 (Свил. №10.104) </w:t>
            </w:r>
            <w:r w:rsidRPr="009F4964">
              <w:rPr>
                <w:rFonts w:ascii="Trebuchet MS" w:eastAsia="Trebuchet MS" w:hAnsi="Trebuchet MS" w:cs="Trebuchet MS"/>
                <w:b/>
                <w:bCs/>
                <w:color w:val="000000"/>
                <w:sz w:val="18"/>
                <w:szCs w:val="18"/>
                <w:shd w:val="clear" w:color="auto" w:fill="FFFFFF"/>
                <w:lang w:val="en-US" w:eastAsia="en-US" w:bidi="en-US"/>
              </w:rPr>
              <w:t>HJI</w:t>
            </w:r>
            <w:r w:rsidRPr="009F4964">
              <w:rPr>
                <w:rFonts w:ascii="Trebuchet MS" w:eastAsia="Trebuchet MS" w:hAnsi="Trebuchet MS" w:cs="Trebuchet MS"/>
                <w:b/>
                <w:bCs/>
                <w:color w:val="000000"/>
                <w:sz w:val="18"/>
                <w:szCs w:val="18"/>
                <w:shd w:val="clear" w:color="auto" w:fill="FFFFFF"/>
                <w:lang w:eastAsia="en-US" w:bidi="en-US"/>
              </w:rPr>
              <w:t>3-50</w:t>
            </w:r>
            <w:r w:rsidRPr="009F4964">
              <w:rPr>
                <w:rFonts w:ascii="Trebuchet MS" w:eastAsia="Trebuchet MS" w:hAnsi="Trebuchet MS" w:cs="Trebuchet MS"/>
                <w:b/>
                <w:bCs/>
                <w:color w:val="000000"/>
                <w:sz w:val="18"/>
                <w:szCs w:val="18"/>
                <w:shd w:val="clear" w:color="auto" w:fill="FFFFFF"/>
                <w:lang w:val="en-US" w:eastAsia="en-US" w:bidi="en-US"/>
              </w:rPr>
              <w:t>O</w:t>
            </w:r>
            <w:r w:rsidRPr="009F4964">
              <w:rPr>
                <w:rFonts w:ascii="Trebuchet MS" w:eastAsia="Trebuchet MS" w:hAnsi="Trebuchet MS" w:cs="Trebuchet MS"/>
                <w:b/>
                <w:bCs/>
                <w:color w:val="000000"/>
                <w:sz w:val="18"/>
                <w:szCs w:val="18"/>
                <w:shd w:val="clear" w:color="auto" w:fill="FFFFFF"/>
                <w:lang w:eastAsia="en-US" w:bidi="en-US"/>
              </w:rPr>
              <w:t xml:space="preserve"> </w:t>
            </w:r>
            <w:r w:rsidRPr="009F4964">
              <w:rPr>
                <w:rFonts w:ascii="Trebuchet MS" w:eastAsia="Trebuchet MS" w:hAnsi="Trebuchet MS" w:cs="Trebuchet MS"/>
                <w:b/>
                <w:bCs/>
                <w:color w:val="000000"/>
                <w:sz w:val="18"/>
                <w:szCs w:val="18"/>
                <w:shd w:val="clear" w:color="auto" w:fill="FFFFFF"/>
                <w:lang w:bidi="ru-RU"/>
              </w:rPr>
              <w:t>№781 (Свил. №10307)</w:t>
            </w:r>
          </w:p>
        </w:tc>
      </w:tr>
      <w:tr w:rsidR="00BF2981" w:rsidRPr="009F4964" w:rsidTr="00BF2981">
        <w:trPr>
          <w:trHeight w:hRule="exact" w:val="648"/>
        </w:trPr>
        <w:tc>
          <w:tcPr>
            <w:tcW w:w="437" w:type="dxa"/>
            <w:tcBorders>
              <w:top w:val="single" w:sz="4" w:space="0" w:color="auto"/>
              <w:left w:val="single" w:sz="4" w:space="0" w:color="auto"/>
            </w:tcBorders>
            <w:shd w:val="clear" w:color="auto" w:fill="FFFFFF"/>
            <w:vAlign w:val="center"/>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bidi="ru-RU"/>
              </w:rPr>
              <w:t>м</w:t>
            </w:r>
          </w:p>
        </w:tc>
        <w:tc>
          <w:tcPr>
            <w:tcW w:w="2875" w:type="dxa"/>
            <w:tcBorders>
              <w:top w:val="single" w:sz="4" w:space="0" w:color="auto"/>
              <w:left w:val="single" w:sz="4" w:space="0" w:color="auto"/>
            </w:tcBorders>
            <w:shd w:val="clear" w:color="auto" w:fill="FFFFFF"/>
          </w:tcPr>
          <w:p w:rsidR="00BF2981" w:rsidRPr="009F4964" w:rsidRDefault="00BF2981" w:rsidP="00BF2981">
            <w:pPr>
              <w:tabs>
                <w:tab w:val="left" w:leader="hyphen" w:pos="1234"/>
                <w:tab w:val="left" w:leader="hyphen" w:pos="2837"/>
              </w:tabs>
              <w:suppressAutoHyphens/>
              <w:spacing w:after="240"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ab/>
              <w:t xml:space="preserve"> </w:t>
            </w:r>
            <w:r w:rsidRPr="009F4964">
              <w:rPr>
                <w:rFonts w:ascii="Sylfaen" w:eastAsia="Sylfaen" w:hAnsi="Sylfaen" w:cs="Sylfaen"/>
                <w:b/>
                <w:bCs/>
                <w:color w:val="000000"/>
                <w:sz w:val="18"/>
                <w:szCs w:val="18"/>
                <w:shd w:val="clear" w:color="auto" w:fill="FFFFFF"/>
                <w:lang w:bidi="ru-RU"/>
              </w:rPr>
              <w:tab/>
            </w:r>
          </w:p>
          <w:p w:rsidR="00BF2981" w:rsidRPr="009F4964" w:rsidRDefault="00BF2981" w:rsidP="00BF2981">
            <w:pPr>
              <w:suppressAutoHyphens/>
              <w:spacing w:before="240" w:line="110" w:lineRule="exact"/>
              <w:ind w:left="1460"/>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val="en-US" w:eastAsia="en-US" w:bidi="en-US"/>
              </w:rPr>
              <w:t>rjh.'pet)ur</w:t>
            </w:r>
            <w:r w:rsidRPr="009F4964">
              <w:rPr>
                <w:rFonts w:ascii="Bookman Old Style" w:eastAsia="Bookman Old Style" w:hAnsi="Bookman Old Style" w:cs="Bookman Old Style"/>
                <w:b/>
                <w:bCs/>
                <w:i/>
                <w:iCs/>
                <w:color w:val="000000"/>
                <w:sz w:val="18"/>
                <w:szCs w:val="18"/>
                <w:shd w:val="clear" w:color="auto" w:fill="FFFFFF"/>
                <w:vertAlign w:val="superscript"/>
                <w:lang w:val="en-US" w:eastAsia="en-US" w:bidi="en-US"/>
              </w:rPr>
              <w:t>,</w:t>
            </w:r>
            <w:r w:rsidRPr="009F4964">
              <w:rPr>
                <w:rFonts w:ascii="Bookman Old Style" w:eastAsia="Bookman Old Style" w:hAnsi="Bookman Old Style" w:cs="Bookman Old Style"/>
                <w:b/>
                <w:bCs/>
                <w:i/>
                <w:iCs/>
                <w:color w:val="000000"/>
                <w:sz w:val="18"/>
                <w:szCs w:val="18"/>
                <w:shd w:val="clear" w:color="auto" w:fill="FFFFFF"/>
                <w:lang w:val="en-US" w:eastAsia="en-US" w:bidi="en-US"/>
              </w:rPr>
              <w:t>HiriiMs</w:t>
            </w:r>
          </w:p>
        </w:tc>
        <w:tc>
          <w:tcPr>
            <w:tcW w:w="1070" w:type="dxa"/>
            <w:gridSpan w:val="2"/>
            <w:tcBorders>
              <w:top w:val="single" w:sz="4" w:space="0" w:color="auto"/>
              <w:left w:val="single" w:sz="4" w:space="0" w:color="auto"/>
            </w:tcBorders>
            <w:shd w:val="clear" w:color="auto" w:fill="FFFFFF"/>
            <w:vAlign w:val="center"/>
          </w:tcPr>
          <w:p w:rsidR="00BF2981" w:rsidRPr="009F4964" w:rsidRDefault="00BF2981" w:rsidP="00BF2981">
            <w:pPr>
              <w:suppressAutoHyphens/>
              <w:spacing w:line="158"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 xml:space="preserve">AVjyt </w:t>
            </w:r>
            <w:r w:rsidRPr="009F4964">
              <w:rPr>
                <w:rFonts w:ascii="Bookman Old Style" w:eastAsia="Bookman Old Style" w:hAnsi="Bookman Old Style" w:cs="Bookman Old Style"/>
                <w:b/>
                <w:bCs/>
                <w:i/>
                <w:iCs/>
                <w:color w:val="000000"/>
                <w:sz w:val="18"/>
                <w:szCs w:val="18"/>
                <w:shd w:val="clear" w:color="auto" w:fill="FFFFFF"/>
                <w:lang w:val="en-US" w:eastAsia="en-US" w:bidi="en-US"/>
              </w:rPr>
              <w:t>ыпит UJMtfX'trui/</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after="60" w:line="110" w:lineRule="exact"/>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eastAsia="en-US" w:bidi="en-US"/>
              </w:rPr>
              <w:t>Расширен ноя</w:t>
            </w:r>
          </w:p>
          <w:p w:rsidR="00BF2981" w:rsidRPr="009F4964" w:rsidRDefault="00BF2981" w:rsidP="00BF2981">
            <w:pPr>
              <w:suppressAutoHyphens/>
              <w:spacing w:before="60" w:line="154"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eastAsia="en-US" w:bidi="en-US"/>
              </w:rPr>
              <w:t>не опре Ое</w:t>
            </w:r>
            <w:r w:rsidRPr="009F4964">
              <w:rPr>
                <w:rFonts w:ascii="Sylfaen" w:eastAsia="Sylfaen" w:hAnsi="Sylfaen" w:cs="Sylfaen"/>
                <w:b/>
                <w:bCs/>
                <w:color w:val="000000"/>
                <w:spacing w:val="10"/>
                <w:sz w:val="18"/>
                <w:szCs w:val="18"/>
                <w:shd w:val="clear" w:color="auto" w:fill="FFFFFF"/>
                <w:lang w:eastAsia="en-US" w:bidi="en-US"/>
              </w:rPr>
              <w:t xml:space="preserve"> </w:t>
            </w:r>
            <w:r w:rsidRPr="009F4964">
              <w:rPr>
                <w:rFonts w:ascii="Sylfaen" w:eastAsia="Sylfaen" w:hAnsi="Sylfaen" w:cs="Sylfaen"/>
                <w:b/>
                <w:bCs/>
                <w:smallCaps/>
                <w:color w:val="000000"/>
                <w:sz w:val="18"/>
                <w:szCs w:val="18"/>
                <w:shd w:val="clear" w:color="auto" w:fill="FFFFFF"/>
                <w:lang w:val="en-US" w:eastAsia="en-US" w:bidi="en-US"/>
              </w:rPr>
              <w:t>vh</w:t>
            </w:r>
            <w:r w:rsidRPr="009F4964">
              <w:rPr>
                <w:rFonts w:ascii="Sylfaen" w:eastAsia="Sylfaen" w:hAnsi="Sylfaen" w:cs="Sylfaen"/>
                <w:b/>
                <w:bCs/>
                <w:smallCaps/>
                <w:color w:val="000000"/>
                <w:sz w:val="18"/>
                <w:szCs w:val="18"/>
                <w:shd w:val="clear" w:color="auto" w:fill="FFFFFF"/>
                <w:lang w:eastAsia="en-US" w:bidi="en-US"/>
              </w:rPr>
              <w:t xml:space="preserve"> </w:t>
            </w:r>
            <w:r w:rsidRPr="009F4964">
              <w:rPr>
                <w:rFonts w:ascii="Bookman Old Style" w:eastAsia="Bookman Old Style" w:hAnsi="Bookman Old Style" w:cs="Bookman Old Style"/>
                <w:b/>
                <w:bCs/>
                <w:i/>
                <w:iCs/>
                <w:color w:val="000000"/>
                <w:sz w:val="18"/>
                <w:szCs w:val="18"/>
                <w:shd w:val="clear" w:color="auto" w:fill="FFFFFF"/>
                <w:lang w:eastAsia="en-US" w:bidi="en-US"/>
              </w:rPr>
              <w:t xml:space="preserve">нос ть при </w:t>
            </w:r>
            <w:r w:rsidRPr="009F4964">
              <w:rPr>
                <w:rFonts w:ascii="Sylfaen" w:eastAsia="Sylfaen" w:hAnsi="Sylfaen" w:cs="Sylfaen"/>
                <w:b/>
                <w:bCs/>
                <w:i/>
                <w:iCs/>
                <w:color w:val="000000"/>
                <w:sz w:val="18"/>
                <w:szCs w:val="18"/>
                <w:shd w:val="clear" w:color="auto" w:fill="FFFFFF"/>
                <w:lang w:bidi="ru-RU"/>
              </w:rPr>
              <w:t xml:space="preserve">к </w:t>
            </w:r>
            <w:r w:rsidRPr="009F4964">
              <w:rPr>
                <w:rFonts w:ascii="Bookman Old Style" w:eastAsia="Bookman Old Style" w:hAnsi="Bookman Old Style" w:cs="Bookman Old Style"/>
                <w:b/>
                <w:bCs/>
                <w:i/>
                <w:iCs/>
                <w:color w:val="000000"/>
                <w:sz w:val="18"/>
                <w:szCs w:val="18"/>
                <w:shd w:val="clear" w:color="auto" w:fill="FFFFFF"/>
                <w:vertAlign w:val="superscript"/>
                <w:lang w:bidi="ru-RU"/>
              </w:rPr>
              <w:t>ш</w:t>
            </w:r>
            <w:r w:rsidRPr="009F4964">
              <w:rPr>
                <w:rFonts w:ascii="Bookman Old Style" w:eastAsia="Bookman Old Style" w:hAnsi="Bookman Old Style" w:cs="Bookman Old Style"/>
                <w:b/>
                <w:bCs/>
                <w:i/>
                <w:iCs/>
                <w:color w:val="000000"/>
                <w:sz w:val="18"/>
                <w:szCs w:val="18"/>
                <w:shd w:val="clear" w:color="auto" w:fill="FFFFFF"/>
                <w:lang w:bidi="ru-RU"/>
              </w:rPr>
              <w:t>2.</w:t>
            </w:r>
          </w:p>
          <w:p w:rsidR="00BF2981" w:rsidRPr="009F4964" w:rsidRDefault="00BF2981" w:rsidP="00BF2981">
            <w:pPr>
              <w:suppressAutoHyphens/>
              <w:spacing w:line="154"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val="en-US" w:eastAsia="en-US" w:bidi="en-US"/>
              </w:rPr>
              <w:t xml:space="preserve">±U. </w:t>
            </w:r>
            <w:r w:rsidRPr="009F4964">
              <w:rPr>
                <w:rFonts w:ascii="Bookman Old Style" w:eastAsia="Bookman Old Style" w:hAnsi="Bookman Old Style" w:cs="Bookman Old Style"/>
                <w:b/>
                <w:bCs/>
                <w:i/>
                <w:iCs/>
                <w:color w:val="000000"/>
                <w:sz w:val="18"/>
                <w:szCs w:val="18"/>
                <w:shd w:val="clear" w:color="auto" w:fill="FFFFFF"/>
                <w:lang w:val="en-US" w:eastAsia="en-US" w:bidi="en-US"/>
              </w:rPr>
              <w:t xml:space="preserve">мг </w:t>
            </w:r>
            <w:r w:rsidRPr="009F4964">
              <w:rPr>
                <w:rFonts w:ascii="Sylfaen" w:eastAsia="Sylfaen" w:hAnsi="Sylfaen" w:cs="Sylfaen"/>
                <w:b/>
                <w:bCs/>
                <w:i/>
                <w:iCs/>
                <w:color w:val="000000"/>
                <w:sz w:val="18"/>
                <w:szCs w:val="18"/>
                <w:shd w:val="clear" w:color="auto" w:fill="FFFFFF"/>
                <w:lang w:bidi="ru-RU"/>
              </w:rPr>
              <w:t>Аи</w:t>
            </w:r>
          </w:p>
        </w:tc>
        <w:tc>
          <w:tcPr>
            <w:tcW w:w="1200" w:type="dxa"/>
            <w:tcBorders>
              <w:top w:val="single" w:sz="4" w:space="0" w:color="auto"/>
              <w:left w:val="single" w:sz="4" w:space="0" w:color="auto"/>
            </w:tcBorders>
            <w:shd w:val="clear" w:color="auto" w:fill="FFFFFF"/>
            <w:vAlign w:val="center"/>
          </w:tcPr>
          <w:p w:rsidR="00BF2981" w:rsidRPr="009F4964" w:rsidRDefault="00BF2981" w:rsidP="00BF2981">
            <w:pPr>
              <w:suppressAutoHyphens/>
              <w:spacing w:after="60" w:line="11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val="en-US" w:eastAsia="en-US" w:bidi="en-US"/>
              </w:rPr>
              <w:t>допустимом</w:t>
            </w:r>
          </w:p>
          <w:p w:rsidR="00BF2981" w:rsidRPr="009F4964" w:rsidRDefault="00BF2981" w:rsidP="00BF2981">
            <w:pPr>
              <w:suppressAutoHyphens/>
              <w:spacing w:before="60" w:line="11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val="en-US" w:eastAsia="en-US" w:bidi="en-US"/>
              </w:rPr>
              <w:t>концентрация</w:t>
            </w:r>
          </w:p>
        </w:tc>
        <w:tc>
          <w:tcPr>
            <w:tcW w:w="2592" w:type="dxa"/>
            <w:gridSpan w:val="2"/>
            <w:tcBorders>
              <w:top w:val="single" w:sz="4" w:space="0" w:color="auto"/>
              <w:left w:val="single" w:sz="4" w:space="0" w:color="auto"/>
              <w:right w:val="single" w:sz="4" w:space="0" w:color="auto"/>
            </w:tcBorders>
            <w:shd w:val="clear" w:color="auto" w:fill="FFFFFF"/>
            <w:vAlign w:val="center"/>
          </w:tcPr>
          <w:p w:rsidR="00BF2981" w:rsidRPr="009F4964" w:rsidRDefault="00BF2981" w:rsidP="00BF2981">
            <w:pPr>
              <w:suppressAutoHyphens/>
              <w:spacing w:line="11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val="en-US" w:eastAsia="en-US" w:bidi="en-US"/>
              </w:rPr>
              <w:t>ИД на методы иссчедоьиним</w:t>
            </w:r>
          </w:p>
        </w:tc>
      </w:tr>
      <w:tr w:rsidR="00BF2981" w:rsidRPr="009F4964" w:rsidTr="00BF2981">
        <w:trPr>
          <w:trHeight w:hRule="exact" w:val="240"/>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pH, елиницм </w:t>
            </w:r>
            <w:r w:rsidRPr="009F4964">
              <w:rPr>
                <w:rFonts w:ascii="Sylfaen" w:eastAsia="Sylfaen" w:hAnsi="Sylfaen" w:cs="Sylfaen"/>
                <w:b/>
                <w:bCs/>
                <w:color w:val="000000"/>
                <w:sz w:val="18"/>
                <w:szCs w:val="18"/>
                <w:shd w:val="clear" w:color="auto" w:fill="FFFFFF"/>
                <w:lang w:val="en-US" w:eastAsia="en-US" w:bidi="en-US"/>
              </w:rPr>
              <w:t xml:space="preserve">pi </w:t>
            </w:r>
            <w:r w:rsidRPr="009F4964">
              <w:rPr>
                <w:rFonts w:ascii="Sylfaen" w:eastAsia="Sylfaen" w:hAnsi="Sylfaen" w:cs="Sylfaen"/>
                <w:b/>
                <w:bCs/>
                <w:color w:val="000000"/>
                <w:sz w:val="18"/>
                <w:szCs w:val="18"/>
                <w:shd w:val="clear" w:color="auto" w:fill="FFFFFF"/>
                <w:lang w:bidi="ru-RU"/>
              </w:rPr>
              <w:t>1</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7,1</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i/>
                <w:iCs/>
                <w:color w:val="000000"/>
                <w:sz w:val="18"/>
                <w:szCs w:val="18"/>
                <w:shd w:val="clear" w:color="auto" w:fill="FFFFFF"/>
                <w:lang w:bidi="ru-RU"/>
              </w:rPr>
              <w:t>0,2</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 Ф 14.1:2:3.4.121-97</w:t>
            </w:r>
          </w:p>
        </w:tc>
      </w:tr>
      <w:tr w:rsidR="00BF2981" w:rsidRPr="009F4964" w:rsidTr="00BF2981">
        <w:trPr>
          <w:trHeight w:hRule="exact" w:val="245"/>
        </w:trPr>
        <w:tc>
          <w:tcPr>
            <w:tcW w:w="437"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875" w:type="dxa"/>
            <w:tcBorders>
              <w:top w:val="single" w:sz="4" w:space="0" w:color="auto"/>
              <w:left w:val="single" w:sz="4" w:space="0" w:color="auto"/>
            </w:tcBorders>
            <w:shd w:val="clear" w:color="auto" w:fill="FFFFFF"/>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ВПК, мг/дм^</w:t>
            </w:r>
          </w:p>
        </w:tc>
        <w:tc>
          <w:tcPr>
            <w:tcW w:w="1070" w:type="dxa"/>
            <w:gridSpan w:val="2"/>
            <w:tcBorders>
              <w:top w:val="single" w:sz="4" w:space="0" w:color="auto"/>
              <w:left w:val="single" w:sz="4" w:space="0" w:color="auto"/>
            </w:tcBorders>
            <w:shd w:val="clear" w:color="auto" w:fill="FFFFFF"/>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125</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18</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ППДФ 14.1:2:3:4.123-97</w:t>
            </w:r>
          </w:p>
        </w:tc>
      </w:tr>
      <w:tr w:rsidR="00BF2981" w:rsidRPr="009F4964" w:rsidTr="00BF2981">
        <w:trPr>
          <w:trHeight w:hRule="exact" w:val="235"/>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vertAlign w:val="superscript"/>
                <w:lang w:bidi="ru-RU"/>
              </w:rPr>
              <w:t>1</w:t>
            </w:r>
            <w:r w:rsidRPr="009F4964">
              <w:rPr>
                <w:rFonts w:ascii="Sylfaen" w:eastAsia="Sylfaen" w:hAnsi="Sylfaen" w:cs="Sylfaen"/>
                <w:b/>
                <w:bCs/>
                <w:color w:val="000000"/>
                <w:sz w:val="18"/>
                <w:szCs w:val="18"/>
                <w:shd w:val="clear" w:color="auto" w:fill="FFFFFF"/>
                <w:lang w:bidi="ru-RU"/>
              </w:rPr>
              <w:t xml:space="preserve"> з.</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Взвешенные вещества, мг/дм</w:t>
            </w:r>
            <w:r w:rsidRPr="009F4964">
              <w:rPr>
                <w:rFonts w:ascii="Sylfaen" w:eastAsia="Sylfaen" w:hAnsi="Sylfaen" w:cs="Sylfaen"/>
                <w:b/>
                <w:bCs/>
                <w:color w:val="000000"/>
                <w:sz w:val="18"/>
                <w:szCs w:val="18"/>
                <w:shd w:val="clear" w:color="auto" w:fill="FFFFFF"/>
                <w:vertAlign w:val="superscript"/>
                <w:lang w:bidi="ru-RU"/>
              </w:rPr>
              <w:t>5</w:t>
            </w:r>
          </w:p>
        </w:tc>
        <w:tc>
          <w:tcPr>
            <w:tcW w:w="1070" w:type="dxa"/>
            <w:gridSpan w:val="2"/>
            <w:tcBorders>
              <w:top w:val="single" w:sz="4" w:space="0" w:color="auto"/>
              <w:left w:val="single" w:sz="4" w:space="0" w:color="auto"/>
            </w:tcBorders>
            <w:shd w:val="clear" w:color="auto" w:fill="FFFFFF"/>
            <w:textDirection w:val="btLr"/>
          </w:tcPr>
          <w:p w:rsidR="00BF2981" w:rsidRPr="009F4964" w:rsidRDefault="00BF2981" w:rsidP="00BF2981">
            <w:pPr>
              <w:suppressAutoHyphens/>
              <w:spacing w:after="120"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w:t>
            </w:r>
          </w:p>
          <w:p w:rsidR="00BF2981" w:rsidRPr="009F4964" w:rsidRDefault="00BF2981" w:rsidP="00BF2981">
            <w:pPr>
              <w:suppressAutoHyphens/>
              <w:spacing w:before="120"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sO</w:t>
            </w:r>
          </w:p>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9</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 Ф 14.1:2:4,254-09</w:t>
            </w:r>
          </w:p>
        </w:tc>
      </w:tr>
      <w:tr w:rsidR="00BF2981" w:rsidRPr="009F4964" w:rsidTr="00BF2981">
        <w:trPr>
          <w:trHeight w:hRule="exact" w:val="240"/>
        </w:trPr>
        <w:tc>
          <w:tcPr>
            <w:tcW w:w="437" w:type="dxa"/>
            <w:vMerge w:val="restart"/>
            <w:tcBorders>
              <w:top w:val="single" w:sz="4" w:space="0" w:color="auto"/>
              <w:left w:val="single" w:sz="4" w:space="0" w:color="auto"/>
            </w:tcBorders>
            <w:shd w:val="clear" w:color="auto" w:fill="FFFFFF"/>
            <w:vAlign w:val="bottom"/>
          </w:tcPr>
          <w:p w:rsidR="00BF2981" w:rsidRPr="009F4964" w:rsidRDefault="00BF2981" w:rsidP="00BF2981">
            <w:pPr>
              <w:suppressAutoHyphens/>
              <w:spacing w:after="60"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4.</w:t>
            </w:r>
          </w:p>
          <w:p w:rsidR="00BF2981" w:rsidRPr="009F4964" w:rsidRDefault="00BF2981" w:rsidP="00BF2981">
            <w:pPr>
              <w:suppressAutoHyphens/>
              <w:spacing w:before="60"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5.</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Фосфат-ион. </w:t>
            </w:r>
            <w:r w:rsidRPr="009F4964">
              <w:rPr>
                <w:rFonts w:ascii="Sylfaen" w:eastAsia="Sylfaen" w:hAnsi="Sylfaen" w:cs="Sylfaen"/>
                <w:b/>
                <w:bCs/>
                <w:smallCaps/>
                <w:color w:val="000000"/>
                <w:spacing w:val="10"/>
                <w:sz w:val="18"/>
                <w:szCs w:val="18"/>
                <w:shd w:val="clear" w:color="auto" w:fill="FFFFFF"/>
                <w:lang w:val="en-US" w:eastAsia="en-US" w:bidi="en-US"/>
              </w:rPr>
              <w:t xml:space="preserve">mi </w:t>
            </w:r>
            <w:r w:rsidRPr="009F4964">
              <w:rPr>
                <w:rFonts w:ascii="Sylfaen" w:eastAsia="Sylfaen" w:hAnsi="Sylfaen" w:cs="Sylfaen"/>
                <w:b/>
                <w:bCs/>
                <w:color w:val="000000"/>
                <w:sz w:val="18"/>
                <w:szCs w:val="18"/>
                <w:shd w:val="clear" w:color="auto" w:fill="FFFFFF"/>
                <w:lang w:bidi="ru-RU"/>
              </w:rPr>
              <w:t>дм</w:t>
            </w:r>
            <w:r w:rsidRPr="009F4964">
              <w:rPr>
                <w:rFonts w:ascii="Sylfaen" w:eastAsia="Sylfaen" w:hAnsi="Sylfaen" w:cs="Sylfaen"/>
                <w:b/>
                <w:bCs/>
                <w:color w:val="000000"/>
                <w:sz w:val="18"/>
                <w:szCs w:val="18"/>
                <w:shd w:val="clear" w:color="auto" w:fill="FFFFFF"/>
                <w:vertAlign w:val="superscript"/>
                <w:lang w:bidi="ru-RU"/>
              </w:rPr>
              <w:t>-5</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1,15</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0,16</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 Ф 14.1:2:4 112-97</w:t>
            </w:r>
          </w:p>
        </w:tc>
      </w:tr>
      <w:tr w:rsidR="00BF2981" w:rsidRPr="009F4964" w:rsidTr="00BF2981">
        <w:trPr>
          <w:trHeight w:hRule="exact" w:val="235"/>
        </w:trPr>
        <w:tc>
          <w:tcPr>
            <w:tcW w:w="437" w:type="dxa"/>
            <w:vMerge/>
            <w:tcBorders>
              <w:left w:val="single" w:sz="4" w:space="0" w:color="auto"/>
            </w:tcBorders>
            <w:shd w:val="clear" w:color="auto" w:fill="FFFFFF"/>
            <w:vAlign w:val="bottom"/>
          </w:tcPr>
          <w:p w:rsidR="00BF2981" w:rsidRPr="009F4964" w:rsidRDefault="00BF2981" w:rsidP="00BF2981">
            <w:pPr>
              <w:rPr>
                <w:sz w:val="18"/>
                <w:szCs w:val="18"/>
              </w:rPr>
            </w:pP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Нон аммония, мг/дм</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11.0</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2,6</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1111Д &lt;0 14.1:2:4.262-10</w:t>
            </w:r>
          </w:p>
        </w:tc>
      </w:tr>
      <w:tr w:rsidR="00BF2981" w:rsidRPr="009F4964" w:rsidTr="00BF2981">
        <w:trPr>
          <w:trHeight w:hRule="exact" w:val="240"/>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6.</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Нитрит-ион, мг/дм</w:t>
            </w:r>
            <w:r w:rsidRPr="009F4964">
              <w:rPr>
                <w:rFonts w:ascii="Sylfaen" w:eastAsia="Sylfaen" w:hAnsi="Sylfaen" w:cs="Sylfaen"/>
                <w:b/>
                <w:bCs/>
                <w:color w:val="000000"/>
                <w:sz w:val="18"/>
                <w:szCs w:val="18"/>
                <w:shd w:val="clear" w:color="auto" w:fill="FFFFFF"/>
                <w:vertAlign w:val="superscript"/>
                <w:lang w:bidi="ru-RU"/>
              </w:rPr>
              <w:t>5</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0,0.30</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0.008</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14.1:2:4.3-95</w:t>
            </w:r>
          </w:p>
        </w:tc>
      </w:tr>
      <w:tr w:rsidR="00BF2981" w:rsidRPr="009F4964" w:rsidTr="00BF2981">
        <w:trPr>
          <w:trHeight w:hRule="exact" w:val="240"/>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7.</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Нитрат-ион, мг/дм</w:t>
            </w:r>
            <w:r w:rsidRPr="009F4964">
              <w:rPr>
                <w:rFonts w:ascii="Sylfaen" w:eastAsia="Sylfaen" w:hAnsi="Sylfaen" w:cs="Sylfaen"/>
                <w:b/>
                <w:bCs/>
                <w:color w:val="000000"/>
                <w:sz w:val="18"/>
                <w:szCs w:val="18"/>
                <w:shd w:val="clear" w:color="auto" w:fill="FFFFFF"/>
                <w:vertAlign w:val="superscript"/>
                <w:lang w:bidi="ru-RU"/>
              </w:rPr>
              <w:t>1</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1,0</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0,3</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14.1:2:4.4-95</w:t>
            </w:r>
          </w:p>
        </w:tc>
      </w:tr>
      <w:tr w:rsidR="00BF2981" w:rsidRPr="009F4964" w:rsidTr="00BF2981">
        <w:trPr>
          <w:trHeight w:hRule="exact" w:val="245"/>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8.</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Х.юрид-ион. </w:t>
            </w:r>
            <w:r w:rsidRPr="009F4964">
              <w:rPr>
                <w:rFonts w:ascii="Sylfaen" w:eastAsia="Sylfaen" w:hAnsi="Sylfaen" w:cs="Sylfaen"/>
                <w:b/>
                <w:bCs/>
                <w:smallCaps/>
                <w:color w:val="000000"/>
                <w:spacing w:val="10"/>
                <w:sz w:val="18"/>
                <w:szCs w:val="18"/>
                <w:shd w:val="clear" w:color="auto" w:fill="FFFFFF"/>
                <w:lang w:val="en-US" w:eastAsia="en-US" w:bidi="en-US"/>
              </w:rPr>
              <w:t>mi</w:t>
            </w:r>
            <w:r w:rsidRPr="009F4964">
              <w:rPr>
                <w:rFonts w:ascii="Sylfaen" w:eastAsia="Sylfaen" w:hAnsi="Sylfaen" w:cs="Sylfaen"/>
                <w:b/>
                <w:bCs/>
                <w:smallCaps/>
                <w:color w:val="000000"/>
                <w:spacing w:val="10"/>
                <w:sz w:val="18"/>
                <w:szCs w:val="18"/>
                <w:shd w:val="clear" w:color="auto" w:fill="FFFFFF"/>
                <w:lang w:eastAsia="en-US" w:bidi="en-US"/>
              </w:rPr>
              <w:t xml:space="preserve"> </w:t>
            </w:r>
            <w:r w:rsidRPr="009F4964">
              <w:rPr>
                <w:rFonts w:ascii="Sylfaen" w:eastAsia="Sylfaen" w:hAnsi="Sylfaen" w:cs="Sylfaen"/>
                <w:b/>
                <w:bCs/>
                <w:color w:val="000000"/>
                <w:sz w:val="18"/>
                <w:szCs w:val="18"/>
                <w:shd w:val="clear" w:color="auto" w:fill="FFFFFF"/>
                <w:lang w:bidi="ru-RU"/>
              </w:rPr>
              <w:t>дм</w:t>
            </w:r>
            <w:r w:rsidRPr="009F4964">
              <w:rPr>
                <w:rFonts w:ascii="Sylfaen" w:eastAsia="Sylfaen" w:hAnsi="Sylfaen" w:cs="Sylfaen"/>
                <w:b/>
                <w:bCs/>
                <w:color w:val="000000"/>
                <w:sz w:val="18"/>
                <w:szCs w:val="18"/>
                <w:shd w:val="clear" w:color="auto" w:fill="FFFFFF"/>
                <w:vertAlign w:val="superscript"/>
                <w:lang w:bidi="ru-RU"/>
              </w:rPr>
              <w:t>1</w:t>
            </w:r>
          </w:p>
        </w:tc>
        <w:tc>
          <w:tcPr>
            <w:tcW w:w="1070" w:type="dxa"/>
            <w:gridSpan w:val="2"/>
            <w:tcBorders>
              <w:top w:val="single" w:sz="4" w:space="0" w:color="auto"/>
              <w:left w:val="single" w:sz="4" w:space="0" w:color="auto"/>
            </w:tcBorders>
            <w:shd w:val="clear" w:color="auto" w:fill="FFFFFF"/>
            <w:vAlign w:val="center"/>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&lt;10</w:t>
            </w:r>
          </w:p>
        </w:tc>
        <w:tc>
          <w:tcPr>
            <w:tcW w:w="1075"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14.1:2:4.111-97</w:t>
            </w:r>
          </w:p>
        </w:tc>
      </w:tr>
      <w:tr w:rsidR="00BF2981" w:rsidRPr="009F4964" w:rsidTr="00BF2981">
        <w:trPr>
          <w:trHeight w:hRule="exact" w:val="240"/>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9.</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Железо общее, мг дм</w:t>
            </w:r>
            <w:r w:rsidRPr="009F4964">
              <w:rPr>
                <w:rFonts w:ascii="Sylfaen" w:eastAsia="Sylfaen" w:hAnsi="Sylfaen" w:cs="Sylfaen"/>
                <w:b/>
                <w:bCs/>
                <w:color w:val="000000"/>
                <w:sz w:val="18"/>
                <w:szCs w:val="18"/>
                <w:shd w:val="clear" w:color="auto" w:fill="FFFFFF"/>
                <w:vertAlign w:val="superscript"/>
                <w:lang w:bidi="ru-RU"/>
              </w:rPr>
              <w:t>1</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1,63</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0.24</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14.1:2:4.50-96</w:t>
            </w:r>
          </w:p>
        </w:tc>
      </w:tr>
      <w:tr w:rsidR="00BF2981" w:rsidRPr="009F4964" w:rsidTr="00BF2981">
        <w:trPr>
          <w:trHeight w:hRule="exact" w:val="235"/>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80" w:lineRule="exact"/>
              <w:ind w:left="140"/>
              <w:rPr>
                <w:rFonts w:eastAsia="Arial Unicode MS"/>
                <w:b/>
                <w:bCs/>
                <w:sz w:val="18"/>
                <w:szCs w:val="18"/>
                <w:lang w:eastAsia="zh-CN"/>
              </w:rPr>
            </w:pPr>
            <w:r w:rsidRPr="009F4964">
              <w:rPr>
                <w:rFonts w:ascii="Cambria" w:eastAsia="Cambria" w:hAnsi="Cambria" w:cs="Cambria"/>
                <w:color w:val="000000"/>
                <w:w w:val="70"/>
                <w:sz w:val="18"/>
                <w:szCs w:val="18"/>
                <w:shd w:val="clear" w:color="auto" w:fill="FFFFFF"/>
                <w:lang w:bidi="ru-RU"/>
              </w:rPr>
              <w:t>Го.</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Марганец, мг/дм</w:t>
            </w:r>
            <w:r w:rsidRPr="009F4964">
              <w:rPr>
                <w:rFonts w:ascii="Sylfaen" w:eastAsia="Sylfaen" w:hAnsi="Sylfaen" w:cs="Sylfaen"/>
                <w:b/>
                <w:bCs/>
                <w:color w:val="000000"/>
                <w:sz w:val="18"/>
                <w:szCs w:val="18"/>
                <w:shd w:val="clear" w:color="auto" w:fill="FFFFFF"/>
                <w:vertAlign w:val="superscript"/>
                <w:lang w:bidi="ru-RU"/>
              </w:rPr>
              <w:t>5</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0,084</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0,024</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ППДФ 14.1:2.61-96</w:t>
            </w:r>
          </w:p>
        </w:tc>
      </w:tr>
      <w:tr w:rsidR="00BF2981" w:rsidRPr="009F4964" w:rsidTr="00BF2981">
        <w:trPr>
          <w:trHeight w:hRule="exact" w:val="240"/>
        </w:trPr>
        <w:tc>
          <w:tcPr>
            <w:tcW w:w="437"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л.</w:t>
            </w:r>
          </w:p>
        </w:tc>
        <w:tc>
          <w:tcPr>
            <w:tcW w:w="28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Нефтепродукты, </w:t>
            </w:r>
            <w:r w:rsidRPr="009F4964">
              <w:rPr>
                <w:rFonts w:ascii="Sylfaen" w:eastAsia="Sylfaen" w:hAnsi="Sylfaen" w:cs="Sylfaen"/>
                <w:b/>
                <w:bCs/>
                <w:smallCaps/>
                <w:color w:val="000000"/>
                <w:spacing w:val="10"/>
                <w:sz w:val="18"/>
                <w:szCs w:val="18"/>
                <w:shd w:val="clear" w:color="auto" w:fill="FFFFFF"/>
                <w:lang w:val="en-US" w:eastAsia="en-US" w:bidi="en-US"/>
              </w:rPr>
              <w:t xml:space="preserve">mi </w:t>
            </w:r>
            <w:r w:rsidRPr="009F4964">
              <w:rPr>
                <w:rFonts w:ascii="Sylfaen" w:eastAsia="Sylfaen" w:hAnsi="Sylfaen" w:cs="Sylfaen"/>
                <w:b/>
                <w:bCs/>
                <w:color w:val="000000"/>
                <w:sz w:val="18"/>
                <w:szCs w:val="18"/>
                <w:shd w:val="clear" w:color="auto" w:fill="FFFFFF"/>
                <w:lang w:bidi="ru-RU"/>
              </w:rPr>
              <w:t>дм</w:t>
            </w:r>
            <w:r w:rsidRPr="009F4964">
              <w:rPr>
                <w:rFonts w:ascii="Sylfaen" w:eastAsia="Sylfaen" w:hAnsi="Sylfaen" w:cs="Sylfaen"/>
                <w:b/>
                <w:bCs/>
                <w:color w:val="000000"/>
                <w:sz w:val="18"/>
                <w:szCs w:val="18"/>
                <w:shd w:val="clear" w:color="auto" w:fill="FFFFFF"/>
                <w:vertAlign w:val="superscript"/>
                <w:lang w:bidi="ru-RU"/>
              </w:rPr>
              <w:t>1</w:t>
            </w:r>
          </w:p>
        </w:tc>
        <w:tc>
          <w:tcPr>
            <w:tcW w:w="1070" w:type="dxa"/>
            <w:gridSpan w:val="2"/>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0.030</w:t>
            </w:r>
          </w:p>
        </w:tc>
        <w:tc>
          <w:tcPr>
            <w:tcW w:w="1075" w:type="dxa"/>
            <w:tcBorders>
              <w:top w:val="single" w:sz="4" w:space="0" w:color="auto"/>
              <w:left w:val="single" w:sz="4" w:space="0" w:color="auto"/>
            </w:tcBorders>
            <w:shd w:val="clear" w:color="auto" w:fill="FFFFFF"/>
            <w:vAlign w:val="bottom"/>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0,011</w:t>
            </w:r>
          </w:p>
        </w:tc>
        <w:tc>
          <w:tcPr>
            <w:tcW w:w="1200" w:type="dxa"/>
            <w:tcBorders>
              <w:top w:val="single" w:sz="4" w:space="0" w:color="auto"/>
              <w:left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right w:val="single" w:sz="4" w:space="0" w:color="auto"/>
            </w:tcBorders>
            <w:shd w:val="clear" w:color="auto" w:fill="FFFFFF"/>
            <w:vAlign w:val="bottom"/>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ППДФ 14.1:2:4.128-98</w:t>
            </w:r>
          </w:p>
        </w:tc>
      </w:tr>
      <w:tr w:rsidR="00BF2981" w:rsidRPr="009F4964" w:rsidTr="00BF2981">
        <w:trPr>
          <w:trHeight w:hRule="exact" w:val="274"/>
        </w:trPr>
        <w:tc>
          <w:tcPr>
            <w:tcW w:w="437" w:type="dxa"/>
            <w:tcBorders>
              <w:top w:val="single" w:sz="4" w:space="0" w:color="auto"/>
              <w:left w:val="single" w:sz="4" w:space="0" w:color="auto"/>
              <w:bottom w:val="single" w:sz="4" w:space="0" w:color="auto"/>
            </w:tcBorders>
            <w:shd w:val="clear" w:color="auto" w:fill="FFFFFF"/>
            <w:vAlign w:val="center"/>
          </w:tcPr>
          <w:p w:rsidR="00BF2981" w:rsidRPr="009F4964" w:rsidRDefault="00BF2981" w:rsidP="00BF2981">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w:t>
            </w:r>
          </w:p>
        </w:tc>
        <w:tc>
          <w:tcPr>
            <w:tcW w:w="2875" w:type="dxa"/>
            <w:tcBorders>
              <w:top w:val="single" w:sz="4" w:space="0" w:color="auto"/>
              <w:left w:val="single" w:sz="4" w:space="0" w:color="auto"/>
              <w:bottom w:val="single" w:sz="4" w:space="0" w:color="auto"/>
            </w:tcBorders>
            <w:shd w:val="clear" w:color="auto" w:fill="FFFFFF"/>
          </w:tcPr>
          <w:p w:rsidR="00BF2981" w:rsidRPr="009F4964" w:rsidRDefault="00BF2981" w:rsidP="00BF2981">
            <w:pPr>
              <w:suppressAutoHyphens/>
              <w:spacing w:line="200" w:lineRule="exact"/>
              <w:jc w:val="both"/>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А ПАВ, мг/дм'</w:t>
            </w:r>
            <w:r w:rsidRPr="009F4964">
              <w:rPr>
                <w:rFonts w:ascii="Sylfaen" w:eastAsia="Sylfaen" w:hAnsi="Sylfaen" w:cs="Sylfaen"/>
                <w:b/>
                <w:bCs/>
                <w:color w:val="000000"/>
                <w:sz w:val="18"/>
                <w:szCs w:val="18"/>
                <w:shd w:val="clear" w:color="auto" w:fill="FFFFFF"/>
                <w:vertAlign w:val="superscript"/>
                <w:lang w:bidi="ru-RU"/>
              </w:rPr>
              <w:t>1</w:t>
            </w:r>
          </w:p>
        </w:tc>
        <w:tc>
          <w:tcPr>
            <w:tcW w:w="1070" w:type="dxa"/>
            <w:gridSpan w:val="2"/>
            <w:tcBorders>
              <w:top w:val="single" w:sz="4" w:space="0" w:color="auto"/>
              <w:left w:val="single" w:sz="4" w:space="0" w:color="auto"/>
              <w:bottom w:val="single" w:sz="4" w:space="0" w:color="auto"/>
            </w:tcBorders>
            <w:shd w:val="clear" w:color="auto" w:fill="FFFFFF"/>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0,25</w:t>
            </w:r>
          </w:p>
        </w:tc>
        <w:tc>
          <w:tcPr>
            <w:tcW w:w="1075" w:type="dxa"/>
            <w:tcBorders>
              <w:top w:val="single" w:sz="4" w:space="0" w:color="auto"/>
              <w:left w:val="single" w:sz="4" w:space="0" w:color="auto"/>
              <w:bottom w:val="single" w:sz="4" w:space="0" w:color="auto"/>
            </w:tcBorders>
            <w:shd w:val="clear" w:color="auto" w:fill="FFFFFF"/>
            <w:vAlign w:val="center"/>
          </w:tcPr>
          <w:p w:rsidR="00BF2981" w:rsidRPr="009F4964" w:rsidRDefault="00BF2981" w:rsidP="00BF2981">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0,08</w:t>
            </w:r>
          </w:p>
        </w:tc>
        <w:tc>
          <w:tcPr>
            <w:tcW w:w="1200" w:type="dxa"/>
            <w:tcBorders>
              <w:top w:val="single" w:sz="4" w:space="0" w:color="auto"/>
              <w:left w:val="single" w:sz="4" w:space="0" w:color="auto"/>
              <w:bottom w:val="single" w:sz="4" w:space="0" w:color="auto"/>
            </w:tcBorders>
            <w:shd w:val="clear" w:color="auto" w:fill="FFFFFF"/>
          </w:tcPr>
          <w:p w:rsidR="00BF2981" w:rsidRPr="009F4964" w:rsidRDefault="00BF2981" w:rsidP="00BF2981">
            <w:pPr>
              <w:rPr>
                <w:sz w:val="18"/>
                <w:szCs w:val="18"/>
              </w:rPr>
            </w:pPr>
          </w:p>
        </w:tc>
        <w:tc>
          <w:tcPr>
            <w:tcW w:w="2592" w:type="dxa"/>
            <w:gridSpan w:val="2"/>
            <w:tcBorders>
              <w:top w:val="single" w:sz="4" w:space="0" w:color="auto"/>
              <w:left w:val="single" w:sz="4" w:space="0" w:color="auto"/>
              <w:bottom w:val="single" w:sz="4" w:space="0" w:color="auto"/>
              <w:right w:val="single" w:sz="4" w:space="0" w:color="auto"/>
            </w:tcBorders>
            <w:shd w:val="clear" w:color="auto" w:fill="FFFFFF"/>
          </w:tcPr>
          <w:p w:rsidR="00BF2981" w:rsidRPr="009F4964" w:rsidRDefault="00BF2981" w:rsidP="00BF2981">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14.1:2:4.158-2000</w:t>
            </w:r>
          </w:p>
        </w:tc>
      </w:tr>
    </w:tbl>
    <w:p w:rsidR="00BF2981" w:rsidRPr="009F4964" w:rsidRDefault="00BF2981" w:rsidP="00BF2981">
      <w:pPr>
        <w:spacing w:line="130" w:lineRule="exact"/>
        <w:rPr>
          <w:sz w:val="18"/>
          <w:szCs w:val="18"/>
        </w:rPr>
      </w:pPr>
      <w:r w:rsidRPr="009F4964">
        <w:rPr>
          <w:rFonts w:ascii="Trebuchet MS" w:eastAsia="Trebuchet MS" w:hAnsi="Trebuchet MS" w:cs="Trebuchet MS"/>
          <w:color w:val="000000"/>
          <w:sz w:val="18"/>
          <w:szCs w:val="18"/>
          <w:lang w:bidi="ru-RU"/>
        </w:rPr>
        <w:t>11риисчаннс результат амилмла относятся к пробе нрелегл.’инной на анализ.</w:t>
      </w:r>
    </w:p>
    <w:p w:rsidR="00BF2981" w:rsidRPr="009F4964" w:rsidRDefault="00BF2981" w:rsidP="00BF2981">
      <w:pPr>
        <w:spacing w:line="120" w:lineRule="exact"/>
        <w:rPr>
          <w:sz w:val="18"/>
          <w:szCs w:val="18"/>
        </w:rPr>
      </w:pPr>
      <w:r w:rsidRPr="009F4964">
        <w:rPr>
          <w:rFonts w:ascii="Trebuchet MS" w:eastAsia="Trebuchet MS" w:hAnsi="Trebuchet MS" w:cs="Trebuchet MS"/>
          <w:color w:val="000000"/>
          <w:sz w:val="18"/>
          <w:szCs w:val="18"/>
          <w:lang w:bidi="ru-RU"/>
        </w:rPr>
        <w:t xml:space="preserve">Протокол лабораторных исследовании не может быть иосиронгшеясн полностью или частично бет письменною разрешения И </w:t>
      </w:r>
      <w:r w:rsidRPr="009F4964">
        <w:rPr>
          <w:rFonts w:ascii="Trebuchet MS" w:eastAsia="Trebuchet MS" w:hAnsi="Trebuchet MS" w:cs="Trebuchet MS"/>
          <w:color w:val="000000"/>
          <w:sz w:val="18"/>
          <w:szCs w:val="18"/>
          <w:lang w:val="en-US" w:eastAsia="en-US" w:bidi="en-US"/>
        </w:rPr>
        <w:t>IKH</w:t>
      </w:r>
    </w:p>
    <w:p w:rsidR="00F276B8" w:rsidRPr="009F4964" w:rsidRDefault="00BF2981" w:rsidP="00F276B8">
      <w:pPr>
        <w:spacing w:line="170" w:lineRule="exact"/>
        <w:rPr>
          <w:rFonts w:ascii="Franklin Gothic Medium" w:eastAsia="Franklin Gothic Medium" w:hAnsi="Franklin Gothic Medium" w:cs="Franklin Gothic Medium"/>
          <w:color w:val="000000"/>
          <w:sz w:val="18"/>
          <w:szCs w:val="18"/>
          <w:lang w:bidi="ru-RU"/>
        </w:rPr>
      </w:pPr>
      <w:r w:rsidRPr="009F4964">
        <w:rPr>
          <w:rFonts w:ascii="Franklin Gothic Medium" w:eastAsia="Franklin Gothic Medium" w:hAnsi="Franklin Gothic Medium" w:cs="Franklin Gothic Medium"/>
          <w:color w:val="000000"/>
          <w:sz w:val="18"/>
          <w:szCs w:val="18"/>
          <w:lang w:bidi="ru-RU"/>
        </w:rPr>
        <w:t>Л налит выполнили' отделение контроля природных и сточных вод ИЛКВ</w:t>
      </w:r>
    </w:p>
    <w:p w:rsidR="00F276B8" w:rsidRPr="009F4964" w:rsidRDefault="00F276B8" w:rsidP="00F276B8">
      <w:pPr>
        <w:spacing w:line="170" w:lineRule="exact"/>
        <w:rPr>
          <w:rStyle w:val="110"/>
          <w:sz w:val="18"/>
          <w:szCs w:val="18"/>
        </w:rPr>
      </w:pPr>
      <w:r w:rsidRPr="009F4964">
        <w:rPr>
          <w:rStyle w:val="110"/>
          <w:sz w:val="18"/>
          <w:szCs w:val="18"/>
        </w:rPr>
        <w:t>Рисунок 9.2 Протокол количественного химического анализа на Выпуске №3 после очистки Г, Ю. Алексеева</w:t>
      </w:r>
    </w:p>
    <w:p w:rsidR="009F4964" w:rsidRPr="009F4964" w:rsidRDefault="009F4964" w:rsidP="00F276B8">
      <w:pPr>
        <w:spacing w:line="170" w:lineRule="exact"/>
        <w:rPr>
          <w:rStyle w:val="110"/>
          <w:sz w:val="18"/>
          <w:szCs w:val="18"/>
        </w:rPr>
      </w:pPr>
      <w:r w:rsidRPr="009F4964">
        <w:rPr>
          <w:rFonts w:ascii="Sylfaen" w:eastAsia="Sylfaen" w:hAnsi="Sylfaen" w:cs="Sylfaen"/>
          <w:noProof/>
          <w:color w:val="000000"/>
          <w:sz w:val="18"/>
          <w:szCs w:val="18"/>
        </w:rPr>
        <w:drawing>
          <wp:anchor distT="0" distB="0" distL="114300" distR="114300" simplePos="0" relativeHeight="251670528" behindDoc="0" locked="0" layoutInCell="1" allowOverlap="1" wp14:anchorId="7877D5E7" wp14:editId="2855FE00">
            <wp:simplePos x="0" y="0"/>
            <wp:positionH relativeFrom="column">
              <wp:posOffset>-32385</wp:posOffset>
            </wp:positionH>
            <wp:positionV relativeFrom="paragraph">
              <wp:posOffset>53975</wp:posOffset>
            </wp:positionV>
            <wp:extent cx="5940425" cy="4599305"/>
            <wp:effectExtent l="0" t="0" r="317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4599305"/>
                    </a:xfrm>
                    <a:prstGeom prst="rect">
                      <a:avLst/>
                    </a:prstGeom>
                    <a:noFill/>
                  </pic:spPr>
                </pic:pic>
              </a:graphicData>
            </a:graphic>
            <wp14:sizeRelH relativeFrom="page">
              <wp14:pctWidth>0</wp14:pctWidth>
            </wp14:sizeRelH>
            <wp14:sizeRelV relativeFrom="page">
              <wp14:pctHeight>0</wp14:pctHeight>
            </wp14:sizeRelV>
          </wp:anchor>
        </w:drawing>
      </w: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sz w:val="18"/>
          <w:szCs w:val="18"/>
        </w:rPr>
      </w:pPr>
    </w:p>
    <w:p w:rsidR="009F4964" w:rsidRPr="009F4964" w:rsidRDefault="009F4964" w:rsidP="009F4964">
      <w:pPr>
        <w:widowControl w:val="0"/>
        <w:spacing w:line="322"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Рисунок 9.3 Протокол количественного химического анализа на Выпуске №4 после очистки</w:t>
      </w:r>
    </w:p>
    <w:p w:rsidR="009F4964" w:rsidRPr="009F4964" w:rsidRDefault="009F4964" w:rsidP="00F276B8">
      <w:pPr>
        <w:spacing w:line="170" w:lineRule="exact"/>
        <w:rPr>
          <w:rStyle w:val="110"/>
          <w:sz w:val="18"/>
          <w:szCs w:val="18"/>
        </w:rPr>
      </w:pPr>
    </w:p>
    <w:p w:rsidR="009F4964" w:rsidRPr="009F4964" w:rsidRDefault="009F4964" w:rsidP="00F276B8">
      <w:pPr>
        <w:spacing w:line="170" w:lineRule="exact"/>
        <w:rPr>
          <w:rStyle w:val="110"/>
          <w:rFonts w:ascii="Franklin Gothic Medium" w:eastAsia="Franklin Gothic Medium" w:hAnsi="Franklin Gothic Medium" w:cs="Franklin Gothic Medium"/>
          <w:sz w:val="18"/>
          <w:szCs w:val="18"/>
        </w:rPr>
      </w:pPr>
    </w:p>
    <w:p w:rsidR="00F276B8" w:rsidRPr="009F4964" w:rsidRDefault="00F276B8" w:rsidP="00F276B8">
      <w:pP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18"/>
        <w:gridCol w:w="5698"/>
      </w:tblGrid>
      <w:tr w:rsidR="00F276B8" w:rsidRPr="009F4964" w:rsidTr="00623F44">
        <w:trPr>
          <w:trHeight w:hRule="exact" w:val="259"/>
          <w:jc w:val="center"/>
        </w:trPr>
        <w:tc>
          <w:tcPr>
            <w:tcW w:w="3518"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Заказчик, адрес:</w:t>
            </w:r>
          </w:p>
        </w:tc>
        <w:tc>
          <w:tcPr>
            <w:tcW w:w="569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МУП «Любыайнское ВКХ»</w:t>
            </w:r>
          </w:p>
        </w:tc>
      </w:tr>
      <w:tr w:rsidR="00F276B8" w:rsidRPr="009F4964" w:rsidTr="00623F44">
        <w:trPr>
          <w:trHeight w:hRule="exact" w:val="240"/>
          <w:jc w:val="center"/>
        </w:trPr>
        <w:tc>
          <w:tcPr>
            <w:tcW w:w="3518" w:type="dxa"/>
            <w:tcBorders>
              <w:top w:val="single" w:sz="4" w:space="0" w:color="auto"/>
              <w:lef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Наименование объекта:</w:t>
            </w:r>
          </w:p>
        </w:tc>
        <w:tc>
          <w:tcPr>
            <w:tcW w:w="5698" w:type="dxa"/>
            <w:tcBorders>
              <w:top w:val="single" w:sz="4" w:space="0" w:color="auto"/>
              <w:left w:val="single" w:sz="4" w:space="0" w:color="auto"/>
              <w:righ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Вода сточная</w:t>
            </w:r>
          </w:p>
        </w:tc>
      </w:tr>
      <w:tr w:rsidR="00F276B8" w:rsidRPr="009F4964" w:rsidTr="00623F44">
        <w:trPr>
          <w:trHeight w:hRule="exact" w:val="240"/>
          <w:jc w:val="center"/>
        </w:trPr>
        <w:tc>
          <w:tcPr>
            <w:tcW w:w="3518"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Место отбора пробы:</w:t>
            </w:r>
          </w:p>
        </w:tc>
        <w:tc>
          <w:tcPr>
            <w:tcW w:w="569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Выпуск №5 (после очистки)</w:t>
            </w:r>
          </w:p>
        </w:tc>
      </w:tr>
      <w:tr w:rsidR="00F276B8" w:rsidRPr="009F4964" w:rsidTr="00623F44">
        <w:trPr>
          <w:trHeight w:hRule="exact" w:val="240"/>
          <w:jc w:val="center"/>
        </w:trPr>
        <w:tc>
          <w:tcPr>
            <w:tcW w:w="3518"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Тип пробы:</w:t>
            </w:r>
          </w:p>
        </w:tc>
        <w:tc>
          <w:tcPr>
            <w:tcW w:w="569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точечная</w:t>
            </w:r>
          </w:p>
        </w:tc>
      </w:tr>
      <w:tr w:rsidR="00F276B8" w:rsidRPr="009F4964" w:rsidTr="00623F44">
        <w:trPr>
          <w:trHeight w:hRule="exact" w:val="235"/>
          <w:jc w:val="center"/>
        </w:trPr>
        <w:tc>
          <w:tcPr>
            <w:tcW w:w="3518"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7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.Объем пробы:</w:t>
            </w:r>
          </w:p>
        </w:tc>
        <w:tc>
          <w:tcPr>
            <w:tcW w:w="569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3,0 дм'</w:t>
            </w:r>
            <w:r w:rsidRPr="009F4964">
              <w:rPr>
                <w:rFonts w:ascii="Sylfaen" w:eastAsia="Sylfaen" w:hAnsi="Sylfaen" w:cs="Sylfaen"/>
                <w:b/>
                <w:bCs/>
                <w:color w:val="000000"/>
                <w:sz w:val="18"/>
                <w:szCs w:val="18"/>
                <w:shd w:val="clear" w:color="auto" w:fill="FFFFFF"/>
                <w:vertAlign w:val="superscript"/>
                <w:lang w:bidi="ru-RU"/>
              </w:rPr>
              <w:t>1</w:t>
            </w:r>
            <w:r w:rsidRPr="009F4964">
              <w:rPr>
                <w:rFonts w:ascii="Sylfaen" w:eastAsia="Sylfaen" w:hAnsi="Sylfaen" w:cs="Sylfaen"/>
                <w:b/>
                <w:bCs/>
                <w:color w:val="000000"/>
                <w:sz w:val="18"/>
                <w:szCs w:val="18"/>
                <w:shd w:val="clear" w:color="auto" w:fill="FFFFFF"/>
                <w:lang w:bidi="ru-RU"/>
              </w:rPr>
              <w:t>; 1.0дм</w:t>
            </w:r>
            <w:r w:rsidRPr="009F4964">
              <w:rPr>
                <w:rFonts w:ascii="Sylfaen" w:eastAsia="Sylfaen" w:hAnsi="Sylfaen" w:cs="Sylfaen"/>
                <w:b/>
                <w:bCs/>
                <w:color w:val="000000"/>
                <w:sz w:val="18"/>
                <w:szCs w:val="18"/>
                <w:shd w:val="clear" w:color="auto" w:fill="FFFFFF"/>
                <w:vertAlign w:val="superscript"/>
                <w:lang w:bidi="ru-RU"/>
              </w:rPr>
              <w:t>!</w:t>
            </w:r>
            <w:r w:rsidRPr="009F4964">
              <w:rPr>
                <w:rFonts w:ascii="Sylfaen" w:eastAsia="Sylfaen" w:hAnsi="Sylfaen" w:cs="Sylfaen"/>
                <w:b/>
                <w:bCs/>
                <w:color w:val="000000"/>
                <w:sz w:val="18"/>
                <w:szCs w:val="18"/>
                <w:shd w:val="clear" w:color="auto" w:fill="FFFFFF"/>
                <w:lang w:bidi="ru-RU"/>
              </w:rPr>
              <w:t>; 0,1 дм</w:t>
            </w:r>
            <w:r w:rsidRPr="009F4964">
              <w:rPr>
                <w:rFonts w:ascii="Sylfaen" w:eastAsia="Sylfaen" w:hAnsi="Sylfaen" w:cs="Sylfaen"/>
                <w:b/>
                <w:bCs/>
                <w:color w:val="000000"/>
                <w:sz w:val="18"/>
                <w:szCs w:val="18"/>
                <w:shd w:val="clear" w:color="auto" w:fill="FFFFFF"/>
                <w:vertAlign w:val="superscript"/>
                <w:lang w:bidi="ru-RU"/>
              </w:rPr>
              <w:t>3</w:t>
            </w:r>
            <w:r w:rsidRPr="009F4964">
              <w:rPr>
                <w:rFonts w:ascii="Sylfaen" w:eastAsia="Sylfaen" w:hAnsi="Sylfaen" w:cs="Sylfaen"/>
                <w:b/>
                <w:bCs/>
                <w:color w:val="000000"/>
                <w:sz w:val="18"/>
                <w:szCs w:val="18"/>
                <w:shd w:val="clear" w:color="auto" w:fill="FFFFFF"/>
                <w:lang w:bidi="ru-RU"/>
              </w:rPr>
              <w:t>; 0.2 дм</w:t>
            </w:r>
            <w:r w:rsidRPr="009F4964">
              <w:rPr>
                <w:rFonts w:ascii="Sylfaen" w:eastAsia="Sylfaen" w:hAnsi="Sylfaen" w:cs="Sylfaen"/>
                <w:b/>
                <w:bCs/>
                <w:color w:val="000000"/>
                <w:sz w:val="18"/>
                <w:szCs w:val="18"/>
                <w:shd w:val="clear" w:color="auto" w:fill="FFFFFF"/>
                <w:vertAlign w:val="superscript"/>
                <w:lang w:bidi="ru-RU"/>
              </w:rPr>
              <w:t>1</w:t>
            </w:r>
          </w:p>
        </w:tc>
      </w:tr>
      <w:tr w:rsidR="00F276B8" w:rsidRPr="009F4964" w:rsidTr="00623F44">
        <w:trPr>
          <w:trHeight w:hRule="exact" w:val="475"/>
          <w:jc w:val="center"/>
        </w:trPr>
        <w:tc>
          <w:tcPr>
            <w:tcW w:w="3518" w:type="dxa"/>
            <w:tcBorders>
              <w:top w:val="single" w:sz="4" w:space="0" w:color="auto"/>
              <w:left w:val="single" w:sz="4" w:space="0" w:color="auto"/>
            </w:tcBorders>
            <w:shd w:val="clear" w:color="auto" w:fill="FFFFFF"/>
          </w:tcPr>
          <w:p w:rsidR="00F276B8" w:rsidRPr="009F4964" w:rsidRDefault="00F276B8" w:rsidP="00F276B8">
            <w:pPr>
              <w:suppressAutoHyphens/>
              <w:spacing w:line="235" w:lineRule="exact"/>
              <w:rPr>
                <w:rFonts w:eastAsia="Arial Unicode MS"/>
                <w:b/>
                <w:bCs/>
                <w:sz w:val="18"/>
                <w:szCs w:val="18"/>
                <w:lang w:eastAsia="zh-CN"/>
              </w:rPr>
            </w:pPr>
            <w:r w:rsidRPr="009F4964">
              <w:rPr>
                <w:rFonts w:ascii="Sylfaen" w:eastAsia="Sylfaen" w:hAnsi="Sylfaen" w:cs="Sylfaen"/>
                <w:b/>
                <w:bCs/>
                <w:smallCaps/>
                <w:color w:val="000000"/>
                <w:sz w:val="18"/>
                <w:szCs w:val="18"/>
                <w:shd w:val="clear" w:color="auto" w:fill="FFFFFF"/>
                <w:lang w:bidi="ru-RU"/>
              </w:rPr>
              <w:t>Условии</w:t>
            </w:r>
            <w:r w:rsidRPr="009F4964">
              <w:rPr>
                <w:rFonts w:ascii="Sylfaen" w:eastAsia="Sylfaen" w:hAnsi="Sylfaen" w:cs="Sylfaen"/>
                <w:b/>
                <w:bCs/>
                <w:color w:val="000000"/>
                <w:sz w:val="18"/>
                <w:szCs w:val="18"/>
                <w:shd w:val="clear" w:color="auto" w:fill="FFFFFF"/>
                <w:lang w:bidi="ru-RU"/>
              </w:rPr>
              <w:t xml:space="preserve"> окружающей среды при выполнении анализа:</w:t>
            </w:r>
          </w:p>
        </w:tc>
        <w:tc>
          <w:tcPr>
            <w:tcW w:w="569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температура 21,0 °С, относительная влажность 73 %</w:t>
            </w:r>
          </w:p>
        </w:tc>
      </w:tr>
      <w:tr w:rsidR="00F276B8" w:rsidRPr="009F4964" w:rsidTr="00623F44">
        <w:trPr>
          <w:trHeight w:hRule="exact" w:val="240"/>
          <w:jc w:val="center"/>
        </w:trPr>
        <w:tc>
          <w:tcPr>
            <w:tcW w:w="3518" w:type="dxa"/>
            <w:tcBorders>
              <w:top w:val="single" w:sz="4" w:space="0" w:color="auto"/>
              <w:left w:val="single" w:sz="4" w:space="0" w:color="auto"/>
            </w:tcBorders>
            <w:shd w:val="clear" w:color="auto" w:fill="FFFFFF"/>
          </w:tcPr>
          <w:p w:rsidR="00F276B8" w:rsidRPr="009F4964" w:rsidRDefault="00F276B8" w:rsidP="00F276B8">
            <w:pPr>
              <w:suppressAutoHyphens/>
              <w:spacing w:line="17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отбора пробы:</w:t>
            </w:r>
          </w:p>
        </w:tc>
        <w:tc>
          <w:tcPr>
            <w:tcW w:w="5698" w:type="dxa"/>
            <w:tcBorders>
              <w:top w:val="single" w:sz="4" w:space="0" w:color="auto"/>
              <w:left w:val="single" w:sz="4" w:space="0" w:color="auto"/>
              <w:righ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w:t>
            </w:r>
          </w:p>
        </w:tc>
      </w:tr>
      <w:tr w:rsidR="00F276B8" w:rsidRPr="009F4964" w:rsidTr="00623F44">
        <w:trPr>
          <w:trHeight w:hRule="exact" w:val="240"/>
          <w:jc w:val="center"/>
        </w:trPr>
        <w:tc>
          <w:tcPr>
            <w:tcW w:w="3518" w:type="dxa"/>
            <w:tcBorders>
              <w:top w:val="single" w:sz="4" w:space="0" w:color="auto"/>
              <w:left w:val="single" w:sz="4" w:space="0" w:color="auto"/>
            </w:tcBorders>
            <w:shd w:val="clear" w:color="auto" w:fill="FFFFFF"/>
          </w:tcPr>
          <w:p w:rsidR="00F276B8" w:rsidRPr="009F4964" w:rsidRDefault="00F276B8" w:rsidP="00F276B8">
            <w:pPr>
              <w:suppressAutoHyphens/>
              <w:spacing w:line="17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получения пробы:</w:t>
            </w:r>
          </w:p>
        </w:tc>
        <w:tc>
          <w:tcPr>
            <w:tcW w:w="5698" w:type="dxa"/>
            <w:tcBorders>
              <w:top w:val="single" w:sz="4" w:space="0" w:color="auto"/>
              <w:left w:val="single" w:sz="4" w:space="0" w:color="auto"/>
              <w:righ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w:t>
            </w:r>
          </w:p>
        </w:tc>
      </w:tr>
      <w:tr w:rsidR="00F276B8" w:rsidRPr="009F4964" w:rsidTr="00623F44">
        <w:trPr>
          <w:trHeight w:hRule="exact" w:val="235"/>
          <w:jc w:val="center"/>
        </w:trPr>
        <w:tc>
          <w:tcPr>
            <w:tcW w:w="3518" w:type="dxa"/>
            <w:tcBorders>
              <w:top w:val="single" w:sz="4" w:space="0" w:color="auto"/>
              <w:left w:val="single" w:sz="4" w:space="0" w:color="auto"/>
            </w:tcBorders>
            <w:shd w:val="clear" w:color="auto" w:fill="FFFFFF"/>
          </w:tcPr>
          <w:p w:rsidR="00F276B8" w:rsidRPr="009F4964" w:rsidRDefault="00F276B8" w:rsidP="00F276B8">
            <w:pPr>
              <w:suppressAutoHyphens/>
              <w:spacing w:line="17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Дата начала и окончания анализа:</w:t>
            </w:r>
          </w:p>
        </w:tc>
        <w:tc>
          <w:tcPr>
            <w:tcW w:w="5698" w:type="dxa"/>
            <w:tcBorders>
              <w:top w:val="single" w:sz="4" w:space="0" w:color="auto"/>
              <w:left w:val="single" w:sz="4" w:space="0" w:color="auto"/>
              <w:righ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12.07.2017 г.- 17.07.2017 г.</w:t>
            </w:r>
          </w:p>
        </w:tc>
      </w:tr>
      <w:tr w:rsidR="00F276B8" w:rsidRPr="009F4964" w:rsidTr="00623F44">
        <w:trPr>
          <w:trHeight w:hRule="exact" w:val="240"/>
          <w:jc w:val="center"/>
        </w:trPr>
        <w:tc>
          <w:tcPr>
            <w:tcW w:w="3518"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11робоотборшик:</w:t>
            </w:r>
          </w:p>
        </w:tc>
        <w:tc>
          <w:tcPr>
            <w:tcW w:w="569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Отбор и доставка проб произведены заказчиком</w:t>
            </w:r>
          </w:p>
        </w:tc>
      </w:tr>
      <w:tr w:rsidR="00F276B8" w:rsidRPr="009F4964" w:rsidTr="00623F44">
        <w:trPr>
          <w:trHeight w:hRule="exact" w:val="754"/>
          <w:jc w:val="center"/>
        </w:trPr>
        <w:tc>
          <w:tcPr>
            <w:tcW w:w="3518" w:type="dxa"/>
            <w:tcBorders>
              <w:top w:val="single" w:sz="4" w:space="0" w:color="auto"/>
              <w:left w:val="single" w:sz="4" w:space="0" w:color="auto"/>
              <w:bottom w:val="single" w:sz="4" w:space="0" w:color="auto"/>
            </w:tcBorders>
            <w:shd w:val="clear" w:color="auto" w:fill="FFFFFF"/>
            <w:vAlign w:val="center"/>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Средства измерения:</w:t>
            </w:r>
          </w:p>
        </w:tc>
        <w:tc>
          <w:tcPr>
            <w:tcW w:w="5698" w:type="dxa"/>
            <w:tcBorders>
              <w:top w:val="single" w:sz="4" w:space="0" w:color="auto"/>
              <w:left w:val="single" w:sz="4" w:space="0" w:color="auto"/>
              <w:bottom w:val="single" w:sz="4" w:space="0" w:color="auto"/>
              <w:right w:val="single" w:sz="4" w:space="0" w:color="auto"/>
            </w:tcBorders>
            <w:shd w:val="clear" w:color="auto" w:fill="FFFFFF"/>
          </w:tcPr>
          <w:p w:rsidR="00F276B8" w:rsidRPr="009F4964" w:rsidRDefault="00F276B8" w:rsidP="00F276B8">
            <w:pPr>
              <w:suppressAutoHyphens/>
              <w:spacing w:line="154"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Анализашр «Флюорита» </w:t>
            </w:r>
            <w:r w:rsidRPr="009F4964">
              <w:rPr>
                <w:rFonts w:ascii="Sylfaen" w:eastAsia="Sylfaen" w:hAnsi="Sylfaen" w:cs="Sylfaen"/>
                <w:b/>
                <w:bCs/>
                <w:color w:val="000000"/>
                <w:sz w:val="18"/>
                <w:szCs w:val="18"/>
                <w:shd w:val="clear" w:color="auto" w:fill="FFFFFF"/>
                <w:lang w:eastAsia="en-US" w:bidi="en-US"/>
              </w:rPr>
              <w:t>02-</w:t>
            </w:r>
            <w:r w:rsidRPr="009F4964">
              <w:rPr>
                <w:rFonts w:ascii="Sylfaen" w:eastAsia="Sylfaen" w:hAnsi="Sylfaen" w:cs="Sylfaen"/>
                <w:b/>
                <w:bCs/>
                <w:color w:val="000000"/>
                <w:sz w:val="18"/>
                <w:szCs w:val="18"/>
                <w:shd w:val="clear" w:color="auto" w:fill="FFFFFF"/>
                <w:lang w:val="en-US" w:eastAsia="en-US" w:bidi="en-US"/>
              </w:rPr>
              <w:t>JM</w:t>
            </w:r>
            <w:r w:rsidRPr="009F4964">
              <w:rPr>
                <w:rFonts w:ascii="Sylfaen" w:eastAsia="Sylfaen" w:hAnsi="Sylfaen" w:cs="Sylfaen"/>
                <w:b/>
                <w:bCs/>
                <w:color w:val="000000"/>
                <w:sz w:val="18"/>
                <w:szCs w:val="18"/>
                <w:shd w:val="clear" w:color="auto" w:fill="FFFFFF"/>
                <w:lang w:eastAsia="en-US" w:bidi="en-US"/>
              </w:rPr>
              <w:t xml:space="preserve"> </w:t>
            </w:r>
            <w:r w:rsidRPr="009F4964">
              <w:rPr>
                <w:rFonts w:ascii="Sylfaen" w:eastAsia="Sylfaen" w:hAnsi="Sylfaen" w:cs="Sylfaen"/>
                <w:b/>
                <w:bCs/>
                <w:color w:val="000000"/>
                <w:sz w:val="18"/>
                <w:szCs w:val="18"/>
                <w:shd w:val="clear" w:color="auto" w:fill="FFFFFF"/>
                <w:lang w:bidi="ru-RU"/>
              </w:rPr>
              <w:t xml:space="preserve">№5526 (Свид №0047001). фотозлсктрокояоримстр КФК-З . №0314651 (Свил №1048), рН-\*стр </w:t>
            </w:r>
            <w:r w:rsidRPr="009F4964">
              <w:rPr>
                <w:rFonts w:ascii="Sylfaen" w:eastAsia="Sylfaen" w:hAnsi="Sylfaen" w:cs="Sylfaen"/>
                <w:b/>
                <w:bCs/>
                <w:color w:val="000000"/>
                <w:sz w:val="18"/>
                <w:szCs w:val="18"/>
                <w:shd w:val="clear" w:color="auto" w:fill="FFFFFF"/>
                <w:lang w:val="en-US" w:eastAsia="en-US" w:bidi="en-US"/>
              </w:rPr>
              <w:t>pH</w:t>
            </w:r>
            <w:r w:rsidRPr="009F4964">
              <w:rPr>
                <w:rFonts w:ascii="Sylfaen" w:eastAsia="Sylfaen" w:hAnsi="Sylfaen" w:cs="Sylfaen"/>
                <w:b/>
                <w:bCs/>
                <w:color w:val="000000"/>
                <w:sz w:val="18"/>
                <w:szCs w:val="18"/>
                <w:shd w:val="clear" w:color="auto" w:fill="FFFFFF"/>
                <w:lang w:eastAsia="en-US" w:bidi="en-US"/>
              </w:rPr>
              <w:t xml:space="preserve">-410 </w:t>
            </w:r>
            <w:r w:rsidRPr="009F4964">
              <w:rPr>
                <w:rFonts w:ascii="Sylfaen" w:eastAsia="Sylfaen" w:hAnsi="Sylfaen" w:cs="Sylfaen"/>
                <w:b/>
                <w:bCs/>
                <w:color w:val="000000"/>
                <w:sz w:val="18"/>
                <w:szCs w:val="18"/>
                <w:shd w:val="clear" w:color="auto" w:fill="FFFFFF"/>
                <w:lang w:bidi="ru-RU"/>
              </w:rPr>
              <w:t>№6244 (Слил №10836). амалювтор к»»с,юрода МАРК-302 '3 №385 (Синд №10837). АКПМ-02 Ке 726 (С пил №10838). весы лабораторные ВЛР-200№77 (Свнд№10303). ВЛР«200№142 «.лид X» 10304). ВЛ&gt;500№781 (Скид №10307)</w:t>
            </w:r>
          </w:p>
        </w:tc>
      </w:tr>
    </w:tbl>
    <w:p w:rsidR="00F276B8" w:rsidRPr="009F4964" w:rsidRDefault="00F276B8" w:rsidP="00F276B8">
      <w:pPr>
        <w:rPr>
          <w:sz w:val="18"/>
          <w:szCs w:val="18"/>
        </w:rPr>
      </w:pPr>
    </w:p>
    <w:p w:rsidR="00F276B8" w:rsidRPr="009F4964" w:rsidRDefault="00F276B8" w:rsidP="00F276B8">
      <w:pPr>
        <w:keepNext/>
        <w:keepLines/>
        <w:ind w:left="60"/>
        <w:rPr>
          <w:sz w:val="18"/>
          <w:szCs w:val="18"/>
        </w:rPr>
      </w:pPr>
      <w:r w:rsidRPr="009F4964">
        <w:rPr>
          <w:rStyle w:val="230"/>
          <w:sz w:val="18"/>
          <w:szCs w:val="18"/>
        </w:rPr>
        <w:t>Протокол</w:t>
      </w:r>
    </w:p>
    <w:p w:rsidR="00F276B8" w:rsidRPr="009F4964" w:rsidRDefault="00F276B8" w:rsidP="00F276B8">
      <w:pPr>
        <w:spacing w:line="264" w:lineRule="exact"/>
        <w:ind w:left="60"/>
        <w:rPr>
          <w:rStyle w:val="100pt"/>
          <w:sz w:val="18"/>
          <w:szCs w:val="18"/>
        </w:rPr>
      </w:pPr>
      <w:r w:rsidRPr="009F4964">
        <w:rPr>
          <w:rStyle w:val="100"/>
          <w:sz w:val="18"/>
          <w:szCs w:val="18"/>
        </w:rPr>
        <w:t xml:space="preserve">количественного химического анализа </w:t>
      </w:r>
      <w:r w:rsidRPr="009F4964">
        <w:rPr>
          <w:rStyle w:val="100"/>
          <w:sz w:val="18"/>
          <w:szCs w:val="18"/>
          <w:lang w:val="en-US" w:eastAsia="en-US" w:bidi="en-US"/>
        </w:rPr>
        <w:t>JV</w:t>
      </w:r>
      <w:r w:rsidRPr="009F4964">
        <w:rPr>
          <w:rStyle w:val="100"/>
          <w:sz w:val="18"/>
          <w:szCs w:val="18"/>
          <w:lang w:eastAsia="en-US" w:bidi="en-US"/>
        </w:rPr>
        <w:t xml:space="preserve">» </w:t>
      </w:r>
      <w:r w:rsidRPr="009F4964">
        <w:rPr>
          <w:rStyle w:val="100pt"/>
          <w:sz w:val="18"/>
          <w:szCs w:val="18"/>
        </w:rPr>
        <w:t>252/с</w:t>
      </w:r>
    </w:p>
    <w:tbl>
      <w:tblPr>
        <w:tblW w:w="0" w:type="auto"/>
        <w:tblLayout w:type="fixed"/>
        <w:tblCellMar>
          <w:left w:w="10" w:type="dxa"/>
          <w:right w:w="10" w:type="dxa"/>
        </w:tblCellMar>
        <w:tblLook w:val="0000" w:firstRow="0" w:lastRow="0" w:firstColumn="0" w:lastColumn="0" w:noHBand="0" w:noVBand="0"/>
      </w:tblPr>
      <w:tblGrid>
        <w:gridCol w:w="442"/>
        <w:gridCol w:w="2856"/>
        <w:gridCol w:w="1070"/>
        <w:gridCol w:w="1070"/>
        <w:gridCol w:w="1195"/>
        <w:gridCol w:w="2578"/>
      </w:tblGrid>
      <w:tr w:rsidR="00F276B8" w:rsidRPr="009F4964" w:rsidTr="00F276B8">
        <w:trPr>
          <w:trHeight w:hRule="exact" w:val="662"/>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00" w:lineRule="exact"/>
              <w:ind w:left="140"/>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 xml:space="preserve">Н </w:t>
            </w:r>
            <w:r w:rsidRPr="009F4964">
              <w:rPr>
                <w:rFonts w:ascii="Bookman Old Style" w:eastAsia="Bookman Old Style" w:hAnsi="Bookman Old Style" w:cs="Bookman Old Style"/>
                <w:b/>
                <w:bCs/>
                <w:i/>
                <w:iCs/>
                <w:color w:val="000000"/>
                <w:sz w:val="18"/>
                <w:szCs w:val="18"/>
                <w:shd w:val="clear" w:color="auto" w:fill="FFFFFF"/>
                <w:lang w:val="en-US" w:eastAsia="en-US" w:bidi="en-US"/>
              </w:rPr>
              <w:t>tj</w:t>
            </w:r>
          </w:p>
        </w:tc>
        <w:tc>
          <w:tcPr>
            <w:tcW w:w="2856" w:type="dxa"/>
            <w:tcBorders>
              <w:top w:val="single" w:sz="4" w:space="0" w:color="auto"/>
              <w:left w:val="single" w:sz="4" w:space="0" w:color="auto"/>
            </w:tcBorders>
            <w:shd w:val="clear" w:color="auto" w:fill="FFFFFF"/>
            <w:vAlign w:val="center"/>
          </w:tcPr>
          <w:p w:rsidR="00F276B8" w:rsidRPr="009F4964" w:rsidRDefault="00F276B8" w:rsidP="00F276B8">
            <w:pPr>
              <w:suppressAutoHyphens/>
              <w:spacing w:line="10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Наименование шыредиеито*</w:t>
            </w:r>
          </w:p>
        </w:tc>
        <w:tc>
          <w:tcPr>
            <w:tcW w:w="1070" w:type="dxa"/>
            <w:tcBorders>
              <w:top w:val="single" w:sz="4" w:space="0" w:color="auto"/>
              <w:left w:val="single" w:sz="4" w:space="0" w:color="auto"/>
            </w:tcBorders>
            <w:shd w:val="clear" w:color="auto" w:fill="FFFFFF"/>
            <w:vAlign w:val="center"/>
          </w:tcPr>
          <w:p w:rsidR="00F276B8" w:rsidRPr="009F4964" w:rsidRDefault="00F276B8" w:rsidP="00F276B8">
            <w:pPr>
              <w:suppressAutoHyphens/>
              <w:spacing w:after="60" w:line="10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Результат</w:t>
            </w:r>
          </w:p>
          <w:p w:rsidR="00F276B8" w:rsidRPr="009F4964" w:rsidRDefault="00F276B8" w:rsidP="00F276B8">
            <w:pPr>
              <w:suppressAutoHyphens/>
              <w:spacing w:before="60" w:line="10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измерении</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54"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Расширенная неопределенное ть при к—2.</w:t>
            </w:r>
          </w:p>
          <w:p w:rsidR="00F276B8" w:rsidRPr="009F4964" w:rsidRDefault="00F276B8" w:rsidP="00F276B8">
            <w:pPr>
              <w:suppressAutoHyphens/>
              <w:spacing w:line="12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*L‘. .MiVrJ.bT</w:t>
            </w:r>
          </w:p>
        </w:tc>
        <w:tc>
          <w:tcPr>
            <w:tcW w:w="1195" w:type="dxa"/>
            <w:tcBorders>
              <w:top w:val="single" w:sz="4" w:space="0" w:color="auto"/>
              <w:left w:val="single" w:sz="4" w:space="0" w:color="auto"/>
            </w:tcBorders>
            <w:shd w:val="clear" w:color="auto" w:fill="FFFFFF"/>
            <w:vAlign w:val="center"/>
          </w:tcPr>
          <w:p w:rsidR="00F276B8" w:rsidRPr="009F4964" w:rsidRDefault="00F276B8" w:rsidP="00F276B8">
            <w:pPr>
              <w:suppressAutoHyphens/>
              <w:spacing w:after="60" w:line="10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Допустимом</w:t>
            </w:r>
          </w:p>
          <w:p w:rsidR="00F276B8" w:rsidRPr="009F4964" w:rsidRDefault="00F276B8" w:rsidP="00F276B8">
            <w:pPr>
              <w:suppressAutoHyphens/>
              <w:spacing w:before="60" w:line="10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концентрация</w:t>
            </w:r>
          </w:p>
        </w:tc>
        <w:tc>
          <w:tcPr>
            <w:tcW w:w="2578" w:type="dxa"/>
            <w:tcBorders>
              <w:top w:val="single" w:sz="4" w:space="0" w:color="auto"/>
              <w:left w:val="single" w:sz="4" w:space="0" w:color="auto"/>
              <w:right w:val="single" w:sz="4" w:space="0" w:color="auto"/>
            </w:tcBorders>
            <w:shd w:val="clear" w:color="auto" w:fill="FFFFFF"/>
            <w:vAlign w:val="center"/>
          </w:tcPr>
          <w:p w:rsidR="00F276B8" w:rsidRPr="009F4964" w:rsidRDefault="00F276B8" w:rsidP="00F276B8">
            <w:pPr>
              <w:suppressAutoHyphens/>
              <w:spacing w:line="100" w:lineRule="exact"/>
              <w:jc w:val="center"/>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НД на мепим)ы тхледояания</w:t>
            </w:r>
          </w:p>
        </w:tc>
      </w:tr>
      <w:tr w:rsidR="00F276B8" w:rsidRPr="009F4964" w:rsidTr="00F276B8">
        <w:trPr>
          <w:trHeight w:hRule="exact" w:val="230"/>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40" w:lineRule="exact"/>
              <w:rPr>
                <w:rFonts w:eastAsia="Arial Unicode MS"/>
                <w:b/>
                <w:bCs/>
                <w:sz w:val="18"/>
                <w:szCs w:val="18"/>
                <w:lang w:eastAsia="zh-CN"/>
              </w:rPr>
            </w:pPr>
            <w:r w:rsidRPr="009F4964">
              <w:rPr>
                <w:rFonts w:ascii="AngsanaUPC" w:eastAsia="AngsanaUPC" w:hAnsi="AngsanaUPC" w:cs="AngsanaUPC"/>
                <w:i/>
                <w:iCs/>
                <w:color w:val="000000"/>
                <w:sz w:val="18"/>
                <w:szCs w:val="18"/>
                <w:shd w:val="clear" w:color="auto" w:fill="FFFFFF"/>
                <w:lang w:bidi="ru-RU"/>
              </w:rPr>
              <w:t xml:space="preserve">\ </w:t>
            </w:r>
            <w:r w:rsidRPr="009F4964">
              <w:rPr>
                <w:rFonts w:ascii="Sylfaen" w:eastAsia="Sylfaen" w:hAnsi="Sylfaen" w:cs="Sylfaen"/>
                <w:b/>
                <w:bCs/>
                <w:i/>
                <w:iCs/>
                <w:color w:val="000000"/>
                <w:sz w:val="18"/>
                <w:szCs w:val="18"/>
                <w:shd w:val="clear" w:color="auto" w:fill="FFFFFF"/>
                <w:vertAlign w:val="superscript"/>
                <w:lang w:bidi="ru-RU"/>
              </w:rPr>
              <w:t>1</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р! I, единицы pH</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8,2</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0,2</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 Ф 14.1:2:3:4.121-97</w:t>
            </w:r>
          </w:p>
        </w:tc>
      </w:tr>
      <w:tr w:rsidR="00F276B8" w:rsidRPr="009F4964" w:rsidTr="00F276B8">
        <w:trPr>
          <w:trHeight w:hRule="exact" w:val="240"/>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2.</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БПК; мг/дм</w:t>
            </w:r>
            <w:r w:rsidRPr="009F4964">
              <w:rPr>
                <w:rFonts w:ascii="Sylfaen" w:eastAsia="Sylfaen" w:hAnsi="Sylfaen" w:cs="Sylfaen"/>
                <w:b/>
                <w:bCs/>
                <w:color w:val="000000"/>
                <w:sz w:val="18"/>
                <w:szCs w:val="18"/>
                <w:shd w:val="clear" w:color="auto" w:fill="FFFFFF"/>
                <w:vertAlign w:val="superscript"/>
                <w:lang w:bidi="ru-RU"/>
              </w:rPr>
              <w:t>3</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2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3,8</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0,5</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 Ф 14.1:2:3:4.123-97</w:t>
            </w:r>
          </w:p>
        </w:tc>
      </w:tr>
      <w:tr w:rsidR="00F276B8" w:rsidRPr="009F4964" w:rsidTr="00F276B8">
        <w:trPr>
          <w:trHeight w:hRule="exact" w:val="240"/>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2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з.</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Взвешенные вещества, мг/дм</w:t>
            </w:r>
            <w:r w:rsidRPr="009F4964">
              <w:rPr>
                <w:rFonts w:ascii="Sylfaen" w:eastAsia="Sylfaen" w:hAnsi="Sylfaen" w:cs="Sylfaen"/>
                <w:b/>
                <w:bCs/>
                <w:color w:val="000000"/>
                <w:sz w:val="18"/>
                <w:szCs w:val="18"/>
                <w:shd w:val="clear" w:color="auto" w:fill="FFFFFF"/>
                <w:vertAlign w:val="superscript"/>
                <w:lang w:bidi="ru-RU"/>
              </w:rPr>
              <w:t>3</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16,2</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1.6</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 Ф 14.1:2:4.254-09</w:t>
            </w:r>
          </w:p>
        </w:tc>
      </w:tr>
      <w:tr w:rsidR="00F276B8" w:rsidRPr="009F4964" w:rsidTr="00F276B8">
        <w:trPr>
          <w:trHeight w:hRule="exact" w:val="235"/>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00" w:lineRule="exact"/>
              <w:ind w:left="140"/>
              <w:rPr>
                <w:rFonts w:eastAsia="Arial Unicode MS"/>
                <w:b/>
                <w:bCs/>
                <w:sz w:val="18"/>
                <w:szCs w:val="18"/>
                <w:lang w:eastAsia="zh-CN"/>
              </w:rPr>
            </w:pPr>
            <w:r w:rsidRPr="009F4964">
              <w:rPr>
                <w:rFonts w:ascii="Bookman Old Style" w:eastAsia="Bookman Old Style" w:hAnsi="Bookman Old Style" w:cs="Bookman Old Style"/>
                <w:b/>
                <w:bCs/>
                <w:i/>
                <w:iCs/>
                <w:color w:val="000000"/>
                <w:sz w:val="18"/>
                <w:szCs w:val="18"/>
                <w:shd w:val="clear" w:color="auto" w:fill="FFFFFF"/>
                <w:lang w:bidi="ru-RU"/>
              </w:rPr>
              <w:t>L.</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Фосфат-ион. мг/дм*</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0,78</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0,11</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14.1:2:4.112-97</w:t>
            </w:r>
          </w:p>
        </w:tc>
      </w:tr>
      <w:tr w:rsidR="00F276B8" w:rsidRPr="009F4964" w:rsidTr="00F276B8">
        <w:trPr>
          <w:trHeight w:hRule="exact" w:val="235"/>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2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bidi="ru-RU"/>
              </w:rPr>
              <w:t>5.</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Ион аммония, мг дм</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2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l.</w:t>
            </w:r>
            <w:r w:rsidRPr="009F4964">
              <w:rPr>
                <w:rFonts w:ascii="Sylfaen" w:eastAsia="Sylfaen" w:hAnsi="Sylfaen" w:cs="Sylfaen"/>
                <w:b/>
                <w:bCs/>
                <w:color w:val="000000"/>
                <w:sz w:val="18"/>
                <w:szCs w:val="18"/>
                <w:shd w:val="clear" w:color="auto" w:fill="FFFFFF"/>
                <w:vertAlign w:val="superscript"/>
                <w:lang w:val="en-US" w:eastAsia="en-US" w:bidi="en-US"/>
              </w:rPr>
              <w:t>L</w:t>
            </w:r>
            <w:r w:rsidRPr="009F4964">
              <w:rPr>
                <w:rFonts w:ascii="Sylfaen" w:eastAsia="Sylfaen" w:hAnsi="Sylfaen" w:cs="Sylfaen"/>
                <w:b/>
                <w:bCs/>
                <w:color w:val="000000"/>
                <w:sz w:val="18"/>
                <w:szCs w:val="18"/>
                <w:shd w:val="clear" w:color="auto" w:fill="FFFFFF"/>
                <w:lang w:val="en-US" w:eastAsia="en-US" w:bidi="en-US"/>
              </w:rPr>
              <w:t>&gt;</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14.1:2:4.262-10</w:t>
            </w:r>
          </w:p>
        </w:tc>
      </w:tr>
      <w:tr w:rsidR="00F276B8" w:rsidRPr="009F4964" w:rsidTr="00F276B8">
        <w:trPr>
          <w:trHeight w:hRule="exact" w:val="245"/>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12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6.</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Нитрит-ион, мг/дм *</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0,23</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0-03</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14.1:2:4.3-95</w:t>
            </w:r>
          </w:p>
        </w:tc>
      </w:tr>
      <w:tr w:rsidR="00F276B8" w:rsidRPr="009F4964" w:rsidTr="00F276B8">
        <w:trPr>
          <w:trHeight w:hRule="exact" w:val="240"/>
        </w:trPr>
        <w:tc>
          <w:tcPr>
            <w:tcW w:w="442" w:type="dxa"/>
            <w:tcBorders>
              <w:top w:val="single" w:sz="4" w:space="0" w:color="auto"/>
              <w:left w:val="single" w:sz="4" w:space="0" w:color="auto"/>
            </w:tcBorders>
            <w:shd w:val="clear" w:color="auto" w:fill="FFFFFF"/>
          </w:tcPr>
          <w:p w:rsidR="00F276B8" w:rsidRPr="009F4964" w:rsidRDefault="00F276B8" w:rsidP="00F276B8">
            <w:pPr>
              <w:suppressAutoHyphens/>
              <w:spacing w:line="12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7.</w:t>
            </w:r>
          </w:p>
        </w:tc>
        <w:tc>
          <w:tcPr>
            <w:tcW w:w="2856" w:type="dxa"/>
            <w:tcBorders>
              <w:top w:val="single" w:sz="4" w:space="0" w:color="auto"/>
              <w:lef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Питрат-ион, мг дм'</w:t>
            </w:r>
            <w:r w:rsidRPr="009F4964">
              <w:rPr>
                <w:rFonts w:ascii="Sylfaen" w:eastAsia="Sylfaen" w:hAnsi="Sylfaen" w:cs="Sylfaen"/>
                <w:b/>
                <w:bCs/>
                <w:color w:val="000000"/>
                <w:sz w:val="18"/>
                <w:szCs w:val="18"/>
                <w:shd w:val="clear" w:color="auto" w:fill="FFFFFF"/>
                <w:vertAlign w:val="superscript"/>
                <w:lang w:bidi="ru-RU"/>
              </w:rPr>
              <w:t>1</w:t>
            </w:r>
          </w:p>
        </w:tc>
        <w:tc>
          <w:tcPr>
            <w:tcW w:w="1070" w:type="dxa"/>
            <w:tcBorders>
              <w:top w:val="single" w:sz="4" w:space="0" w:color="auto"/>
              <w:left w:val="single" w:sz="4" w:space="0" w:color="auto"/>
            </w:tcBorders>
            <w:shd w:val="clear" w:color="auto" w:fill="FFFFFF"/>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1,2</w:t>
            </w:r>
          </w:p>
        </w:tc>
        <w:tc>
          <w:tcPr>
            <w:tcW w:w="1070" w:type="dxa"/>
            <w:tcBorders>
              <w:top w:val="single" w:sz="4" w:space="0" w:color="auto"/>
              <w:left w:val="single" w:sz="4" w:space="0" w:color="auto"/>
            </w:tcBorders>
            <w:shd w:val="clear" w:color="auto" w:fill="FFFFFF"/>
          </w:tcPr>
          <w:p w:rsidR="00F276B8" w:rsidRPr="009F4964" w:rsidRDefault="00F276B8" w:rsidP="00F276B8">
            <w:pPr>
              <w:suppressAutoHyphens/>
              <w:spacing w:line="12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val="en-US" w:eastAsia="en-US" w:bidi="en-US"/>
              </w:rPr>
              <w:t>2,5</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14.1:2:4.4-95</w:t>
            </w:r>
          </w:p>
        </w:tc>
      </w:tr>
      <w:tr w:rsidR="00F276B8" w:rsidRPr="009F4964" w:rsidTr="00F276B8">
        <w:trPr>
          <w:trHeight w:hRule="exact" w:val="235"/>
        </w:trPr>
        <w:tc>
          <w:tcPr>
            <w:tcW w:w="442" w:type="dxa"/>
            <w:tcBorders>
              <w:top w:val="single" w:sz="4" w:space="0" w:color="auto"/>
              <w:left w:val="single" w:sz="4" w:space="0" w:color="auto"/>
            </w:tcBorders>
            <w:shd w:val="clear" w:color="auto" w:fill="FFFFFF"/>
            <w:vAlign w:val="center"/>
          </w:tcPr>
          <w:p w:rsidR="00F276B8" w:rsidRPr="009F4964" w:rsidRDefault="00F276B8" w:rsidP="00F276B8">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8.</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xml:space="preserve">Хлорид-ион, </w:t>
            </w:r>
            <w:r w:rsidRPr="009F4964">
              <w:rPr>
                <w:rFonts w:ascii="Sylfaen" w:eastAsia="Sylfaen" w:hAnsi="Sylfaen" w:cs="Sylfaen"/>
                <w:b/>
                <w:bCs/>
                <w:smallCaps/>
                <w:color w:val="000000"/>
                <w:sz w:val="18"/>
                <w:szCs w:val="18"/>
                <w:shd w:val="clear" w:color="auto" w:fill="FFFFFF"/>
                <w:lang w:val="en-US" w:eastAsia="en-US" w:bidi="en-US"/>
              </w:rPr>
              <w:t xml:space="preserve">mi </w:t>
            </w:r>
            <w:r w:rsidRPr="009F4964">
              <w:rPr>
                <w:rFonts w:ascii="Sylfaen" w:eastAsia="Sylfaen" w:hAnsi="Sylfaen" w:cs="Sylfaen"/>
                <w:b/>
                <w:bCs/>
                <w:color w:val="000000"/>
                <w:sz w:val="18"/>
                <w:szCs w:val="18"/>
                <w:shd w:val="clear" w:color="auto" w:fill="FFFFFF"/>
                <w:lang w:bidi="ru-RU"/>
              </w:rPr>
              <w:t>/дм</w:t>
            </w:r>
            <w:r w:rsidRPr="009F4964">
              <w:rPr>
                <w:rFonts w:ascii="Sylfaen" w:eastAsia="Sylfaen" w:hAnsi="Sylfaen" w:cs="Sylfaen"/>
                <w:b/>
                <w:bCs/>
                <w:color w:val="000000"/>
                <w:sz w:val="18"/>
                <w:szCs w:val="18"/>
                <w:shd w:val="clear" w:color="auto" w:fill="FFFFFF"/>
                <w:vertAlign w:val="superscript"/>
                <w:lang w:bidi="ru-RU"/>
              </w:rPr>
              <w:t>3</w:t>
            </w:r>
          </w:p>
        </w:tc>
        <w:tc>
          <w:tcPr>
            <w:tcW w:w="1070" w:type="dxa"/>
            <w:tcBorders>
              <w:top w:val="single" w:sz="4" w:space="0" w:color="auto"/>
              <w:left w:val="single" w:sz="4" w:space="0" w:color="auto"/>
            </w:tcBorders>
            <w:shd w:val="clear" w:color="auto" w:fill="FFFFFF"/>
            <w:vAlign w:val="center"/>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&lt;10</w:t>
            </w:r>
          </w:p>
        </w:tc>
        <w:tc>
          <w:tcPr>
            <w:tcW w:w="1070"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14.1:2:4.111-97</w:t>
            </w:r>
          </w:p>
        </w:tc>
      </w:tr>
      <w:tr w:rsidR="00F276B8" w:rsidRPr="009F4964" w:rsidTr="00F276B8">
        <w:trPr>
          <w:trHeight w:hRule="exact" w:val="245"/>
        </w:trPr>
        <w:tc>
          <w:tcPr>
            <w:tcW w:w="442" w:type="dxa"/>
            <w:tcBorders>
              <w:top w:val="single" w:sz="4" w:space="0" w:color="auto"/>
              <w:left w:val="single" w:sz="4" w:space="0" w:color="auto"/>
            </w:tcBorders>
            <w:shd w:val="clear" w:color="auto" w:fill="FFFFFF"/>
          </w:tcPr>
          <w:p w:rsidR="00F276B8" w:rsidRPr="009F4964" w:rsidRDefault="00F276B8" w:rsidP="00F276B8">
            <w:pPr>
              <w:suppressAutoHyphens/>
              <w:spacing w:line="230" w:lineRule="exact"/>
              <w:ind w:left="140"/>
              <w:rPr>
                <w:rFonts w:eastAsia="Arial Unicode MS"/>
                <w:b/>
                <w:bCs/>
                <w:sz w:val="18"/>
                <w:szCs w:val="18"/>
                <w:lang w:eastAsia="zh-CN"/>
              </w:rPr>
            </w:pPr>
            <w:r w:rsidRPr="009F4964">
              <w:rPr>
                <w:rFonts w:ascii="Garamond" w:eastAsia="Garamond" w:hAnsi="Garamond" w:cs="Garamond"/>
                <w:color w:val="000000"/>
                <w:sz w:val="18"/>
                <w:szCs w:val="18"/>
                <w:shd w:val="clear" w:color="auto" w:fill="FFFFFF"/>
                <w:lang w:bidi="ru-RU"/>
              </w:rPr>
              <w:t>*</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Железо общее, мг/дм '</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0.44</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0,11</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14.1:2:4.50-96</w:t>
            </w:r>
          </w:p>
        </w:tc>
      </w:tr>
      <w:tr w:rsidR="00F276B8" w:rsidRPr="009F4964" w:rsidTr="00F276B8">
        <w:trPr>
          <w:trHeight w:hRule="exact" w:val="235"/>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10.</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Марганец, мг/дм *</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0,17</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0,05</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 Ф 14.1:2.61-96</w:t>
            </w:r>
          </w:p>
        </w:tc>
      </w:tr>
      <w:tr w:rsidR="00F276B8" w:rsidRPr="009F4964" w:rsidTr="00F276B8">
        <w:trPr>
          <w:trHeight w:hRule="exact" w:val="235"/>
        </w:trPr>
        <w:tc>
          <w:tcPr>
            <w:tcW w:w="442"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ind w:left="140"/>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11.</w:t>
            </w:r>
          </w:p>
        </w:tc>
        <w:tc>
          <w:tcPr>
            <w:tcW w:w="2856"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Нефтепродукты, мг/дм</w:t>
            </w:r>
            <w:r w:rsidRPr="009F4964">
              <w:rPr>
                <w:rFonts w:ascii="Sylfaen" w:eastAsia="Sylfaen" w:hAnsi="Sylfaen" w:cs="Sylfaen"/>
                <w:b/>
                <w:bCs/>
                <w:color w:val="000000"/>
                <w:sz w:val="18"/>
                <w:szCs w:val="18"/>
                <w:shd w:val="clear" w:color="auto" w:fill="FFFFFF"/>
                <w:vertAlign w:val="superscript"/>
                <w:lang w:bidi="ru-RU"/>
              </w:rPr>
              <w:t>3</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0.052</w:t>
            </w:r>
          </w:p>
        </w:tc>
        <w:tc>
          <w:tcPr>
            <w:tcW w:w="1070" w:type="dxa"/>
            <w:tcBorders>
              <w:top w:val="single" w:sz="4" w:space="0" w:color="auto"/>
              <w:left w:val="single" w:sz="4" w:space="0" w:color="auto"/>
            </w:tcBorders>
            <w:shd w:val="clear" w:color="auto" w:fill="FFFFFF"/>
            <w:vAlign w:val="bottom"/>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0,018</w:t>
            </w:r>
          </w:p>
        </w:tc>
        <w:tc>
          <w:tcPr>
            <w:tcW w:w="1195" w:type="dxa"/>
            <w:tcBorders>
              <w:top w:val="single" w:sz="4" w:space="0" w:color="auto"/>
              <w:left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right w:val="single" w:sz="4" w:space="0" w:color="auto"/>
            </w:tcBorders>
            <w:shd w:val="clear" w:color="auto" w:fill="FFFFFF"/>
            <w:vAlign w:val="bottom"/>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14.1:2:4.128-98</w:t>
            </w:r>
          </w:p>
        </w:tc>
      </w:tr>
      <w:tr w:rsidR="00F276B8" w:rsidRPr="009F4964" w:rsidTr="00F276B8">
        <w:trPr>
          <w:trHeight w:hRule="exact" w:val="283"/>
        </w:trPr>
        <w:tc>
          <w:tcPr>
            <w:tcW w:w="442" w:type="dxa"/>
            <w:tcBorders>
              <w:top w:val="single" w:sz="4" w:space="0" w:color="auto"/>
              <w:left w:val="single" w:sz="4" w:space="0" w:color="auto"/>
              <w:bottom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 12.</w:t>
            </w:r>
          </w:p>
        </w:tc>
        <w:tc>
          <w:tcPr>
            <w:tcW w:w="2856" w:type="dxa"/>
            <w:tcBorders>
              <w:top w:val="single" w:sz="4" w:space="0" w:color="auto"/>
              <w:left w:val="single" w:sz="4" w:space="0" w:color="auto"/>
              <w:bottom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А11АВ, мг/дм</w:t>
            </w:r>
            <w:r w:rsidRPr="009F4964">
              <w:rPr>
                <w:rFonts w:ascii="Sylfaen" w:eastAsia="Sylfaen" w:hAnsi="Sylfaen" w:cs="Sylfaen"/>
                <w:b/>
                <w:bCs/>
                <w:color w:val="000000"/>
                <w:sz w:val="18"/>
                <w:szCs w:val="18"/>
                <w:shd w:val="clear" w:color="auto" w:fill="FFFFFF"/>
                <w:vertAlign w:val="superscript"/>
                <w:lang w:bidi="ru-RU"/>
              </w:rPr>
              <w:t>3</w:t>
            </w:r>
          </w:p>
        </w:tc>
        <w:tc>
          <w:tcPr>
            <w:tcW w:w="1070" w:type="dxa"/>
            <w:tcBorders>
              <w:top w:val="single" w:sz="4" w:space="0" w:color="auto"/>
              <w:left w:val="single" w:sz="4" w:space="0" w:color="auto"/>
              <w:bottom w:val="single" w:sz="4" w:space="0" w:color="auto"/>
            </w:tcBorders>
            <w:shd w:val="clear" w:color="auto" w:fill="FFFFFF"/>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0,14</w:t>
            </w:r>
          </w:p>
        </w:tc>
        <w:tc>
          <w:tcPr>
            <w:tcW w:w="1070" w:type="dxa"/>
            <w:tcBorders>
              <w:top w:val="single" w:sz="4" w:space="0" w:color="auto"/>
              <w:left w:val="single" w:sz="4" w:space="0" w:color="auto"/>
              <w:bottom w:val="single" w:sz="4" w:space="0" w:color="auto"/>
            </w:tcBorders>
            <w:shd w:val="clear" w:color="auto" w:fill="FFFFFF"/>
          </w:tcPr>
          <w:p w:rsidR="00F276B8" w:rsidRPr="009F4964" w:rsidRDefault="00F276B8" w:rsidP="00F276B8">
            <w:pPr>
              <w:suppressAutoHyphens/>
              <w:spacing w:line="200" w:lineRule="exact"/>
              <w:jc w:val="center"/>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0,05</w:t>
            </w:r>
          </w:p>
        </w:tc>
        <w:tc>
          <w:tcPr>
            <w:tcW w:w="1195" w:type="dxa"/>
            <w:tcBorders>
              <w:top w:val="single" w:sz="4" w:space="0" w:color="auto"/>
              <w:left w:val="single" w:sz="4" w:space="0" w:color="auto"/>
              <w:bottom w:val="single" w:sz="4" w:space="0" w:color="auto"/>
            </w:tcBorders>
            <w:shd w:val="clear" w:color="auto" w:fill="FFFFFF"/>
          </w:tcPr>
          <w:p w:rsidR="00F276B8" w:rsidRPr="009F4964" w:rsidRDefault="00F276B8" w:rsidP="00F276B8">
            <w:pPr>
              <w:rPr>
                <w:sz w:val="18"/>
                <w:szCs w:val="18"/>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F276B8" w:rsidRPr="009F4964" w:rsidRDefault="00F276B8" w:rsidP="00F276B8">
            <w:pPr>
              <w:suppressAutoHyphens/>
              <w:spacing w:line="200" w:lineRule="exact"/>
              <w:rPr>
                <w:rFonts w:eastAsia="Arial Unicode MS"/>
                <w:b/>
                <w:bCs/>
                <w:sz w:val="18"/>
                <w:szCs w:val="18"/>
                <w:lang w:eastAsia="zh-CN"/>
              </w:rPr>
            </w:pPr>
            <w:r w:rsidRPr="009F4964">
              <w:rPr>
                <w:rFonts w:ascii="Sylfaen" w:eastAsia="Sylfaen" w:hAnsi="Sylfaen" w:cs="Sylfaen"/>
                <w:b/>
                <w:bCs/>
                <w:color w:val="000000"/>
                <w:sz w:val="18"/>
                <w:szCs w:val="18"/>
                <w:shd w:val="clear" w:color="auto" w:fill="FFFFFF"/>
                <w:lang w:bidi="ru-RU"/>
              </w:rPr>
              <w:t>ПНДФ 14.1:2:4.158-2000</w:t>
            </w:r>
          </w:p>
        </w:tc>
      </w:tr>
    </w:tbl>
    <w:p w:rsidR="00F276B8" w:rsidRPr="009F4964" w:rsidRDefault="00F276B8" w:rsidP="00F276B8">
      <w:pPr>
        <w:spacing w:line="120" w:lineRule="exact"/>
        <w:rPr>
          <w:sz w:val="18"/>
          <w:szCs w:val="18"/>
        </w:rPr>
      </w:pPr>
      <w:r w:rsidRPr="009F4964">
        <w:rPr>
          <w:rFonts w:ascii="Trebuchet MS" w:eastAsia="Trebuchet MS" w:hAnsi="Trebuchet MS" w:cs="Trebuchet MS"/>
          <w:color w:val="000000"/>
          <w:sz w:val="18"/>
          <w:szCs w:val="18"/>
          <w:lang w:val="en-US" w:eastAsia="en-US" w:bidi="en-US"/>
        </w:rPr>
        <w:t>I</w:t>
      </w:r>
      <w:r w:rsidRPr="009F4964">
        <w:rPr>
          <w:rFonts w:ascii="Trebuchet MS" w:eastAsia="Trebuchet MS" w:hAnsi="Trebuchet MS" w:cs="Trebuchet MS"/>
          <w:color w:val="000000"/>
          <w:sz w:val="18"/>
          <w:szCs w:val="18"/>
          <w:lang w:eastAsia="en-US" w:bidi="en-US"/>
        </w:rPr>
        <w:t xml:space="preserve"> </w:t>
      </w:r>
      <w:r w:rsidRPr="009F4964">
        <w:rPr>
          <w:rFonts w:ascii="Trebuchet MS" w:eastAsia="Trebuchet MS" w:hAnsi="Trebuchet MS" w:cs="Trebuchet MS"/>
          <w:color w:val="000000"/>
          <w:sz w:val="18"/>
          <w:szCs w:val="18"/>
          <w:lang w:val="en-US" w:eastAsia="en-US" w:bidi="en-US"/>
        </w:rPr>
        <w:t>IpH</w:t>
      </w:r>
      <w:r w:rsidRPr="009F4964">
        <w:rPr>
          <w:rFonts w:ascii="Trebuchet MS" w:eastAsia="Trebuchet MS" w:hAnsi="Trebuchet MS" w:cs="Trebuchet MS"/>
          <w:color w:val="000000"/>
          <w:sz w:val="18"/>
          <w:szCs w:val="18"/>
          <w:lang w:eastAsia="en-US" w:bidi="en-US"/>
        </w:rPr>
        <w:t>.</w:t>
      </w:r>
      <w:r w:rsidRPr="009F4964">
        <w:rPr>
          <w:rFonts w:ascii="Trebuchet MS" w:eastAsia="Trebuchet MS" w:hAnsi="Trebuchet MS" w:cs="Trebuchet MS"/>
          <w:color w:val="000000"/>
          <w:sz w:val="18"/>
          <w:szCs w:val="18"/>
          <w:lang w:val="en-US" w:eastAsia="en-US" w:bidi="en-US"/>
        </w:rPr>
        <w:t>MCMUHHc</w:t>
      </w:r>
      <w:r w:rsidRPr="009F4964">
        <w:rPr>
          <w:rFonts w:ascii="Trebuchet MS" w:eastAsia="Trebuchet MS" w:hAnsi="Trebuchet MS" w:cs="Trebuchet MS"/>
          <w:color w:val="000000"/>
          <w:sz w:val="18"/>
          <w:szCs w:val="18"/>
          <w:lang w:eastAsia="en-US" w:bidi="en-US"/>
        </w:rPr>
        <w:t xml:space="preserve"> </w:t>
      </w:r>
      <w:r w:rsidRPr="009F4964">
        <w:rPr>
          <w:rFonts w:ascii="Trebuchet MS" w:eastAsia="Trebuchet MS" w:hAnsi="Trebuchet MS" w:cs="Trebuchet MS"/>
          <w:color w:val="000000"/>
          <w:sz w:val="18"/>
          <w:szCs w:val="18"/>
          <w:lang w:bidi="ru-RU"/>
        </w:rPr>
        <w:t>роультвты анализаотносятся к пробе, преде</w:t>
      </w:r>
      <w:r w:rsidRPr="009F4964">
        <w:rPr>
          <w:rFonts w:ascii="Trebuchet MS" w:eastAsia="Trebuchet MS" w:hAnsi="Trebuchet MS" w:cs="Trebuchet MS"/>
          <w:color w:val="000000"/>
          <w:sz w:val="18"/>
          <w:szCs w:val="18"/>
          <w:lang w:val="en-US" w:eastAsia="en-US" w:bidi="en-US"/>
        </w:rPr>
        <w:t>ian</w:t>
      </w:r>
      <w:r w:rsidRPr="009F4964">
        <w:rPr>
          <w:rFonts w:ascii="Trebuchet MS" w:eastAsia="Trebuchet MS" w:hAnsi="Trebuchet MS" w:cs="Trebuchet MS"/>
          <w:color w:val="000000"/>
          <w:sz w:val="18"/>
          <w:szCs w:val="18"/>
          <w:lang w:eastAsia="en-US" w:bidi="en-US"/>
        </w:rPr>
        <w:t xml:space="preserve"> </w:t>
      </w:r>
      <w:r w:rsidRPr="009F4964">
        <w:rPr>
          <w:rFonts w:ascii="Trebuchet MS" w:eastAsia="Trebuchet MS" w:hAnsi="Trebuchet MS" w:cs="Trebuchet MS"/>
          <w:color w:val="000000"/>
          <w:sz w:val="18"/>
          <w:szCs w:val="18"/>
          <w:lang w:bidi="ru-RU"/>
        </w:rPr>
        <w:t>кнкой на анализ</w:t>
      </w:r>
    </w:p>
    <w:p w:rsidR="00F276B8" w:rsidRPr="009F4964" w:rsidRDefault="00F276B8" w:rsidP="00F276B8">
      <w:pPr>
        <w:spacing w:line="120" w:lineRule="exact"/>
        <w:rPr>
          <w:sz w:val="18"/>
          <w:szCs w:val="18"/>
        </w:rPr>
      </w:pPr>
      <w:r w:rsidRPr="009F4964">
        <w:rPr>
          <w:rFonts w:ascii="Sylfaen" w:eastAsia="Sylfaen" w:hAnsi="Sylfaen" w:cs="Sylfaen"/>
          <w:color w:val="000000"/>
          <w:sz w:val="18"/>
          <w:szCs w:val="18"/>
          <w:lang w:bidi="ru-RU"/>
        </w:rPr>
        <w:lastRenderedPageBreak/>
        <w:t>Проюкол ла(н&gt;рнтс&gt;рим нсслслошкниЙ не может быть воспроизведен полностью или частично бет письменного разрешения ИЛКВ</w:t>
      </w:r>
    </w:p>
    <w:p w:rsidR="00F276B8" w:rsidRPr="009F4964" w:rsidRDefault="00F276B8" w:rsidP="00F276B8">
      <w:pPr>
        <w:spacing w:line="170" w:lineRule="exact"/>
        <w:rPr>
          <w:sz w:val="18"/>
          <w:szCs w:val="18"/>
        </w:rPr>
      </w:pPr>
      <w:r w:rsidRPr="009F4964">
        <w:rPr>
          <w:rFonts w:ascii="Franklin Gothic Medium" w:eastAsia="Franklin Gothic Medium" w:hAnsi="Franklin Gothic Medium" w:cs="Franklin Gothic Medium"/>
          <w:color w:val="000000"/>
          <w:sz w:val="18"/>
          <w:szCs w:val="18"/>
          <w:lang w:bidi="ru-RU"/>
        </w:rPr>
        <w:t>Анализ выполнили: отделение контроля природных и сточных воц ИЛКВ</w:t>
      </w:r>
    </w:p>
    <w:p w:rsidR="00F276B8" w:rsidRPr="009F4964" w:rsidRDefault="00F276B8" w:rsidP="00F276B8">
      <w:pPr>
        <w:spacing w:line="264" w:lineRule="exact"/>
        <w:ind w:left="60"/>
        <w:rPr>
          <w:sz w:val="18"/>
          <w:szCs w:val="18"/>
        </w:rPr>
      </w:pPr>
    </w:p>
    <w:p w:rsidR="00F276B8" w:rsidRPr="009F4964" w:rsidRDefault="00F276B8" w:rsidP="00F276B8">
      <w:pPr>
        <w:spacing w:line="200" w:lineRule="exact"/>
        <w:rPr>
          <w:sz w:val="18"/>
          <w:szCs w:val="18"/>
        </w:rPr>
      </w:pPr>
      <w:r w:rsidRPr="009F4964">
        <w:rPr>
          <w:rStyle w:val="11Exact"/>
          <w:sz w:val="18"/>
          <w:szCs w:val="18"/>
        </w:rPr>
        <w:t>Г.Ю.Алексеева</w:t>
      </w:r>
    </w:p>
    <w:p w:rsidR="00F276B8" w:rsidRPr="009F4964" w:rsidRDefault="00F276B8" w:rsidP="00F276B8">
      <w:pPr>
        <w:suppressAutoHyphens/>
        <w:spacing w:after="60" w:line="322" w:lineRule="exact"/>
        <w:ind w:left="3040" w:hanging="1960"/>
        <w:rPr>
          <w:rFonts w:eastAsia="Arial Unicode MS"/>
          <w:b/>
          <w:bCs/>
          <w:sz w:val="18"/>
          <w:szCs w:val="18"/>
          <w:lang w:eastAsia="zh-CN"/>
        </w:rPr>
      </w:pPr>
      <w:r w:rsidRPr="009F4964">
        <w:rPr>
          <w:rFonts w:eastAsia="Arial Unicode MS"/>
          <w:b/>
          <w:bCs/>
          <w:sz w:val="18"/>
          <w:szCs w:val="18"/>
          <w:lang w:eastAsia="zh-CN"/>
        </w:rPr>
        <w:t>Рисунок 9.4 Протокол количественного химического анализа на Выпуске №5 после очистки</w:t>
      </w:r>
    </w:p>
    <w:p w:rsidR="00383A63" w:rsidRPr="009F4964" w:rsidRDefault="00383A63" w:rsidP="009F4964">
      <w:pPr>
        <w:suppressAutoHyphens/>
        <w:spacing w:after="60" w:line="322" w:lineRule="exact"/>
        <w:rPr>
          <w:rFonts w:eastAsia="Arial Unicode MS"/>
          <w:b/>
          <w:bCs/>
          <w:sz w:val="18"/>
          <w:szCs w:val="18"/>
          <w:lang w:eastAsia="zh-CN"/>
        </w:rPr>
      </w:pPr>
    </w:p>
    <w:p w:rsidR="009F4964" w:rsidRPr="009F4964" w:rsidRDefault="009F4964" w:rsidP="009F4964">
      <w:pPr>
        <w:suppressAutoHyphens/>
        <w:spacing w:after="60" w:line="322" w:lineRule="exact"/>
        <w:rPr>
          <w:rFonts w:eastAsia="Arial Unicode MS"/>
          <w:b/>
          <w:bCs/>
          <w:sz w:val="18"/>
          <w:szCs w:val="18"/>
          <w:lang w:eastAsia="zh-CN"/>
        </w:rPr>
      </w:pPr>
    </w:p>
    <w:p w:rsidR="00F276B8" w:rsidRPr="009F4964" w:rsidRDefault="00F276B8" w:rsidP="00F276B8">
      <w:pPr>
        <w:suppressAutoHyphens/>
        <w:spacing w:after="60" w:line="322" w:lineRule="exact"/>
        <w:ind w:firstLine="600"/>
        <w:jc w:val="both"/>
        <w:rPr>
          <w:rFonts w:eastAsia="Arial Unicode MS"/>
          <w:b/>
          <w:bCs/>
          <w:sz w:val="18"/>
          <w:szCs w:val="18"/>
          <w:lang w:eastAsia="zh-CN"/>
        </w:rPr>
      </w:pPr>
      <w:r w:rsidRPr="009F4964">
        <w:rPr>
          <w:rFonts w:eastAsia="Arial Unicode MS"/>
          <w:b/>
          <w:bCs/>
          <w:sz w:val="18"/>
          <w:szCs w:val="18"/>
          <w:lang w:eastAsia="zh-CN"/>
        </w:rPr>
        <w:t>Канализационные воды, основной объем сбрасывается, после очистки в водоем. Соответственно, это оказывает незначительное воздействие на окружающую среду и соответственно на здоровье человека. Состав стоков в большей степени составляют фекально-бытовые отходы.</w:t>
      </w:r>
    </w:p>
    <w:p w:rsidR="00F276B8" w:rsidRPr="009F4964" w:rsidRDefault="00F276B8" w:rsidP="00F276B8">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В связи с этим возможно загрязнение поверхностных и подземных вод, почв, особенно в период половодья и паводков.</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9.8</w:t>
      </w:r>
      <w:r w:rsidRPr="009F4964">
        <w:rPr>
          <w:rFonts w:eastAsia="Arial Unicode MS"/>
          <w:b/>
          <w:bCs/>
          <w:sz w:val="18"/>
          <w:szCs w:val="18"/>
          <w:lang w:eastAsia="zh-CN"/>
        </w:rPr>
        <w:tab/>
        <w:t>Описание территорий муниципального образования, не охваченных централизованной системой водоотведения</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На всей территории Любытинского сельского поселения за исключением канализованных территорий п. Любытино и с. Зарубино применяется децентрализованное водоотведение. Население усадебной застройки, в основном, пользуется выгребами. Жидкие нечистоты, как правило, утилизируются в пределах придомовых участков.</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9.9</w:t>
      </w:r>
      <w:r w:rsidRPr="009F4964">
        <w:rPr>
          <w:rFonts w:eastAsia="Arial Unicode MS"/>
          <w:b/>
          <w:bCs/>
          <w:sz w:val="18"/>
          <w:szCs w:val="18"/>
          <w:lang w:eastAsia="zh-CN"/>
        </w:rPr>
        <w:tab/>
        <w:t>Описание существующих технических и технологических проблем си-стемы водоотведения поселения, городского округа</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Длительный срок эксплуатации без должного ремонта привели к физическому износу сетей до 100%, оборудования и сооружений системы водоотведения, следствием этого является низкая надежность работы систем и высокая угроза возникновения аварий. Отсутствие систем очистки сточных вод на территории Любытинского сельского поселения с децентрализованной системой водоотведения, что негативно сказывается на окружающей среде. В осенние и весенние периоды при обильных дождевых осадках и таяния снега происходит размывание мест сброса сточных вод и загрязнение прилегающей поверхности грунтов, а также подпором воды происходит попадание дополнительных объемов загрязненной воды в коллектор. Расчет произвести невозможно ввиду отсутствия подробной информации по составу грунтов, площади поверхности, собирающей осадки, схемы высот и т.п.</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В связи с ветхостью сетей и увеличением расхода сточных вод от существующей и планируемой жилой застройки, а также объектов капитального строительства требуется:</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реконструкцию и развитие действующей бытовой канализации;</w:t>
      </w:r>
    </w:p>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замену ветхих сетей водоотведения;</w:t>
      </w:r>
    </w:p>
    <w:p w:rsidR="00F276B8" w:rsidRPr="009F4964" w:rsidRDefault="00623F44" w:rsidP="00623F44">
      <w:pPr>
        <w:suppressAutoHyphens/>
        <w:spacing w:line="322" w:lineRule="exact"/>
        <w:ind w:firstLine="600"/>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Модернизация, реконструкция ОСК.</w:t>
      </w:r>
    </w:p>
    <w:p w:rsidR="00623F44" w:rsidRPr="009F4964" w:rsidRDefault="00623F44" w:rsidP="00623F44">
      <w:pPr>
        <w:widowControl w:val="0"/>
        <w:numPr>
          <w:ilvl w:val="0"/>
          <w:numId w:val="23"/>
        </w:numPr>
        <w:tabs>
          <w:tab w:val="left" w:pos="1354"/>
        </w:tabs>
        <w:spacing w:after="146" w:line="278" w:lineRule="exact"/>
        <w:ind w:right="160"/>
        <w:jc w:val="both"/>
        <w:rPr>
          <w:rFonts w:ascii="Bookman Old Style" w:eastAsia="Bookman Old Style" w:hAnsi="Bookman Old Style" w:cs="Bookman Old Style"/>
          <w:b/>
          <w:bCs/>
          <w:sz w:val="18"/>
          <w:szCs w:val="18"/>
        </w:rPr>
      </w:pPr>
      <w:bookmarkStart w:id="66" w:name="bookmark104"/>
      <w:bookmarkStart w:id="67" w:name="bookmark105"/>
      <w:r w:rsidRPr="009F4964">
        <w:rPr>
          <w:rFonts w:ascii="Bookman Old Style" w:eastAsia="Bookman Old Style" w:hAnsi="Bookman Old Style" w:cs="Bookman Old Style"/>
          <w:b/>
          <w:bCs/>
          <w:sz w:val="18"/>
          <w:szCs w:val="18"/>
        </w:rPr>
        <w:t>Баланс поступления сточных вод в централизованную систему водоотведения и отведения стоков по технологическим зонам водоотведения</w:t>
      </w:r>
      <w:bookmarkEnd w:id="66"/>
      <w:bookmarkEnd w:id="67"/>
    </w:p>
    <w:p w:rsidR="00623F44" w:rsidRPr="009F4964" w:rsidRDefault="00623F44" w:rsidP="00623F44">
      <w:pPr>
        <w:suppressAutoHyphens/>
        <w:spacing w:line="322" w:lineRule="exact"/>
        <w:ind w:right="160" w:firstLine="700"/>
        <w:jc w:val="both"/>
        <w:rPr>
          <w:rFonts w:eastAsia="Arial Unicode MS"/>
          <w:b/>
          <w:bCs/>
          <w:sz w:val="18"/>
          <w:szCs w:val="18"/>
          <w:lang w:eastAsia="zh-CN"/>
        </w:rPr>
      </w:pPr>
      <w:r w:rsidRPr="009F4964">
        <w:rPr>
          <w:rFonts w:eastAsia="Arial Unicode MS"/>
          <w:b/>
          <w:bCs/>
          <w:sz w:val="18"/>
          <w:szCs w:val="18"/>
          <w:lang w:eastAsia="zh-CN"/>
        </w:rPr>
        <w:t>Информация по балансу поступления сточных вод в централизованную систему водоотведения и отведения стоков по Любытинскому сельскому поселению представлена ниже.</w:t>
      </w:r>
    </w:p>
    <w:p w:rsidR="00623F44" w:rsidRPr="009F4964" w:rsidRDefault="00623F44" w:rsidP="00623F44">
      <w:pPr>
        <w:framePr w:w="9619" w:wrap="notBeside" w:vAnchor="text" w:hAnchor="text" w:xAlign="center" w:y="1"/>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10.1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1277"/>
        <w:gridCol w:w="1416"/>
        <w:gridCol w:w="1138"/>
        <w:gridCol w:w="1133"/>
        <w:gridCol w:w="1133"/>
        <w:gridCol w:w="1003"/>
      </w:tblGrid>
      <w:tr w:rsidR="00623F44" w:rsidRPr="009F4964" w:rsidTr="00623F44">
        <w:trPr>
          <w:trHeight w:hRule="exact" w:val="250"/>
          <w:jc w:val="center"/>
        </w:trPr>
        <w:tc>
          <w:tcPr>
            <w:tcW w:w="2520" w:type="dxa"/>
            <w:vMerge w:val="restart"/>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tc>
        <w:tc>
          <w:tcPr>
            <w:tcW w:w="1277" w:type="dxa"/>
            <w:vMerge w:val="restart"/>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Ед.изм.</w:t>
            </w:r>
          </w:p>
        </w:tc>
        <w:tc>
          <w:tcPr>
            <w:tcW w:w="5823" w:type="dxa"/>
            <w:gridSpan w:val="5"/>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Объем сточных вод</w:t>
            </w:r>
          </w:p>
        </w:tc>
      </w:tr>
      <w:tr w:rsidR="00623F44" w:rsidRPr="009F4964" w:rsidTr="00623F44">
        <w:trPr>
          <w:trHeight w:hRule="exact" w:val="245"/>
          <w:jc w:val="center"/>
        </w:trPr>
        <w:tc>
          <w:tcPr>
            <w:tcW w:w="2520" w:type="dxa"/>
            <w:vMerge/>
            <w:tcBorders>
              <w:left w:val="single" w:sz="4" w:space="0" w:color="auto"/>
            </w:tcBorders>
            <w:shd w:val="clear" w:color="auto" w:fill="FFFFFF"/>
            <w:vAlign w:val="center"/>
          </w:tcPr>
          <w:p w:rsidR="00623F44" w:rsidRPr="009F4964" w:rsidRDefault="00623F44" w:rsidP="00623F44">
            <w:pPr>
              <w:framePr w:w="9619" w:wrap="notBeside" w:vAnchor="text" w:hAnchor="text" w:xAlign="center" w:y="1"/>
              <w:rPr>
                <w:sz w:val="18"/>
                <w:szCs w:val="18"/>
              </w:rPr>
            </w:pPr>
          </w:p>
        </w:tc>
        <w:tc>
          <w:tcPr>
            <w:tcW w:w="1277" w:type="dxa"/>
            <w:vMerge/>
            <w:tcBorders>
              <w:left w:val="single" w:sz="4" w:space="0" w:color="auto"/>
            </w:tcBorders>
            <w:shd w:val="clear" w:color="auto" w:fill="FFFFFF"/>
            <w:vAlign w:val="center"/>
          </w:tcPr>
          <w:p w:rsidR="00623F44" w:rsidRPr="009F4964" w:rsidRDefault="00623F44" w:rsidP="00623F44">
            <w:pPr>
              <w:framePr w:w="9619" w:wrap="notBeside" w:vAnchor="text" w:hAnchor="text" w:xAlign="center" w:y="1"/>
              <w:rPr>
                <w:sz w:val="18"/>
                <w:szCs w:val="18"/>
              </w:rPr>
            </w:pPr>
          </w:p>
        </w:tc>
        <w:tc>
          <w:tcPr>
            <w:tcW w:w="1416"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КОС №1</w:t>
            </w:r>
          </w:p>
        </w:tc>
        <w:tc>
          <w:tcPr>
            <w:tcW w:w="1138"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КОС №3</w:t>
            </w:r>
          </w:p>
        </w:tc>
        <w:tc>
          <w:tcPr>
            <w:tcW w:w="1133"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КОС №4</w:t>
            </w:r>
          </w:p>
        </w:tc>
        <w:tc>
          <w:tcPr>
            <w:tcW w:w="1133"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КОС №5</w:t>
            </w:r>
          </w:p>
        </w:tc>
        <w:tc>
          <w:tcPr>
            <w:tcW w:w="1003"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итого</w:t>
            </w:r>
          </w:p>
        </w:tc>
      </w:tr>
      <w:tr w:rsidR="00623F44" w:rsidRPr="009F4964" w:rsidTr="00623F44">
        <w:trPr>
          <w:trHeight w:hRule="exact" w:val="480"/>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Пропущено сточных вод, всего</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5,19</w:t>
            </w:r>
          </w:p>
        </w:tc>
        <w:tc>
          <w:tcPr>
            <w:tcW w:w="1138"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7,03</w:t>
            </w:r>
          </w:p>
        </w:tc>
        <w:tc>
          <w:tcPr>
            <w:tcW w:w="1133"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2,16</w:t>
            </w:r>
          </w:p>
        </w:tc>
        <w:tc>
          <w:tcPr>
            <w:tcW w:w="1133"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9,33</w:t>
            </w:r>
          </w:p>
        </w:tc>
        <w:tc>
          <w:tcPr>
            <w:tcW w:w="1003"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23,71</w:t>
            </w:r>
          </w:p>
        </w:tc>
      </w:tr>
      <w:tr w:rsidR="00623F44" w:rsidRPr="009F4964" w:rsidTr="00623F44">
        <w:trPr>
          <w:trHeight w:hRule="exact" w:val="245"/>
          <w:jc w:val="center"/>
        </w:trPr>
        <w:tc>
          <w:tcPr>
            <w:tcW w:w="9620" w:type="dxa"/>
            <w:gridSpan w:val="7"/>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 т.ч.</w:t>
            </w:r>
          </w:p>
        </w:tc>
      </w:tr>
      <w:tr w:rsidR="00623F44" w:rsidRPr="009F4964" w:rsidTr="00623F44">
        <w:trPr>
          <w:trHeight w:hRule="exact" w:val="245"/>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население</w:t>
            </w:r>
          </w:p>
        </w:tc>
        <w:tc>
          <w:tcPr>
            <w:tcW w:w="1277"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3,15</w:t>
            </w:r>
          </w:p>
        </w:tc>
        <w:tc>
          <w:tcPr>
            <w:tcW w:w="1138"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6,91</w:t>
            </w:r>
          </w:p>
        </w:tc>
        <w:tc>
          <w:tcPr>
            <w:tcW w:w="1133"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2,16</w:t>
            </w:r>
          </w:p>
        </w:tc>
        <w:tc>
          <w:tcPr>
            <w:tcW w:w="1133"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6,08</w:t>
            </w:r>
          </w:p>
        </w:tc>
        <w:tc>
          <w:tcPr>
            <w:tcW w:w="1003"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18,3</w:t>
            </w:r>
          </w:p>
        </w:tc>
      </w:tr>
      <w:tr w:rsidR="00623F44" w:rsidRPr="009F4964" w:rsidTr="00623F44">
        <w:trPr>
          <w:trHeight w:hRule="exact" w:val="480"/>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бюджетные организации</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1,89</w:t>
            </w:r>
          </w:p>
        </w:tc>
        <w:tc>
          <w:tcPr>
            <w:tcW w:w="1138"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0,12</w:t>
            </w: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2,81</w:t>
            </w:r>
          </w:p>
        </w:tc>
        <w:tc>
          <w:tcPr>
            <w:tcW w:w="1003"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4,82</w:t>
            </w:r>
          </w:p>
        </w:tc>
      </w:tr>
      <w:tr w:rsidR="00623F44" w:rsidRPr="009F4964" w:rsidTr="00623F44">
        <w:trPr>
          <w:trHeight w:hRule="exact" w:val="245"/>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прочие потребители</w:t>
            </w:r>
          </w:p>
        </w:tc>
        <w:tc>
          <w:tcPr>
            <w:tcW w:w="1277"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0,15</w:t>
            </w: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0,44</w:t>
            </w:r>
          </w:p>
        </w:tc>
        <w:tc>
          <w:tcPr>
            <w:tcW w:w="1003"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0,59</w:t>
            </w:r>
          </w:p>
        </w:tc>
      </w:tr>
      <w:tr w:rsidR="00623F44" w:rsidRPr="009F4964" w:rsidTr="00623F44">
        <w:trPr>
          <w:trHeight w:hRule="exact" w:val="480"/>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Пропущено через очистные сооружения</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r w:rsidR="00623F44" w:rsidRPr="009F4964" w:rsidTr="00623F44">
        <w:trPr>
          <w:trHeight w:hRule="exact" w:val="245"/>
          <w:jc w:val="center"/>
        </w:trPr>
        <w:tc>
          <w:tcPr>
            <w:tcW w:w="9620" w:type="dxa"/>
            <w:gridSpan w:val="7"/>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 т.ч.</w:t>
            </w:r>
          </w:p>
        </w:tc>
      </w:tr>
      <w:tr w:rsidR="00623F44" w:rsidRPr="009F4964" w:rsidTr="00623F44">
        <w:trPr>
          <w:trHeight w:hRule="exact" w:val="715"/>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полная</w:t>
            </w:r>
          </w:p>
          <w:p w:rsidR="00623F44" w:rsidRPr="009F4964" w:rsidRDefault="00623F44" w:rsidP="00623F44">
            <w:pPr>
              <w:framePr w:w="9619" w:wrap="notBeside" w:vAnchor="text" w:hAnchor="text" w:xAlign="center" w:y="1"/>
              <w:suppressAutoHyphens/>
              <w:spacing w:line="23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биологическая</w:t>
            </w:r>
          </w:p>
          <w:p w:rsidR="00623F44" w:rsidRPr="009F4964" w:rsidRDefault="00623F44" w:rsidP="00623F44">
            <w:pPr>
              <w:framePr w:w="9619" w:wrap="notBeside" w:vAnchor="text" w:hAnchor="text" w:xAlign="center" w:y="1"/>
              <w:suppressAutoHyphens/>
              <w:spacing w:line="235"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очистка</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r w:rsidR="00623F44" w:rsidRPr="009F4964" w:rsidTr="00623F44">
        <w:trPr>
          <w:trHeight w:hRule="exact" w:val="245"/>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из нее с доочисткой</w:t>
            </w:r>
          </w:p>
        </w:tc>
        <w:tc>
          <w:tcPr>
            <w:tcW w:w="1277"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r w:rsidR="00623F44" w:rsidRPr="009F4964" w:rsidTr="00623F44">
        <w:trPr>
          <w:trHeight w:hRule="exact" w:val="475"/>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нормативно очищенной</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r w:rsidR="00623F44" w:rsidRPr="009F4964" w:rsidTr="00623F44">
        <w:trPr>
          <w:trHeight w:hRule="exact" w:val="480"/>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недостаточно очищенной</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5,19</w:t>
            </w:r>
          </w:p>
        </w:tc>
        <w:tc>
          <w:tcPr>
            <w:tcW w:w="1138"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7,03</w:t>
            </w:r>
          </w:p>
        </w:tc>
        <w:tc>
          <w:tcPr>
            <w:tcW w:w="1133"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2,16</w:t>
            </w:r>
          </w:p>
        </w:tc>
        <w:tc>
          <w:tcPr>
            <w:tcW w:w="1133"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9,33</w:t>
            </w:r>
          </w:p>
        </w:tc>
        <w:tc>
          <w:tcPr>
            <w:tcW w:w="1003"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23,71</w:t>
            </w:r>
          </w:p>
        </w:tc>
      </w:tr>
      <w:tr w:rsidR="00623F44" w:rsidRPr="009F4964" w:rsidTr="00623F44">
        <w:trPr>
          <w:trHeight w:hRule="exact" w:val="480"/>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Передано сточных вод другим организациям</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r w:rsidR="00623F44" w:rsidRPr="009F4964" w:rsidTr="00623F44">
        <w:trPr>
          <w:trHeight w:hRule="exact" w:val="480"/>
          <w:jc w:val="center"/>
        </w:trPr>
        <w:tc>
          <w:tcPr>
            <w:tcW w:w="2520"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suppressAutoHyphens/>
              <w:spacing w:line="235" w:lineRule="exact"/>
              <w:ind w:left="860" w:hanging="5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Сброшено воды без очистки</w:t>
            </w:r>
          </w:p>
        </w:tc>
        <w:tc>
          <w:tcPr>
            <w:tcW w:w="1277"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r w:rsidR="00623F44" w:rsidRPr="009F4964" w:rsidTr="00623F44">
        <w:trPr>
          <w:trHeight w:hRule="exact" w:val="715"/>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ind w:firstLine="6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Количество образованного осадка (по сухому веществу)</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0,00224</w:t>
            </w:r>
          </w:p>
        </w:tc>
        <w:tc>
          <w:tcPr>
            <w:tcW w:w="1138"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0,00084</w:t>
            </w:r>
          </w:p>
        </w:tc>
        <w:tc>
          <w:tcPr>
            <w:tcW w:w="1133"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0,00034</w:t>
            </w:r>
          </w:p>
        </w:tc>
        <w:tc>
          <w:tcPr>
            <w:tcW w:w="1133"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0,00134</w:t>
            </w:r>
          </w:p>
        </w:tc>
        <w:tc>
          <w:tcPr>
            <w:tcW w:w="1003"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0,00476</w:t>
            </w:r>
          </w:p>
        </w:tc>
      </w:tr>
      <w:tr w:rsidR="00623F44" w:rsidRPr="009F4964" w:rsidTr="00623F44">
        <w:trPr>
          <w:trHeight w:hRule="exact" w:val="715"/>
          <w:jc w:val="center"/>
        </w:trPr>
        <w:tc>
          <w:tcPr>
            <w:tcW w:w="2520" w:type="dxa"/>
            <w:tcBorders>
              <w:top w:val="single" w:sz="4" w:space="0" w:color="auto"/>
              <w:left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0" w:lineRule="exact"/>
              <w:ind w:firstLine="6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Количество</w:t>
            </w:r>
          </w:p>
          <w:p w:rsidR="00623F44" w:rsidRPr="009F4964" w:rsidRDefault="00623F44" w:rsidP="00623F44">
            <w:pPr>
              <w:framePr w:w="9619" w:wrap="notBeside" w:vAnchor="text" w:hAnchor="text" w:xAlign="center" w:y="1"/>
              <w:suppressAutoHyphens/>
              <w:spacing w:line="230" w:lineRule="exact"/>
              <w:ind w:left="860" w:hanging="5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утилизированного</w:t>
            </w:r>
          </w:p>
          <w:p w:rsidR="00623F44" w:rsidRPr="009F4964" w:rsidRDefault="00623F44" w:rsidP="00623F44">
            <w:pPr>
              <w:framePr w:w="9619" w:wrap="notBeside" w:vAnchor="text" w:hAnchor="text" w:xAlign="center" w:y="1"/>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осадка</w:t>
            </w:r>
          </w:p>
        </w:tc>
        <w:tc>
          <w:tcPr>
            <w:tcW w:w="1277" w:type="dxa"/>
            <w:tcBorders>
              <w:top w:val="single" w:sz="4" w:space="0" w:color="auto"/>
              <w:left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tc>
        <w:tc>
          <w:tcPr>
            <w:tcW w:w="1416"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r w:rsidR="00623F44" w:rsidRPr="009F4964" w:rsidTr="00623F44">
        <w:trPr>
          <w:trHeight w:hRule="exact" w:val="960"/>
          <w:jc w:val="center"/>
        </w:trPr>
        <w:tc>
          <w:tcPr>
            <w:tcW w:w="2520"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619" w:wrap="notBeside" w:vAnchor="text" w:hAnchor="text" w:xAlign="center" w:y="1"/>
              <w:suppressAutoHyphens/>
              <w:spacing w:line="235" w:lineRule="exact"/>
              <w:ind w:firstLine="5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Устан овленная пропускная способность очистных сооружений</w:t>
            </w:r>
          </w:p>
        </w:tc>
        <w:tc>
          <w:tcPr>
            <w:tcW w:w="1277"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framePr w:w="9619" w:wrap="notBeside" w:vAnchor="text" w:hAnchor="text" w:xAlign="center" w:y="1"/>
              <w:suppressAutoHyphens/>
              <w:spacing w:after="60"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тыс.куб.м</w:t>
            </w:r>
          </w:p>
          <w:p w:rsidR="00623F44" w:rsidRPr="009F4964" w:rsidRDefault="00623F44" w:rsidP="00623F44">
            <w:pPr>
              <w:framePr w:w="9619" w:wrap="notBeside" w:vAnchor="text" w:hAnchor="text" w:xAlign="center" w:y="1"/>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/сутки</w:t>
            </w:r>
          </w:p>
        </w:tc>
        <w:tc>
          <w:tcPr>
            <w:tcW w:w="1416" w:type="dxa"/>
            <w:tcBorders>
              <w:top w:val="single" w:sz="4" w:space="0" w:color="auto"/>
              <w:left w:val="single" w:sz="4" w:space="0" w:color="auto"/>
              <w:bottom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8" w:type="dxa"/>
            <w:tcBorders>
              <w:top w:val="single" w:sz="4" w:space="0" w:color="auto"/>
              <w:left w:val="single" w:sz="4" w:space="0" w:color="auto"/>
              <w:bottom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bottom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133" w:type="dxa"/>
            <w:tcBorders>
              <w:top w:val="single" w:sz="4" w:space="0" w:color="auto"/>
              <w:left w:val="single" w:sz="4" w:space="0" w:color="auto"/>
              <w:bottom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23F44" w:rsidRPr="009F4964" w:rsidRDefault="00623F44" w:rsidP="00623F44">
            <w:pPr>
              <w:framePr w:w="9619" w:wrap="notBeside" w:vAnchor="text" w:hAnchor="text" w:xAlign="center" w:y="1"/>
              <w:rPr>
                <w:sz w:val="18"/>
                <w:szCs w:val="18"/>
              </w:rPr>
            </w:pPr>
          </w:p>
        </w:tc>
      </w:tr>
    </w:tbl>
    <w:p w:rsidR="00623F44" w:rsidRPr="009F4964" w:rsidRDefault="00623F44" w:rsidP="00623F44">
      <w:pPr>
        <w:framePr w:w="9619" w:wrap="notBeside" w:vAnchor="text" w:hAnchor="text" w:xAlign="center" w:y="1"/>
        <w:rPr>
          <w:sz w:val="18"/>
          <w:szCs w:val="18"/>
        </w:rPr>
      </w:pPr>
    </w:p>
    <w:p w:rsidR="00623F44" w:rsidRPr="009F4964" w:rsidRDefault="00623F44" w:rsidP="00623F44">
      <w:pPr>
        <w:rPr>
          <w:sz w:val="18"/>
          <w:szCs w:val="18"/>
        </w:rPr>
      </w:pPr>
    </w:p>
    <w:p w:rsidR="00623F44" w:rsidRPr="009F4964" w:rsidRDefault="00623F44" w:rsidP="00623F44">
      <w:pPr>
        <w:suppressAutoHyphens/>
        <w:spacing w:before="341" w:line="322" w:lineRule="exact"/>
        <w:ind w:right="160" w:firstLine="700"/>
        <w:jc w:val="both"/>
        <w:rPr>
          <w:rFonts w:eastAsia="Arial Unicode MS"/>
          <w:b/>
          <w:bCs/>
          <w:sz w:val="18"/>
          <w:szCs w:val="18"/>
          <w:lang w:eastAsia="zh-CN"/>
        </w:rPr>
      </w:pPr>
      <w:r w:rsidRPr="009F4964">
        <w:rPr>
          <w:rFonts w:eastAsia="Arial Unicode MS"/>
          <w:b/>
          <w:bCs/>
          <w:sz w:val="18"/>
          <w:szCs w:val="18"/>
          <w:lang w:eastAsia="zh-CN"/>
        </w:rPr>
        <w:t>Информация по балансу поступления сточных вод в централизованную систему водоотведения и отведения стоков по технологическим зонам:</w:t>
      </w:r>
    </w:p>
    <w:p w:rsidR="00623F44" w:rsidRPr="009F4964" w:rsidRDefault="00623F44" w:rsidP="00623F44">
      <w:pPr>
        <w:framePr w:w="9317" w:wrap="notBeside" w:vAnchor="text" w:hAnchor="text" w:xAlign="center" w:y="1"/>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10.2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3038"/>
        <w:gridCol w:w="4138"/>
        <w:gridCol w:w="1517"/>
      </w:tblGrid>
      <w:tr w:rsidR="00623F44" w:rsidRPr="009F4964" w:rsidTr="00623F44">
        <w:trPr>
          <w:trHeight w:hRule="exact" w:val="250"/>
          <w:jc w:val="center"/>
        </w:trPr>
        <w:tc>
          <w:tcPr>
            <w:tcW w:w="624" w:type="dxa"/>
            <w:vMerge w:val="restart"/>
            <w:tcBorders>
              <w:top w:val="single" w:sz="4" w:space="0" w:color="auto"/>
              <w:left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after="60" w:line="210" w:lineRule="exact"/>
              <w:ind w:right="240"/>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623F44" w:rsidRPr="009F4964" w:rsidRDefault="00623F44" w:rsidP="00623F44">
            <w:pPr>
              <w:framePr w:w="9317" w:wrap="notBeside" w:vAnchor="text" w:hAnchor="text" w:xAlign="center" w:y="1"/>
              <w:suppressAutoHyphens/>
              <w:spacing w:before="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3038" w:type="dxa"/>
            <w:vMerge w:val="restart"/>
            <w:tcBorders>
              <w:top w:val="single" w:sz="4" w:space="0" w:color="auto"/>
              <w:left w:val="single" w:sz="4" w:space="0" w:color="auto"/>
            </w:tcBorders>
            <w:shd w:val="clear" w:color="auto" w:fill="FFFFFF"/>
            <w:vAlign w:val="center"/>
          </w:tcPr>
          <w:p w:rsidR="00623F44" w:rsidRPr="009F4964" w:rsidRDefault="00623F44" w:rsidP="00623F44">
            <w:pPr>
              <w:framePr w:w="9317"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Населенный пункт</w:t>
            </w:r>
          </w:p>
        </w:tc>
        <w:tc>
          <w:tcPr>
            <w:tcW w:w="5655" w:type="dxa"/>
            <w:gridSpan w:val="2"/>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Водоотведение за 2016 год от всех абонентов</w:t>
            </w:r>
          </w:p>
        </w:tc>
      </w:tr>
      <w:tr w:rsidR="00623F44" w:rsidRPr="009F4964" w:rsidTr="00623F44">
        <w:trPr>
          <w:trHeight w:hRule="exact" w:val="245"/>
          <w:jc w:val="center"/>
        </w:trPr>
        <w:tc>
          <w:tcPr>
            <w:tcW w:w="624" w:type="dxa"/>
            <w:vMerge/>
            <w:tcBorders>
              <w:left w:val="single" w:sz="4" w:space="0" w:color="auto"/>
            </w:tcBorders>
            <w:shd w:val="clear" w:color="auto" w:fill="FFFFFF"/>
            <w:vAlign w:val="bottom"/>
          </w:tcPr>
          <w:p w:rsidR="00623F44" w:rsidRPr="009F4964" w:rsidRDefault="00623F44" w:rsidP="00623F44">
            <w:pPr>
              <w:framePr w:w="9317" w:wrap="notBeside" w:vAnchor="text" w:hAnchor="text" w:xAlign="center" w:y="1"/>
              <w:rPr>
                <w:sz w:val="18"/>
                <w:szCs w:val="18"/>
              </w:rPr>
            </w:pPr>
          </w:p>
        </w:tc>
        <w:tc>
          <w:tcPr>
            <w:tcW w:w="3038" w:type="dxa"/>
            <w:vMerge/>
            <w:tcBorders>
              <w:left w:val="single" w:sz="4" w:space="0" w:color="auto"/>
            </w:tcBorders>
            <w:shd w:val="clear" w:color="auto" w:fill="FFFFFF"/>
            <w:vAlign w:val="center"/>
          </w:tcPr>
          <w:p w:rsidR="00623F44" w:rsidRPr="009F4964" w:rsidRDefault="00623F44" w:rsidP="00623F44">
            <w:pPr>
              <w:framePr w:w="9317" w:wrap="notBeside" w:vAnchor="text" w:hAnchor="text" w:xAlign="center" w:y="1"/>
              <w:rPr>
                <w:sz w:val="18"/>
                <w:szCs w:val="18"/>
              </w:rPr>
            </w:pPr>
          </w:p>
        </w:tc>
        <w:tc>
          <w:tcPr>
            <w:tcW w:w="4138" w:type="dxa"/>
            <w:tcBorders>
              <w:top w:val="single" w:sz="4" w:space="0" w:color="auto"/>
              <w:left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c>
          <w:tcPr>
            <w:tcW w:w="1517"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/год</w:t>
            </w:r>
          </w:p>
        </w:tc>
      </w:tr>
      <w:tr w:rsidR="00623F44" w:rsidRPr="009F4964" w:rsidTr="00623F44">
        <w:trPr>
          <w:trHeight w:hRule="exact" w:val="254"/>
          <w:jc w:val="center"/>
        </w:trPr>
        <w:tc>
          <w:tcPr>
            <w:tcW w:w="624"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line="190" w:lineRule="exact"/>
              <w:ind w:right="24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3038"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 Любытино</w:t>
            </w:r>
          </w:p>
        </w:tc>
        <w:tc>
          <w:tcPr>
            <w:tcW w:w="4138"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39,4</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bottom"/>
          </w:tcPr>
          <w:p w:rsidR="00623F44" w:rsidRPr="009F4964" w:rsidRDefault="00623F44" w:rsidP="00623F44">
            <w:pPr>
              <w:framePr w:w="9317"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14380</w:t>
            </w:r>
          </w:p>
        </w:tc>
      </w:tr>
    </w:tbl>
    <w:p w:rsidR="00623F44" w:rsidRPr="009F4964" w:rsidRDefault="00623F44" w:rsidP="00623F44">
      <w:pPr>
        <w:framePr w:w="9317" w:wrap="notBeside" w:vAnchor="text" w:hAnchor="text" w:xAlign="center" w:y="1"/>
        <w:rPr>
          <w:sz w:val="18"/>
          <w:szCs w:val="18"/>
        </w:rPr>
      </w:pPr>
    </w:p>
    <w:p w:rsidR="00623F44" w:rsidRPr="009F4964" w:rsidRDefault="00623F44" w:rsidP="00623F44">
      <w:pPr>
        <w:rPr>
          <w:sz w:val="18"/>
          <w:szCs w:val="18"/>
        </w:rPr>
      </w:pPr>
    </w:p>
    <w:p w:rsidR="00623F44" w:rsidRPr="009F4964" w:rsidRDefault="00623F44" w:rsidP="00623F44">
      <w:pPr>
        <w:widowControl w:val="0"/>
        <w:numPr>
          <w:ilvl w:val="0"/>
          <w:numId w:val="24"/>
        </w:numPr>
        <w:tabs>
          <w:tab w:val="left" w:pos="1278"/>
        </w:tabs>
        <w:spacing w:after="149" w:line="283"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623F44" w:rsidRPr="009F4964" w:rsidRDefault="00623F44" w:rsidP="00623F44">
      <w:pPr>
        <w:pStyle w:val="26"/>
        <w:shd w:val="clear" w:color="auto" w:fill="auto"/>
        <w:spacing w:line="322" w:lineRule="exact"/>
        <w:ind w:left="700"/>
        <w:jc w:val="both"/>
      </w:pPr>
      <w:r w:rsidRPr="009F4964">
        <w:t>Централизованное водоотведение сточных вод, поступающих с поверхности рельефа местности на очистные сооружения, на территории Любытинского сельского поселения представлено в таблице 10.3. Ливневая канализация отсутствует.</w:t>
      </w:r>
    </w:p>
    <w:p w:rsidR="00623F44" w:rsidRPr="009F4964" w:rsidRDefault="00623F44" w:rsidP="00623F44">
      <w:pPr>
        <w:pStyle w:val="af7"/>
        <w:framePr w:w="9586" w:wrap="notBeside" w:vAnchor="text" w:hAnchor="text" w:xAlign="center" w:y="1"/>
        <w:shd w:val="clear" w:color="auto" w:fill="auto"/>
        <w:spacing w:line="240" w:lineRule="exact"/>
        <w:rPr>
          <w:sz w:val="18"/>
          <w:szCs w:val="18"/>
        </w:rPr>
      </w:pPr>
      <w:r w:rsidRPr="009F4964">
        <w:rPr>
          <w:sz w:val="18"/>
          <w:szCs w:val="18"/>
        </w:rPr>
        <w:lastRenderedPageBreak/>
        <w:t>Таблица 10.3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57"/>
        <w:gridCol w:w="5429"/>
      </w:tblGrid>
      <w:tr w:rsidR="00623F44" w:rsidRPr="009F4964" w:rsidTr="00623F44">
        <w:trPr>
          <w:trHeight w:hRule="exact" w:val="250"/>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210" w:lineRule="exact"/>
            </w:pPr>
            <w:r w:rsidRPr="009F4964">
              <w:rPr>
                <w:rStyle w:val="2105pt"/>
                <w:sz w:val="18"/>
                <w:szCs w:val="18"/>
              </w:rPr>
              <w:t>Месяц 2016г.</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210" w:lineRule="exact"/>
            </w:pPr>
            <w:r w:rsidRPr="009F4964">
              <w:rPr>
                <w:rStyle w:val="2105pt"/>
                <w:sz w:val="18"/>
                <w:szCs w:val="18"/>
              </w:rPr>
              <w:t>Объем, тыс. м</w:t>
            </w:r>
            <w:r w:rsidRPr="009F4964">
              <w:rPr>
                <w:rStyle w:val="2105pt"/>
                <w:sz w:val="18"/>
                <w:szCs w:val="18"/>
                <w:vertAlign w:val="superscript"/>
              </w:rPr>
              <w:t>3</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Январь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5,53</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Февраль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5,25</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Март</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5,18</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Апрель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5,4</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Май</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5,91</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Июнь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7,00</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Июль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5,77</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Август</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5,93</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Сентябрь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5,07</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октябрь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4,98</w:t>
            </w:r>
          </w:p>
        </w:tc>
      </w:tr>
      <w:tr w:rsidR="00623F44" w:rsidRPr="009F4964" w:rsidTr="00623F44">
        <w:trPr>
          <w:trHeight w:hRule="exact" w:val="245"/>
          <w:jc w:val="center"/>
        </w:trPr>
        <w:tc>
          <w:tcPr>
            <w:tcW w:w="4157" w:type="dxa"/>
            <w:tcBorders>
              <w:top w:val="single" w:sz="4" w:space="0" w:color="auto"/>
              <w:lef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Ноябрь</w:t>
            </w:r>
          </w:p>
        </w:tc>
        <w:tc>
          <w:tcPr>
            <w:tcW w:w="5429"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4,68</w:t>
            </w:r>
          </w:p>
        </w:tc>
      </w:tr>
      <w:tr w:rsidR="00623F44" w:rsidRPr="009F4964" w:rsidTr="00623F44">
        <w:trPr>
          <w:trHeight w:hRule="exact" w:val="254"/>
          <w:jc w:val="center"/>
        </w:trPr>
        <w:tc>
          <w:tcPr>
            <w:tcW w:w="4157"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Декабрь</w:t>
            </w:r>
          </w:p>
        </w:tc>
        <w:tc>
          <w:tcPr>
            <w:tcW w:w="5429" w:type="dxa"/>
            <w:tcBorders>
              <w:top w:val="single" w:sz="4" w:space="0" w:color="auto"/>
              <w:left w:val="single" w:sz="4" w:space="0" w:color="auto"/>
              <w:bottom w:val="single" w:sz="4" w:space="0" w:color="auto"/>
              <w:right w:val="single" w:sz="4" w:space="0" w:color="auto"/>
            </w:tcBorders>
            <w:shd w:val="clear" w:color="auto" w:fill="FFFFFF"/>
            <w:vAlign w:val="bottom"/>
          </w:tcPr>
          <w:p w:rsidR="00623F44" w:rsidRPr="009F4964" w:rsidRDefault="00623F44" w:rsidP="00623F44">
            <w:pPr>
              <w:pStyle w:val="26"/>
              <w:framePr w:w="9586" w:wrap="notBeside" w:vAnchor="text" w:hAnchor="text" w:xAlign="center" w:y="1"/>
              <w:shd w:val="clear" w:color="auto" w:fill="auto"/>
              <w:spacing w:line="190" w:lineRule="exact"/>
            </w:pPr>
            <w:r w:rsidRPr="009F4964">
              <w:rPr>
                <w:rStyle w:val="295pt"/>
                <w:sz w:val="18"/>
                <w:szCs w:val="18"/>
              </w:rPr>
              <w:t>4,66</w:t>
            </w:r>
          </w:p>
        </w:tc>
      </w:tr>
    </w:tbl>
    <w:p w:rsidR="00623F44" w:rsidRPr="009F4964" w:rsidRDefault="00623F44" w:rsidP="00623F44">
      <w:pPr>
        <w:pStyle w:val="af8"/>
        <w:framePr w:w="9586" w:wrap="notBeside" w:vAnchor="text" w:hAnchor="text" w:xAlign="center" w:y="1"/>
        <w:rPr>
          <w:sz w:val="18"/>
          <w:szCs w:val="18"/>
        </w:rPr>
      </w:pPr>
    </w:p>
    <w:p w:rsidR="00623F44" w:rsidRPr="009F4964" w:rsidRDefault="00623F44" w:rsidP="00623F44">
      <w:pPr>
        <w:suppressAutoHyphens/>
        <w:spacing w:line="322" w:lineRule="exact"/>
        <w:ind w:firstLine="600"/>
        <w:jc w:val="both"/>
        <w:rPr>
          <w:rFonts w:eastAsia="Arial Unicode MS"/>
          <w:b/>
          <w:bCs/>
          <w:sz w:val="18"/>
          <w:szCs w:val="18"/>
          <w:lang w:eastAsia="zh-CN"/>
        </w:rPr>
      </w:pPr>
    </w:p>
    <w:p w:rsidR="00623F44" w:rsidRPr="009F4964" w:rsidRDefault="00623F44" w:rsidP="00623F44">
      <w:pPr>
        <w:widowControl w:val="0"/>
        <w:numPr>
          <w:ilvl w:val="0"/>
          <w:numId w:val="24"/>
        </w:numPr>
        <w:tabs>
          <w:tab w:val="left" w:pos="1278"/>
        </w:tabs>
        <w:spacing w:before="135" w:after="146" w:line="278" w:lineRule="exact"/>
        <w:jc w:val="both"/>
        <w:rPr>
          <w:rFonts w:ascii="Bookman Old Style" w:eastAsia="Bookman Old Style" w:hAnsi="Bookman Old Style" w:cs="Bookman Old Style"/>
          <w:b/>
          <w:bCs/>
          <w:sz w:val="18"/>
          <w:szCs w:val="18"/>
        </w:rPr>
      </w:pPr>
      <w:bookmarkStart w:id="68" w:name="bookmark106"/>
      <w:r w:rsidRPr="009F4964">
        <w:rPr>
          <w:rFonts w:ascii="Bookman Old Style" w:eastAsia="Bookman Old Style" w:hAnsi="Bookman Old Style" w:cs="Bookman Old Style"/>
          <w:b/>
          <w:bCs/>
          <w:sz w:val="18"/>
          <w:szCs w:val="1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68"/>
    </w:p>
    <w:p w:rsidR="00623F44" w:rsidRPr="009F4964" w:rsidRDefault="00623F44" w:rsidP="00623F44">
      <w:pPr>
        <w:suppressAutoHyphens/>
        <w:spacing w:after="215" w:line="322" w:lineRule="exact"/>
        <w:ind w:firstLine="700"/>
        <w:jc w:val="both"/>
        <w:rPr>
          <w:rFonts w:eastAsia="Arial Unicode MS"/>
          <w:b/>
          <w:bCs/>
          <w:sz w:val="18"/>
          <w:szCs w:val="18"/>
          <w:lang w:eastAsia="zh-CN"/>
        </w:rPr>
      </w:pPr>
      <w:bookmarkStart w:id="69" w:name="bookmark107"/>
      <w:r w:rsidRPr="009F4964">
        <w:rPr>
          <w:rFonts w:eastAsia="Arial Unicode MS"/>
          <w:b/>
          <w:bCs/>
          <w:sz w:val="18"/>
          <w:szCs w:val="18"/>
          <w:lang w:eastAsia="zh-CN"/>
        </w:rPr>
        <w:t>В настоящее время коммерческий учет принимаемых сточных вод от потребителей населенных пунктов Любытинского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установлены - подробные данные отсутствуют.</w:t>
      </w:r>
      <w:bookmarkEnd w:id="69"/>
    </w:p>
    <w:p w:rsidR="00623F44" w:rsidRPr="009F4964" w:rsidRDefault="00623F44" w:rsidP="00623F44">
      <w:pPr>
        <w:widowControl w:val="0"/>
        <w:numPr>
          <w:ilvl w:val="0"/>
          <w:numId w:val="24"/>
        </w:numPr>
        <w:tabs>
          <w:tab w:val="left" w:pos="1278"/>
        </w:tabs>
        <w:spacing w:after="14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p>
    <w:p w:rsidR="00623F44" w:rsidRPr="009F4964" w:rsidRDefault="00623F44" w:rsidP="00623F44">
      <w:pPr>
        <w:suppressAutoHyphens/>
        <w:spacing w:line="322" w:lineRule="exact"/>
        <w:ind w:firstLine="600"/>
        <w:jc w:val="both"/>
        <w:rPr>
          <w:sz w:val="18"/>
          <w:szCs w:val="18"/>
        </w:rPr>
      </w:pPr>
      <w:r w:rsidRPr="009F4964">
        <w:rPr>
          <w:sz w:val="18"/>
          <w:szCs w:val="18"/>
        </w:rPr>
        <w:t>Информация по балансам поступления сточных вод в централизованную систему водоотведения и отведения стоков по технологическим зонам водоотведения Любытинского сельского поселения за последние 10 лет отсутствует, есть только с 2013 года. Выполнение ретроспективного анализа невозможно</w:t>
      </w:r>
    </w:p>
    <w:p w:rsidR="00623F44" w:rsidRPr="009F4964" w:rsidRDefault="00623F44" w:rsidP="00623F44">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10.4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970"/>
        <w:gridCol w:w="965"/>
        <w:gridCol w:w="970"/>
        <w:gridCol w:w="965"/>
        <w:gridCol w:w="1056"/>
        <w:gridCol w:w="1056"/>
        <w:gridCol w:w="1272"/>
      </w:tblGrid>
      <w:tr w:rsidR="00623F44" w:rsidRPr="009F4964" w:rsidTr="00623F44">
        <w:trPr>
          <w:trHeight w:hRule="exact" w:val="250"/>
          <w:jc w:val="center"/>
        </w:trPr>
        <w:tc>
          <w:tcPr>
            <w:tcW w:w="2333" w:type="dxa"/>
            <w:vMerge w:val="restart"/>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очистных</w:t>
            </w:r>
          </w:p>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сооружений</w:t>
            </w:r>
          </w:p>
        </w:tc>
        <w:tc>
          <w:tcPr>
            <w:tcW w:w="7254" w:type="dxa"/>
            <w:gridSpan w:val="7"/>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тыс.куб.м/год</w:t>
            </w:r>
          </w:p>
        </w:tc>
      </w:tr>
      <w:tr w:rsidR="00623F44" w:rsidRPr="009F4964" w:rsidTr="00623F44">
        <w:trPr>
          <w:trHeight w:hRule="exact" w:val="470"/>
          <w:jc w:val="center"/>
        </w:trPr>
        <w:tc>
          <w:tcPr>
            <w:tcW w:w="2333" w:type="dxa"/>
            <w:vMerge/>
            <w:tcBorders>
              <w:left w:val="single" w:sz="4" w:space="0" w:color="auto"/>
            </w:tcBorders>
            <w:shd w:val="clear" w:color="auto" w:fill="FFFFFF"/>
            <w:vAlign w:val="bottom"/>
          </w:tcPr>
          <w:p w:rsidR="00623F44" w:rsidRPr="009F4964" w:rsidRDefault="00623F44" w:rsidP="00623F44">
            <w:pPr>
              <w:rPr>
                <w:sz w:val="18"/>
                <w:szCs w:val="18"/>
              </w:rPr>
            </w:pP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2010</w:t>
            </w:r>
          </w:p>
        </w:tc>
        <w:tc>
          <w:tcPr>
            <w:tcW w:w="965"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2011</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4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2012</w:t>
            </w:r>
          </w:p>
        </w:tc>
        <w:tc>
          <w:tcPr>
            <w:tcW w:w="965"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2013</w:t>
            </w:r>
          </w:p>
        </w:tc>
        <w:tc>
          <w:tcPr>
            <w:tcW w:w="1056"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3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2014</w:t>
            </w:r>
          </w:p>
        </w:tc>
        <w:tc>
          <w:tcPr>
            <w:tcW w:w="1056"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3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2015</w:t>
            </w:r>
          </w:p>
        </w:tc>
        <w:tc>
          <w:tcPr>
            <w:tcW w:w="1272"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2016</w:t>
            </w:r>
          </w:p>
        </w:tc>
      </w:tr>
      <w:tr w:rsidR="00623F44" w:rsidRPr="009F4964" w:rsidTr="00623F44">
        <w:trPr>
          <w:trHeight w:hRule="exact" w:val="245"/>
          <w:jc w:val="center"/>
        </w:trPr>
        <w:tc>
          <w:tcPr>
            <w:tcW w:w="23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1</w:t>
            </w: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4,01</w:t>
            </w:r>
          </w:p>
        </w:tc>
        <w:tc>
          <w:tcPr>
            <w:tcW w:w="1056"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7,05</w:t>
            </w:r>
          </w:p>
        </w:tc>
        <w:tc>
          <w:tcPr>
            <w:tcW w:w="1056"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6,78</w:t>
            </w:r>
          </w:p>
        </w:tc>
        <w:tc>
          <w:tcPr>
            <w:tcW w:w="1272"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w:t>
            </w:r>
          </w:p>
        </w:tc>
      </w:tr>
      <w:tr w:rsidR="00623F44" w:rsidRPr="009F4964" w:rsidTr="00623F44">
        <w:trPr>
          <w:trHeight w:hRule="exact" w:val="245"/>
          <w:jc w:val="center"/>
        </w:trPr>
        <w:tc>
          <w:tcPr>
            <w:tcW w:w="23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3</w:t>
            </w: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4,22</w:t>
            </w:r>
          </w:p>
        </w:tc>
        <w:tc>
          <w:tcPr>
            <w:tcW w:w="1056"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7,00</w:t>
            </w:r>
          </w:p>
        </w:tc>
        <w:tc>
          <w:tcPr>
            <w:tcW w:w="1056"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7,02</w:t>
            </w:r>
          </w:p>
        </w:tc>
        <w:tc>
          <w:tcPr>
            <w:tcW w:w="1272"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8,69</w:t>
            </w:r>
          </w:p>
        </w:tc>
      </w:tr>
      <w:tr w:rsidR="00623F44" w:rsidRPr="009F4964" w:rsidTr="00623F44">
        <w:trPr>
          <w:trHeight w:hRule="exact" w:val="245"/>
          <w:jc w:val="center"/>
        </w:trPr>
        <w:tc>
          <w:tcPr>
            <w:tcW w:w="23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4</w:t>
            </w: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1,32</w:t>
            </w:r>
          </w:p>
        </w:tc>
        <w:tc>
          <w:tcPr>
            <w:tcW w:w="1056"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2,25</w:t>
            </w:r>
          </w:p>
        </w:tc>
        <w:tc>
          <w:tcPr>
            <w:tcW w:w="1056"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2,05</w:t>
            </w:r>
          </w:p>
        </w:tc>
        <w:tc>
          <w:tcPr>
            <w:tcW w:w="1272"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2,16</w:t>
            </w:r>
          </w:p>
        </w:tc>
      </w:tr>
      <w:tr w:rsidR="00623F44" w:rsidRPr="009F4964" w:rsidTr="00623F44">
        <w:trPr>
          <w:trHeight w:hRule="exact" w:val="254"/>
          <w:jc w:val="center"/>
        </w:trPr>
        <w:tc>
          <w:tcPr>
            <w:tcW w:w="2333"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5</w:t>
            </w:r>
          </w:p>
        </w:tc>
        <w:tc>
          <w:tcPr>
            <w:tcW w:w="970" w:type="dxa"/>
            <w:tcBorders>
              <w:top w:val="single" w:sz="4" w:space="0" w:color="auto"/>
              <w:left w:val="single" w:sz="4" w:space="0" w:color="auto"/>
              <w:bottom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bottom w:val="single" w:sz="4" w:space="0" w:color="auto"/>
            </w:tcBorders>
            <w:shd w:val="clear" w:color="auto" w:fill="FFFFFF"/>
          </w:tcPr>
          <w:p w:rsidR="00623F44" w:rsidRPr="009F4964" w:rsidRDefault="00623F44" w:rsidP="00623F44">
            <w:pPr>
              <w:rPr>
                <w:sz w:val="18"/>
                <w:szCs w:val="18"/>
              </w:rPr>
            </w:pPr>
          </w:p>
        </w:tc>
        <w:tc>
          <w:tcPr>
            <w:tcW w:w="970" w:type="dxa"/>
            <w:tcBorders>
              <w:top w:val="single" w:sz="4" w:space="0" w:color="auto"/>
              <w:left w:val="single" w:sz="4" w:space="0" w:color="auto"/>
              <w:bottom w:val="single" w:sz="4" w:space="0" w:color="auto"/>
            </w:tcBorders>
            <w:shd w:val="clear" w:color="auto" w:fill="FFFFFF"/>
          </w:tcPr>
          <w:p w:rsidR="00623F44" w:rsidRPr="009F4964" w:rsidRDefault="00623F44" w:rsidP="00623F44">
            <w:pPr>
              <w:rPr>
                <w:sz w:val="18"/>
                <w:szCs w:val="18"/>
              </w:rPr>
            </w:pPr>
          </w:p>
        </w:tc>
        <w:tc>
          <w:tcPr>
            <w:tcW w:w="965"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7,47</w:t>
            </w:r>
          </w:p>
        </w:tc>
        <w:tc>
          <w:tcPr>
            <w:tcW w:w="1056"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suppressAutoHyphens/>
              <w:spacing w:line="190" w:lineRule="exact"/>
              <w:ind w:right="30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14,34</w:t>
            </w:r>
          </w:p>
        </w:tc>
        <w:tc>
          <w:tcPr>
            <w:tcW w:w="1056"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suppressAutoHyphens/>
              <w:spacing w:line="190" w:lineRule="exact"/>
              <w:ind w:right="30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12,69</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10,34</w:t>
            </w:r>
          </w:p>
        </w:tc>
      </w:tr>
    </w:tbl>
    <w:p w:rsidR="00623F44" w:rsidRPr="009F4964" w:rsidRDefault="00623F44" w:rsidP="00623F44">
      <w:pPr>
        <w:suppressAutoHyphens/>
        <w:spacing w:before="337" w:after="219" w:line="326" w:lineRule="exact"/>
        <w:ind w:firstLine="700"/>
        <w:jc w:val="both"/>
        <w:rPr>
          <w:rFonts w:eastAsia="Arial Unicode MS"/>
          <w:b/>
          <w:bCs/>
          <w:sz w:val="18"/>
          <w:szCs w:val="18"/>
          <w:lang w:eastAsia="zh-CN"/>
        </w:rPr>
      </w:pPr>
      <w:bookmarkStart w:id="70" w:name="bookmark108"/>
      <w:r w:rsidRPr="009F4964">
        <w:rPr>
          <w:rFonts w:eastAsia="Arial Unicode MS"/>
          <w:b/>
          <w:bCs/>
          <w:sz w:val="18"/>
          <w:szCs w:val="18"/>
          <w:lang w:eastAsia="zh-CN"/>
        </w:rPr>
        <w:t>Из таблицы видно, что объем отведенных сточных вод, относительно 2013 года, выросло на 60%.</w:t>
      </w:r>
      <w:bookmarkEnd w:id="70"/>
    </w:p>
    <w:p w:rsidR="00623F44" w:rsidRPr="009F4964" w:rsidRDefault="00623F44" w:rsidP="00623F44">
      <w:pPr>
        <w:widowControl w:val="0"/>
        <w:numPr>
          <w:ilvl w:val="0"/>
          <w:numId w:val="24"/>
        </w:numPr>
        <w:tabs>
          <w:tab w:val="left" w:pos="1478"/>
        </w:tabs>
        <w:spacing w:after="14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p>
    <w:p w:rsidR="00623F44" w:rsidRPr="009F4964" w:rsidRDefault="00623F44" w:rsidP="00623F44">
      <w:pPr>
        <w:suppressAutoHyphens/>
        <w:spacing w:line="322" w:lineRule="exact"/>
        <w:ind w:firstLine="700"/>
        <w:jc w:val="both"/>
        <w:rPr>
          <w:rFonts w:eastAsia="Arial Unicode MS"/>
          <w:b/>
          <w:bCs/>
          <w:sz w:val="18"/>
          <w:szCs w:val="18"/>
          <w:lang w:eastAsia="zh-CN"/>
        </w:rPr>
      </w:pPr>
      <w:r w:rsidRPr="009F4964">
        <w:rPr>
          <w:rFonts w:eastAsia="Arial Unicode MS"/>
          <w:b/>
          <w:bCs/>
          <w:sz w:val="18"/>
          <w:szCs w:val="18"/>
          <w:lang w:eastAsia="zh-CN"/>
        </w:rPr>
        <w:t>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Любытинскому сельского поселения на срок не менее 10 лет:</w:t>
      </w:r>
    </w:p>
    <w:p w:rsidR="00623F44" w:rsidRPr="009F4964" w:rsidRDefault="00623F44" w:rsidP="00623F44">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10.3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898"/>
        <w:gridCol w:w="1123"/>
        <w:gridCol w:w="989"/>
        <w:gridCol w:w="1128"/>
        <w:gridCol w:w="1128"/>
        <w:gridCol w:w="1128"/>
        <w:gridCol w:w="1243"/>
      </w:tblGrid>
      <w:tr w:rsidR="00623F44" w:rsidRPr="009F4964" w:rsidTr="00623F44">
        <w:trPr>
          <w:trHeight w:hRule="exact" w:val="720"/>
          <w:jc w:val="center"/>
        </w:trPr>
        <w:tc>
          <w:tcPr>
            <w:tcW w:w="194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lastRenderedPageBreak/>
              <w:t>Наименование</w:t>
            </w:r>
          </w:p>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очистных</w:t>
            </w:r>
          </w:p>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сооружений</w:t>
            </w:r>
          </w:p>
        </w:tc>
        <w:tc>
          <w:tcPr>
            <w:tcW w:w="898"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112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98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1128"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1128"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1128"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w:t>
            </w:r>
          </w:p>
        </w:tc>
        <w:tc>
          <w:tcPr>
            <w:tcW w:w="1243"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t>2030 гг</w:t>
            </w:r>
          </w:p>
        </w:tc>
      </w:tr>
      <w:tr w:rsidR="00623F44" w:rsidRPr="009F4964" w:rsidTr="00623F44">
        <w:trPr>
          <w:trHeight w:hRule="exact" w:val="245"/>
          <w:jc w:val="center"/>
        </w:trPr>
        <w:tc>
          <w:tcPr>
            <w:tcW w:w="194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1</w:t>
            </w:r>
          </w:p>
        </w:tc>
        <w:tc>
          <w:tcPr>
            <w:tcW w:w="89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12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6131</w:t>
            </w:r>
          </w:p>
        </w:tc>
        <w:tc>
          <w:tcPr>
            <w:tcW w:w="98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6161</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6192</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6223</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6254</w:t>
            </w:r>
          </w:p>
        </w:tc>
        <w:tc>
          <w:tcPr>
            <w:tcW w:w="1243"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6285</w:t>
            </w:r>
          </w:p>
        </w:tc>
      </w:tr>
      <w:tr w:rsidR="00623F44" w:rsidRPr="009F4964" w:rsidTr="00623F44">
        <w:trPr>
          <w:trHeight w:hRule="exact" w:val="245"/>
          <w:jc w:val="center"/>
        </w:trPr>
        <w:tc>
          <w:tcPr>
            <w:tcW w:w="194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3</w:t>
            </w:r>
          </w:p>
        </w:tc>
        <w:tc>
          <w:tcPr>
            <w:tcW w:w="89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12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8733</w:t>
            </w:r>
          </w:p>
        </w:tc>
        <w:tc>
          <w:tcPr>
            <w:tcW w:w="98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8777</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8821</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8865</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8909</w:t>
            </w:r>
          </w:p>
        </w:tc>
        <w:tc>
          <w:tcPr>
            <w:tcW w:w="1243"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8954</w:t>
            </w:r>
          </w:p>
        </w:tc>
      </w:tr>
      <w:tr w:rsidR="00623F44" w:rsidRPr="009F4964" w:rsidTr="00623F44">
        <w:trPr>
          <w:trHeight w:hRule="exact" w:val="245"/>
          <w:jc w:val="center"/>
        </w:trPr>
        <w:tc>
          <w:tcPr>
            <w:tcW w:w="194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4</w:t>
            </w:r>
          </w:p>
        </w:tc>
        <w:tc>
          <w:tcPr>
            <w:tcW w:w="89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12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2171</w:t>
            </w:r>
          </w:p>
        </w:tc>
        <w:tc>
          <w:tcPr>
            <w:tcW w:w="98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2182</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2193</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2204</w:t>
            </w:r>
          </w:p>
        </w:tc>
        <w:tc>
          <w:tcPr>
            <w:tcW w:w="1128"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2215</w:t>
            </w:r>
          </w:p>
        </w:tc>
        <w:tc>
          <w:tcPr>
            <w:tcW w:w="1243"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2226</w:t>
            </w:r>
          </w:p>
        </w:tc>
      </w:tr>
      <w:tr w:rsidR="00623F44" w:rsidRPr="009F4964" w:rsidTr="00623F44">
        <w:trPr>
          <w:trHeight w:hRule="exact" w:val="254"/>
          <w:jc w:val="center"/>
        </w:trPr>
        <w:tc>
          <w:tcPr>
            <w:tcW w:w="1949" w:type="dxa"/>
            <w:tcBorders>
              <w:top w:val="single" w:sz="4" w:space="0" w:color="auto"/>
              <w:left w:val="single" w:sz="4" w:space="0" w:color="auto"/>
              <w:bottom w:val="single" w:sz="4" w:space="0" w:color="auto"/>
            </w:tcBorders>
            <w:shd w:val="clear" w:color="auto" w:fill="FFFFFF"/>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5</w:t>
            </w:r>
          </w:p>
        </w:tc>
        <w:tc>
          <w:tcPr>
            <w:tcW w:w="898" w:type="dxa"/>
            <w:tcBorders>
              <w:top w:val="single" w:sz="4" w:space="0" w:color="auto"/>
              <w:left w:val="single" w:sz="4" w:space="0" w:color="auto"/>
              <w:bottom w:val="single" w:sz="4" w:space="0" w:color="auto"/>
            </w:tcBorders>
            <w:shd w:val="clear" w:color="auto" w:fill="FFFFFF"/>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123" w:type="dxa"/>
            <w:tcBorders>
              <w:top w:val="single" w:sz="4" w:space="0" w:color="auto"/>
              <w:left w:val="single" w:sz="4" w:space="0" w:color="auto"/>
              <w:bottom w:val="single" w:sz="4" w:space="0" w:color="auto"/>
            </w:tcBorders>
            <w:shd w:val="clear" w:color="auto" w:fill="FFFFFF"/>
          </w:tcPr>
          <w:p w:rsidR="00623F44" w:rsidRPr="009F4964" w:rsidRDefault="00623F44" w:rsidP="00623F44">
            <w:pPr>
              <w:suppressAutoHyphens/>
              <w:spacing w:line="190" w:lineRule="exact"/>
              <w:ind w:left="3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10392</w:t>
            </w:r>
          </w:p>
        </w:tc>
        <w:tc>
          <w:tcPr>
            <w:tcW w:w="989" w:type="dxa"/>
            <w:tcBorders>
              <w:top w:val="single" w:sz="4" w:space="0" w:color="auto"/>
              <w:left w:val="single" w:sz="4" w:space="0" w:color="auto"/>
              <w:bottom w:val="single" w:sz="4" w:space="0" w:color="auto"/>
            </w:tcBorders>
            <w:shd w:val="clear" w:color="auto" w:fill="FFFFFF"/>
          </w:tcPr>
          <w:p w:rsidR="00623F44" w:rsidRPr="009F4964" w:rsidRDefault="00623F44" w:rsidP="00623F44">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10444</w:t>
            </w:r>
          </w:p>
        </w:tc>
        <w:tc>
          <w:tcPr>
            <w:tcW w:w="1128" w:type="dxa"/>
            <w:tcBorders>
              <w:top w:val="single" w:sz="4" w:space="0" w:color="auto"/>
              <w:left w:val="single" w:sz="4" w:space="0" w:color="auto"/>
              <w:bottom w:val="single" w:sz="4" w:space="0" w:color="auto"/>
            </w:tcBorders>
            <w:shd w:val="clear" w:color="auto" w:fill="FFFFFF"/>
          </w:tcPr>
          <w:p w:rsidR="00623F44" w:rsidRPr="009F4964" w:rsidRDefault="00623F44" w:rsidP="00623F44">
            <w:pPr>
              <w:suppressAutoHyphens/>
              <w:spacing w:line="190" w:lineRule="exact"/>
              <w:ind w:right="32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10496</w:t>
            </w:r>
          </w:p>
        </w:tc>
        <w:tc>
          <w:tcPr>
            <w:tcW w:w="1128" w:type="dxa"/>
            <w:tcBorders>
              <w:top w:val="single" w:sz="4" w:space="0" w:color="auto"/>
              <w:left w:val="single" w:sz="4" w:space="0" w:color="auto"/>
              <w:bottom w:val="single" w:sz="4" w:space="0" w:color="auto"/>
            </w:tcBorders>
            <w:shd w:val="clear" w:color="auto" w:fill="FFFFFF"/>
          </w:tcPr>
          <w:p w:rsidR="00623F44" w:rsidRPr="009F4964" w:rsidRDefault="00623F44" w:rsidP="00623F44">
            <w:pPr>
              <w:suppressAutoHyphens/>
              <w:spacing w:line="190" w:lineRule="exact"/>
              <w:ind w:right="30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10548</w:t>
            </w:r>
          </w:p>
        </w:tc>
        <w:tc>
          <w:tcPr>
            <w:tcW w:w="1128"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10601</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10654</w:t>
            </w:r>
          </w:p>
        </w:tc>
      </w:tr>
    </w:tbl>
    <w:p w:rsidR="00623F44" w:rsidRPr="009F4964" w:rsidRDefault="00623F44" w:rsidP="00623F44">
      <w:pPr>
        <w:suppressAutoHyphens/>
        <w:spacing w:line="322" w:lineRule="exact"/>
        <w:ind w:firstLine="600"/>
        <w:jc w:val="both"/>
        <w:rPr>
          <w:rFonts w:eastAsia="Arial Unicode MS"/>
          <w:b/>
          <w:bCs/>
          <w:sz w:val="18"/>
          <w:szCs w:val="18"/>
          <w:lang w:eastAsia="zh-CN"/>
        </w:rPr>
      </w:pPr>
      <w:r w:rsidRPr="009F4964">
        <w:rPr>
          <w:sz w:val="18"/>
          <w:szCs w:val="18"/>
        </w:rPr>
        <w:t>Прогноз по балансам водоотведения принят на основании развития водопотребления на территории Любытинского сельского поселения с удельным средним значением увеличивается на 0,5% в год</w:t>
      </w:r>
      <w:r w:rsidRPr="009F4964">
        <w:rPr>
          <w:rFonts w:eastAsia="Arial Unicode MS"/>
          <w:b/>
          <w:bCs/>
          <w:sz w:val="18"/>
          <w:szCs w:val="18"/>
          <w:lang w:eastAsia="zh-CN"/>
        </w:rPr>
        <w:t xml:space="preserve"> </w:t>
      </w:r>
    </w:p>
    <w:p w:rsidR="00623F44" w:rsidRPr="009F4964" w:rsidRDefault="00623F44" w:rsidP="00623F44">
      <w:pPr>
        <w:keepNext/>
        <w:keepLines/>
        <w:widowControl w:val="0"/>
        <w:numPr>
          <w:ilvl w:val="0"/>
          <w:numId w:val="25"/>
        </w:numPr>
        <w:tabs>
          <w:tab w:val="left" w:pos="1392"/>
        </w:tabs>
        <w:spacing w:after="146" w:line="283" w:lineRule="exact"/>
        <w:jc w:val="both"/>
        <w:outlineLvl w:val="1"/>
        <w:rPr>
          <w:rFonts w:ascii="Bookman Old Style" w:eastAsia="Bookman Old Style" w:hAnsi="Bookman Old Style" w:cs="Bookman Old Style"/>
          <w:b/>
          <w:bCs/>
          <w:sz w:val="18"/>
          <w:szCs w:val="18"/>
        </w:rPr>
      </w:pPr>
      <w:bookmarkStart w:id="71" w:name="bookmark109"/>
      <w:bookmarkStart w:id="72" w:name="bookmark110"/>
      <w:bookmarkStart w:id="73" w:name="bookmark111"/>
      <w:r w:rsidRPr="009F4964">
        <w:rPr>
          <w:rFonts w:ascii="Bookman Old Style" w:eastAsia="Bookman Old Style" w:hAnsi="Bookman Old Style" w:cs="Bookman Old Style"/>
          <w:b/>
          <w:bCs/>
          <w:sz w:val="18"/>
          <w:szCs w:val="18"/>
        </w:rPr>
        <w:t>Сведения о фактическом и ожидаемом поступлении сточных вод в централизованную систему водоотведения</w:t>
      </w:r>
      <w:bookmarkEnd w:id="71"/>
      <w:bookmarkEnd w:id="72"/>
      <w:bookmarkEnd w:id="73"/>
    </w:p>
    <w:p w:rsidR="00623F44" w:rsidRPr="009F4964" w:rsidRDefault="00623F44" w:rsidP="00623F44">
      <w:pPr>
        <w:suppressAutoHyphens/>
        <w:spacing w:line="326" w:lineRule="exact"/>
        <w:ind w:firstLine="700"/>
        <w:jc w:val="both"/>
        <w:rPr>
          <w:rFonts w:eastAsia="Arial Unicode MS"/>
          <w:b/>
          <w:bCs/>
          <w:sz w:val="18"/>
          <w:szCs w:val="18"/>
          <w:lang w:eastAsia="zh-CN"/>
        </w:rPr>
      </w:pPr>
      <w:r w:rsidRPr="009F4964">
        <w:rPr>
          <w:rFonts w:eastAsia="Arial Unicode MS"/>
          <w:b/>
          <w:bCs/>
          <w:sz w:val="18"/>
          <w:szCs w:val="18"/>
          <w:lang w:eastAsia="zh-CN"/>
        </w:rPr>
        <w:t>Фактическое поступление в централизованную систему водоотведения сточных указано в таблице 10.1. Информация о планируемых поступлениях вод в центральную систему водоотведения Любытинского сельского поселения на 2017-2030 годы.</w:t>
      </w:r>
    </w:p>
    <w:p w:rsidR="00623F44" w:rsidRPr="009F4964" w:rsidRDefault="00623F44" w:rsidP="00623F44">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893"/>
        <w:gridCol w:w="1219"/>
        <w:gridCol w:w="1334"/>
        <w:gridCol w:w="1094"/>
        <w:gridCol w:w="1229"/>
        <w:gridCol w:w="970"/>
        <w:gridCol w:w="1114"/>
      </w:tblGrid>
      <w:tr w:rsidR="00623F44" w:rsidRPr="009F4964" w:rsidTr="00623F44">
        <w:trPr>
          <w:trHeight w:hRule="exact" w:val="485"/>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Статья</w:t>
            </w:r>
          </w:p>
          <w:p w:rsidR="00623F44" w:rsidRPr="009F4964" w:rsidRDefault="00623F44" w:rsidP="00623F44">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расхода</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3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2016 г</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 г</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 г</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3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 г</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 г</w:t>
            </w:r>
          </w:p>
        </w:tc>
        <w:tc>
          <w:tcPr>
            <w:tcW w:w="1114"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w:t>
            </w:r>
            <w:r w:rsidRPr="009F4964">
              <w:rPr>
                <w:rFonts w:ascii="Bookman Old Style" w:eastAsia="Bookman Old Style" w:hAnsi="Bookman Old Style" w:cs="Bookman Old Style"/>
                <w:color w:val="000000"/>
                <w:sz w:val="18"/>
                <w:szCs w:val="18"/>
                <w:shd w:val="clear" w:color="auto" w:fill="FFFFFF"/>
                <w:lang w:bidi="ru-RU"/>
              </w:rPr>
              <w:softHyphen/>
              <w:t>2030 гг</w:t>
            </w:r>
          </w:p>
        </w:tc>
      </w:tr>
      <w:tr w:rsidR="00623F44" w:rsidRPr="009F4964" w:rsidTr="00623F44">
        <w:trPr>
          <w:trHeight w:hRule="exact" w:val="245"/>
          <w:jc w:val="center"/>
        </w:trPr>
        <w:tc>
          <w:tcPr>
            <w:tcW w:w="9586" w:type="dxa"/>
            <w:gridSpan w:val="8"/>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 Любытинскому сельскому поселению</w:t>
            </w:r>
          </w:p>
        </w:tc>
      </w:tr>
      <w:tr w:rsidR="00623F44" w:rsidRPr="009F4964" w:rsidTr="00623F44">
        <w:trPr>
          <w:trHeight w:hRule="exact" w:val="715"/>
          <w:jc w:val="center"/>
        </w:trPr>
        <w:tc>
          <w:tcPr>
            <w:tcW w:w="1733" w:type="dxa"/>
            <w:tcBorders>
              <w:top w:val="single" w:sz="4" w:space="0" w:color="auto"/>
              <w:left w:val="single" w:sz="4" w:space="0" w:color="auto"/>
            </w:tcBorders>
            <w:shd w:val="clear" w:color="auto" w:fill="FFFFFF"/>
          </w:tcPr>
          <w:p w:rsidR="00623F44" w:rsidRPr="009F4964" w:rsidRDefault="00623F44" w:rsidP="00623F44">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Объем</w:t>
            </w:r>
          </w:p>
          <w:p w:rsidR="00623F44" w:rsidRPr="009F4964" w:rsidRDefault="00623F44" w:rsidP="00623F44">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отведенных</w:t>
            </w:r>
          </w:p>
          <w:p w:rsidR="00623F44" w:rsidRPr="009F4964" w:rsidRDefault="00623F44" w:rsidP="00623F44">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стоков</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23829</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23948</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24067</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24188</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24309</w:t>
            </w:r>
          </w:p>
        </w:tc>
        <w:tc>
          <w:tcPr>
            <w:tcW w:w="111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24430</w:t>
            </w:r>
          </w:p>
        </w:tc>
      </w:tr>
      <w:tr w:rsidR="00623F44" w:rsidRPr="009F4964" w:rsidTr="00623F44">
        <w:trPr>
          <w:trHeight w:hRule="exact" w:val="480"/>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after="60"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Собственные</w:t>
            </w:r>
          </w:p>
          <w:p w:rsidR="00623F44" w:rsidRPr="009F4964" w:rsidRDefault="00623F44" w:rsidP="00623F4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организации:</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11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623F44" w:rsidRPr="009F4964" w:rsidTr="00623F44">
        <w:trPr>
          <w:trHeight w:hRule="exact" w:val="946"/>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 т.ч.</w:t>
            </w:r>
          </w:p>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собственные стоки участка водо отведения</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11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623F44" w:rsidRPr="009F4964" w:rsidTr="00623F44">
        <w:trPr>
          <w:trHeight w:hRule="exact" w:val="1186"/>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ind w:left="220" w:firstLine="3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Объем сточных вод пропущенной ч/з очистные сооружения:</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23829</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23948</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24067</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24188</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24309</w:t>
            </w:r>
          </w:p>
        </w:tc>
        <w:tc>
          <w:tcPr>
            <w:tcW w:w="111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24430</w:t>
            </w:r>
          </w:p>
        </w:tc>
      </w:tr>
      <w:tr w:rsidR="00623F44" w:rsidRPr="009F4964" w:rsidTr="00623F44">
        <w:trPr>
          <w:trHeight w:hRule="exact" w:val="715"/>
          <w:jc w:val="center"/>
        </w:trPr>
        <w:tc>
          <w:tcPr>
            <w:tcW w:w="1733" w:type="dxa"/>
            <w:tcBorders>
              <w:top w:val="single" w:sz="4" w:space="0" w:color="auto"/>
              <w:left w:val="single" w:sz="4" w:space="0" w:color="auto"/>
            </w:tcBorders>
            <w:shd w:val="clear" w:color="auto" w:fill="FFFFFF"/>
          </w:tcPr>
          <w:p w:rsidR="00623F44" w:rsidRPr="009F4964" w:rsidRDefault="00623F44" w:rsidP="00623F44">
            <w:pPr>
              <w:suppressAutoHyphens/>
              <w:spacing w:line="230" w:lineRule="exact"/>
              <w:jc w:val="both"/>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полная</w:t>
            </w:r>
          </w:p>
          <w:p w:rsidR="00623F44" w:rsidRPr="009F4964" w:rsidRDefault="00623F44" w:rsidP="00623F44">
            <w:pPr>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биологическая</w:t>
            </w:r>
          </w:p>
          <w:p w:rsidR="00623F44" w:rsidRPr="009F4964" w:rsidRDefault="00623F44" w:rsidP="00623F44">
            <w:pPr>
              <w:suppressAutoHyphens/>
              <w:spacing w:line="23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очистка</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334"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094"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229"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11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24430</w:t>
            </w:r>
          </w:p>
        </w:tc>
      </w:tr>
      <w:tr w:rsidR="00623F44" w:rsidRPr="009F4964" w:rsidTr="00623F44">
        <w:trPr>
          <w:trHeight w:hRule="exact" w:val="480"/>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из нее с доочисткой</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334"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094"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229"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114" w:type="dxa"/>
            <w:tcBorders>
              <w:top w:val="single" w:sz="4" w:space="0" w:color="auto"/>
              <w:left w:val="single" w:sz="4" w:space="0" w:color="auto"/>
              <w:right w:val="single" w:sz="4" w:space="0" w:color="auto"/>
            </w:tcBorders>
            <w:shd w:val="clear" w:color="auto" w:fill="FFFFFF"/>
          </w:tcPr>
          <w:p w:rsidR="00623F44" w:rsidRPr="009F4964" w:rsidRDefault="00623F44" w:rsidP="00623F44">
            <w:pPr>
              <w:rPr>
                <w:sz w:val="18"/>
                <w:szCs w:val="18"/>
              </w:rPr>
            </w:pPr>
          </w:p>
        </w:tc>
      </w:tr>
      <w:tr w:rsidR="00623F44" w:rsidRPr="009F4964" w:rsidTr="00623F44">
        <w:trPr>
          <w:trHeight w:hRule="exact" w:val="480"/>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 нормативно очищенной</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334"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094"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229"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970" w:type="dxa"/>
            <w:tcBorders>
              <w:top w:val="single" w:sz="4" w:space="0" w:color="auto"/>
              <w:left w:val="single" w:sz="4" w:space="0" w:color="auto"/>
            </w:tcBorders>
            <w:shd w:val="clear" w:color="auto" w:fill="FFFFFF"/>
          </w:tcPr>
          <w:p w:rsidR="00623F44" w:rsidRPr="009F4964" w:rsidRDefault="00623F44" w:rsidP="00623F44">
            <w:pPr>
              <w:rPr>
                <w:sz w:val="18"/>
                <w:szCs w:val="18"/>
              </w:rPr>
            </w:pPr>
          </w:p>
        </w:tc>
        <w:tc>
          <w:tcPr>
            <w:tcW w:w="1114" w:type="dxa"/>
            <w:tcBorders>
              <w:top w:val="single" w:sz="4" w:space="0" w:color="auto"/>
              <w:left w:val="single" w:sz="4" w:space="0" w:color="auto"/>
              <w:right w:val="single" w:sz="4" w:space="0" w:color="auto"/>
            </w:tcBorders>
            <w:shd w:val="clear" w:color="auto" w:fill="FFFFFF"/>
          </w:tcPr>
          <w:p w:rsidR="00623F44" w:rsidRPr="009F4964" w:rsidRDefault="00623F44" w:rsidP="00623F44">
            <w:pPr>
              <w:rPr>
                <w:sz w:val="18"/>
                <w:szCs w:val="18"/>
              </w:rPr>
            </w:pPr>
          </w:p>
        </w:tc>
      </w:tr>
      <w:tr w:rsidR="00623F44" w:rsidRPr="009F4964" w:rsidTr="00623F44">
        <w:trPr>
          <w:trHeight w:hRule="exact" w:val="710"/>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after="60"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недостаточно</w:t>
            </w:r>
          </w:p>
          <w:p w:rsidR="00623F44" w:rsidRPr="009F4964" w:rsidRDefault="00623F44" w:rsidP="00623F44">
            <w:pPr>
              <w:suppressAutoHyphens/>
              <w:spacing w:before="60"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очищенной</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23829</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23948</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24067</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24188</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24309</w:t>
            </w:r>
          </w:p>
        </w:tc>
        <w:tc>
          <w:tcPr>
            <w:tcW w:w="1114" w:type="dxa"/>
            <w:tcBorders>
              <w:top w:val="single" w:sz="4" w:space="0" w:color="auto"/>
              <w:left w:val="single" w:sz="4" w:space="0" w:color="auto"/>
              <w:right w:val="single" w:sz="4" w:space="0" w:color="auto"/>
            </w:tcBorders>
            <w:shd w:val="clear" w:color="auto" w:fill="FFFFFF"/>
          </w:tcPr>
          <w:p w:rsidR="00623F44" w:rsidRPr="009F4964" w:rsidRDefault="00623F44" w:rsidP="00623F44">
            <w:pPr>
              <w:rPr>
                <w:sz w:val="18"/>
                <w:szCs w:val="18"/>
              </w:rPr>
            </w:pPr>
          </w:p>
        </w:tc>
      </w:tr>
      <w:tr w:rsidR="00623F44" w:rsidRPr="009F4964" w:rsidTr="00623F44">
        <w:trPr>
          <w:trHeight w:hRule="exact" w:val="950"/>
          <w:jc w:val="center"/>
        </w:trPr>
        <w:tc>
          <w:tcPr>
            <w:tcW w:w="1733" w:type="dxa"/>
            <w:tcBorders>
              <w:top w:val="single" w:sz="4" w:space="0" w:color="auto"/>
              <w:left w:val="single" w:sz="4" w:space="0" w:color="auto"/>
            </w:tcBorders>
            <w:shd w:val="clear" w:color="auto" w:fill="FFFFFF"/>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Объем реализации услуг всего в том числе:</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23829</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23948</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24067</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24188</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24309</w:t>
            </w:r>
          </w:p>
        </w:tc>
        <w:tc>
          <w:tcPr>
            <w:tcW w:w="111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24430</w:t>
            </w:r>
          </w:p>
        </w:tc>
      </w:tr>
      <w:tr w:rsidR="00623F44" w:rsidRPr="009F4964" w:rsidTr="00623F44">
        <w:trPr>
          <w:trHeight w:hRule="exact" w:val="245"/>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-население</w:t>
            </w:r>
          </w:p>
        </w:tc>
        <w:tc>
          <w:tcPr>
            <w:tcW w:w="89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18392</w:t>
            </w:r>
          </w:p>
        </w:tc>
        <w:tc>
          <w:tcPr>
            <w:tcW w:w="1334"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18483</w:t>
            </w:r>
          </w:p>
        </w:tc>
        <w:tc>
          <w:tcPr>
            <w:tcW w:w="1094"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18576</w:t>
            </w:r>
          </w:p>
        </w:tc>
        <w:tc>
          <w:tcPr>
            <w:tcW w:w="1229"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18669</w:t>
            </w:r>
          </w:p>
        </w:tc>
        <w:tc>
          <w:tcPr>
            <w:tcW w:w="970"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18762</w:t>
            </w:r>
          </w:p>
        </w:tc>
        <w:tc>
          <w:tcPr>
            <w:tcW w:w="1114"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suppressAutoHyphens/>
              <w:spacing w:line="190" w:lineRule="exact"/>
              <w:ind w:left="2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18856</w:t>
            </w:r>
          </w:p>
        </w:tc>
      </w:tr>
      <w:tr w:rsidR="00623F44" w:rsidRPr="009F4964" w:rsidTr="00623F44">
        <w:trPr>
          <w:trHeight w:hRule="exact" w:val="480"/>
          <w:jc w:val="center"/>
        </w:trPr>
        <w:tc>
          <w:tcPr>
            <w:tcW w:w="1733"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after="60"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-бюджетные</w:t>
            </w:r>
          </w:p>
          <w:p w:rsidR="00623F44" w:rsidRPr="009F4964" w:rsidRDefault="00623F44" w:rsidP="00623F44">
            <w:pPr>
              <w:suppressAutoHyphens/>
              <w:spacing w:before="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орган-и</w:t>
            </w:r>
          </w:p>
        </w:tc>
        <w:tc>
          <w:tcPr>
            <w:tcW w:w="893"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4844</w:t>
            </w:r>
          </w:p>
        </w:tc>
        <w:tc>
          <w:tcPr>
            <w:tcW w:w="13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4868</w:t>
            </w:r>
          </w:p>
        </w:tc>
        <w:tc>
          <w:tcPr>
            <w:tcW w:w="109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4893</w:t>
            </w:r>
          </w:p>
        </w:tc>
        <w:tc>
          <w:tcPr>
            <w:tcW w:w="1229"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4917</w:t>
            </w:r>
          </w:p>
        </w:tc>
        <w:tc>
          <w:tcPr>
            <w:tcW w:w="9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4942</w:t>
            </w:r>
          </w:p>
        </w:tc>
        <w:tc>
          <w:tcPr>
            <w:tcW w:w="111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4966</w:t>
            </w:r>
          </w:p>
        </w:tc>
      </w:tr>
      <w:tr w:rsidR="00623F44" w:rsidRPr="009F4964" w:rsidTr="00623F44">
        <w:trPr>
          <w:trHeight w:hRule="exact" w:val="490"/>
          <w:jc w:val="center"/>
        </w:trPr>
        <w:tc>
          <w:tcPr>
            <w:tcW w:w="1733"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suppressAutoHyphens/>
              <w:spacing w:after="60"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-прочие</w:t>
            </w:r>
          </w:p>
          <w:p w:rsidR="00623F44" w:rsidRPr="009F4964" w:rsidRDefault="00623F44" w:rsidP="00623F44">
            <w:pPr>
              <w:suppressAutoHyphens/>
              <w:spacing w:before="60"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потребители</w:t>
            </w:r>
          </w:p>
        </w:tc>
        <w:tc>
          <w:tcPr>
            <w:tcW w:w="893"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219"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593</w:t>
            </w:r>
          </w:p>
        </w:tc>
        <w:tc>
          <w:tcPr>
            <w:tcW w:w="1334"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596</w:t>
            </w:r>
          </w:p>
        </w:tc>
        <w:tc>
          <w:tcPr>
            <w:tcW w:w="1094"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599</w:t>
            </w:r>
          </w:p>
        </w:tc>
        <w:tc>
          <w:tcPr>
            <w:tcW w:w="1229"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602</w:t>
            </w:r>
          </w:p>
        </w:tc>
        <w:tc>
          <w:tcPr>
            <w:tcW w:w="970"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605</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608</w:t>
            </w:r>
          </w:p>
        </w:tc>
      </w:tr>
    </w:tbl>
    <w:p w:rsidR="00623F44" w:rsidRPr="009F4964" w:rsidRDefault="00623F44" w:rsidP="00623F44">
      <w:pPr>
        <w:pStyle w:val="26"/>
        <w:shd w:val="clear" w:color="auto" w:fill="auto"/>
        <w:spacing w:after="211" w:line="322" w:lineRule="exact"/>
        <w:jc w:val="both"/>
      </w:pPr>
      <w:r w:rsidRPr="009F4964">
        <w:t>Следует принять во внимание то факт, что с годами наблюдается тенденция к увеличению объемов водоотведения, соответственно прогнозируемые объемы сточных вод будут увеличиваться относительно изменения численности населения, пользующегося централизованным водоотведением, износом и выводом из эксплуатации основного оборудования систем водоотведения. Но, также следует рассмотреть</w:t>
      </w:r>
      <w:bookmarkStart w:id="74" w:name="bookmark112"/>
      <w:r w:rsidRPr="009F4964">
        <w:t xml:space="preserve"> развитие инженерной инфраструктуры, выполненное в принятом генплане. В </w:t>
      </w:r>
      <w:r w:rsidRPr="009F4964">
        <w:lastRenderedPageBreak/>
        <w:t>котором предлагается реконструкция и строительство новых сетей ОСК, основного оборудования систем водоотведения; незначительное расширение деятельности централизованного водоотведения на территории Любытинского сп как на существующих населенных территориях, так и на планируемых к застройке.</w:t>
      </w:r>
      <w:bookmarkEnd w:id="74"/>
    </w:p>
    <w:p w:rsidR="00623F44" w:rsidRPr="009F4964" w:rsidRDefault="00623F44" w:rsidP="00623F44">
      <w:pPr>
        <w:keepNext/>
        <w:keepLines/>
        <w:widowControl w:val="0"/>
        <w:numPr>
          <w:ilvl w:val="0"/>
          <w:numId w:val="25"/>
        </w:numPr>
        <w:tabs>
          <w:tab w:val="left" w:pos="1594"/>
        </w:tabs>
        <w:spacing w:after="146" w:line="283" w:lineRule="exact"/>
        <w:jc w:val="both"/>
        <w:outlineLvl w:val="1"/>
        <w:rPr>
          <w:rFonts w:ascii="Bookman Old Style" w:eastAsia="Bookman Old Style" w:hAnsi="Bookman Old Style" w:cs="Bookman Old Style"/>
          <w:b/>
          <w:bCs/>
          <w:sz w:val="18"/>
          <w:szCs w:val="18"/>
        </w:rPr>
      </w:pPr>
      <w:bookmarkStart w:id="75" w:name="bookmark113"/>
      <w:r w:rsidRPr="009F4964">
        <w:rPr>
          <w:rFonts w:ascii="Bookman Old Style" w:eastAsia="Bookman Old Style" w:hAnsi="Bookman Old Style" w:cs="Bookman Old Style"/>
          <w:b/>
          <w:bCs/>
          <w:sz w:val="18"/>
          <w:szCs w:val="18"/>
        </w:rPr>
        <w:t>Описание структуры централизованной системы водоотведения (эксплуатационные и технологические зоны)</w:t>
      </w:r>
      <w:bookmarkEnd w:id="75"/>
    </w:p>
    <w:p w:rsidR="00623F44" w:rsidRPr="009F4964" w:rsidRDefault="00623F44" w:rsidP="00623F44">
      <w:pPr>
        <w:suppressAutoHyphens/>
        <w:spacing w:after="129" w:line="326" w:lineRule="exact"/>
        <w:ind w:firstLine="620"/>
        <w:jc w:val="both"/>
        <w:rPr>
          <w:rFonts w:eastAsia="Arial Unicode MS"/>
          <w:b/>
          <w:bCs/>
          <w:sz w:val="18"/>
          <w:szCs w:val="18"/>
          <w:lang w:eastAsia="zh-CN"/>
        </w:rPr>
      </w:pPr>
      <w:r w:rsidRPr="009F4964">
        <w:rPr>
          <w:rFonts w:eastAsia="Arial Unicode MS"/>
          <w:b/>
          <w:bCs/>
          <w:sz w:val="18"/>
          <w:szCs w:val="18"/>
          <w:lang w:eastAsia="zh-CN"/>
        </w:rPr>
        <w:t>На территории Любытинского сельского поселения централизованное водоотведение осуществляется в следующих населенных пунктах: п. Любытино и с. Зарубино.</w:t>
      </w:r>
    </w:p>
    <w:p w:rsidR="00623F44" w:rsidRPr="009F4964" w:rsidRDefault="00623F44" w:rsidP="00623F44">
      <w:pPr>
        <w:suppressAutoHyphens/>
        <w:spacing w:after="53" w:line="240" w:lineRule="exact"/>
        <w:ind w:firstLine="620"/>
        <w:jc w:val="both"/>
        <w:rPr>
          <w:rFonts w:eastAsia="Arial Unicode MS"/>
          <w:b/>
          <w:bCs/>
          <w:sz w:val="18"/>
          <w:szCs w:val="18"/>
          <w:lang w:eastAsia="zh-CN"/>
        </w:rPr>
      </w:pPr>
      <w:r w:rsidRPr="009F4964">
        <w:rPr>
          <w:rFonts w:eastAsia="Arial Unicode MS"/>
          <w:b/>
          <w:bCs/>
          <w:sz w:val="18"/>
          <w:szCs w:val="18"/>
          <w:lang w:eastAsia="zh-CN"/>
        </w:rPr>
        <w:t>Эксплуатирующая организация - МУП «Любытинское ВКХ»</w:t>
      </w:r>
    </w:p>
    <w:p w:rsidR="00623F44" w:rsidRPr="009F4964" w:rsidRDefault="00623F44" w:rsidP="00623F44">
      <w:pPr>
        <w:suppressAutoHyphens/>
        <w:spacing w:after="60" w:line="322" w:lineRule="exact"/>
        <w:ind w:firstLine="620"/>
        <w:jc w:val="both"/>
        <w:rPr>
          <w:rFonts w:eastAsia="Arial Unicode MS"/>
          <w:b/>
          <w:bCs/>
          <w:sz w:val="18"/>
          <w:szCs w:val="18"/>
          <w:lang w:eastAsia="zh-CN"/>
        </w:rPr>
      </w:pPr>
      <w:r w:rsidRPr="009F4964">
        <w:rPr>
          <w:rFonts w:eastAsia="Arial Unicode MS"/>
          <w:b/>
          <w:bCs/>
          <w:sz w:val="18"/>
          <w:szCs w:val="18"/>
          <w:lang w:eastAsia="zh-CN"/>
        </w:rPr>
        <w:t>Информация по структурным балансам в разрезе систем водоснабжения по технологическим зонам и их описанию предоставлена в пунктах 9.1, 9.2, 10.2.</w:t>
      </w:r>
    </w:p>
    <w:p w:rsidR="00623F44" w:rsidRPr="009F4964" w:rsidRDefault="00623F44" w:rsidP="00623F44">
      <w:pPr>
        <w:suppressAutoHyphens/>
        <w:spacing w:after="215" w:line="322" w:lineRule="exact"/>
        <w:ind w:firstLine="620"/>
        <w:jc w:val="both"/>
        <w:rPr>
          <w:rFonts w:eastAsia="Arial Unicode MS"/>
          <w:b/>
          <w:bCs/>
          <w:sz w:val="18"/>
          <w:szCs w:val="18"/>
          <w:lang w:eastAsia="zh-CN"/>
        </w:rPr>
      </w:pPr>
      <w:bookmarkStart w:id="76" w:name="bookmark114"/>
      <w:r w:rsidRPr="009F4964">
        <w:rPr>
          <w:rFonts w:eastAsia="Arial Unicode MS"/>
          <w:b/>
          <w:bCs/>
          <w:sz w:val="18"/>
          <w:szCs w:val="18"/>
          <w:lang w:eastAsia="zh-CN"/>
        </w:rPr>
        <w:t>В остальных поселениях централизованная канализация отсутствует. Население усадебной застройки, в основном, пользуется выгребами. Жидкие нечистоты, как правило, утилизируются в пределах придомовых участков.</w:t>
      </w:r>
      <w:bookmarkEnd w:id="76"/>
    </w:p>
    <w:p w:rsidR="00623F44" w:rsidRPr="009F4964" w:rsidRDefault="00623F44" w:rsidP="00623F44">
      <w:pPr>
        <w:widowControl w:val="0"/>
        <w:numPr>
          <w:ilvl w:val="0"/>
          <w:numId w:val="25"/>
        </w:numPr>
        <w:tabs>
          <w:tab w:val="left" w:pos="1248"/>
        </w:tabs>
        <w:spacing w:after="14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623F44" w:rsidRPr="009F4964" w:rsidRDefault="00623F44" w:rsidP="00623F44">
      <w:pPr>
        <w:suppressAutoHyphens/>
        <w:spacing w:after="53" w:line="322" w:lineRule="exact"/>
        <w:ind w:firstLine="620"/>
        <w:jc w:val="both"/>
        <w:rPr>
          <w:rFonts w:eastAsia="Arial Unicode MS"/>
          <w:b/>
          <w:bCs/>
          <w:sz w:val="18"/>
          <w:szCs w:val="18"/>
          <w:lang w:eastAsia="zh-CN"/>
        </w:rPr>
      </w:pPr>
      <w:r w:rsidRPr="009F4964">
        <w:rPr>
          <w:rFonts w:eastAsia="Arial Unicode MS"/>
          <w:b/>
          <w:bCs/>
          <w:sz w:val="18"/>
          <w:szCs w:val="18"/>
          <w:lang w:eastAsia="zh-CN"/>
        </w:rPr>
        <w:t>Отвод хозяйственно-фекальных сточных вод с территории индивидуальной жилой застройки, осуществить в септики заводского изготовления и герметичные выгребы. На основании п. 6.79 СНиП 2.04.03</w:t>
      </w:r>
      <w:r w:rsidRPr="009F4964">
        <w:rPr>
          <w:rFonts w:eastAsia="Arial Unicode MS"/>
          <w:b/>
          <w:bCs/>
          <w:sz w:val="18"/>
          <w:szCs w:val="18"/>
          <w:lang w:eastAsia="zh-CN"/>
        </w:rPr>
        <w:softHyphen/>
        <w:t>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специализированными машинами на существующие приемные колодцы. Максимальная дальность транспортировки сточных вод составляет 4 км.</w:t>
      </w:r>
    </w:p>
    <w:p w:rsidR="00623F44" w:rsidRPr="009F4964" w:rsidRDefault="00623F44" w:rsidP="00623F44">
      <w:pPr>
        <w:suppressAutoHyphens/>
        <w:spacing w:after="68" w:line="331" w:lineRule="exact"/>
        <w:ind w:firstLine="620"/>
        <w:jc w:val="both"/>
        <w:rPr>
          <w:rFonts w:eastAsia="Arial Unicode MS"/>
          <w:b/>
          <w:bCs/>
          <w:sz w:val="18"/>
          <w:szCs w:val="18"/>
          <w:lang w:eastAsia="zh-CN"/>
        </w:rPr>
      </w:pPr>
      <w:r w:rsidRPr="009F4964">
        <w:rPr>
          <w:rFonts w:eastAsia="Arial Unicode MS"/>
          <w:b/>
          <w:bCs/>
          <w:sz w:val="18"/>
          <w:szCs w:val="18"/>
          <w:lang w:eastAsia="zh-CN"/>
        </w:rPr>
        <w:t>Централизованный отвод хозяйственно-бытовых сточных вод обеспечивается самотечными коллекторами ОСК.</w:t>
      </w:r>
    </w:p>
    <w:p w:rsidR="00623F44" w:rsidRPr="009F4964" w:rsidRDefault="00623F44" w:rsidP="00623F44">
      <w:pPr>
        <w:suppressAutoHyphens/>
        <w:spacing w:after="60" w:line="322" w:lineRule="exact"/>
        <w:ind w:firstLine="620"/>
        <w:jc w:val="both"/>
        <w:rPr>
          <w:rFonts w:eastAsia="Arial Unicode MS"/>
          <w:b/>
          <w:bCs/>
          <w:sz w:val="18"/>
          <w:szCs w:val="18"/>
          <w:lang w:eastAsia="zh-CN"/>
        </w:rPr>
      </w:pPr>
      <w:r w:rsidRPr="009F4964">
        <w:rPr>
          <w:rFonts w:eastAsia="Arial Unicode MS"/>
          <w:b/>
          <w:bCs/>
          <w:sz w:val="18"/>
          <w:szCs w:val="18"/>
          <w:lang w:eastAsia="zh-CN"/>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623F44" w:rsidRPr="009F4964" w:rsidRDefault="00623F44" w:rsidP="00623F44">
      <w:pPr>
        <w:suppressAutoHyphens/>
        <w:spacing w:line="322" w:lineRule="exact"/>
        <w:ind w:firstLine="620"/>
        <w:jc w:val="both"/>
        <w:rPr>
          <w:rFonts w:eastAsia="Arial Unicode MS"/>
          <w:b/>
          <w:bCs/>
          <w:sz w:val="18"/>
          <w:szCs w:val="18"/>
          <w:lang w:eastAsia="zh-CN"/>
        </w:rPr>
      </w:pPr>
      <w:r w:rsidRPr="009F4964">
        <w:rPr>
          <w:rFonts w:eastAsia="Arial Unicode MS"/>
          <w:b/>
          <w:bCs/>
          <w:sz w:val="18"/>
          <w:szCs w:val="18"/>
          <w:lang w:eastAsia="zh-CN"/>
        </w:rPr>
        <w:t>Фактическая мощность существующих ОСК достаточно с большим запасом для очистки поступающих сточных вод.</w:t>
      </w:r>
    </w:p>
    <w:p w:rsidR="00623F44" w:rsidRPr="009F4964" w:rsidRDefault="00623F44" w:rsidP="00623F44">
      <w:pPr>
        <w:suppressAutoHyphens/>
        <w:spacing w:line="322" w:lineRule="exact"/>
        <w:ind w:firstLine="700"/>
        <w:jc w:val="both"/>
        <w:rPr>
          <w:rFonts w:eastAsia="Arial Unicode MS"/>
          <w:b/>
          <w:bCs/>
          <w:sz w:val="18"/>
          <w:szCs w:val="18"/>
          <w:lang w:eastAsia="zh-CN"/>
        </w:rPr>
      </w:pPr>
      <w:r w:rsidRPr="009F4964">
        <w:rPr>
          <w:rFonts w:eastAsia="Arial Unicode MS"/>
          <w:b/>
          <w:bCs/>
          <w:sz w:val="18"/>
          <w:szCs w:val="18"/>
          <w:lang w:eastAsia="zh-CN"/>
        </w:rPr>
        <w:t>Расчет требуемой мощности очистных сооружений для технических зон на расчетный срок не выполнен ввиду отсутствия существующих ОСК.</w:t>
      </w:r>
    </w:p>
    <w:p w:rsidR="00623F44" w:rsidRPr="009F4964" w:rsidRDefault="00623F44" w:rsidP="00623F44">
      <w:pPr>
        <w:framePr w:w="9586" w:wrap="notBeside" w:vAnchor="text" w:hAnchor="text" w:xAlign="center" w:y="1"/>
        <w:widowControl w:val="0"/>
        <w:spacing w:line="240" w:lineRule="exact"/>
        <w:jc w:val="righ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970"/>
        <w:gridCol w:w="1584"/>
        <w:gridCol w:w="1531"/>
        <w:gridCol w:w="1560"/>
        <w:gridCol w:w="2102"/>
      </w:tblGrid>
      <w:tr w:rsidR="00623F44" w:rsidRPr="009F4964" w:rsidTr="00623F44">
        <w:trPr>
          <w:trHeight w:hRule="exact" w:val="720"/>
          <w:jc w:val="center"/>
        </w:trPr>
        <w:tc>
          <w:tcPr>
            <w:tcW w:w="1838" w:type="dxa"/>
            <w:vMerge w:val="restart"/>
            <w:tcBorders>
              <w:top w:val="single" w:sz="4" w:space="0" w:color="auto"/>
              <w:lef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p w:rsidR="00623F44" w:rsidRPr="009F4964" w:rsidRDefault="00623F44" w:rsidP="00623F44">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очистных</w:t>
            </w:r>
          </w:p>
          <w:p w:rsidR="00623F44" w:rsidRPr="009F4964" w:rsidRDefault="00623F44" w:rsidP="00623F44">
            <w:pPr>
              <w:framePr w:w="9586" w:wrap="notBeside" w:vAnchor="text" w:hAnchor="text" w:xAlign="center" w:y="1"/>
              <w:suppressAutoHyphens/>
              <w:spacing w:line="235" w:lineRule="exact"/>
              <w:ind w:left="2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сооружений</w:t>
            </w:r>
          </w:p>
        </w:tc>
        <w:tc>
          <w:tcPr>
            <w:tcW w:w="970" w:type="dxa"/>
            <w:vMerge w:val="restart"/>
            <w:tcBorders>
              <w:top w:val="single" w:sz="4" w:space="0" w:color="auto"/>
              <w:lef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ед.</w:t>
            </w:r>
          </w:p>
        </w:tc>
        <w:tc>
          <w:tcPr>
            <w:tcW w:w="3115" w:type="dxa"/>
            <w:gridSpan w:val="2"/>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Планируемое поступление сточных вод на расчетный срок</w:t>
            </w:r>
          </w:p>
        </w:tc>
        <w:tc>
          <w:tcPr>
            <w:tcW w:w="1560" w:type="dxa"/>
            <w:tcBorders>
              <w:top w:val="single" w:sz="4" w:space="0" w:color="auto"/>
              <w:lef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after="60"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Мощность</w:t>
            </w:r>
          </w:p>
          <w:p w:rsidR="00623F44" w:rsidRPr="009F4964" w:rsidRDefault="00623F44" w:rsidP="00623F44">
            <w:pPr>
              <w:framePr w:w="9586" w:wrap="notBeside" w:vAnchor="text" w:hAnchor="text" w:xAlign="center" w:y="1"/>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ОСК</w:t>
            </w:r>
          </w:p>
        </w:tc>
        <w:tc>
          <w:tcPr>
            <w:tcW w:w="2102"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line="230" w:lineRule="exact"/>
              <w:jc w:val="both"/>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Резерв /дефицит мощности ОСК</w:t>
            </w:r>
          </w:p>
        </w:tc>
      </w:tr>
      <w:tr w:rsidR="00623F44" w:rsidRPr="009F4964" w:rsidTr="00623F44">
        <w:trPr>
          <w:trHeight w:hRule="exact" w:val="509"/>
          <w:jc w:val="center"/>
        </w:trPr>
        <w:tc>
          <w:tcPr>
            <w:tcW w:w="1838" w:type="dxa"/>
            <w:vMerge/>
            <w:tcBorders>
              <w:left w:val="single" w:sz="4" w:space="0" w:color="auto"/>
            </w:tcBorders>
            <w:shd w:val="clear" w:color="auto" w:fill="FFFFFF"/>
            <w:vAlign w:val="center"/>
          </w:tcPr>
          <w:p w:rsidR="00623F44" w:rsidRPr="009F4964" w:rsidRDefault="00623F44" w:rsidP="00623F44">
            <w:pPr>
              <w:framePr w:w="9586" w:wrap="notBeside" w:vAnchor="text" w:hAnchor="text" w:xAlign="center" w:y="1"/>
              <w:rPr>
                <w:sz w:val="18"/>
                <w:szCs w:val="18"/>
              </w:rPr>
            </w:pPr>
          </w:p>
        </w:tc>
        <w:tc>
          <w:tcPr>
            <w:tcW w:w="970" w:type="dxa"/>
            <w:vMerge/>
            <w:tcBorders>
              <w:left w:val="single" w:sz="4" w:space="0" w:color="auto"/>
            </w:tcBorders>
            <w:shd w:val="clear" w:color="auto" w:fill="FFFFFF"/>
            <w:vAlign w:val="center"/>
          </w:tcPr>
          <w:p w:rsidR="00623F44" w:rsidRPr="009F4964" w:rsidRDefault="00623F44" w:rsidP="00623F44">
            <w:pPr>
              <w:framePr w:w="9586" w:wrap="notBeside" w:vAnchor="text" w:hAnchor="text" w:xAlign="center" w:y="1"/>
              <w:rPr>
                <w:sz w:val="18"/>
                <w:szCs w:val="18"/>
              </w:rPr>
            </w:pPr>
          </w:p>
        </w:tc>
        <w:tc>
          <w:tcPr>
            <w:tcW w:w="1584" w:type="dxa"/>
            <w:tcBorders>
              <w:top w:val="single" w:sz="4" w:space="0" w:color="auto"/>
              <w:lef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/год</w:t>
            </w:r>
          </w:p>
        </w:tc>
        <w:tc>
          <w:tcPr>
            <w:tcW w:w="1531" w:type="dxa"/>
            <w:tcBorders>
              <w:top w:val="single" w:sz="4" w:space="0" w:color="auto"/>
              <w:lef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c>
          <w:tcPr>
            <w:tcW w:w="1560" w:type="dxa"/>
            <w:tcBorders>
              <w:top w:val="single" w:sz="4" w:space="0" w:color="auto"/>
              <w:lef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c>
          <w:tcPr>
            <w:tcW w:w="2102"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framePr w:w="9586" w:wrap="notBeside" w:vAnchor="text" w:hAnchor="text" w:xAlign="center" w:y="1"/>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w:t>
            </w:r>
            <w:r w:rsidRPr="009F4964">
              <w:rPr>
                <w:rFonts w:ascii="Bookman Old Style" w:eastAsia="Bookman Old Style" w:hAnsi="Bookman Old Style" w:cs="Bookman Old Style"/>
                <w:color w:val="000000"/>
                <w:sz w:val="18"/>
                <w:szCs w:val="18"/>
                <w:shd w:val="clear" w:color="auto" w:fill="FFFFFF"/>
                <w:vertAlign w:val="superscript"/>
                <w:lang w:bidi="ru-RU"/>
              </w:rPr>
              <w:t>3</w:t>
            </w:r>
            <w:r w:rsidRPr="009F4964">
              <w:rPr>
                <w:rFonts w:ascii="Bookman Old Style" w:eastAsia="Bookman Old Style" w:hAnsi="Bookman Old Style" w:cs="Bookman Old Style"/>
                <w:color w:val="000000"/>
                <w:sz w:val="18"/>
                <w:szCs w:val="18"/>
                <w:shd w:val="clear" w:color="auto" w:fill="FFFFFF"/>
                <w:lang w:bidi="ru-RU"/>
              </w:rPr>
              <w:t>/сут</w:t>
            </w:r>
          </w:p>
        </w:tc>
      </w:tr>
      <w:tr w:rsidR="00623F44" w:rsidRPr="009F4964" w:rsidTr="00623F44">
        <w:trPr>
          <w:trHeight w:hRule="exact" w:val="245"/>
          <w:jc w:val="center"/>
        </w:trPr>
        <w:tc>
          <w:tcPr>
            <w:tcW w:w="1838"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1</w:t>
            </w:r>
          </w:p>
        </w:tc>
        <w:tc>
          <w:tcPr>
            <w:tcW w:w="970"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584"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6285</w:t>
            </w:r>
          </w:p>
        </w:tc>
        <w:tc>
          <w:tcPr>
            <w:tcW w:w="1531"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17,2</w:t>
            </w:r>
          </w:p>
        </w:tc>
        <w:tc>
          <w:tcPr>
            <w:tcW w:w="1560"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2102"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82,8</w:t>
            </w:r>
          </w:p>
        </w:tc>
      </w:tr>
      <w:tr w:rsidR="00623F44" w:rsidRPr="009F4964" w:rsidTr="00623F44">
        <w:trPr>
          <w:trHeight w:hRule="exact" w:val="245"/>
          <w:jc w:val="center"/>
        </w:trPr>
        <w:tc>
          <w:tcPr>
            <w:tcW w:w="1838"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3</w:t>
            </w:r>
          </w:p>
        </w:tc>
        <w:tc>
          <w:tcPr>
            <w:tcW w:w="970"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584"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8954</w:t>
            </w:r>
          </w:p>
        </w:tc>
        <w:tc>
          <w:tcPr>
            <w:tcW w:w="1531"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24,5</w:t>
            </w:r>
          </w:p>
        </w:tc>
        <w:tc>
          <w:tcPr>
            <w:tcW w:w="1560"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w:t>
            </w:r>
          </w:p>
        </w:tc>
        <w:tc>
          <w:tcPr>
            <w:tcW w:w="2102" w:type="dxa"/>
            <w:tcBorders>
              <w:top w:val="single" w:sz="4" w:space="0" w:color="auto"/>
              <w:left w:val="single" w:sz="4" w:space="0" w:color="auto"/>
              <w:righ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75,5</w:t>
            </w:r>
          </w:p>
        </w:tc>
      </w:tr>
      <w:tr w:rsidR="00623F44" w:rsidRPr="009F4964" w:rsidTr="00623F44">
        <w:trPr>
          <w:trHeight w:hRule="exact" w:val="245"/>
          <w:jc w:val="center"/>
        </w:trPr>
        <w:tc>
          <w:tcPr>
            <w:tcW w:w="1838"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4</w:t>
            </w:r>
          </w:p>
        </w:tc>
        <w:tc>
          <w:tcPr>
            <w:tcW w:w="970"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584"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2226</w:t>
            </w:r>
          </w:p>
        </w:tc>
        <w:tc>
          <w:tcPr>
            <w:tcW w:w="1531" w:type="dxa"/>
            <w:tcBorders>
              <w:top w:val="single" w:sz="4" w:space="0" w:color="auto"/>
              <w:lef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6,1</w:t>
            </w:r>
          </w:p>
        </w:tc>
        <w:tc>
          <w:tcPr>
            <w:tcW w:w="1560" w:type="dxa"/>
            <w:tcBorders>
              <w:top w:val="single" w:sz="4" w:space="0" w:color="auto"/>
              <w:left w:val="single" w:sz="4" w:space="0" w:color="auto"/>
            </w:tcBorders>
            <w:shd w:val="clear" w:color="auto" w:fill="FFFFFF"/>
          </w:tcPr>
          <w:p w:rsidR="00623F44" w:rsidRPr="009F4964" w:rsidRDefault="00623F44" w:rsidP="00623F44">
            <w:pPr>
              <w:framePr w:w="9586" w:wrap="notBeside" w:vAnchor="text" w:hAnchor="text" w:xAlign="center" w:y="1"/>
              <w:rPr>
                <w:sz w:val="18"/>
                <w:szCs w:val="18"/>
              </w:rPr>
            </w:pPr>
          </w:p>
        </w:tc>
        <w:tc>
          <w:tcPr>
            <w:tcW w:w="2102" w:type="dxa"/>
            <w:tcBorders>
              <w:top w:val="single" w:sz="4" w:space="0" w:color="auto"/>
              <w:left w:val="single" w:sz="4" w:space="0" w:color="auto"/>
              <w:right w:val="single" w:sz="4" w:space="0" w:color="auto"/>
            </w:tcBorders>
            <w:shd w:val="clear" w:color="auto" w:fill="FFFFFF"/>
          </w:tcPr>
          <w:p w:rsidR="00623F44" w:rsidRPr="009F4964" w:rsidRDefault="00623F44" w:rsidP="00623F44">
            <w:pPr>
              <w:framePr w:w="9586" w:wrap="notBeside" w:vAnchor="text" w:hAnchor="text" w:xAlign="center" w:y="1"/>
              <w:rPr>
                <w:sz w:val="18"/>
                <w:szCs w:val="18"/>
              </w:rPr>
            </w:pPr>
          </w:p>
        </w:tc>
      </w:tr>
      <w:tr w:rsidR="00623F44" w:rsidRPr="009F4964" w:rsidTr="00623F44">
        <w:trPr>
          <w:trHeight w:hRule="exact" w:val="254"/>
          <w:jc w:val="center"/>
        </w:trPr>
        <w:tc>
          <w:tcPr>
            <w:tcW w:w="1838"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КСО № 5</w:t>
            </w:r>
          </w:p>
        </w:tc>
        <w:tc>
          <w:tcPr>
            <w:tcW w:w="970"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ind w:left="1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w:t>
            </w:r>
            <w:r w:rsidRPr="009F4964">
              <w:rPr>
                <w:rFonts w:ascii="Bookman Old Style" w:eastAsia="Bookman Old Style" w:hAnsi="Bookman Old Style" w:cs="Bookman Old Style"/>
                <w:b/>
                <w:bCs/>
                <w:color w:val="000000"/>
                <w:sz w:val="18"/>
                <w:szCs w:val="18"/>
                <w:shd w:val="clear" w:color="auto" w:fill="FFFFFF"/>
                <w:vertAlign w:val="superscript"/>
                <w:lang w:bidi="ru-RU"/>
              </w:rPr>
              <w:t>3</w:t>
            </w:r>
            <w:r w:rsidRPr="009F4964">
              <w:rPr>
                <w:rFonts w:ascii="Bookman Old Style" w:eastAsia="Bookman Old Style" w:hAnsi="Bookman Old Style" w:cs="Bookman Old Style"/>
                <w:b/>
                <w:bCs/>
                <w:color w:val="000000"/>
                <w:sz w:val="18"/>
                <w:szCs w:val="18"/>
                <w:shd w:val="clear" w:color="auto" w:fill="FFFFFF"/>
                <w:lang w:bidi="ru-RU"/>
              </w:rPr>
              <w:t>/год</w:t>
            </w:r>
          </w:p>
        </w:tc>
        <w:tc>
          <w:tcPr>
            <w:tcW w:w="1584"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10654</w:t>
            </w:r>
          </w:p>
        </w:tc>
        <w:tc>
          <w:tcPr>
            <w:tcW w:w="1531"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29,2</w:t>
            </w:r>
          </w:p>
        </w:tc>
        <w:tc>
          <w:tcPr>
            <w:tcW w:w="1560" w:type="dxa"/>
            <w:tcBorders>
              <w:top w:val="single" w:sz="4" w:space="0" w:color="auto"/>
              <w:left w:val="single" w:sz="4" w:space="0" w:color="auto"/>
              <w:bottom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300</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tcPr>
          <w:p w:rsidR="00623F44" w:rsidRPr="009F4964" w:rsidRDefault="00623F44" w:rsidP="00623F44">
            <w:pPr>
              <w:framePr w:w="9586" w:wrap="notBeside" w:vAnchor="text" w:hAnchor="text" w:xAlign="center" w:y="1"/>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270,8</w:t>
            </w:r>
          </w:p>
        </w:tc>
      </w:tr>
    </w:tbl>
    <w:p w:rsidR="00623F44" w:rsidRPr="009F4964" w:rsidRDefault="00623F44" w:rsidP="00623F44">
      <w:pPr>
        <w:framePr w:w="9586" w:wrap="notBeside" w:vAnchor="text" w:hAnchor="text" w:xAlign="center" w:y="1"/>
        <w:rPr>
          <w:sz w:val="18"/>
          <w:szCs w:val="18"/>
        </w:rPr>
      </w:pPr>
    </w:p>
    <w:p w:rsidR="00623F44" w:rsidRPr="009F4964" w:rsidRDefault="00623F44" w:rsidP="00623F44">
      <w:pPr>
        <w:suppressAutoHyphens/>
        <w:spacing w:before="341" w:after="211" w:line="322" w:lineRule="exact"/>
        <w:ind w:firstLine="700"/>
        <w:jc w:val="both"/>
        <w:rPr>
          <w:rFonts w:eastAsia="Arial Unicode MS"/>
          <w:b/>
          <w:bCs/>
          <w:sz w:val="18"/>
          <w:szCs w:val="18"/>
          <w:lang w:eastAsia="zh-CN"/>
        </w:rPr>
      </w:pPr>
      <w:bookmarkStart w:id="77" w:name="bookmark115"/>
      <w:r w:rsidRPr="009F4964">
        <w:rPr>
          <w:rFonts w:eastAsia="Arial Unicode MS"/>
          <w:b/>
          <w:bCs/>
          <w:sz w:val="18"/>
          <w:szCs w:val="18"/>
          <w:lang w:eastAsia="zh-CN"/>
        </w:rPr>
        <w:t>Из таблицы видно, что в перспективе существующих мощностей действующих ОСК достаточно для очистки поступающих сточных вод с канализованных территорий Любытинского сельского поселения.</w:t>
      </w:r>
      <w:bookmarkEnd w:id="77"/>
    </w:p>
    <w:p w:rsidR="00623F44" w:rsidRPr="009F4964" w:rsidRDefault="00623F44" w:rsidP="00623F44">
      <w:pPr>
        <w:keepNext/>
        <w:keepLines/>
        <w:widowControl w:val="0"/>
        <w:numPr>
          <w:ilvl w:val="0"/>
          <w:numId w:val="25"/>
        </w:numPr>
        <w:tabs>
          <w:tab w:val="left" w:pos="1284"/>
        </w:tabs>
        <w:spacing w:after="149" w:line="283" w:lineRule="exact"/>
        <w:jc w:val="both"/>
        <w:outlineLvl w:val="1"/>
        <w:rPr>
          <w:rFonts w:ascii="Bookman Old Style" w:eastAsia="Bookman Old Style" w:hAnsi="Bookman Old Style" w:cs="Bookman Old Style"/>
          <w:b/>
          <w:bCs/>
          <w:sz w:val="18"/>
          <w:szCs w:val="18"/>
        </w:rPr>
      </w:pPr>
      <w:bookmarkStart w:id="78" w:name="bookmark116"/>
      <w:r w:rsidRPr="009F4964">
        <w:rPr>
          <w:rFonts w:ascii="Bookman Old Style" w:eastAsia="Bookman Old Style" w:hAnsi="Bookman Old Style" w:cs="Bookman Old Style"/>
          <w:b/>
          <w:bCs/>
          <w:sz w:val="18"/>
          <w:szCs w:val="18"/>
        </w:rPr>
        <w:lastRenderedPageBreak/>
        <w:t>Результаты анализа гидравлических режимов и режимов работы элементов централизованной системы водоотведения</w:t>
      </w:r>
      <w:bookmarkEnd w:id="78"/>
    </w:p>
    <w:p w:rsidR="00623F44" w:rsidRPr="009F4964" w:rsidRDefault="00623F44" w:rsidP="00623F44">
      <w:pPr>
        <w:suppressAutoHyphens/>
        <w:spacing w:after="60" w:line="322" w:lineRule="exact"/>
        <w:ind w:firstLine="700"/>
        <w:jc w:val="both"/>
        <w:rPr>
          <w:rFonts w:eastAsia="Arial Unicode MS"/>
          <w:b/>
          <w:bCs/>
          <w:sz w:val="18"/>
          <w:szCs w:val="18"/>
          <w:lang w:eastAsia="zh-CN"/>
        </w:rPr>
      </w:pPr>
      <w:r w:rsidRPr="009F4964">
        <w:rPr>
          <w:rFonts w:eastAsia="Arial Unicode MS"/>
          <w:b/>
          <w:bCs/>
          <w:sz w:val="18"/>
          <w:szCs w:val="18"/>
          <w:lang w:eastAsia="zh-CN"/>
        </w:rP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w:t>
      </w:r>
    </w:p>
    <w:p w:rsidR="00623F44" w:rsidRPr="009F4964" w:rsidRDefault="00623F44" w:rsidP="00623F44">
      <w:pPr>
        <w:suppressAutoHyphens/>
        <w:spacing w:after="215" w:line="322" w:lineRule="exact"/>
        <w:ind w:firstLine="700"/>
        <w:jc w:val="both"/>
        <w:rPr>
          <w:rFonts w:eastAsia="Arial Unicode MS"/>
          <w:b/>
          <w:bCs/>
          <w:sz w:val="18"/>
          <w:szCs w:val="18"/>
          <w:lang w:eastAsia="zh-CN"/>
        </w:rPr>
      </w:pPr>
      <w:bookmarkStart w:id="79" w:name="bookmark117"/>
      <w:r w:rsidRPr="009F4964">
        <w:rPr>
          <w:rFonts w:eastAsia="Arial Unicode MS"/>
          <w:b/>
          <w:bCs/>
          <w:sz w:val="18"/>
          <w:szCs w:val="18"/>
          <w:lang w:eastAsia="zh-CN"/>
        </w:rPr>
        <w:t>В настоящее время на территории Любытинского сельского поселения действует канализационная насосная станция не применяется в схеме сбора сточных вод и на перспективу не планируется. Все сточные воды поступают самотеком на существующие ОСК.</w:t>
      </w:r>
      <w:bookmarkEnd w:id="79"/>
    </w:p>
    <w:p w:rsidR="00623F44" w:rsidRPr="009F4964" w:rsidRDefault="00623F44" w:rsidP="00623F44">
      <w:pPr>
        <w:widowControl w:val="0"/>
        <w:numPr>
          <w:ilvl w:val="0"/>
          <w:numId w:val="25"/>
        </w:numPr>
        <w:tabs>
          <w:tab w:val="left" w:pos="1284"/>
        </w:tabs>
        <w:spacing w:after="146" w:line="278"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Анализ резервов производственных мощностей очистных сооружений системы водоотведения и возможности расширения зоны их действия</w:t>
      </w:r>
    </w:p>
    <w:p w:rsidR="00623F44" w:rsidRPr="009F4964" w:rsidRDefault="00623F44" w:rsidP="00623F44">
      <w:pPr>
        <w:suppressAutoHyphens/>
        <w:spacing w:after="60" w:line="322" w:lineRule="exact"/>
        <w:ind w:firstLine="700"/>
        <w:jc w:val="both"/>
        <w:rPr>
          <w:rFonts w:eastAsia="Arial Unicode MS"/>
          <w:b/>
          <w:bCs/>
          <w:sz w:val="18"/>
          <w:szCs w:val="18"/>
          <w:lang w:eastAsia="zh-CN"/>
        </w:rPr>
      </w:pPr>
      <w:r w:rsidRPr="009F4964">
        <w:rPr>
          <w:rFonts w:eastAsia="Arial Unicode MS"/>
          <w:b/>
          <w:bCs/>
          <w:sz w:val="18"/>
          <w:szCs w:val="18"/>
          <w:lang w:eastAsia="zh-CN"/>
        </w:rPr>
        <w:t>Анализ существующего состояния системы водоотведения показал наличие следующих особенностей: канализационные очистные сооружения на территории Любытинского сельского поселения функционируют только на территории п. Любытино и с. Зарубино, и их мощностей хватает с большим запасом.</w:t>
      </w:r>
    </w:p>
    <w:p w:rsidR="00623F44" w:rsidRPr="009F4964" w:rsidRDefault="00623F44" w:rsidP="00623F44">
      <w:pPr>
        <w:suppressAutoHyphens/>
        <w:spacing w:line="322" w:lineRule="exact"/>
        <w:ind w:firstLine="700"/>
        <w:jc w:val="both"/>
        <w:rPr>
          <w:rFonts w:eastAsia="Arial Unicode MS"/>
          <w:b/>
          <w:bCs/>
          <w:sz w:val="18"/>
          <w:szCs w:val="18"/>
          <w:lang w:eastAsia="zh-CN"/>
        </w:rPr>
      </w:pPr>
      <w:r w:rsidRPr="009F4964">
        <w:rPr>
          <w:rFonts w:eastAsia="Arial Unicode MS"/>
          <w:b/>
          <w:bCs/>
          <w:sz w:val="18"/>
          <w:szCs w:val="18"/>
          <w:lang w:eastAsia="zh-CN"/>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623F44" w:rsidRPr="009F4964" w:rsidRDefault="00623F44" w:rsidP="00623F44">
      <w:pPr>
        <w:suppressAutoHyphens/>
        <w:spacing w:after="116" w:line="322" w:lineRule="exact"/>
        <w:ind w:firstLine="560"/>
        <w:jc w:val="both"/>
        <w:rPr>
          <w:rFonts w:eastAsia="Arial Unicode MS"/>
          <w:b/>
          <w:bCs/>
          <w:sz w:val="18"/>
          <w:szCs w:val="18"/>
          <w:lang w:eastAsia="zh-CN"/>
        </w:rPr>
      </w:pPr>
      <w:r w:rsidRPr="009F4964">
        <w:rPr>
          <w:rFonts w:eastAsia="Arial Unicode MS"/>
          <w:b/>
          <w:bCs/>
          <w:sz w:val="18"/>
          <w:szCs w:val="18"/>
          <w:lang w:eastAsia="zh-CN"/>
        </w:rPr>
        <w:t>Для развития системы водоотведения и улучшения экологической обстановки Любытинского сельского поселения следует рассмотреть ряд предложенных мероприятий:</w:t>
      </w:r>
    </w:p>
    <w:p w:rsidR="00623F44" w:rsidRPr="009F4964" w:rsidRDefault="00623F44" w:rsidP="00623F44">
      <w:pPr>
        <w:widowControl w:val="0"/>
        <w:numPr>
          <w:ilvl w:val="0"/>
          <w:numId w:val="26"/>
        </w:numPr>
        <w:tabs>
          <w:tab w:val="left" w:pos="1022"/>
        </w:tabs>
        <w:spacing w:line="326" w:lineRule="exact"/>
        <w:jc w:val="both"/>
        <w:rPr>
          <w:rFonts w:eastAsia="Arial Unicode MS"/>
          <w:b/>
          <w:bCs/>
          <w:sz w:val="18"/>
          <w:szCs w:val="18"/>
          <w:lang w:eastAsia="zh-CN"/>
        </w:rPr>
      </w:pPr>
      <w:r w:rsidRPr="009F4964">
        <w:rPr>
          <w:rFonts w:eastAsia="Arial Unicode MS"/>
          <w:b/>
          <w:bCs/>
          <w:sz w:val="18"/>
          <w:szCs w:val="18"/>
          <w:lang w:eastAsia="zh-CN"/>
        </w:rPr>
        <w:t>Замена ветхих участков напорного и безнапорного трубопровода;</w:t>
      </w:r>
    </w:p>
    <w:p w:rsidR="00623F44" w:rsidRPr="009F4964" w:rsidRDefault="00623F44" w:rsidP="00623F44">
      <w:pPr>
        <w:suppressAutoHyphens/>
        <w:spacing w:line="322" w:lineRule="exact"/>
        <w:ind w:firstLine="600"/>
        <w:jc w:val="both"/>
        <w:rPr>
          <w:sz w:val="18"/>
          <w:szCs w:val="18"/>
        </w:rPr>
      </w:pPr>
      <w:r w:rsidRPr="009F4964">
        <w:rPr>
          <w:sz w:val="18"/>
          <w:szCs w:val="18"/>
        </w:rPr>
        <w:t>Реконструкция и строительство ОСК для обеспечения полной биологической очистки сточных вод</w:t>
      </w:r>
    </w:p>
    <w:p w:rsidR="00623F44" w:rsidRPr="009F4964" w:rsidRDefault="00623F44" w:rsidP="00623F44">
      <w:pPr>
        <w:widowControl w:val="0"/>
        <w:numPr>
          <w:ilvl w:val="0"/>
          <w:numId w:val="27"/>
        </w:numPr>
        <w:tabs>
          <w:tab w:val="left" w:pos="1415"/>
        </w:tabs>
        <w:spacing w:after="120" w:line="283" w:lineRule="exact"/>
        <w:rPr>
          <w:rFonts w:ascii="Bookman Old Style" w:eastAsia="Bookman Old Style" w:hAnsi="Bookman Old Style" w:cs="Bookman Old Style"/>
          <w:b/>
          <w:bCs/>
          <w:sz w:val="18"/>
          <w:szCs w:val="18"/>
        </w:rPr>
      </w:pPr>
      <w:bookmarkStart w:id="80" w:name="bookmark118"/>
      <w:r w:rsidRPr="009F4964">
        <w:rPr>
          <w:rFonts w:ascii="Bookman Old Style" w:eastAsia="Bookman Old Style" w:hAnsi="Bookman Old Style" w:cs="Bookman Old Style"/>
          <w:b/>
          <w:bCs/>
          <w:sz w:val="18"/>
          <w:szCs w:val="18"/>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80"/>
    </w:p>
    <w:p w:rsidR="00623F44" w:rsidRPr="009F4964" w:rsidRDefault="00623F44" w:rsidP="00623F44">
      <w:pPr>
        <w:keepNext/>
        <w:keepLines/>
        <w:widowControl w:val="0"/>
        <w:numPr>
          <w:ilvl w:val="1"/>
          <w:numId w:val="27"/>
        </w:numPr>
        <w:tabs>
          <w:tab w:val="left" w:pos="1377"/>
        </w:tabs>
        <w:spacing w:after="89" w:line="283" w:lineRule="exact"/>
        <w:jc w:val="both"/>
        <w:outlineLvl w:val="1"/>
        <w:rPr>
          <w:rFonts w:ascii="Bookman Old Style" w:eastAsia="Bookman Old Style" w:hAnsi="Bookman Old Style" w:cs="Bookman Old Style"/>
          <w:b/>
          <w:bCs/>
          <w:sz w:val="18"/>
          <w:szCs w:val="18"/>
        </w:rPr>
      </w:pPr>
      <w:bookmarkStart w:id="81" w:name="bookmark119"/>
      <w:bookmarkStart w:id="82" w:name="bookmark120"/>
      <w:r w:rsidRPr="009F4964">
        <w:rPr>
          <w:rFonts w:ascii="Bookman Old Style" w:eastAsia="Bookman Old Style" w:hAnsi="Bookman Old Style" w:cs="Bookman Old Style"/>
          <w:b/>
          <w:bCs/>
          <w:sz w:val="18"/>
          <w:szCs w:val="18"/>
        </w:rPr>
        <w:t>Основные направления, принципы, задачи и целевые показатели развития централизованной системы водоотведения</w:t>
      </w:r>
      <w:bookmarkEnd w:id="81"/>
      <w:bookmarkEnd w:id="82"/>
    </w:p>
    <w:p w:rsidR="00623F44" w:rsidRPr="009F4964" w:rsidRDefault="00623F44" w:rsidP="00623F44">
      <w:pPr>
        <w:suppressAutoHyphens/>
        <w:spacing w:after="120" w:line="322" w:lineRule="exact"/>
        <w:ind w:firstLine="620"/>
        <w:jc w:val="both"/>
        <w:rPr>
          <w:rFonts w:eastAsia="Arial Unicode MS"/>
          <w:b/>
          <w:bCs/>
          <w:sz w:val="18"/>
          <w:szCs w:val="18"/>
          <w:lang w:eastAsia="zh-CN"/>
        </w:rPr>
      </w:pPr>
      <w:r w:rsidRPr="009F4964">
        <w:rPr>
          <w:rFonts w:eastAsia="Arial Unicode MS"/>
          <w:b/>
          <w:bCs/>
          <w:sz w:val="18"/>
          <w:szCs w:val="18"/>
          <w:lang w:eastAsia="zh-CN"/>
        </w:rPr>
        <w:t>Раздел «Водоотведение» схемы водоснабжения и водоотведения Любытинского сельского поселения на период до 2030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623F44" w:rsidRPr="009F4964" w:rsidRDefault="00623F44" w:rsidP="00623F44">
      <w:pPr>
        <w:suppressAutoHyphens/>
        <w:spacing w:after="116" w:line="322" w:lineRule="exact"/>
        <w:ind w:firstLine="620"/>
        <w:jc w:val="both"/>
        <w:rPr>
          <w:rFonts w:eastAsia="Arial Unicode MS"/>
          <w:b/>
          <w:bCs/>
          <w:sz w:val="18"/>
          <w:szCs w:val="18"/>
          <w:lang w:eastAsia="zh-CN"/>
        </w:rPr>
      </w:pPr>
      <w:r w:rsidRPr="009F4964">
        <w:rPr>
          <w:rFonts w:eastAsia="Arial Unicode MS"/>
          <w:b/>
          <w:bCs/>
          <w:sz w:val="18"/>
          <w:szCs w:val="18"/>
          <w:lang w:eastAsia="zh-CN"/>
        </w:rPr>
        <w:t>Принципами развития централизованной системы водоотведения являются:</w:t>
      </w:r>
    </w:p>
    <w:p w:rsidR="00623F44" w:rsidRPr="009F4964" w:rsidRDefault="00623F44" w:rsidP="00623F44">
      <w:pPr>
        <w:widowControl w:val="0"/>
        <w:numPr>
          <w:ilvl w:val="0"/>
          <w:numId w:val="28"/>
        </w:numPr>
        <w:tabs>
          <w:tab w:val="left" w:pos="552"/>
        </w:tabs>
        <w:spacing w:line="326" w:lineRule="exact"/>
        <w:rPr>
          <w:rFonts w:eastAsia="Arial Unicode MS"/>
          <w:b/>
          <w:bCs/>
          <w:sz w:val="18"/>
          <w:szCs w:val="18"/>
          <w:lang w:eastAsia="zh-CN"/>
        </w:rPr>
      </w:pPr>
      <w:r w:rsidRPr="009F4964">
        <w:rPr>
          <w:rFonts w:eastAsia="Arial Unicode MS"/>
          <w:b/>
          <w:bCs/>
          <w:sz w:val="18"/>
          <w:szCs w:val="18"/>
          <w:lang w:eastAsia="zh-CN"/>
        </w:rPr>
        <w:t>постоянное улучшение качества предоставления услуг водоотведения потребителям (абонентам);</w:t>
      </w:r>
    </w:p>
    <w:p w:rsidR="00623F44" w:rsidRPr="009F4964" w:rsidRDefault="00623F44" w:rsidP="00623F44">
      <w:pPr>
        <w:widowControl w:val="0"/>
        <w:numPr>
          <w:ilvl w:val="0"/>
          <w:numId w:val="28"/>
        </w:numPr>
        <w:tabs>
          <w:tab w:val="left" w:pos="552"/>
        </w:tabs>
        <w:spacing w:line="317" w:lineRule="exact"/>
        <w:rPr>
          <w:rFonts w:eastAsia="Arial Unicode MS"/>
          <w:b/>
          <w:bCs/>
          <w:sz w:val="18"/>
          <w:szCs w:val="18"/>
          <w:lang w:eastAsia="zh-CN"/>
        </w:rPr>
      </w:pPr>
      <w:r w:rsidRPr="009F4964">
        <w:rPr>
          <w:rFonts w:eastAsia="Arial Unicode MS"/>
          <w:b/>
          <w:bCs/>
          <w:sz w:val="18"/>
          <w:szCs w:val="18"/>
          <w:lang w:eastAsia="zh-CN"/>
        </w:rPr>
        <w:t>удовлетворение потребности в обеспечении услугой водоотведения новых объектов капитального строительства;</w:t>
      </w:r>
    </w:p>
    <w:p w:rsidR="00623F44" w:rsidRPr="009F4964" w:rsidRDefault="00623F44" w:rsidP="00623F44">
      <w:pPr>
        <w:widowControl w:val="0"/>
        <w:numPr>
          <w:ilvl w:val="0"/>
          <w:numId w:val="28"/>
        </w:numPr>
        <w:tabs>
          <w:tab w:val="left" w:pos="552"/>
        </w:tabs>
        <w:spacing w:after="120" w:line="322" w:lineRule="exact"/>
        <w:rPr>
          <w:rFonts w:eastAsia="Arial Unicode MS"/>
          <w:b/>
          <w:bCs/>
          <w:sz w:val="18"/>
          <w:szCs w:val="18"/>
          <w:lang w:eastAsia="zh-CN"/>
        </w:rPr>
      </w:pPr>
      <w:r w:rsidRPr="009F4964">
        <w:rPr>
          <w:rFonts w:eastAsia="Arial Unicode MS"/>
          <w:b/>
          <w:bCs/>
          <w:sz w:val="18"/>
          <w:szCs w:val="18"/>
          <w:lang w:eastAsia="zh-CN"/>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623F44" w:rsidRPr="009F4964" w:rsidRDefault="00623F44" w:rsidP="00623F44">
      <w:pPr>
        <w:suppressAutoHyphens/>
        <w:spacing w:after="113" w:line="322" w:lineRule="exact"/>
        <w:ind w:firstLine="620"/>
        <w:jc w:val="both"/>
        <w:rPr>
          <w:rFonts w:eastAsia="Arial Unicode MS"/>
          <w:b/>
          <w:bCs/>
          <w:sz w:val="18"/>
          <w:szCs w:val="18"/>
          <w:lang w:eastAsia="zh-CN"/>
        </w:rPr>
      </w:pPr>
      <w:r w:rsidRPr="009F4964">
        <w:rPr>
          <w:rFonts w:eastAsia="Arial Unicode MS"/>
          <w:b/>
          <w:bCs/>
          <w:sz w:val="18"/>
          <w:szCs w:val="18"/>
          <w:lang w:eastAsia="zh-CN"/>
        </w:rPr>
        <w:t>Основными задачами, решаемыми в разделе «Водоотведение» схемы водоснабжения и водоотведения, являются:</w:t>
      </w:r>
    </w:p>
    <w:p w:rsidR="00623F44" w:rsidRPr="009F4964" w:rsidRDefault="00623F44" w:rsidP="00623F44">
      <w:pPr>
        <w:widowControl w:val="0"/>
        <w:numPr>
          <w:ilvl w:val="0"/>
          <w:numId w:val="28"/>
        </w:numPr>
        <w:tabs>
          <w:tab w:val="left" w:pos="349"/>
        </w:tabs>
        <w:spacing w:line="331" w:lineRule="exact"/>
        <w:rPr>
          <w:rFonts w:eastAsia="Arial Unicode MS"/>
          <w:b/>
          <w:bCs/>
          <w:sz w:val="18"/>
          <w:szCs w:val="18"/>
          <w:lang w:eastAsia="zh-CN"/>
        </w:rPr>
      </w:pPr>
      <w:r w:rsidRPr="009F4964">
        <w:rPr>
          <w:rFonts w:eastAsia="Arial Unicode MS"/>
          <w:b/>
          <w:bCs/>
          <w:sz w:val="18"/>
          <w:szCs w:val="18"/>
          <w:lang w:eastAsia="zh-CN"/>
        </w:rPr>
        <w:t>строительство и реконструкция существующих очистных сооружений с целью снижения вредного воздействия на окружающую среду;</w:t>
      </w:r>
    </w:p>
    <w:p w:rsidR="00623F44" w:rsidRPr="009F4964" w:rsidRDefault="00623F44" w:rsidP="00623F44">
      <w:pPr>
        <w:widowControl w:val="0"/>
        <w:numPr>
          <w:ilvl w:val="0"/>
          <w:numId w:val="28"/>
        </w:numPr>
        <w:tabs>
          <w:tab w:val="left" w:pos="349"/>
        </w:tabs>
        <w:spacing w:line="322" w:lineRule="exact"/>
        <w:rPr>
          <w:rFonts w:eastAsia="Arial Unicode MS"/>
          <w:b/>
          <w:bCs/>
          <w:sz w:val="18"/>
          <w:szCs w:val="18"/>
          <w:lang w:eastAsia="zh-CN"/>
        </w:rPr>
      </w:pPr>
      <w:r w:rsidRPr="009F4964">
        <w:rPr>
          <w:rFonts w:eastAsia="Arial Unicode MS"/>
          <w:b/>
          <w:bCs/>
          <w:sz w:val="18"/>
          <w:szCs w:val="18"/>
          <w:lang w:eastAsia="zh-CN"/>
        </w:rPr>
        <w:t>обновление канализационной сети с целью повышения надежности и снижения количества отказов системы;</w:t>
      </w:r>
    </w:p>
    <w:p w:rsidR="00623F44" w:rsidRPr="009F4964" w:rsidRDefault="00623F44" w:rsidP="00623F44">
      <w:pPr>
        <w:widowControl w:val="0"/>
        <w:numPr>
          <w:ilvl w:val="0"/>
          <w:numId w:val="28"/>
        </w:numPr>
        <w:tabs>
          <w:tab w:val="left" w:pos="349"/>
        </w:tabs>
        <w:spacing w:after="120" w:line="322" w:lineRule="exact"/>
        <w:jc w:val="both"/>
        <w:rPr>
          <w:rFonts w:eastAsia="Arial Unicode MS"/>
          <w:b/>
          <w:bCs/>
          <w:sz w:val="18"/>
          <w:szCs w:val="18"/>
          <w:lang w:eastAsia="zh-CN"/>
        </w:rPr>
      </w:pPr>
      <w:r w:rsidRPr="009F4964">
        <w:rPr>
          <w:rFonts w:eastAsia="Arial Unicode MS"/>
          <w:b/>
          <w:bCs/>
          <w:sz w:val="18"/>
          <w:szCs w:val="18"/>
          <w:lang w:eastAsia="zh-CN"/>
        </w:rPr>
        <w:lastRenderedPageBreak/>
        <w:t>повышение энергетической эффективности системы водоотведения;</w:t>
      </w:r>
    </w:p>
    <w:p w:rsidR="00623F44" w:rsidRPr="009F4964" w:rsidRDefault="00623F44" w:rsidP="00623F44">
      <w:pPr>
        <w:suppressAutoHyphens/>
        <w:spacing w:after="120" w:line="322" w:lineRule="exact"/>
        <w:ind w:firstLine="620"/>
        <w:jc w:val="both"/>
        <w:rPr>
          <w:rFonts w:eastAsia="Arial Unicode MS"/>
          <w:b/>
          <w:bCs/>
          <w:sz w:val="18"/>
          <w:szCs w:val="18"/>
          <w:lang w:eastAsia="zh-CN"/>
        </w:rPr>
      </w:pPr>
      <w:r w:rsidRPr="009F4964">
        <w:rPr>
          <w:rFonts w:eastAsia="Arial Unicode MS"/>
          <w:b/>
          <w:bCs/>
          <w:sz w:val="18"/>
          <w:szCs w:val="18"/>
          <w:lang w:eastAsia="zh-CN"/>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623F44" w:rsidRPr="009F4964" w:rsidRDefault="00623F44" w:rsidP="00623F44">
      <w:pPr>
        <w:widowControl w:val="0"/>
        <w:numPr>
          <w:ilvl w:val="0"/>
          <w:numId w:val="28"/>
        </w:numPr>
        <w:tabs>
          <w:tab w:val="left" w:pos="696"/>
        </w:tabs>
        <w:spacing w:line="322" w:lineRule="exact"/>
        <w:jc w:val="both"/>
        <w:rPr>
          <w:rFonts w:eastAsia="Arial Unicode MS"/>
          <w:b/>
          <w:bCs/>
          <w:sz w:val="18"/>
          <w:szCs w:val="18"/>
          <w:lang w:eastAsia="zh-CN"/>
        </w:rPr>
      </w:pPr>
      <w:r w:rsidRPr="009F4964">
        <w:rPr>
          <w:rFonts w:eastAsia="Arial Unicode MS"/>
          <w:b/>
          <w:bCs/>
          <w:sz w:val="18"/>
          <w:szCs w:val="18"/>
          <w:lang w:eastAsia="zh-CN"/>
        </w:rPr>
        <w:t>показатели надежности и бесперебойности водоотведения;</w:t>
      </w:r>
    </w:p>
    <w:p w:rsidR="00623F44" w:rsidRPr="009F4964" w:rsidRDefault="00623F44" w:rsidP="00623F44">
      <w:pPr>
        <w:widowControl w:val="0"/>
        <w:numPr>
          <w:ilvl w:val="0"/>
          <w:numId w:val="28"/>
        </w:numPr>
        <w:tabs>
          <w:tab w:val="left" w:pos="696"/>
        </w:tabs>
        <w:spacing w:line="322" w:lineRule="exact"/>
        <w:jc w:val="both"/>
        <w:rPr>
          <w:rFonts w:eastAsia="Arial Unicode MS"/>
          <w:b/>
          <w:bCs/>
          <w:sz w:val="18"/>
          <w:szCs w:val="18"/>
          <w:lang w:eastAsia="zh-CN"/>
        </w:rPr>
      </w:pPr>
      <w:r w:rsidRPr="009F4964">
        <w:rPr>
          <w:rFonts w:eastAsia="Arial Unicode MS"/>
          <w:b/>
          <w:bCs/>
          <w:sz w:val="18"/>
          <w:szCs w:val="18"/>
          <w:lang w:eastAsia="zh-CN"/>
        </w:rPr>
        <w:t>показатели качества обслуживания абонентов;</w:t>
      </w:r>
    </w:p>
    <w:p w:rsidR="00623F44" w:rsidRPr="009F4964" w:rsidRDefault="00623F44" w:rsidP="00623F44">
      <w:pPr>
        <w:suppressAutoHyphens/>
        <w:spacing w:line="322" w:lineRule="exact"/>
        <w:ind w:firstLine="600"/>
        <w:jc w:val="both"/>
        <w:rPr>
          <w:sz w:val="18"/>
          <w:szCs w:val="18"/>
        </w:rPr>
      </w:pPr>
      <w:r w:rsidRPr="009F4964">
        <w:rPr>
          <w:sz w:val="18"/>
          <w:szCs w:val="18"/>
        </w:rPr>
        <w:t>показатели качества очистки сточных вод</w:t>
      </w:r>
    </w:p>
    <w:p w:rsidR="00623F44" w:rsidRPr="009F4964" w:rsidRDefault="00623F44" w:rsidP="00623F44">
      <w:pPr>
        <w:widowControl w:val="0"/>
        <w:numPr>
          <w:ilvl w:val="0"/>
          <w:numId w:val="28"/>
        </w:numPr>
        <w:tabs>
          <w:tab w:val="left" w:pos="690"/>
        </w:tabs>
        <w:spacing w:line="322" w:lineRule="exact"/>
        <w:jc w:val="both"/>
        <w:rPr>
          <w:rFonts w:eastAsia="Arial Unicode MS"/>
          <w:b/>
          <w:bCs/>
          <w:sz w:val="18"/>
          <w:szCs w:val="18"/>
          <w:lang w:eastAsia="zh-CN"/>
        </w:rPr>
      </w:pPr>
      <w:r w:rsidRPr="009F4964">
        <w:rPr>
          <w:rFonts w:eastAsia="Arial Unicode MS"/>
          <w:b/>
          <w:bCs/>
          <w:sz w:val="18"/>
          <w:szCs w:val="18"/>
          <w:lang w:eastAsia="zh-CN"/>
        </w:rPr>
        <w:t>показатели эффективности использования ресурсов при транспортировке сточных вод;</w:t>
      </w:r>
    </w:p>
    <w:p w:rsidR="00623F44" w:rsidRPr="009F4964" w:rsidRDefault="00623F44" w:rsidP="00623F44">
      <w:pPr>
        <w:widowControl w:val="0"/>
        <w:numPr>
          <w:ilvl w:val="0"/>
          <w:numId w:val="28"/>
        </w:numPr>
        <w:tabs>
          <w:tab w:val="left" w:pos="690"/>
        </w:tabs>
        <w:spacing w:line="322" w:lineRule="exact"/>
        <w:jc w:val="both"/>
        <w:rPr>
          <w:rFonts w:eastAsia="Arial Unicode MS"/>
          <w:b/>
          <w:bCs/>
          <w:sz w:val="18"/>
          <w:szCs w:val="18"/>
          <w:lang w:eastAsia="zh-CN"/>
        </w:rPr>
      </w:pPr>
      <w:r w:rsidRPr="009F4964">
        <w:rPr>
          <w:rFonts w:eastAsia="Arial Unicode MS"/>
          <w:b/>
          <w:bCs/>
          <w:sz w:val="18"/>
          <w:szCs w:val="18"/>
          <w:lang w:eastAsia="zh-CN"/>
        </w:rPr>
        <w:t>соотношение цены реализации мероприятий инвестиционной программы и их эффективности - улучшение качества очистки сточных вод;</w:t>
      </w:r>
    </w:p>
    <w:p w:rsidR="00623F44" w:rsidRPr="009F4964" w:rsidRDefault="00623F44" w:rsidP="00623F44">
      <w:pPr>
        <w:widowControl w:val="0"/>
        <w:numPr>
          <w:ilvl w:val="0"/>
          <w:numId w:val="28"/>
        </w:numPr>
        <w:tabs>
          <w:tab w:val="left" w:pos="690"/>
        </w:tabs>
        <w:spacing w:after="113" w:line="322" w:lineRule="exact"/>
        <w:jc w:val="both"/>
        <w:rPr>
          <w:rFonts w:eastAsia="Arial Unicode MS"/>
          <w:b/>
          <w:bCs/>
          <w:sz w:val="18"/>
          <w:szCs w:val="18"/>
          <w:lang w:eastAsia="zh-CN"/>
        </w:rPr>
      </w:pPr>
      <w:r w:rsidRPr="009F4964">
        <w:rPr>
          <w:rFonts w:eastAsia="Arial Unicode MS"/>
          <w:b/>
          <w:bCs/>
          <w:sz w:val="18"/>
          <w:szCs w:val="18"/>
          <w:lang w:eastAsia="zh-CN"/>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23F44" w:rsidRPr="009F4964" w:rsidRDefault="00623F44" w:rsidP="00623F44">
      <w:pPr>
        <w:suppressAutoHyphens/>
        <w:spacing w:after="159" w:line="331" w:lineRule="exact"/>
        <w:ind w:firstLine="620"/>
        <w:jc w:val="both"/>
        <w:rPr>
          <w:rFonts w:eastAsia="Arial Unicode MS"/>
          <w:b/>
          <w:bCs/>
          <w:sz w:val="18"/>
          <w:szCs w:val="18"/>
          <w:lang w:eastAsia="zh-CN"/>
        </w:rPr>
      </w:pPr>
      <w:bookmarkStart w:id="83" w:name="bookmark121"/>
      <w:r w:rsidRPr="009F4964">
        <w:rPr>
          <w:rFonts w:eastAsia="Arial Unicode MS"/>
          <w:b/>
          <w:bCs/>
          <w:sz w:val="18"/>
          <w:szCs w:val="18"/>
          <w:lang w:eastAsia="zh-CN"/>
        </w:rPr>
        <w:t>Базовые значения целевых показателей на 2016 год описаны в пункте 15.1.</w:t>
      </w:r>
      <w:bookmarkEnd w:id="83"/>
    </w:p>
    <w:p w:rsidR="00623F44" w:rsidRPr="009F4964" w:rsidRDefault="00623F44" w:rsidP="00623F44">
      <w:pPr>
        <w:widowControl w:val="0"/>
        <w:numPr>
          <w:ilvl w:val="1"/>
          <w:numId w:val="27"/>
        </w:numPr>
        <w:tabs>
          <w:tab w:val="left" w:pos="1363"/>
        </w:tabs>
        <w:spacing w:after="149" w:line="283" w:lineRule="exact"/>
        <w:jc w:val="both"/>
        <w:rPr>
          <w:rFonts w:ascii="Bookman Old Style" w:eastAsia="Bookman Old Style" w:hAnsi="Bookman Old Style" w:cs="Bookman Old Style"/>
          <w:b/>
          <w:bCs/>
          <w:sz w:val="18"/>
          <w:szCs w:val="18"/>
        </w:rPr>
      </w:pPr>
      <w:r w:rsidRPr="009F4964">
        <w:rPr>
          <w:rFonts w:ascii="Bookman Old Style" w:eastAsia="Bookman Old Style" w:hAnsi="Bookman Old Style" w:cs="Bookman Old Style"/>
          <w:b/>
          <w:bCs/>
          <w:sz w:val="18"/>
          <w:szCs w:val="18"/>
        </w:rPr>
        <w:t>Перечень основных мероприятий по реализации схем водоотведения с разбивкой по годам, включая технические обоснования этих мероприятий</w:t>
      </w:r>
    </w:p>
    <w:p w:rsidR="00623F44" w:rsidRPr="009F4964" w:rsidRDefault="00623F44" w:rsidP="00623F44">
      <w:pPr>
        <w:suppressAutoHyphens/>
        <w:spacing w:after="120" w:line="322" w:lineRule="exact"/>
        <w:ind w:firstLine="620"/>
        <w:jc w:val="both"/>
        <w:rPr>
          <w:rFonts w:eastAsia="Arial Unicode MS"/>
          <w:b/>
          <w:bCs/>
          <w:sz w:val="18"/>
          <w:szCs w:val="18"/>
          <w:lang w:eastAsia="zh-CN"/>
        </w:rPr>
      </w:pPr>
      <w:r w:rsidRPr="009F4964">
        <w:rPr>
          <w:rFonts w:eastAsia="Arial Unicode MS"/>
          <w:b/>
          <w:bCs/>
          <w:sz w:val="18"/>
          <w:szCs w:val="18"/>
          <w:lang w:eastAsia="zh-CN"/>
        </w:rPr>
        <w:t>На основании утвержденного генерального плана Любытинского сельского поселения для развития централизованной системы водоотведения следует рассмотреть следующие рекомендации и предложения.</w:t>
      </w:r>
    </w:p>
    <w:p w:rsidR="00623F44" w:rsidRPr="009F4964" w:rsidRDefault="00623F44" w:rsidP="00623F44">
      <w:pPr>
        <w:suppressAutoHyphens/>
        <w:spacing w:after="116" w:line="322" w:lineRule="exact"/>
        <w:ind w:firstLine="620"/>
        <w:jc w:val="both"/>
        <w:rPr>
          <w:rFonts w:eastAsia="Arial Unicode MS"/>
          <w:b/>
          <w:bCs/>
          <w:sz w:val="18"/>
          <w:szCs w:val="18"/>
          <w:lang w:eastAsia="zh-CN"/>
        </w:rPr>
      </w:pPr>
      <w:r w:rsidRPr="009F4964">
        <w:rPr>
          <w:rFonts w:eastAsia="Arial Unicode MS"/>
          <w:b/>
          <w:bCs/>
          <w:sz w:val="18"/>
          <w:szCs w:val="18"/>
          <w:lang w:eastAsia="zh-CN"/>
        </w:rPr>
        <w:t>Нормы водоотведения принимаются равными среднесуточному водопотреблению с учетом понижающего коэффициента.</w:t>
      </w:r>
    </w:p>
    <w:p w:rsidR="00623F44" w:rsidRPr="009F4964" w:rsidRDefault="00623F44" w:rsidP="00623F44">
      <w:pPr>
        <w:suppressAutoHyphens/>
        <w:spacing w:line="326" w:lineRule="exact"/>
        <w:ind w:firstLine="620"/>
        <w:jc w:val="both"/>
        <w:rPr>
          <w:rFonts w:eastAsia="Arial Unicode MS"/>
          <w:b/>
          <w:bCs/>
          <w:sz w:val="18"/>
          <w:szCs w:val="18"/>
          <w:lang w:eastAsia="zh-CN"/>
        </w:rPr>
      </w:pPr>
      <w:r w:rsidRPr="009F4964">
        <w:rPr>
          <w:rFonts w:eastAsia="Arial Unicode MS"/>
          <w:b/>
          <w:bCs/>
          <w:sz w:val="18"/>
          <w:szCs w:val="18"/>
          <w:lang w:eastAsia="zh-CN"/>
        </w:rPr>
        <w:t>Мероприятия, запланированные генеральным планом на расчетный срок:</w:t>
      </w:r>
    </w:p>
    <w:p w:rsidR="00623F44" w:rsidRPr="009F4964" w:rsidRDefault="00623F44" w:rsidP="00623F44">
      <w:pPr>
        <w:suppressAutoHyphens/>
        <w:spacing w:line="322" w:lineRule="exact"/>
        <w:ind w:firstLine="600"/>
        <w:jc w:val="both"/>
        <w:rPr>
          <w:rFonts w:eastAsia="Arial Unicode MS"/>
          <w:b/>
          <w:bCs/>
          <w:sz w:val="18"/>
          <w:szCs w:val="18"/>
          <w:lang w:eastAsia="zh-CN"/>
        </w:rPr>
      </w:pPr>
    </w:p>
    <w:p w:rsidR="00623F44" w:rsidRPr="009F4964" w:rsidRDefault="00623F44" w:rsidP="00623F44">
      <w:pPr>
        <w:widowControl w:val="0"/>
        <w:spacing w:line="240" w:lineRule="exact"/>
        <w:rPr>
          <w:rFonts w:ascii="Bookman Old Style" w:eastAsia="Bookman Old Style" w:hAnsi="Bookman Old Style" w:cs="Bookman Old Style"/>
          <w:sz w:val="18"/>
          <w:szCs w:val="18"/>
        </w:rPr>
      </w:pPr>
      <w:r w:rsidRPr="009F4964">
        <w:rPr>
          <w:rFonts w:ascii="Bookman Old Style" w:eastAsia="Bookman Old Style" w:hAnsi="Bookman Old Style" w:cs="Bookman Old Style"/>
          <w:sz w:val="18"/>
          <w:szCs w:val="18"/>
        </w:rPr>
        <w:t>Таблица 12.1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3370"/>
        <w:gridCol w:w="3830"/>
        <w:gridCol w:w="1594"/>
      </w:tblGrid>
      <w:tr w:rsidR="00623F44" w:rsidRPr="009F4964" w:rsidTr="00623F44">
        <w:trPr>
          <w:trHeight w:hRule="exact" w:val="706"/>
          <w:jc w:val="center"/>
        </w:trPr>
        <w:tc>
          <w:tcPr>
            <w:tcW w:w="6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after="60" w:line="210" w:lineRule="exact"/>
              <w:ind w:right="260"/>
              <w:jc w:val="righ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623F44" w:rsidRPr="009F4964" w:rsidRDefault="00623F44" w:rsidP="00623F44">
            <w:pPr>
              <w:suppressAutoHyphens/>
              <w:spacing w:before="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33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tc>
        <w:tc>
          <w:tcPr>
            <w:tcW w:w="383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Хар актер истика</w:t>
            </w:r>
          </w:p>
        </w:tc>
        <w:tc>
          <w:tcPr>
            <w:tcW w:w="159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after="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Сроки</w:t>
            </w:r>
          </w:p>
          <w:p w:rsidR="00623F44" w:rsidRPr="009F4964" w:rsidRDefault="00623F44" w:rsidP="00623F44">
            <w:pPr>
              <w:suppressAutoHyphens/>
              <w:spacing w:before="60" w:line="210" w:lineRule="exact"/>
              <w:ind w:left="16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реализации</w:t>
            </w:r>
          </w:p>
        </w:tc>
      </w:tr>
      <w:tr w:rsidR="00623F44" w:rsidRPr="009F4964" w:rsidTr="00623F44">
        <w:trPr>
          <w:trHeight w:hRule="exact" w:val="984"/>
          <w:jc w:val="center"/>
        </w:trPr>
        <w:tc>
          <w:tcPr>
            <w:tcW w:w="6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33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Строительство БОС п. Любытино</w:t>
            </w:r>
          </w:p>
        </w:tc>
        <w:tc>
          <w:tcPr>
            <w:tcW w:w="3830"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Обеспечение перспективных мощностей и доведение до полной биологической очистки поступающих сточных вод</w:t>
            </w:r>
          </w:p>
        </w:tc>
        <w:tc>
          <w:tcPr>
            <w:tcW w:w="159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ind w:left="16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2022-2030 г.</w:t>
            </w:r>
          </w:p>
        </w:tc>
      </w:tr>
      <w:tr w:rsidR="00623F44" w:rsidRPr="009F4964" w:rsidTr="00623F44">
        <w:trPr>
          <w:trHeight w:hRule="exact" w:val="984"/>
          <w:jc w:val="center"/>
        </w:trPr>
        <w:tc>
          <w:tcPr>
            <w:tcW w:w="6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337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Реконструкция, модернизация ОСК с. Зарубино</w:t>
            </w:r>
          </w:p>
        </w:tc>
        <w:tc>
          <w:tcPr>
            <w:tcW w:w="3830"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Обеспечение перспективных мощностей и доведение до полной биологической очистки поступающих сточных вод</w:t>
            </w:r>
          </w:p>
        </w:tc>
        <w:tc>
          <w:tcPr>
            <w:tcW w:w="159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2020 г.</w:t>
            </w:r>
          </w:p>
        </w:tc>
      </w:tr>
      <w:tr w:rsidR="00623F44" w:rsidRPr="009F4964" w:rsidTr="00623F44">
        <w:trPr>
          <w:trHeight w:hRule="exact" w:val="749"/>
          <w:jc w:val="center"/>
        </w:trPr>
        <w:tc>
          <w:tcPr>
            <w:tcW w:w="6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3370"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Реконструкция существующих сетей водоотведения, протяженностью 10,3 км</w:t>
            </w:r>
          </w:p>
        </w:tc>
        <w:tc>
          <w:tcPr>
            <w:tcW w:w="383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23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Улучшение надежности и качества сборки сточных вод</w:t>
            </w:r>
          </w:p>
        </w:tc>
        <w:tc>
          <w:tcPr>
            <w:tcW w:w="159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2018 г.-2030 г.</w:t>
            </w:r>
          </w:p>
        </w:tc>
      </w:tr>
      <w:tr w:rsidR="00623F44" w:rsidRPr="009F4964" w:rsidTr="00623F44">
        <w:trPr>
          <w:trHeight w:hRule="exact" w:val="514"/>
          <w:jc w:val="center"/>
        </w:trPr>
        <w:tc>
          <w:tcPr>
            <w:tcW w:w="634"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3370" w:type="dxa"/>
            <w:tcBorders>
              <w:top w:val="single" w:sz="4" w:space="0" w:color="auto"/>
              <w:left w:val="single" w:sz="4" w:space="0" w:color="auto"/>
            </w:tcBorders>
            <w:shd w:val="clear" w:color="auto" w:fill="FFFFFF"/>
            <w:vAlign w:val="bottom"/>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Строительство сетей водоотведения</w:t>
            </w:r>
          </w:p>
        </w:tc>
        <w:tc>
          <w:tcPr>
            <w:tcW w:w="3830" w:type="dxa"/>
            <w:tcBorders>
              <w:top w:val="single" w:sz="4" w:space="0" w:color="auto"/>
              <w:left w:val="single" w:sz="4" w:space="0" w:color="auto"/>
            </w:tcBorders>
            <w:shd w:val="clear" w:color="auto" w:fill="FFFFFF"/>
            <w:vAlign w:val="center"/>
          </w:tcPr>
          <w:p w:rsidR="00623F44" w:rsidRPr="009F4964" w:rsidRDefault="00623F44" w:rsidP="00623F44">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Обустройство централизованным</w:t>
            </w:r>
          </w:p>
        </w:tc>
        <w:tc>
          <w:tcPr>
            <w:tcW w:w="1594" w:type="dxa"/>
            <w:tcBorders>
              <w:top w:val="single" w:sz="4" w:space="0" w:color="auto"/>
              <w:left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2018 г.-2030 г</w:t>
            </w:r>
          </w:p>
        </w:tc>
      </w:tr>
      <w:tr w:rsidR="00623F44" w:rsidRPr="009F4964" w:rsidTr="00623F44">
        <w:trPr>
          <w:trHeight w:hRule="exact" w:val="523"/>
          <w:jc w:val="center"/>
        </w:trPr>
        <w:tc>
          <w:tcPr>
            <w:tcW w:w="634"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ind w:right="260"/>
              <w:jc w:val="righ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3370" w:type="dxa"/>
            <w:tcBorders>
              <w:top w:val="single" w:sz="4" w:space="0" w:color="auto"/>
              <w:left w:val="single" w:sz="4" w:space="0" w:color="auto"/>
              <w:bottom w:val="single" w:sz="4" w:space="0" w:color="auto"/>
            </w:tcBorders>
            <w:shd w:val="clear" w:color="auto" w:fill="FFFFFF"/>
          </w:tcPr>
          <w:p w:rsidR="00623F44" w:rsidRPr="009F4964" w:rsidRDefault="00623F44" w:rsidP="00623F44">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Установка прибора учета на ОСК №5</w:t>
            </w:r>
          </w:p>
        </w:tc>
        <w:tc>
          <w:tcPr>
            <w:tcW w:w="3830" w:type="dxa"/>
            <w:tcBorders>
              <w:top w:val="single" w:sz="4" w:space="0" w:color="auto"/>
              <w:left w:val="single" w:sz="4" w:space="0" w:color="auto"/>
              <w:bottom w:val="single" w:sz="4" w:space="0" w:color="auto"/>
            </w:tcBorders>
            <w:shd w:val="clear" w:color="auto" w:fill="FFFFFF"/>
            <w:vAlign w:val="center"/>
          </w:tcPr>
          <w:p w:rsidR="00623F44" w:rsidRPr="009F4964" w:rsidRDefault="00623F44" w:rsidP="00623F44">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Подробный учет балансов</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623F44" w:rsidRPr="009F4964" w:rsidRDefault="00623F44" w:rsidP="00623F44">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конец 2017 г.</w:t>
            </w:r>
          </w:p>
        </w:tc>
      </w:tr>
    </w:tbl>
    <w:p w:rsidR="00623F44" w:rsidRPr="009F4964" w:rsidRDefault="00623F44" w:rsidP="00623F44">
      <w:pPr>
        <w:suppressAutoHyphens/>
        <w:spacing w:before="337" w:line="326" w:lineRule="exact"/>
        <w:ind w:firstLine="620"/>
        <w:jc w:val="both"/>
        <w:rPr>
          <w:rFonts w:eastAsia="Arial Unicode MS"/>
          <w:b/>
          <w:bCs/>
          <w:sz w:val="18"/>
          <w:szCs w:val="18"/>
          <w:lang w:eastAsia="zh-CN"/>
        </w:rPr>
      </w:pPr>
      <w:r w:rsidRPr="009F4964">
        <w:rPr>
          <w:rFonts w:eastAsia="Arial Unicode MS"/>
          <w:b/>
          <w:bCs/>
          <w:sz w:val="18"/>
          <w:szCs w:val="18"/>
          <w:lang w:eastAsia="zh-CN"/>
        </w:rPr>
        <w:t>В Любытинском сельском поселении на расчетный срок принята комбинированная система водоотведения. Комбинированную (централизованную и децентрализованную) систему водоотведения имеет</w:t>
      </w:r>
    </w:p>
    <w:p w:rsidR="00623F44" w:rsidRPr="009F4964" w:rsidRDefault="00623F44" w:rsidP="00623F44">
      <w:pPr>
        <w:suppressAutoHyphens/>
        <w:spacing w:after="64" w:line="326" w:lineRule="exact"/>
        <w:jc w:val="both"/>
        <w:rPr>
          <w:rFonts w:eastAsia="Arial Unicode MS"/>
          <w:b/>
          <w:bCs/>
          <w:sz w:val="18"/>
          <w:szCs w:val="18"/>
          <w:lang w:eastAsia="zh-CN"/>
        </w:rPr>
      </w:pPr>
      <w:r w:rsidRPr="009F4964">
        <w:rPr>
          <w:rFonts w:eastAsia="Arial Unicode MS"/>
          <w:b/>
          <w:bCs/>
          <w:sz w:val="18"/>
          <w:szCs w:val="18"/>
          <w:lang w:eastAsia="zh-CN"/>
        </w:rPr>
        <w:t>только п. Любытино и с. Зарубино, а в остальных населенных пунктов система водоотведения децентрализованная.</w:t>
      </w:r>
    </w:p>
    <w:p w:rsidR="00623F44" w:rsidRPr="009F4964" w:rsidRDefault="00623F44" w:rsidP="00623F44">
      <w:pPr>
        <w:suppressAutoHyphens/>
        <w:spacing w:after="60" w:line="322" w:lineRule="exact"/>
        <w:ind w:firstLine="620"/>
        <w:jc w:val="both"/>
        <w:rPr>
          <w:rFonts w:eastAsia="Arial Unicode MS"/>
          <w:b/>
          <w:bCs/>
          <w:sz w:val="18"/>
          <w:szCs w:val="18"/>
          <w:lang w:eastAsia="zh-CN"/>
        </w:rPr>
      </w:pPr>
      <w:r w:rsidRPr="009F4964">
        <w:rPr>
          <w:rFonts w:eastAsia="Arial Unicode MS"/>
          <w:b/>
          <w:bCs/>
          <w:sz w:val="18"/>
          <w:szCs w:val="18"/>
          <w:lang w:eastAsia="zh-CN"/>
        </w:rPr>
        <w:lastRenderedPageBreak/>
        <w:t>При централизованной схеме водоотведения, на первую очередь, необходимо обеспечить канализование общественной застройки (больницы, школы, детские сады, административно'-хозяйственных зданий), а на последующих очередях жилых зданий и производственных предприятий.</w:t>
      </w:r>
    </w:p>
    <w:p w:rsidR="00623F44" w:rsidRPr="009F4964" w:rsidRDefault="00623F44" w:rsidP="00623F44">
      <w:pPr>
        <w:suppressAutoHyphens/>
        <w:spacing w:after="56" w:line="322" w:lineRule="exact"/>
        <w:ind w:firstLine="620"/>
        <w:jc w:val="both"/>
        <w:rPr>
          <w:rFonts w:eastAsia="Arial Unicode MS"/>
          <w:b/>
          <w:bCs/>
          <w:sz w:val="18"/>
          <w:szCs w:val="18"/>
          <w:lang w:eastAsia="zh-CN"/>
        </w:rPr>
      </w:pPr>
      <w:r w:rsidRPr="009F4964">
        <w:rPr>
          <w:rFonts w:eastAsia="Arial Unicode MS"/>
          <w:b/>
          <w:bCs/>
          <w:sz w:val="18"/>
          <w:szCs w:val="18"/>
          <w:lang w:eastAsia="zh-CN"/>
        </w:rPr>
        <w:t>При децентрализованной схеме транспортировки хозяйственно - фекальных сточных вод с территории необходимо вблизи общественных зданий выполнить установку выгребов и септиков полной заводской готовности.</w:t>
      </w:r>
    </w:p>
    <w:p w:rsidR="00623F44" w:rsidRPr="009F4964" w:rsidRDefault="00623F44" w:rsidP="00623F44">
      <w:pPr>
        <w:suppressAutoHyphens/>
        <w:spacing w:after="60" w:line="326" w:lineRule="exact"/>
        <w:ind w:firstLine="620"/>
        <w:jc w:val="both"/>
        <w:rPr>
          <w:rFonts w:eastAsia="Arial Unicode MS"/>
          <w:b/>
          <w:bCs/>
          <w:sz w:val="18"/>
          <w:szCs w:val="18"/>
          <w:lang w:eastAsia="zh-CN"/>
        </w:rPr>
      </w:pPr>
      <w:r w:rsidRPr="009F4964">
        <w:rPr>
          <w:rFonts w:eastAsia="Arial Unicode MS"/>
          <w:b/>
          <w:bCs/>
          <w:sz w:val="18"/>
          <w:szCs w:val="18"/>
          <w:lang w:eastAsia="zh-CN"/>
        </w:rPr>
        <w:t>Вывоз стоков от септических камер и выгребов выполнять специализированными машинами со сливом в приемные колодцы ОСК п. Любытино и с. Зарубино.</w:t>
      </w:r>
    </w:p>
    <w:p w:rsidR="00623F44" w:rsidRPr="009F4964" w:rsidRDefault="00623F44" w:rsidP="00623F44">
      <w:pPr>
        <w:suppressAutoHyphens/>
        <w:spacing w:after="60" w:line="326" w:lineRule="exact"/>
        <w:ind w:firstLine="620"/>
        <w:jc w:val="both"/>
        <w:rPr>
          <w:rFonts w:eastAsia="Arial Unicode MS"/>
          <w:b/>
          <w:bCs/>
          <w:sz w:val="18"/>
          <w:szCs w:val="18"/>
          <w:lang w:eastAsia="zh-CN"/>
        </w:rPr>
      </w:pPr>
      <w:r w:rsidRPr="009F4964">
        <w:rPr>
          <w:rFonts w:eastAsia="Arial Unicode MS"/>
          <w:b/>
          <w:bCs/>
          <w:sz w:val="18"/>
          <w:szCs w:val="18"/>
          <w:lang w:eastAsia="zh-CN"/>
        </w:rPr>
        <w:t>Конструкция очистных сооружений должна предусматривать наличие сливной площадки для приема стоков.</w:t>
      </w:r>
    </w:p>
    <w:p w:rsidR="00623F44" w:rsidRPr="009F4964" w:rsidRDefault="00623F44" w:rsidP="00623F44">
      <w:pPr>
        <w:suppressAutoHyphens/>
        <w:spacing w:after="95" w:line="326" w:lineRule="exact"/>
        <w:ind w:firstLine="620"/>
        <w:jc w:val="both"/>
        <w:rPr>
          <w:rFonts w:eastAsia="Arial Unicode MS"/>
          <w:b/>
          <w:bCs/>
          <w:sz w:val="18"/>
          <w:szCs w:val="18"/>
          <w:lang w:eastAsia="zh-CN"/>
        </w:rPr>
      </w:pPr>
      <w:bookmarkStart w:id="84" w:name="bookmark122"/>
      <w:r w:rsidRPr="009F4964">
        <w:rPr>
          <w:rFonts w:eastAsia="Arial Unicode MS"/>
          <w:b/>
          <w:bCs/>
          <w:sz w:val="18"/>
          <w:szCs w:val="18"/>
          <w:lang w:eastAsia="zh-CN"/>
        </w:rPr>
        <w:t>Реконструкция ОСК направлена на замену и модернизацию морально устаревшего оборудования.</w:t>
      </w:r>
      <w:bookmarkEnd w:id="84"/>
    </w:p>
    <w:p w:rsidR="00623F44" w:rsidRPr="009F4964" w:rsidRDefault="00623F44" w:rsidP="00623F44">
      <w:pPr>
        <w:keepNext/>
        <w:keepLines/>
        <w:widowControl w:val="0"/>
        <w:numPr>
          <w:ilvl w:val="1"/>
          <w:numId w:val="27"/>
        </w:numPr>
        <w:tabs>
          <w:tab w:val="left" w:pos="1402"/>
        </w:tabs>
        <w:spacing w:after="26" w:line="283" w:lineRule="exact"/>
        <w:jc w:val="both"/>
        <w:outlineLvl w:val="1"/>
        <w:rPr>
          <w:rFonts w:ascii="Bookman Old Style" w:eastAsia="Bookman Old Style" w:hAnsi="Bookman Old Style" w:cs="Bookman Old Style"/>
          <w:b/>
          <w:bCs/>
          <w:sz w:val="18"/>
          <w:szCs w:val="18"/>
        </w:rPr>
      </w:pPr>
      <w:bookmarkStart w:id="85" w:name="bookmark123"/>
      <w:r w:rsidRPr="009F4964">
        <w:rPr>
          <w:rFonts w:ascii="Bookman Old Style" w:eastAsia="Bookman Old Style" w:hAnsi="Bookman Old Style" w:cs="Bookman Old Style"/>
          <w:b/>
          <w:bCs/>
          <w:sz w:val="18"/>
          <w:szCs w:val="18"/>
        </w:rPr>
        <w:t>Технические обоснования основных мероприятий по реализации схем водоотведения</w:t>
      </w:r>
      <w:bookmarkEnd w:id="85"/>
    </w:p>
    <w:p w:rsidR="00623F44" w:rsidRPr="009F4964" w:rsidRDefault="00623F44" w:rsidP="00623F44">
      <w:pPr>
        <w:suppressAutoHyphens/>
        <w:spacing w:after="56" w:line="326" w:lineRule="exact"/>
        <w:ind w:firstLine="620"/>
        <w:jc w:val="both"/>
        <w:rPr>
          <w:rFonts w:eastAsia="Arial Unicode MS"/>
          <w:b/>
          <w:bCs/>
          <w:sz w:val="18"/>
          <w:szCs w:val="18"/>
          <w:lang w:eastAsia="zh-CN"/>
        </w:rPr>
      </w:pPr>
      <w:r w:rsidRPr="009F4964">
        <w:rPr>
          <w:rFonts w:eastAsia="Arial Unicode MS"/>
          <w:b/>
          <w:bCs/>
          <w:sz w:val="18"/>
          <w:szCs w:val="18"/>
          <w:lang w:eastAsia="zh-CN"/>
        </w:rPr>
        <w:t>Мероприятия по реконструкции и модернизации системы водоотведения обоснованы необходимостью обеспечения потребителей гарантированно отводом образующихся сточных вод на канализованной территории Любытинского сельского поселения.</w:t>
      </w:r>
    </w:p>
    <w:p w:rsidR="00623F44" w:rsidRPr="009F4964" w:rsidRDefault="00623F44" w:rsidP="00623F44">
      <w:pPr>
        <w:suppressAutoHyphens/>
        <w:spacing w:after="64" w:line="331" w:lineRule="exact"/>
        <w:ind w:firstLine="620"/>
        <w:jc w:val="both"/>
        <w:rPr>
          <w:rFonts w:eastAsia="Arial Unicode MS"/>
          <w:b/>
          <w:bCs/>
          <w:sz w:val="18"/>
          <w:szCs w:val="18"/>
          <w:lang w:eastAsia="zh-CN"/>
        </w:rPr>
      </w:pPr>
      <w:r w:rsidRPr="009F4964">
        <w:rPr>
          <w:rFonts w:eastAsia="Arial Unicode MS"/>
          <w:b/>
          <w:bCs/>
          <w:sz w:val="18"/>
          <w:szCs w:val="18"/>
          <w:lang w:eastAsia="zh-CN"/>
        </w:rPr>
        <w:t>Строительство и капитальный ремонт сетей водоотведения, необходимо:</w:t>
      </w:r>
    </w:p>
    <w:p w:rsidR="00623F44" w:rsidRPr="009F4964" w:rsidRDefault="00623F44" w:rsidP="00623F44">
      <w:pPr>
        <w:widowControl w:val="0"/>
        <w:numPr>
          <w:ilvl w:val="0"/>
          <w:numId w:val="28"/>
        </w:numPr>
        <w:tabs>
          <w:tab w:val="left" w:pos="778"/>
        </w:tabs>
        <w:spacing w:after="64" w:line="326" w:lineRule="exact"/>
        <w:jc w:val="both"/>
        <w:rPr>
          <w:rFonts w:eastAsia="Arial Unicode MS"/>
          <w:b/>
          <w:bCs/>
          <w:sz w:val="18"/>
          <w:szCs w:val="18"/>
          <w:lang w:eastAsia="zh-CN"/>
        </w:rPr>
      </w:pPr>
      <w:r w:rsidRPr="009F4964">
        <w:rPr>
          <w:rFonts w:eastAsia="Arial Unicode MS"/>
          <w:b/>
          <w:bCs/>
          <w:sz w:val="18"/>
          <w:szCs w:val="18"/>
          <w:lang w:eastAsia="zh-CN"/>
        </w:rPr>
        <w:t>в связи с высокой степенью износа существующих канализационных сетей;</w:t>
      </w:r>
    </w:p>
    <w:p w:rsidR="00623F44" w:rsidRPr="009F4964" w:rsidRDefault="00623F44" w:rsidP="00623F44">
      <w:pPr>
        <w:suppressAutoHyphens/>
        <w:spacing w:after="56" w:line="322" w:lineRule="exact"/>
        <w:ind w:firstLine="620"/>
        <w:jc w:val="both"/>
        <w:rPr>
          <w:rFonts w:eastAsia="Arial Unicode MS"/>
          <w:b/>
          <w:bCs/>
          <w:sz w:val="18"/>
          <w:szCs w:val="18"/>
          <w:lang w:eastAsia="zh-CN"/>
        </w:rPr>
      </w:pPr>
      <w:r w:rsidRPr="009F4964">
        <w:rPr>
          <w:rFonts w:eastAsia="Arial Unicode MS"/>
          <w:b/>
          <w:bCs/>
          <w:sz w:val="18"/>
          <w:szCs w:val="18"/>
          <w:lang w:eastAsia="zh-CN"/>
        </w:rPr>
        <w:t>Модернизация сети позволит уменьшить число аварийных ситуаций, с целью сокращения попадания сточных вод в окружающую среду.</w:t>
      </w:r>
    </w:p>
    <w:p w:rsidR="00623F44" w:rsidRPr="009F4964" w:rsidRDefault="00623F44" w:rsidP="00623F44">
      <w:pPr>
        <w:suppressAutoHyphens/>
        <w:spacing w:after="56" w:line="326" w:lineRule="exact"/>
        <w:ind w:firstLine="620"/>
        <w:jc w:val="both"/>
        <w:rPr>
          <w:rFonts w:eastAsia="Arial Unicode MS"/>
          <w:b/>
          <w:bCs/>
          <w:sz w:val="18"/>
          <w:szCs w:val="18"/>
          <w:lang w:eastAsia="zh-CN"/>
        </w:rPr>
      </w:pPr>
      <w:r w:rsidRPr="009F4964">
        <w:rPr>
          <w:rFonts w:eastAsia="Arial Unicode MS"/>
          <w:b/>
          <w:bCs/>
          <w:sz w:val="18"/>
          <w:szCs w:val="18"/>
          <w:lang w:eastAsia="zh-CN"/>
        </w:rPr>
        <w:t>Модернизация и разработка новых канализационных очистных сооружений необходима:</w:t>
      </w:r>
    </w:p>
    <w:p w:rsidR="00623F44" w:rsidRPr="009F4964" w:rsidRDefault="00623F44" w:rsidP="00623F44">
      <w:pPr>
        <w:widowControl w:val="0"/>
        <w:numPr>
          <w:ilvl w:val="0"/>
          <w:numId w:val="28"/>
        </w:numPr>
        <w:tabs>
          <w:tab w:val="left" w:pos="778"/>
        </w:tabs>
        <w:spacing w:after="64" w:line="331" w:lineRule="exact"/>
        <w:jc w:val="both"/>
        <w:rPr>
          <w:rFonts w:eastAsia="Arial Unicode MS"/>
          <w:b/>
          <w:bCs/>
          <w:sz w:val="18"/>
          <w:szCs w:val="18"/>
          <w:lang w:eastAsia="zh-CN"/>
        </w:rPr>
      </w:pPr>
      <w:r w:rsidRPr="009F4964">
        <w:rPr>
          <w:rFonts w:eastAsia="Arial Unicode MS"/>
          <w:b/>
          <w:bCs/>
          <w:sz w:val="18"/>
          <w:szCs w:val="18"/>
          <w:lang w:eastAsia="zh-CN"/>
        </w:rPr>
        <w:t>в связи с высоким амортизационным износом основного оборудования;</w:t>
      </w:r>
    </w:p>
    <w:p w:rsidR="00623F44" w:rsidRPr="009F4964" w:rsidRDefault="00623F44" w:rsidP="00623F44">
      <w:pPr>
        <w:widowControl w:val="0"/>
        <w:numPr>
          <w:ilvl w:val="0"/>
          <w:numId w:val="28"/>
        </w:numPr>
        <w:tabs>
          <w:tab w:val="left" w:pos="778"/>
        </w:tabs>
        <w:spacing w:after="60" w:line="326" w:lineRule="exact"/>
        <w:jc w:val="both"/>
        <w:rPr>
          <w:rFonts w:eastAsia="Arial Unicode MS"/>
          <w:b/>
          <w:bCs/>
          <w:sz w:val="18"/>
          <w:szCs w:val="18"/>
          <w:lang w:eastAsia="zh-CN"/>
        </w:rPr>
      </w:pPr>
      <w:r w:rsidRPr="009F4964">
        <w:rPr>
          <w:rFonts w:eastAsia="Arial Unicode MS"/>
          <w:b/>
          <w:bCs/>
          <w:sz w:val="18"/>
          <w:szCs w:val="18"/>
          <w:lang w:eastAsia="zh-CN"/>
        </w:rPr>
        <w:t>для улучшения качественной и количественной очистки всех сточных вод, образующихся на канализованных территориях;</w:t>
      </w:r>
    </w:p>
    <w:p w:rsidR="00623F44" w:rsidRPr="009F4964" w:rsidRDefault="00623F44" w:rsidP="00623F44">
      <w:pPr>
        <w:widowControl w:val="0"/>
        <w:numPr>
          <w:ilvl w:val="0"/>
          <w:numId w:val="28"/>
        </w:numPr>
        <w:tabs>
          <w:tab w:val="left" w:pos="783"/>
        </w:tabs>
        <w:spacing w:line="326" w:lineRule="exact"/>
        <w:jc w:val="both"/>
        <w:rPr>
          <w:rFonts w:eastAsia="Arial Unicode MS"/>
          <w:b/>
          <w:bCs/>
          <w:sz w:val="18"/>
          <w:szCs w:val="18"/>
          <w:lang w:eastAsia="zh-CN"/>
        </w:rPr>
      </w:pPr>
      <w:r w:rsidRPr="009F4964">
        <w:rPr>
          <w:rFonts w:eastAsia="Arial Unicode MS"/>
          <w:b/>
          <w:bCs/>
          <w:sz w:val="18"/>
          <w:szCs w:val="18"/>
          <w:lang w:eastAsia="zh-CN"/>
        </w:rPr>
        <w:t>в связи с выбросом сточных вод на рельеф без предварительной очистки, что оказывает негативное влияние на окружающую среду и здоровье человека.</w:t>
      </w:r>
    </w:p>
    <w:p w:rsidR="00623F44" w:rsidRPr="009F4964" w:rsidRDefault="00623F44" w:rsidP="00623F44">
      <w:pPr>
        <w:widowControl w:val="0"/>
        <w:numPr>
          <w:ilvl w:val="1"/>
          <w:numId w:val="27"/>
        </w:numPr>
        <w:tabs>
          <w:tab w:val="left" w:pos="1409"/>
        </w:tabs>
        <w:spacing w:after="89" w:line="283" w:lineRule="exact"/>
        <w:jc w:val="both"/>
        <w:rPr>
          <w:rFonts w:ascii="Bookman Old Style" w:eastAsia="Bookman Old Style" w:hAnsi="Bookman Old Style" w:cs="Bookman Old Style"/>
          <w:b/>
          <w:bCs/>
          <w:sz w:val="18"/>
          <w:szCs w:val="18"/>
        </w:rPr>
      </w:pPr>
      <w:bookmarkStart w:id="86" w:name="bookmark124"/>
      <w:r w:rsidRPr="009F4964">
        <w:rPr>
          <w:rFonts w:ascii="Bookman Old Style" w:eastAsia="Bookman Old Style" w:hAnsi="Bookman Old Style" w:cs="Bookman Old Style"/>
          <w:b/>
          <w:bCs/>
          <w:sz w:val="18"/>
          <w:szCs w:val="18"/>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86"/>
    </w:p>
    <w:p w:rsidR="00623F44" w:rsidRPr="009F4964" w:rsidRDefault="00623F44" w:rsidP="00623F44">
      <w:pPr>
        <w:suppressAutoHyphens/>
        <w:spacing w:after="116" w:line="322" w:lineRule="exact"/>
        <w:ind w:firstLine="620"/>
        <w:jc w:val="both"/>
        <w:rPr>
          <w:rFonts w:eastAsia="Arial Unicode MS"/>
          <w:b/>
          <w:bCs/>
          <w:sz w:val="18"/>
          <w:szCs w:val="18"/>
          <w:lang w:eastAsia="zh-CN"/>
        </w:rPr>
      </w:pPr>
      <w:r w:rsidRPr="009F4964">
        <w:rPr>
          <w:rFonts w:eastAsia="Arial Unicode MS"/>
          <w:b/>
          <w:bCs/>
          <w:sz w:val="18"/>
          <w:szCs w:val="18"/>
          <w:lang w:eastAsia="zh-CN"/>
        </w:rPr>
        <w:t>Сведения о вновь строящихся, реконструируемых и предлагаемых к выводу из эксплуатации объектах централизованной системы водоотведения на территории Любытинского сельского поселения:</w:t>
      </w:r>
    </w:p>
    <w:p w:rsidR="00623F44" w:rsidRPr="009F4964" w:rsidRDefault="00623F44" w:rsidP="00623F44">
      <w:pPr>
        <w:widowControl w:val="0"/>
        <w:numPr>
          <w:ilvl w:val="0"/>
          <w:numId w:val="26"/>
        </w:numPr>
        <w:tabs>
          <w:tab w:val="left" w:pos="866"/>
        </w:tabs>
        <w:spacing w:line="326" w:lineRule="exact"/>
        <w:jc w:val="both"/>
        <w:rPr>
          <w:rFonts w:eastAsia="Arial Unicode MS"/>
          <w:b/>
          <w:bCs/>
          <w:sz w:val="18"/>
          <w:szCs w:val="18"/>
          <w:lang w:eastAsia="zh-CN"/>
        </w:rPr>
      </w:pPr>
      <w:r w:rsidRPr="009F4964">
        <w:rPr>
          <w:rFonts w:eastAsia="Arial Unicode MS"/>
          <w:b/>
          <w:bCs/>
          <w:sz w:val="18"/>
          <w:szCs w:val="18"/>
          <w:lang w:eastAsia="zh-CN"/>
        </w:rPr>
        <w:t>Реконструкция ОСК в с. Зарубино - реконструкция кровли, устройство оборудования;</w:t>
      </w:r>
    </w:p>
    <w:p w:rsidR="00623F44" w:rsidRPr="009F4964" w:rsidRDefault="00623F44" w:rsidP="00623F44">
      <w:pPr>
        <w:widowControl w:val="0"/>
        <w:numPr>
          <w:ilvl w:val="0"/>
          <w:numId w:val="26"/>
        </w:numPr>
        <w:tabs>
          <w:tab w:val="left" w:pos="866"/>
        </w:tabs>
        <w:spacing w:after="53" w:line="240" w:lineRule="exact"/>
        <w:jc w:val="both"/>
        <w:rPr>
          <w:rFonts w:eastAsia="Arial Unicode MS"/>
          <w:b/>
          <w:bCs/>
          <w:sz w:val="18"/>
          <w:szCs w:val="18"/>
          <w:lang w:eastAsia="zh-CN"/>
        </w:rPr>
      </w:pPr>
      <w:r w:rsidRPr="009F4964">
        <w:rPr>
          <w:rFonts w:eastAsia="Arial Unicode MS"/>
          <w:b/>
          <w:bCs/>
          <w:sz w:val="18"/>
          <w:szCs w:val="18"/>
          <w:lang w:eastAsia="zh-CN"/>
        </w:rPr>
        <w:t>Строительство ОСК в п. Любытино;</w:t>
      </w:r>
    </w:p>
    <w:p w:rsidR="00623F44" w:rsidRPr="009F4964" w:rsidRDefault="00623F44" w:rsidP="00623F44">
      <w:pPr>
        <w:widowControl w:val="0"/>
        <w:numPr>
          <w:ilvl w:val="0"/>
          <w:numId w:val="26"/>
        </w:numPr>
        <w:tabs>
          <w:tab w:val="left" w:pos="866"/>
        </w:tabs>
        <w:spacing w:after="197" w:line="240" w:lineRule="exact"/>
        <w:jc w:val="both"/>
        <w:rPr>
          <w:rFonts w:eastAsia="Arial Unicode MS"/>
          <w:b/>
          <w:bCs/>
          <w:sz w:val="18"/>
          <w:szCs w:val="18"/>
          <w:lang w:eastAsia="zh-CN"/>
        </w:rPr>
      </w:pPr>
      <w:r w:rsidRPr="009F4964">
        <w:rPr>
          <w:rFonts w:eastAsia="Arial Unicode MS"/>
          <w:b/>
          <w:bCs/>
          <w:sz w:val="18"/>
          <w:szCs w:val="18"/>
          <w:lang w:eastAsia="zh-CN"/>
        </w:rPr>
        <w:t>Реконструкция сетей водоотведения.</w:t>
      </w:r>
    </w:p>
    <w:p w:rsidR="00623F44" w:rsidRPr="009F4964" w:rsidRDefault="00623F44" w:rsidP="00623F44">
      <w:pPr>
        <w:widowControl w:val="0"/>
        <w:numPr>
          <w:ilvl w:val="1"/>
          <w:numId w:val="27"/>
        </w:numPr>
        <w:tabs>
          <w:tab w:val="left" w:pos="1665"/>
        </w:tabs>
        <w:spacing w:after="86" w:line="278" w:lineRule="exact"/>
        <w:jc w:val="both"/>
        <w:rPr>
          <w:rFonts w:ascii="Bookman Old Style" w:eastAsia="Bookman Old Style" w:hAnsi="Bookman Old Style" w:cs="Bookman Old Style"/>
          <w:b/>
          <w:bCs/>
          <w:sz w:val="18"/>
          <w:szCs w:val="18"/>
        </w:rPr>
      </w:pPr>
      <w:bookmarkStart w:id="87" w:name="bookmark125"/>
      <w:r w:rsidRPr="009F4964">
        <w:rPr>
          <w:rFonts w:ascii="Bookman Old Style" w:eastAsia="Bookman Old Style" w:hAnsi="Bookman Old Style" w:cs="Bookman Old Style"/>
          <w:b/>
          <w:bCs/>
          <w:sz w:val="18"/>
          <w:szCs w:val="1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87"/>
    </w:p>
    <w:p w:rsidR="00623F44" w:rsidRPr="009F4964" w:rsidRDefault="00623F44" w:rsidP="00623F44">
      <w:pPr>
        <w:suppressAutoHyphens/>
        <w:spacing w:line="322" w:lineRule="exact"/>
        <w:ind w:firstLine="620"/>
        <w:jc w:val="both"/>
        <w:rPr>
          <w:rFonts w:eastAsia="Arial Unicode MS"/>
          <w:b/>
          <w:bCs/>
          <w:sz w:val="18"/>
          <w:szCs w:val="18"/>
          <w:lang w:eastAsia="zh-CN"/>
        </w:rPr>
      </w:pPr>
      <w:r w:rsidRPr="009F4964">
        <w:rPr>
          <w:rFonts w:eastAsia="Arial Unicode MS"/>
          <w:b/>
          <w:bCs/>
          <w:sz w:val="18"/>
          <w:szCs w:val="18"/>
          <w:lang w:eastAsia="zh-CN"/>
        </w:rPr>
        <w:t>Для обеспечения надежности работы комплекса ОСК, рекомендуется выполнить следующие мероприятия:</w:t>
      </w:r>
    </w:p>
    <w:p w:rsidR="00623F44" w:rsidRPr="009F4964" w:rsidRDefault="00623F44" w:rsidP="00623F44">
      <w:pPr>
        <w:widowControl w:val="0"/>
        <w:numPr>
          <w:ilvl w:val="0"/>
          <w:numId w:val="28"/>
        </w:numPr>
        <w:tabs>
          <w:tab w:val="left" w:pos="817"/>
        </w:tabs>
        <w:spacing w:after="124" w:line="326" w:lineRule="exact"/>
        <w:jc w:val="both"/>
        <w:rPr>
          <w:rFonts w:eastAsia="Arial Unicode MS"/>
          <w:b/>
          <w:bCs/>
          <w:sz w:val="18"/>
          <w:szCs w:val="18"/>
          <w:lang w:eastAsia="zh-CN"/>
        </w:rPr>
      </w:pPr>
      <w:r w:rsidRPr="009F4964">
        <w:rPr>
          <w:rFonts w:eastAsia="Arial Unicode MS"/>
          <w:b/>
          <w:bCs/>
          <w:sz w:val="18"/>
          <w:szCs w:val="18"/>
          <w:lang w:eastAsia="zh-CN"/>
        </w:rPr>
        <w:t>использовать средства автоматического регулирования, контроля, сигнализации, защиты и блокировок работы комплекса водоочистки;</w:t>
      </w:r>
    </w:p>
    <w:p w:rsidR="00623F44" w:rsidRPr="009F4964" w:rsidRDefault="00623F44" w:rsidP="00623F44">
      <w:pPr>
        <w:widowControl w:val="0"/>
        <w:numPr>
          <w:ilvl w:val="0"/>
          <w:numId w:val="28"/>
        </w:numPr>
        <w:tabs>
          <w:tab w:val="left" w:pos="841"/>
        </w:tabs>
        <w:spacing w:after="151" w:line="322" w:lineRule="exact"/>
        <w:jc w:val="both"/>
        <w:rPr>
          <w:rFonts w:eastAsia="Arial Unicode MS"/>
          <w:b/>
          <w:bCs/>
          <w:sz w:val="18"/>
          <w:szCs w:val="18"/>
          <w:lang w:eastAsia="zh-CN"/>
        </w:rPr>
      </w:pPr>
      <w:bookmarkStart w:id="88" w:name="bookmark126"/>
      <w:r w:rsidRPr="009F4964">
        <w:rPr>
          <w:rFonts w:eastAsia="Arial Unicode MS"/>
          <w:b/>
          <w:bCs/>
          <w:sz w:val="18"/>
          <w:szCs w:val="18"/>
          <w:lang w:eastAsia="zh-CN"/>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bookmarkEnd w:id="88"/>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lastRenderedPageBreak/>
        <w:t>12.6</w:t>
      </w:r>
      <w:r w:rsidRPr="009F4964">
        <w:rPr>
          <w:rFonts w:eastAsia="Arial Unicode MS"/>
          <w:b/>
          <w:bCs/>
          <w:sz w:val="18"/>
          <w:szCs w:val="18"/>
          <w:lang w:eastAsia="zh-CN"/>
        </w:rPr>
        <w:tab/>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Схема</w:t>
      </w:r>
      <w:r w:rsidRPr="009F4964">
        <w:rPr>
          <w:rFonts w:eastAsia="Arial Unicode MS"/>
          <w:b/>
          <w:bCs/>
          <w:sz w:val="18"/>
          <w:szCs w:val="18"/>
          <w:lang w:eastAsia="zh-CN"/>
        </w:rPr>
        <w:tab/>
        <w:t>водоотведения</w:t>
      </w:r>
      <w:r w:rsidRPr="009F4964">
        <w:rPr>
          <w:rFonts w:eastAsia="Arial Unicode MS"/>
          <w:b/>
          <w:bCs/>
          <w:sz w:val="18"/>
          <w:szCs w:val="18"/>
          <w:lang w:eastAsia="zh-CN"/>
        </w:rPr>
        <w:tab/>
        <w:t>Любытинского</w:t>
      </w:r>
      <w:r w:rsidRPr="009F4964">
        <w:rPr>
          <w:rFonts w:eastAsia="Arial Unicode MS"/>
          <w:b/>
          <w:bCs/>
          <w:sz w:val="18"/>
          <w:szCs w:val="18"/>
          <w:lang w:eastAsia="zh-CN"/>
        </w:rPr>
        <w:tab/>
        <w:t>сельского</w:t>
      </w:r>
      <w:r w:rsidRPr="009F4964">
        <w:rPr>
          <w:rFonts w:eastAsia="Arial Unicode MS"/>
          <w:b/>
          <w:bCs/>
          <w:sz w:val="18"/>
          <w:szCs w:val="18"/>
          <w:lang w:eastAsia="zh-CN"/>
        </w:rPr>
        <w:tab/>
        <w:t>поселения</w:t>
      </w:r>
      <w:r w:rsidRPr="009F4964">
        <w:rPr>
          <w:rFonts w:eastAsia="Arial Unicode MS"/>
          <w:b/>
          <w:bCs/>
          <w:sz w:val="18"/>
          <w:szCs w:val="18"/>
          <w:lang w:eastAsia="zh-CN"/>
        </w:rPr>
        <w:tab/>
        <w:t>в</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электронном виде прилагается. 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12.7</w:t>
      </w:r>
      <w:r w:rsidRPr="009F4964">
        <w:rPr>
          <w:rFonts w:eastAsia="Arial Unicode MS"/>
          <w:b/>
          <w:bCs/>
          <w:sz w:val="18"/>
          <w:szCs w:val="18"/>
          <w:lang w:eastAsia="zh-CN"/>
        </w:rPr>
        <w:tab/>
        <w:t>Границы и характеристики охранных зон сетей и сооружений центра-лизованной системы водоотведения</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Схема</w:t>
      </w:r>
      <w:r w:rsidRPr="009F4964">
        <w:rPr>
          <w:rFonts w:eastAsia="Arial Unicode MS"/>
          <w:b/>
          <w:bCs/>
          <w:sz w:val="18"/>
          <w:szCs w:val="18"/>
          <w:lang w:eastAsia="zh-CN"/>
        </w:rPr>
        <w:tab/>
        <w:t>водоотведения</w:t>
      </w:r>
      <w:r w:rsidRPr="009F4964">
        <w:rPr>
          <w:rFonts w:eastAsia="Arial Unicode MS"/>
          <w:b/>
          <w:bCs/>
          <w:sz w:val="18"/>
          <w:szCs w:val="18"/>
          <w:lang w:eastAsia="zh-CN"/>
        </w:rPr>
        <w:tab/>
        <w:t>Любытинского</w:t>
      </w:r>
      <w:r w:rsidRPr="009F4964">
        <w:rPr>
          <w:rFonts w:eastAsia="Arial Unicode MS"/>
          <w:b/>
          <w:bCs/>
          <w:sz w:val="18"/>
          <w:szCs w:val="18"/>
          <w:lang w:eastAsia="zh-CN"/>
        </w:rPr>
        <w:tab/>
        <w:t>сельского</w:t>
      </w:r>
      <w:r w:rsidRPr="009F4964">
        <w:rPr>
          <w:rFonts w:eastAsia="Arial Unicode MS"/>
          <w:b/>
          <w:bCs/>
          <w:sz w:val="18"/>
          <w:szCs w:val="18"/>
          <w:lang w:eastAsia="zh-CN"/>
        </w:rPr>
        <w:tab/>
        <w:t>поселения</w:t>
      </w:r>
      <w:r w:rsidRPr="009F4964">
        <w:rPr>
          <w:rFonts w:eastAsia="Arial Unicode MS"/>
          <w:b/>
          <w:bCs/>
          <w:sz w:val="18"/>
          <w:szCs w:val="18"/>
          <w:lang w:eastAsia="zh-CN"/>
        </w:rPr>
        <w:tab/>
        <w:t>в</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электронном виде прилагается. Ориентировочный размер СЗЗ у ОСК и</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КНС принимается согласно требования п. 7.1.13. СанПиН 2.2.1. /2.11.1200-03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Все проектируемые очистные сооружения на чертеже привязаны условно. Место размещения определить на стадии выбора участка.</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12.8</w:t>
      </w:r>
      <w:r w:rsidRPr="009F4964">
        <w:rPr>
          <w:rFonts w:eastAsia="Arial Unicode MS"/>
          <w:b/>
          <w:bCs/>
          <w:sz w:val="18"/>
          <w:szCs w:val="18"/>
          <w:lang w:eastAsia="zh-CN"/>
        </w:rPr>
        <w:tab/>
        <w:t>Границы планируемых зон</w:t>
      </w:r>
      <w:r w:rsidRPr="009F4964">
        <w:rPr>
          <w:rFonts w:eastAsia="Arial Unicode MS"/>
          <w:b/>
          <w:bCs/>
          <w:sz w:val="18"/>
          <w:szCs w:val="18"/>
          <w:lang w:eastAsia="zh-CN"/>
        </w:rPr>
        <w:tab/>
        <w:t>размещения объектов</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централизованной системы водоотведения</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 xml:space="preserve">Схема водоотведения Любытинского сельского поселения в электронном виде прилагается. Все проектируемые объекты систем водоотведения на чертеже привязаны условно. Место размещения определить на стадии выбора участка. </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13.</w:t>
      </w:r>
      <w:r w:rsidRPr="009F4964">
        <w:rPr>
          <w:rFonts w:eastAsia="Arial Unicode MS"/>
          <w:b/>
          <w:bCs/>
          <w:sz w:val="18"/>
          <w:szCs w:val="18"/>
          <w:lang w:eastAsia="zh-CN"/>
        </w:rPr>
        <w:tab/>
        <w:t>ЭКОЛОГИЧЕСКИЕ АСПЕКТЫ МЕРОПРИЯТИЙ ПО СТРОИТЕЛЬСТВУ И РЕКОНСТРУКЦИИ ОБЪЕКТОВ ЦЕНТРАЛИЗОВАННОЙ СИСТЕМЫ ВОДО-ОТВЕДЕНИЯ</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13.1</w:t>
      </w:r>
      <w:r w:rsidRPr="009F4964">
        <w:rPr>
          <w:rFonts w:eastAsia="Arial Unicode MS"/>
          <w:b/>
          <w:bCs/>
          <w:sz w:val="18"/>
          <w:szCs w:val="18"/>
          <w:lang w:eastAsia="zh-CN"/>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В числе основных мероприятий в совершенствовании системы канализования территории сельского поселения необходимо отметить:</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отвод сточных вод с территории индивидуальной жилой застройки обеспечить в герметичный выгреб и септики;</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Замена ветхих участков безнапорного трубопровода;</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Реконструкция и строительство ОСК;</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w:t>
      </w:r>
      <w:r w:rsidRPr="009F4964">
        <w:rPr>
          <w:rFonts w:eastAsia="Arial Unicode MS"/>
          <w:b/>
          <w:bCs/>
          <w:sz w:val="18"/>
          <w:szCs w:val="18"/>
          <w:lang w:eastAsia="zh-CN"/>
        </w:rPr>
        <w:tab/>
        <w:t>Прокладка новых сетей канализации.</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13.2</w:t>
      </w:r>
      <w:r w:rsidRPr="009F4964">
        <w:rPr>
          <w:rFonts w:eastAsia="Arial Unicode MS"/>
          <w:b/>
          <w:bCs/>
          <w:sz w:val="18"/>
          <w:szCs w:val="18"/>
          <w:lang w:eastAsia="zh-CN"/>
        </w:rPr>
        <w:tab/>
        <w:t>Сведения о применении методов, безопасных для окружающей среды, при утилизации осадков сточных вод</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Осадки очистных сооружений с учетом уровня их загрязнения могут быть утилизированы следующими способами:</w:t>
      </w:r>
      <w:r w:rsidRPr="009F4964">
        <w:rPr>
          <w:rFonts w:eastAsia="Arial Unicode MS"/>
          <w:b/>
          <w:bCs/>
          <w:sz w:val="18"/>
          <w:szCs w:val="18"/>
          <w:lang w:eastAsia="zh-CN"/>
        </w:rPr>
        <w:tab/>
        <w:t>термофильным</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623F44" w:rsidRPr="009F4964" w:rsidRDefault="00623F44" w:rsidP="00623F44">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lastRenderedPageBreak/>
        <w:t xml:space="preserve">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 </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14.</w:t>
      </w:r>
      <w:r w:rsidRPr="009F4964">
        <w:rPr>
          <w:rFonts w:eastAsia="Arial Unicode MS"/>
          <w:b/>
          <w:bCs/>
          <w:sz w:val="18"/>
          <w:szCs w:val="18"/>
          <w:lang w:eastAsia="zh-CN"/>
        </w:rPr>
        <w:tab/>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w:t>
      </w:r>
    </w:p>
    <w:p w:rsidR="00540B4F" w:rsidRPr="00540B4F" w:rsidRDefault="00540B4F" w:rsidP="00540B4F">
      <w:pPr>
        <w:widowControl w:val="0"/>
        <w:spacing w:line="240" w:lineRule="exact"/>
        <w:rPr>
          <w:rFonts w:ascii="Bookman Old Style" w:eastAsia="Bookman Old Style" w:hAnsi="Bookman Old Style" w:cs="Bookman Old Style"/>
          <w:sz w:val="18"/>
          <w:szCs w:val="18"/>
        </w:rPr>
      </w:pPr>
      <w:r w:rsidRPr="00540B4F">
        <w:rPr>
          <w:rFonts w:ascii="Bookman Old Style" w:eastAsia="Bookman Old Style" w:hAnsi="Bookman Old Style" w:cs="Bookman Old Style"/>
          <w:sz w:val="18"/>
          <w:szCs w:val="18"/>
        </w:rPr>
        <w:t>Таблица 14.1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093"/>
        <w:gridCol w:w="1666"/>
        <w:gridCol w:w="922"/>
        <w:gridCol w:w="754"/>
        <w:gridCol w:w="744"/>
        <w:gridCol w:w="744"/>
        <w:gridCol w:w="878"/>
        <w:gridCol w:w="850"/>
        <w:gridCol w:w="1003"/>
      </w:tblGrid>
      <w:tr w:rsidR="00540B4F" w:rsidRPr="00540B4F" w:rsidTr="00FD52F1">
        <w:trPr>
          <w:trHeight w:hRule="exact" w:val="302"/>
          <w:jc w:val="center"/>
        </w:trPr>
        <w:tc>
          <w:tcPr>
            <w:tcW w:w="547" w:type="dxa"/>
            <w:vMerge w:val="restart"/>
            <w:tcBorders>
              <w:top w:val="single" w:sz="4" w:space="0" w:color="auto"/>
              <w:left w:val="single" w:sz="4" w:space="0" w:color="auto"/>
            </w:tcBorders>
            <w:shd w:val="clear" w:color="auto" w:fill="FFFFFF"/>
            <w:vAlign w:val="center"/>
          </w:tcPr>
          <w:p w:rsidR="00540B4F" w:rsidRPr="00540B4F" w:rsidRDefault="00540B4F" w:rsidP="00540B4F">
            <w:pPr>
              <w:suppressAutoHyphens/>
              <w:spacing w:after="60"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p w:rsidR="00540B4F" w:rsidRPr="00540B4F" w:rsidRDefault="00540B4F" w:rsidP="00540B4F">
            <w:pPr>
              <w:suppressAutoHyphens/>
              <w:spacing w:before="60"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п/п</w:t>
            </w:r>
          </w:p>
        </w:tc>
        <w:tc>
          <w:tcPr>
            <w:tcW w:w="2093" w:type="dxa"/>
            <w:vMerge w:val="restart"/>
            <w:tcBorders>
              <w:top w:val="single" w:sz="4" w:space="0" w:color="auto"/>
              <w:left w:val="single" w:sz="4" w:space="0" w:color="auto"/>
            </w:tcBorders>
            <w:shd w:val="clear" w:color="auto" w:fill="FFFFFF"/>
            <w:vAlign w:val="center"/>
          </w:tcPr>
          <w:p w:rsidR="00540B4F" w:rsidRPr="00540B4F" w:rsidRDefault="00540B4F" w:rsidP="00540B4F">
            <w:pPr>
              <w:suppressAutoHyphens/>
              <w:spacing w:after="60" w:line="210" w:lineRule="exact"/>
              <w:ind w:left="3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Наименование</w:t>
            </w:r>
          </w:p>
          <w:p w:rsidR="00540B4F" w:rsidRPr="00540B4F" w:rsidRDefault="00540B4F" w:rsidP="00540B4F">
            <w:pPr>
              <w:suppressAutoHyphens/>
              <w:spacing w:before="60"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мероприятия</w:t>
            </w:r>
          </w:p>
        </w:tc>
        <w:tc>
          <w:tcPr>
            <w:tcW w:w="1666" w:type="dxa"/>
            <w:vMerge w:val="restar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Общий объем затрат, тыс.</w:t>
            </w:r>
          </w:p>
          <w:p w:rsidR="00540B4F" w:rsidRPr="00540B4F" w:rsidRDefault="00540B4F" w:rsidP="00540B4F">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ру</w:t>
            </w:r>
            <w:r w:rsidRPr="009F4964">
              <w:rPr>
                <w:rFonts w:ascii="Bookman Old Style" w:eastAsia="Bookman Old Style" w:hAnsi="Bookman Old Style" w:cs="Bookman Old Style"/>
                <w:color w:val="000000"/>
                <w:sz w:val="18"/>
                <w:szCs w:val="18"/>
                <w:shd w:val="clear" w:color="auto" w:fill="FFFFFF"/>
                <w:vertAlign w:val="superscript"/>
                <w:lang w:bidi="ru-RU"/>
              </w:rPr>
              <w:t>б</w:t>
            </w:r>
          </w:p>
        </w:tc>
        <w:tc>
          <w:tcPr>
            <w:tcW w:w="922" w:type="dxa"/>
            <w:vMerge w:val="restar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Источ</w:t>
            </w:r>
            <w:r w:rsidRPr="009F4964">
              <w:rPr>
                <w:rFonts w:ascii="Bookman Old Style" w:eastAsia="Bookman Old Style" w:hAnsi="Bookman Old Style" w:cs="Bookman Old Style"/>
                <w:color w:val="000000"/>
                <w:sz w:val="18"/>
                <w:szCs w:val="18"/>
                <w:shd w:val="clear" w:color="auto" w:fill="FFFFFF"/>
                <w:lang w:bidi="ru-RU"/>
              </w:rPr>
              <w:softHyphen/>
            </w:r>
          </w:p>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ник</w:t>
            </w:r>
          </w:p>
          <w:p w:rsidR="00540B4F" w:rsidRPr="00540B4F" w:rsidRDefault="00540B4F" w:rsidP="00540B4F">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финан</w:t>
            </w:r>
          </w:p>
          <w:p w:rsidR="00540B4F" w:rsidRPr="00540B4F" w:rsidRDefault="00540B4F" w:rsidP="00540B4F">
            <w:pPr>
              <w:suppressAutoHyphens/>
              <w:spacing w:line="235"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сирова</w:t>
            </w:r>
          </w:p>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ния</w:t>
            </w:r>
          </w:p>
        </w:tc>
        <w:tc>
          <w:tcPr>
            <w:tcW w:w="4973" w:type="dxa"/>
            <w:gridSpan w:val="6"/>
            <w:tcBorders>
              <w:top w:val="single" w:sz="4" w:space="0" w:color="auto"/>
              <w:left w:val="single" w:sz="4" w:space="0" w:color="auto"/>
              <w:right w:val="single" w:sz="4" w:space="0" w:color="auto"/>
            </w:tcBorders>
            <w:shd w:val="clear" w:color="auto" w:fill="FFFFFF"/>
            <w:vAlign w:val="bottom"/>
          </w:tcPr>
          <w:p w:rsidR="00540B4F" w:rsidRPr="00540B4F" w:rsidRDefault="00540B4F" w:rsidP="00540B4F">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Затраты, тыс. руб.</w:t>
            </w:r>
          </w:p>
        </w:tc>
      </w:tr>
      <w:tr w:rsidR="00540B4F" w:rsidRPr="00540B4F" w:rsidTr="00FD52F1">
        <w:trPr>
          <w:trHeight w:hRule="exact" w:val="941"/>
          <w:jc w:val="center"/>
        </w:trPr>
        <w:tc>
          <w:tcPr>
            <w:tcW w:w="547" w:type="dxa"/>
            <w:vMerge/>
            <w:tcBorders>
              <w:left w:val="single" w:sz="4" w:space="0" w:color="auto"/>
            </w:tcBorders>
            <w:shd w:val="clear" w:color="auto" w:fill="FFFFFF"/>
            <w:vAlign w:val="center"/>
          </w:tcPr>
          <w:p w:rsidR="00540B4F" w:rsidRPr="00540B4F" w:rsidRDefault="00540B4F" w:rsidP="00540B4F">
            <w:pPr>
              <w:rPr>
                <w:sz w:val="18"/>
                <w:szCs w:val="18"/>
              </w:rPr>
            </w:pPr>
          </w:p>
        </w:tc>
        <w:tc>
          <w:tcPr>
            <w:tcW w:w="2093" w:type="dxa"/>
            <w:vMerge/>
            <w:tcBorders>
              <w:left w:val="single" w:sz="4" w:space="0" w:color="auto"/>
            </w:tcBorders>
            <w:shd w:val="clear" w:color="auto" w:fill="FFFFFF"/>
            <w:vAlign w:val="center"/>
          </w:tcPr>
          <w:p w:rsidR="00540B4F" w:rsidRPr="00540B4F" w:rsidRDefault="00540B4F" w:rsidP="00540B4F">
            <w:pPr>
              <w:rPr>
                <w:sz w:val="18"/>
                <w:szCs w:val="18"/>
              </w:rPr>
            </w:pPr>
          </w:p>
        </w:tc>
        <w:tc>
          <w:tcPr>
            <w:tcW w:w="1666" w:type="dxa"/>
            <w:vMerge/>
            <w:tcBorders>
              <w:left w:val="single" w:sz="4" w:space="0" w:color="auto"/>
            </w:tcBorders>
            <w:shd w:val="clear" w:color="auto" w:fill="FFFFFF"/>
            <w:vAlign w:val="center"/>
          </w:tcPr>
          <w:p w:rsidR="00540B4F" w:rsidRPr="00540B4F" w:rsidRDefault="00540B4F" w:rsidP="00540B4F">
            <w:pPr>
              <w:rPr>
                <w:sz w:val="18"/>
                <w:szCs w:val="18"/>
              </w:rPr>
            </w:pPr>
          </w:p>
        </w:tc>
        <w:tc>
          <w:tcPr>
            <w:tcW w:w="922" w:type="dxa"/>
            <w:vMerge/>
            <w:tcBorders>
              <w:left w:val="single" w:sz="4" w:space="0" w:color="auto"/>
            </w:tcBorders>
            <w:shd w:val="clear" w:color="auto" w:fill="FFFFFF"/>
            <w:vAlign w:val="bottom"/>
          </w:tcPr>
          <w:p w:rsidR="00540B4F" w:rsidRPr="00540B4F" w:rsidRDefault="00540B4F" w:rsidP="00540B4F">
            <w:pPr>
              <w:rPr>
                <w:sz w:val="18"/>
                <w:szCs w:val="18"/>
              </w:rPr>
            </w:pPr>
          </w:p>
        </w:tc>
        <w:tc>
          <w:tcPr>
            <w:tcW w:w="75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2017</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2018</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2019</w:t>
            </w:r>
          </w:p>
        </w:tc>
        <w:tc>
          <w:tcPr>
            <w:tcW w:w="878"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2020</w:t>
            </w:r>
          </w:p>
        </w:tc>
        <w:tc>
          <w:tcPr>
            <w:tcW w:w="850"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2021</w:t>
            </w:r>
          </w:p>
        </w:tc>
        <w:tc>
          <w:tcPr>
            <w:tcW w:w="1003" w:type="dxa"/>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after="60"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2022</w:t>
            </w:r>
            <w:r w:rsidRPr="009F4964">
              <w:rPr>
                <w:rFonts w:ascii="Bookman Old Style" w:eastAsia="Bookman Old Style" w:hAnsi="Bookman Old Style" w:cs="Bookman Old Style"/>
                <w:color w:val="000000"/>
                <w:sz w:val="18"/>
                <w:szCs w:val="18"/>
                <w:shd w:val="clear" w:color="auto" w:fill="FFFFFF"/>
                <w:lang w:bidi="ru-RU"/>
              </w:rPr>
              <w:softHyphen/>
            </w:r>
          </w:p>
          <w:p w:rsidR="00540B4F" w:rsidRPr="00540B4F" w:rsidRDefault="00540B4F" w:rsidP="00540B4F">
            <w:pPr>
              <w:suppressAutoHyphens/>
              <w:spacing w:before="60"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2030</w:t>
            </w:r>
          </w:p>
        </w:tc>
      </w:tr>
      <w:tr w:rsidR="00540B4F" w:rsidRPr="00540B4F" w:rsidTr="00FD52F1">
        <w:trPr>
          <w:trHeight w:hRule="exact" w:val="538"/>
          <w:jc w:val="center"/>
        </w:trPr>
        <w:tc>
          <w:tcPr>
            <w:tcW w:w="547"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24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w:t>
            </w:r>
          </w:p>
        </w:tc>
        <w:tc>
          <w:tcPr>
            <w:tcW w:w="2093"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Строительство БОС п. Любытино</w:t>
            </w:r>
          </w:p>
        </w:tc>
        <w:tc>
          <w:tcPr>
            <w:tcW w:w="1666"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10000</w:t>
            </w:r>
          </w:p>
        </w:tc>
        <w:tc>
          <w:tcPr>
            <w:tcW w:w="922"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МБ</w:t>
            </w:r>
          </w:p>
        </w:tc>
        <w:tc>
          <w:tcPr>
            <w:tcW w:w="75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878"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850"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03" w:type="dxa"/>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10000</w:t>
            </w:r>
          </w:p>
        </w:tc>
      </w:tr>
      <w:tr w:rsidR="00540B4F" w:rsidRPr="00540B4F" w:rsidTr="00FD52F1">
        <w:trPr>
          <w:trHeight w:hRule="exact" w:val="768"/>
          <w:jc w:val="center"/>
        </w:trPr>
        <w:tc>
          <w:tcPr>
            <w:tcW w:w="547"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w:t>
            </w:r>
          </w:p>
        </w:tc>
        <w:tc>
          <w:tcPr>
            <w:tcW w:w="2093" w:type="dxa"/>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Реконструкция, модернизация ОСК с. Зарубино</w:t>
            </w:r>
          </w:p>
        </w:tc>
        <w:tc>
          <w:tcPr>
            <w:tcW w:w="1666"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3000</w:t>
            </w:r>
          </w:p>
        </w:tc>
        <w:tc>
          <w:tcPr>
            <w:tcW w:w="922"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МБ</w:t>
            </w:r>
          </w:p>
        </w:tc>
        <w:tc>
          <w:tcPr>
            <w:tcW w:w="75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878"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3000</w:t>
            </w:r>
          </w:p>
        </w:tc>
        <w:tc>
          <w:tcPr>
            <w:tcW w:w="850"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03" w:type="dxa"/>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540B4F" w:rsidRPr="00540B4F" w:rsidTr="00FD52F1">
        <w:trPr>
          <w:trHeight w:hRule="exact" w:val="1474"/>
          <w:jc w:val="center"/>
        </w:trPr>
        <w:tc>
          <w:tcPr>
            <w:tcW w:w="547"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3</w:t>
            </w:r>
          </w:p>
        </w:tc>
        <w:tc>
          <w:tcPr>
            <w:tcW w:w="2093" w:type="dxa"/>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Реконструкция</w:t>
            </w:r>
          </w:p>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существующих</w:t>
            </w:r>
          </w:p>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сетей</w:t>
            </w:r>
          </w:p>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водоотведения, протяженностью 10,3 км</w:t>
            </w:r>
          </w:p>
        </w:tc>
        <w:tc>
          <w:tcPr>
            <w:tcW w:w="1666"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20000</w:t>
            </w:r>
          </w:p>
        </w:tc>
        <w:tc>
          <w:tcPr>
            <w:tcW w:w="922"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МБ</w:t>
            </w:r>
          </w:p>
        </w:tc>
        <w:tc>
          <w:tcPr>
            <w:tcW w:w="75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2000</w:t>
            </w:r>
          </w:p>
        </w:tc>
        <w:tc>
          <w:tcPr>
            <w:tcW w:w="878"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2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2000</w:t>
            </w:r>
          </w:p>
        </w:tc>
        <w:tc>
          <w:tcPr>
            <w:tcW w:w="850"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18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2000</w:t>
            </w:r>
          </w:p>
        </w:tc>
        <w:tc>
          <w:tcPr>
            <w:tcW w:w="1003" w:type="dxa"/>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12000</w:t>
            </w:r>
          </w:p>
        </w:tc>
      </w:tr>
      <w:tr w:rsidR="00540B4F" w:rsidRPr="00540B4F" w:rsidTr="00FD52F1">
        <w:trPr>
          <w:trHeight w:hRule="exact" w:val="773"/>
          <w:jc w:val="center"/>
        </w:trPr>
        <w:tc>
          <w:tcPr>
            <w:tcW w:w="547"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4</w:t>
            </w:r>
          </w:p>
        </w:tc>
        <w:tc>
          <w:tcPr>
            <w:tcW w:w="2093"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Строительство</w:t>
            </w:r>
          </w:p>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сетей</w:t>
            </w:r>
          </w:p>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водоотведения</w:t>
            </w:r>
          </w:p>
        </w:tc>
        <w:tc>
          <w:tcPr>
            <w:tcW w:w="1666"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w:t>
            </w:r>
          </w:p>
        </w:tc>
        <w:tc>
          <w:tcPr>
            <w:tcW w:w="922"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МБ</w:t>
            </w:r>
          </w:p>
        </w:tc>
        <w:tc>
          <w:tcPr>
            <w:tcW w:w="75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878"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850"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c>
          <w:tcPr>
            <w:tcW w:w="1003" w:type="dxa"/>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w:t>
            </w:r>
          </w:p>
        </w:tc>
      </w:tr>
      <w:tr w:rsidR="00540B4F" w:rsidRPr="00540B4F" w:rsidTr="00FD52F1">
        <w:trPr>
          <w:trHeight w:hRule="exact" w:val="533"/>
          <w:jc w:val="center"/>
        </w:trPr>
        <w:tc>
          <w:tcPr>
            <w:tcW w:w="547"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22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w:t>
            </w:r>
          </w:p>
        </w:tc>
        <w:tc>
          <w:tcPr>
            <w:tcW w:w="2093" w:type="dxa"/>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Установка прибора учета на ОСК №5</w:t>
            </w:r>
          </w:p>
        </w:tc>
        <w:tc>
          <w:tcPr>
            <w:tcW w:w="1666"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w:t>
            </w:r>
          </w:p>
        </w:tc>
        <w:tc>
          <w:tcPr>
            <w:tcW w:w="922"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МБ</w:t>
            </w:r>
          </w:p>
        </w:tc>
        <w:tc>
          <w:tcPr>
            <w:tcW w:w="75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ind w:left="300"/>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50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744"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878"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850" w:type="dxa"/>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c>
          <w:tcPr>
            <w:tcW w:w="1003" w:type="dxa"/>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
                <w:bCs/>
                <w:sz w:val="18"/>
                <w:szCs w:val="18"/>
                <w:lang w:eastAsia="zh-CN"/>
              </w:rPr>
            </w:pPr>
            <w:r w:rsidRPr="009F4964">
              <w:rPr>
                <w:rFonts w:ascii="Bookman Old Style" w:eastAsia="Bookman Old Style" w:hAnsi="Bookman Old Style" w:cs="Bookman Old Style"/>
                <w:b/>
                <w:bCs/>
                <w:color w:val="000000"/>
                <w:sz w:val="18"/>
                <w:szCs w:val="18"/>
                <w:shd w:val="clear" w:color="auto" w:fill="FFFFFF"/>
                <w:lang w:bidi="ru-RU"/>
              </w:rPr>
              <w:t>0</w:t>
            </w:r>
          </w:p>
        </w:tc>
      </w:tr>
      <w:tr w:rsidR="00540B4F" w:rsidRPr="00540B4F" w:rsidTr="00FD52F1">
        <w:trPr>
          <w:trHeight w:hRule="exact" w:val="312"/>
          <w:jc w:val="center"/>
        </w:trPr>
        <w:tc>
          <w:tcPr>
            <w:tcW w:w="2640" w:type="dxa"/>
            <w:gridSpan w:val="2"/>
            <w:tcBorders>
              <w:top w:val="single" w:sz="4" w:space="0" w:color="auto"/>
              <w:left w:val="single" w:sz="4" w:space="0" w:color="auto"/>
              <w:bottom w:val="single" w:sz="4" w:space="0" w:color="auto"/>
            </w:tcBorders>
            <w:shd w:val="clear" w:color="auto" w:fill="FFFFFF"/>
            <w:vAlign w:val="center"/>
          </w:tcPr>
          <w:p w:rsidR="00540B4F" w:rsidRPr="00540B4F" w:rsidRDefault="00540B4F" w:rsidP="00540B4F">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Итого:</w:t>
            </w:r>
          </w:p>
        </w:tc>
        <w:tc>
          <w:tcPr>
            <w:tcW w:w="2588" w:type="dxa"/>
            <w:gridSpan w:val="2"/>
            <w:tcBorders>
              <w:top w:val="single" w:sz="4" w:space="0" w:color="auto"/>
              <w:left w:val="single" w:sz="4" w:space="0" w:color="auto"/>
              <w:bottom w:val="single" w:sz="4" w:space="0" w:color="auto"/>
            </w:tcBorders>
            <w:shd w:val="clear" w:color="auto" w:fill="FFFFFF"/>
            <w:vAlign w:val="center"/>
          </w:tcPr>
          <w:p w:rsidR="00540B4F" w:rsidRPr="00540B4F" w:rsidRDefault="00540B4F" w:rsidP="00540B4F">
            <w:pPr>
              <w:suppressAutoHyphens/>
              <w:spacing w:line="210" w:lineRule="exact"/>
              <w:jc w:val="center"/>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33050</w:t>
            </w:r>
          </w:p>
        </w:tc>
        <w:tc>
          <w:tcPr>
            <w:tcW w:w="754" w:type="dxa"/>
            <w:tcBorders>
              <w:top w:val="single" w:sz="4" w:space="0" w:color="auto"/>
              <w:left w:val="single" w:sz="4" w:space="0" w:color="auto"/>
              <w:bottom w:val="single" w:sz="4" w:space="0" w:color="auto"/>
            </w:tcBorders>
            <w:shd w:val="clear" w:color="auto" w:fill="FFFFFF"/>
            <w:vAlign w:val="center"/>
          </w:tcPr>
          <w:p w:rsidR="00540B4F" w:rsidRPr="00540B4F" w:rsidRDefault="00540B4F" w:rsidP="00540B4F">
            <w:pPr>
              <w:suppressAutoHyphens/>
              <w:spacing w:line="210" w:lineRule="exact"/>
              <w:ind w:left="3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50</w:t>
            </w:r>
          </w:p>
        </w:tc>
        <w:tc>
          <w:tcPr>
            <w:tcW w:w="744" w:type="dxa"/>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2000</w:t>
            </w:r>
          </w:p>
        </w:tc>
        <w:tc>
          <w:tcPr>
            <w:tcW w:w="744" w:type="dxa"/>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210" w:lineRule="exact"/>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2000</w:t>
            </w:r>
          </w:p>
        </w:tc>
        <w:tc>
          <w:tcPr>
            <w:tcW w:w="878" w:type="dxa"/>
            <w:tcBorders>
              <w:top w:val="single" w:sz="4" w:space="0" w:color="auto"/>
              <w:left w:val="single" w:sz="4" w:space="0" w:color="auto"/>
              <w:bottom w:val="single" w:sz="4" w:space="0" w:color="auto"/>
            </w:tcBorders>
            <w:shd w:val="clear" w:color="auto" w:fill="FFFFFF"/>
            <w:vAlign w:val="center"/>
          </w:tcPr>
          <w:p w:rsidR="00540B4F" w:rsidRPr="00540B4F" w:rsidRDefault="00540B4F" w:rsidP="00540B4F">
            <w:pPr>
              <w:suppressAutoHyphens/>
              <w:spacing w:line="210" w:lineRule="exact"/>
              <w:ind w:left="20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5000</w:t>
            </w:r>
          </w:p>
        </w:tc>
        <w:tc>
          <w:tcPr>
            <w:tcW w:w="850" w:type="dxa"/>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210" w:lineRule="exact"/>
              <w:ind w:left="18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2000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540B4F" w:rsidRPr="00540B4F" w:rsidRDefault="00540B4F" w:rsidP="00540B4F">
            <w:pPr>
              <w:suppressAutoHyphens/>
              <w:spacing w:line="210" w:lineRule="exact"/>
              <w:ind w:left="220"/>
              <w:rPr>
                <w:rFonts w:eastAsia="Arial Unicode MS"/>
                <w:b/>
                <w:bCs/>
                <w:sz w:val="18"/>
                <w:szCs w:val="18"/>
                <w:lang w:eastAsia="zh-CN"/>
              </w:rPr>
            </w:pPr>
            <w:r w:rsidRPr="009F4964">
              <w:rPr>
                <w:rFonts w:ascii="Bookman Old Style" w:eastAsia="Bookman Old Style" w:hAnsi="Bookman Old Style" w:cs="Bookman Old Style"/>
                <w:color w:val="000000"/>
                <w:sz w:val="18"/>
                <w:szCs w:val="18"/>
                <w:shd w:val="clear" w:color="auto" w:fill="FFFFFF"/>
                <w:lang w:bidi="ru-RU"/>
              </w:rPr>
              <w:t>22000</w:t>
            </w:r>
          </w:p>
        </w:tc>
      </w:tr>
    </w:tbl>
    <w:p w:rsidR="00540B4F" w:rsidRPr="00540B4F" w:rsidRDefault="00540B4F" w:rsidP="00540B4F">
      <w:pPr>
        <w:spacing w:after="19" w:line="190" w:lineRule="exact"/>
        <w:rPr>
          <w:sz w:val="18"/>
          <w:szCs w:val="18"/>
        </w:rPr>
      </w:pPr>
      <w:r w:rsidRPr="00540B4F">
        <w:rPr>
          <w:sz w:val="18"/>
          <w:szCs w:val="18"/>
        </w:rPr>
        <w:t>МБ - муниципальный бюджет, Внеб. ист. - внебюджетные источники</w:t>
      </w:r>
    </w:p>
    <w:p w:rsidR="00540B4F" w:rsidRPr="00540B4F" w:rsidRDefault="00540B4F" w:rsidP="00540B4F">
      <w:pPr>
        <w:spacing w:line="190" w:lineRule="exact"/>
        <w:rPr>
          <w:sz w:val="18"/>
          <w:szCs w:val="18"/>
        </w:rPr>
      </w:pPr>
      <w:r w:rsidRPr="009F4964">
        <w:rPr>
          <w:rFonts w:ascii="Bookman Old Style" w:eastAsia="Bookman Old Style" w:hAnsi="Bookman Old Style" w:cs="Bookman Old Style"/>
          <w:color w:val="000000"/>
          <w:sz w:val="18"/>
          <w:szCs w:val="18"/>
          <w:u w:val="single"/>
          <w:lang w:bidi="ru-RU"/>
        </w:rPr>
        <w:t>* - объем инвестиций уточняется на стадии разработки проектно-сметной документации</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15.</w:t>
      </w:r>
      <w:r w:rsidRPr="009F4964">
        <w:rPr>
          <w:rFonts w:eastAsia="Arial Unicode MS"/>
          <w:b/>
          <w:bCs/>
          <w:sz w:val="18"/>
          <w:szCs w:val="18"/>
          <w:lang w:eastAsia="zh-CN"/>
        </w:rPr>
        <w:tab/>
        <w:t>ЦЕЛЕВЫЕ ПОКАЗАТЕЛИ РАЗВИТИЯ ЦЕНТРАЛИЗОВАННОЙ СИСТЕМЫ ВОДО-ОТВЕДЕНИЯ</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15.1</w:t>
      </w:r>
      <w:r w:rsidRPr="009F4964">
        <w:rPr>
          <w:rFonts w:eastAsia="Arial Unicode MS"/>
          <w:b/>
          <w:bCs/>
          <w:sz w:val="18"/>
          <w:szCs w:val="18"/>
          <w:lang w:eastAsia="zh-CN"/>
        </w:rPr>
        <w:tab/>
        <w:t>Показатели надежности и бесперебойности водоотведения</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Динамика целевых показателей развития централизованных систем водоотведения Любытинского сп представлена в таблице 15.1.</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Таблица 15.1</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по Любытинскому сельскому поселению</w:t>
      </w:r>
    </w:p>
    <w:p w:rsidR="00540B4F" w:rsidRPr="009F4964" w:rsidRDefault="00540B4F" w:rsidP="00540B4F">
      <w:pPr>
        <w:suppressAutoHyphens/>
        <w:spacing w:line="322" w:lineRule="exact"/>
        <w:jc w:val="both"/>
        <w:rPr>
          <w:rFonts w:eastAsia="Arial Unicode MS"/>
          <w:b/>
          <w:bCs/>
          <w:sz w:val="18"/>
          <w:szCs w:val="18"/>
          <w:lang w:eastAsia="zh-CN"/>
        </w:rPr>
      </w:pPr>
    </w:p>
    <w:tbl>
      <w:tblPr>
        <w:tblW w:w="5000" w:type="pct"/>
        <w:tblCellMar>
          <w:left w:w="10" w:type="dxa"/>
          <w:right w:w="10" w:type="dxa"/>
        </w:tblCellMar>
        <w:tblLook w:val="0000" w:firstRow="0" w:lastRow="0" w:firstColumn="0" w:lastColumn="0" w:noHBand="0" w:noVBand="0"/>
      </w:tblPr>
      <w:tblGrid>
        <w:gridCol w:w="2469"/>
        <w:gridCol w:w="3090"/>
        <w:gridCol w:w="772"/>
        <w:gridCol w:w="798"/>
        <w:gridCol w:w="639"/>
        <w:gridCol w:w="639"/>
        <w:gridCol w:w="639"/>
        <w:gridCol w:w="639"/>
        <w:gridCol w:w="754"/>
      </w:tblGrid>
      <w:tr w:rsidR="00540B4F" w:rsidRPr="00540B4F" w:rsidTr="00540B4F">
        <w:trPr>
          <w:trHeight w:hRule="exact" w:val="480"/>
        </w:trPr>
        <w:tc>
          <w:tcPr>
            <w:tcW w:w="1183"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jc w:val="center"/>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Группа</w:t>
            </w:r>
          </w:p>
        </w:tc>
        <w:tc>
          <w:tcPr>
            <w:tcW w:w="148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jc w:val="center"/>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Целевые индикаторы</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jc w:val="center"/>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2016г</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ind w:left="160"/>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2017г</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2018г</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2019г</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2020г</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10" w:lineRule="exact"/>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2021г</w:t>
            </w:r>
          </w:p>
        </w:tc>
        <w:tc>
          <w:tcPr>
            <w:tcW w:w="362" w:type="pct"/>
            <w:tcBorders>
              <w:top w:val="single" w:sz="4" w:space="0" w:color="auto"/>
              <w:left w:val="single" w:sz="4" w:space="0" w:color="auto"/>
              <w:right w:val="single" w:sz="4" w:space="0" w:color="auto"/>
            </w:tcBorders>
            <w:shd w:val="clear" w:color="auto" w:fill="FFFFFF"/>
            <w:vAlign w:val="bottom"/>
          </w:tcPr>
          <w:p w:rsidR="00540B4F" w:rsidRPr="00540B4F" w:rsidRDefault="00540B4F" w:rsidP="00540B4F">
            <w:pPr>
              <w:suppressAutoHyphens/>
              <w:spacing w:line="230" w:lineRule="exact"/>
              <w:jc w:val="center"/>
              <w:rPr>
                <w:rFonts w:eastAsia="Arial Unicode MS"/>
                <w:b/>
                <w:bCs/>
                <w:sz w:val="18"/>
                <w:szCs w:val="18"/>
                <w:lang w:eastAsia="zh-CN"/>
              </w:rPr>
            </w:pPr>
            <w:r w:rsidRPr="00540B4F">
              <w:rPr>
                <w:rFonts w:ascii="Bookman Old Style" w:eastAsia="Bookman Old Style" w:hAnsi="Bookman Old Style" w:cs="Bookman Old Style"/>
                <w:color w:val="000000"/>
                <w:sz w:val="18"/>
                <w:szCs w:val="18"/>
                <w:shd w:val="clear" w:color="auto" w:fill="FFFFFF"/>
                <w:lang w:bidi="ru-RU"/>
              </w:rPr>
              <w:t>2022</w:t>
            </w:r>
            <w:r w:rsidRPr="00540B4F">
              <w:rPr>
                <w:rFonts w:ascii="Bookman Old Style" w:eastAsia="Bookman Old Style" w:hAnsi="Bookman Old Style" w:cs="Bookman Old Style"/>
                <w:color w:val="000000"/>
                <w:sz w:val="18"/>
                <w:szCs w:val="18"/>
                <w:shd w:val="clear" w:color="auto" w:fill="FFFFFF"/>
                <w:lang w:bidi="ru-RU"/>
              </w:rPr>
              <w:softHyphen/>
              <w:t>2030 гг</w:t>
            </w:r>
          </w:p>
        </w:tc>
      </w:tr>
      <w:tr w:rsidR="00540B4F" w:rsidRPr="00540B4F" w:rsidTr="00540B4F">
        <w:trPr>
          <w:trHeight w:hRule="exact" w:val="480"/>
        </w:trPr>
        <w:tc>
          <w:tcPr>
            <w:tcW w:w="1183" w:type="pct"/>
            <w:vMerge w:val="restar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 Показатели надежности и бесперебойности водоотведения</w:t>
            </w:r>
          </w:p>
        </w:tc>
        <w:tc>
          <w:tcPr>
            <w:tcW w:w="1480"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 Канализационные сети, нуждающиеся в замене, км</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10,3</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10,3</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9</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7,5</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6</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4,5</w:t>
            </w:r>
          </w:p>
        </w:tc>
        <w:tc>
          <w:tcPr>
            <w:tcW w:w="362" w:type="pct"/>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3</w:t>
            </w:r>
          </w:p>
        </w:tc>
      </w:tr>
      <w:tr w:rsidR="00540B4F" w:rsidRPr="00540B4F" w:rsidTr="00540B4F">
        <w:trPr>
          <w:trHeight w:hRule="exact" w:val="480"/>
        </w:trPr>
        <w:tc>
          <w:tcPr>
            <w:tcW w:w="1183" w:type="pct"/>
            <w:vMerge/>
            <w:tcBorders>
              <w:left w:val="single" w:sz="4" w:space="0" w:color="auto"/>
            </w:tcBorders>
            <w:shd w:val="clear" w:color="auto" w:fill="FFFFFF"/>
            <w:vAlign w:val="center"/>
          </w:tcPr>
          <w:p w:rsidR="00540B4F" w:rsidRPr="00540B4F" w:rsidRDefault="00540B4F" w:rsidP="00540B4F">
            <w:pPr>
              <w:rPr>
                <w:sz w:val="18"/>
                <w:szCs w:val="18"/>
              </w:rPr>
            </w:pPr>
          </w:p>
        </w:tc>
        <w:tc>
          <w:tcPr>
            <w:tcW w:w="1480"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2. Удельное количество засоров на сетях канализации, ед./км</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9</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8</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7</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6</w:t>
            </w:r>
          </w:p>
        </w:tc>
        <w:tc>
          <w:tcPr>
            <w:tcW w:w="362" w:type="pct"/>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5</w:t>
            </w:r>
          </w:p>
        </w:tc>
      </w:tr>
      <w:tr w:rsidR="00540B4F" w:rsidRPr="00540B4F" w:rsidTr="00540B4F">
        <w:trPr>
          <w:trHeight w:hRule="exact" w:val="245"/>
        </w:trPr>
        <w:tc>
          <w:tcPr>
            <w:tcW w:w="1183" w:type="pct"/>
            <w:vMerge/>
            <w:tcBorders>
              <w:left w:val="single" w:sz="4" w:space="0" w:color="auto"/>
            </w:tcBorders>
            <w:shd w:val="clear" w:color="auto" w:fill="FFFFFF"/>
            <w:vAlign w:val="center"/>
          </w:tcPr>
          <w:p w:rsidR="00540B4F" w:rsidRPr="00540B4F" w:rsidRDefault="00540B4F" w:rsidP="00540B4F">
            <w:pPr>
              <w:rPr>
                <w:sz w:val="18"/>
                <w:szCs w:val="18"/>
              </w:rPr>
            </w:pPr>
          </w:p>
        </w:tc>
        <w:tc>
          <w:tcPr>
            <w:tcW w:w="1480"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3. Износ канализационных сетей, %</w:t>
            </w:r>
          </w:p>
        </w:tc>
        <w:tc>
          <w:tcPr>
            <w:tcW w:w="370"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100</w:t>
            </w:r>
          </w:p>
        </w:tc>
        <w:tc>
          <w:tcPr>
            <w:tcW w:w="382"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90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80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70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60</w:t>
            </w:r>
          </w:p>
        </w:tc>
        <w:tc>
          <w:tcPr>
            <w:tcW w:w="362" w:type="pct"/>
            <w:tcBorders>
              <w:top w:val="single" w:sz="4" w:space="0" w:color="auto"/>
              <w:left w:val="single" w:sz="4" w:space="0" w:color="auto"/>
              <w:righ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&lt;50</w:t>
            </w:r>
          </w:p>
        </w:tc>
      </w:tr>
      <w:tr w:rsidR="00540B4F" w:rsidRPr="00540B4F" w:rsidTr="00540B4F">
        <w:trPr>
          <w:trHeight w:hRule="exact" w:val="715"/>
        </w:trPr>
        <w:tc>
          <w:tcPr>
            <w:tcW w:w="1183"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2. Показатели качества обслуживания абонентов</w:t>
            </w:r>
          </w:p>
        </w:tc>
        <w:tc>
          <w:tcPr>
            <w:tcW w:w="1480"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 Обеспеченность населения централизованным водоотведением (от численности населения), %</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15</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17</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19</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21</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23</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25</w:t>
            </w:r>
          </w:p>
        </w:tc>
        <w:tc>
          <w:tcPr>
            <w:tcW w:w="362" w:type="pct"/>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30</w:t>
            </w:r>
          </w:p>
        </w:tc>
      </w:tr>
      <w:tr w:rsidR="00540B4F" w:rsidRPr="00540B4F" w:rsidTr="00540B4F">
        <w:trPr>
          <w:trHeight w:hRule="exact" w:val="950"/>
        </w:trPr>
        <w:tc>
          <w:tcPr>
            <w:tcW w:w="1183" w:type="pct"/>
            <w:vMerge w:val="restar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3. Показатели очистки сточных вод</w:t>
            </w:r>
          </w:p>
        </w:tc>
        <w:tc>
          <w:tcPr>
            <w:tcW w:w="1480" w:type="pct"/>
            <w:tcBorders>
              <w:top w:val="single" w:sz="4" w:space="0" w:color="auto"/>
              <w:left w:val="single" w:sz="4" w:space="0" w:color="auto"/>
            </w:tcBorders>
            <w:shd w:val="clear" w:color="auto" w:fill="FFFFFF"/>
          </w:tcPr>
          <w:p w:rsidR="00540B4F" w:rsidRPr="00540B4F" w:rsidRDefault="00540B4F" w:rsidP="00540B4F">
            <w:pPr>
              <w:suppressAutoHyphens/>
              <w:spacing w:line="23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 Доля сточных вод (хозяйственно</w:t>
            </w:r>
            <w:r w:rsidRPr="00540B4F">
              <w:rPr>
                <w:rFonts w:ascii="Bookman Old Style" w:eastAsia="Bookman Old Style" w:hAnsi="Bookman Old Style" w:cs="Bookman Old Style"/>
                <w:bCs/>
                <w:color w:val="000000"/>
                <w:sz w:val="18"/>
                <w:szCs w:val="18"/>
                <w:shd w:val="clear" w:color="auto" w:fill="FFFFFF"/>
                <w:lang w:bidi="ru-RU"/>
              </w:rPr>
              <w:softHyphen/>
              <w:t>бытовых), пропущенных через очистные сооружения, в общем объеме сточных вод,</w:t>
            </w:r>
          </w:p>
          <w:p w:rsidR="00540B4F" w:rsidRPr="00540B4F" w:rsidRDefault="00540B4F" w:rsidP="00540B4F">
            <w:pPr>
              <w:suppressAutoHyphens/>
              <w:spacing w:line="230" w:lineRule="exact"/>
              <w:jc w:val="center"/>
              <w:rPr>
                <w:rFonts w:eastAsia="Arial Unicode MS"/>
                <w:bCs/>
                <w:sz w:val="18"/>
                <w:szCs w:val="18"/>
                <w:lang w:eastAsia="zh-CN"/>
              </w:rPr>
            </w:pPr>
            <w:r w:rsidRPr="00540B4F">
              <w:rPr>
                <w:rFonts w:ascii="Bookman Old Style" w:eastAsia="Bookman Old Style" w:hAnsi="Bookman Old Style" w:cs="Bookman Old Style"/>
                <w:i/>
                <w:iCs/>
                <w:color w:val="000000"/>
                <w:sz w:val="18"/>
                <w:szCs w:val="18"/>
                <w:shd w:val="clear" w:color="auto" w:fill="FFFFFF"/>
                <w:lang w:bidi="ru-RU"/>
              </w:rPr>
              <w:t>%</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77</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77</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80</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83</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86</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89</w:t>
            </w:r>
          </w:p>
        </w:tc>
        <w:tc>
          <w:tcPr>
            <w:tcW w:w="362" w:type="pct"/>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100</w:t>
            </w:r>
          </w:p>
        </w:tc>
      </w:tr>
      <w:tr w:rsidR="00540B4F" w:rsidRPr="00540B4F" w:rsidTr="00540B4F">
        <w:trPr>
          <w:trHeight w:hRule="exact" w:val="1181"/>
        </w:trPr>
        <w:tc>
          <w:tcPr>
            <w:tcW w:w="1183" w:type="pct"/>
            <w:vMerge/>
            <w:tcBorders>
              <w:left w:val="single" w:sz="4" w:space="0" w:color="auto"/>
            </w:tcBorders>
            <w:shd w:val="clear" w:color="auto" w:fill="FFFFFF"/>
            <w:vAlign w:val="center"/>
          </w:tcPr>
          <w:p w:rsidR="00540B4F" w:rsidRPr="00540B4F" w:rsidRDefault="00540B4F" w:rsidP="00540B4F">
            <w:pPr>
              <w:rPr>
                <w:sz w:val="18"/>
                <w:szCs w:val="18"/>
              </w:rPr>
            </w:pPr>
          </w:p>
        </w:tc>
        <w:tc>
          <w:tcPr>
            <w:tcW w:w="148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2. Доля сточных вод (хозяйственно</w:t>
            </w:r>
            <w:r w:rsidRPr="00540B4F">
              <w:rPr>
                <w:rFonts w:ascii="Bookman Old Style" w:eastAsia="Bookman Old Style" w:hAnsi="Bookman Old Style" w:cs="Bookman Old Style"/>
                <w:bCs/>
                <w:color w:val="000000"/>
                <w:sz w:val="18"/>
                <w:szCs w:val="18"/>
                <w:shd w:val="clear" w:color="auto" w:fill="FFFFFF"/>
                <w:lang w:bidi="ru-RU"/>
              </w:rPr>
              <w:softHyphen/>
              <w:t>бытовых), очищенных до нормативных значений, в общем объеме сточных вод, пропущенных через очистные сооружения,</w:t>
            </w:r>
          </w:p>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i/>
                <w:iCs/>
                <w:color w:val="000000"/>
                <w:sz w:val="18"/>
                <w:szCs w:val="18"/>
                <w:shd w:val="clear" w:color="auto" w:fill="FFFFFF"/>
                <w:lang w:bidi="ru-RU"/>
              </w:rPr>
              <w:t>%</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30</w:t>
            </w:r>
          </w:p>
        </w:tc>
        <w:tc>
          <w:tcPr>
            <w:tcW w:w="362" w:type="pct"/>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100</w:t>
            </w:r>
          </w:p>
        </w:tc>
      </w:tr>
      <w:tr w:rsidR="00540B4F" w:rsidRPr="00540B4F" w:rsidTr="00540B4F">
        <w:trPr>
          <w:trHeight w:hRule="exact" w:val="715"/>
        </w:trPr>
        <w:tc>
          <w:tcPr>
            <w:tcW w:w="1183"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4. Показатели энергоэффективности и энергосбережения</w:t>
            </w:r>
          </w:p>
        </w:tc>
        <w:tc>
          <w:tcPr>
            <w:tcW w:w="148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 Объем снижения потребления электроэнергии (тыс. кВтч/год)</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62" w:type="pct"/>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r>
      <w:tr w:rsidR="00540B4F" w:rsidRPr="00540B4F" w:rsidTr="00540B4F">
        <w:trPr>
          <w:trHeight w:hRule="exact" w:val="1421"/>
        </w:trPr>
        <w:tc>
          <w:tcPr>
            <w:tcW w:w="1183"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0" w:lineRule="exact"/>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48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 Доля расходов на оплату услуг в совокупном доходе населения (в процентах)</w:t>
            </w:r>
          </w:p>
        </w:tc>
        <w:tc>
          <w:tcPr>
            <w:tcW w:w="37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82"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06"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c>
          <w:tcPr>
            <w:tcW w:w="362" w:type="pct"/>
            <w:tcBorders>
              <w:top w:val="single" w:sz="4" w:space="0" w:color="auto"/>
              <w:left w:val="single" w:sz="4" w:space="0" w:color="auto"/>
              <w:righ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w:t>
            </w:r>
          </w:p>
        </w:tc>
      </w:tr>
      <w:tr w:rsidR="00540B4F" w:rsidRPr="00540B4F" w:rsidTr="00540B4F">
        <w:trPr>
          <w:trHeight w:hRule="exact" w:val="480"/>
        </w:trPr>
        <w:tc>
          <w:tcPr>
            <w:tcW w:w="1183" w:type="pct"/>
            <w:vMerge w:val="restar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6. Иные показатели</w:t>
            </w:r>
          </w:p>
        </w:tc>
        <w:tc>
          <w:tcPr>
            <w:tcW w:w="1480"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235"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 Удельное энергопотребление на перекачку 1 м</w:t>
            </w:r>
            <w:r w:rsidRPr="00540B4F">
              <w:rPr>
                <w:rFonts w:ascii="Bookman Old Style" w:eastAsia="Bookman Old Style" w:hAnsi="Bookman Old Style" w:cs="Bookman Old Style"/>
                <w:bCs/>
                <w:color w:val="000000"/>
                <w:sz w:val="18"/>
                <w:szCs w:val="18"/>
                <w:shd w:val="clear" w:color="auto" w:fill="FFFFFF"/>
                <w:vertAlign w:val="superscript"/>
                <w:lang w:bidi="ru-RU"/>
              </w:rPr>
              <w:t>3</w:t>
            </w:r>
            <w:r w:rsidRPr="00540B4F">
              <w:rPr>
                <w:rFonts w:ascii="Bookman Old Style" w:eastAsia="Bookman Old Style" w:hAnsi="Bookman Old Style" w:cs="Bookman Old Style"/>
                <w:bCs/>
                <w:color w:val="000000"/>
                <w:sz w:val="18"/>
                <w:szCs w:val="18"/>
                <w:shd w:val="clear" w:color="auto" w:fill="FFFFFF"/>
                <w:lang w:bidi="ru-RU"/>
              </w:rPr>
              <w:t>сточных вод, кВт ч/м</w:t>
            </w:r>
            <w:r w:rsidRPr="00540B4F">
              <w:rPr>
                <w:rFonts w:ascii="Bookman Old Style" w:eastAsia="Bookman Old Style" w:hAnsi="Bookman Old Style" w:cs="Bookman Old Style"/>
                <w:bCs/>
                <w:color w:val="000000"/>
                <w:sz w:val="18"/>
                <w:szCs w:val="18"/>
                <w:shd w:val="clear" w:color="auto" w:fill="FFFFFF"/>
                <w:vertAlign w:val="superscript"/>
                <w:lang w:bidi="ru-RU"/>
              </w:rPr>
              <w:t>3</w:t>
            </w:r>
          </w:p>
        </w:tc>
        <w:tc>
          <w:tcPr>
            <w:tcW w:w="370" w:type="pct"/>
            <w:tcBorders>
              <w:top w:val="single" w:sz="4" w:space="0" w:color="auto"/>
              <w:left w:val="single" w:sz="4" w:space="0" w:color="auto"/>
            </w:tcBorders>
            <w:shd w:val="clear" w:color="auto" w:fill="FFFFFF"/>
          </w:tcPr>
          <w:p w:rsidR="00540B4F" w:rsidRPr="00540B4F" w:rsidRDefault="00540B4F" w:rsidP="00540B4F">
            <w:pPr>
              <w:rPr>
                <w:sz w:val="18"/>
                <w:szCs w:val="18"/>
              </w:rPr>
            </w:pPr>
          </w:p>
        </w:tc>
        <w:tc>
          <w:tcPr>
            <w:tcW w:w="382" w:type="pct"/>
            <w:tcBorders>
              <w:top w:val="single" w:sz="4" w:space="0" w:color="auto"/>
              <w:left w:val="single" w:sz="4" w:space="0" w:color="auto"/>
            </w:tcBorders>
            <w:shd w:val="clear" w:color="auto" w:fill="FFFFFF"/>
          </w:tcPr>
          <w:p w:rsidR="00540B4F" w:rsidRPr="00540B4F" w:rsidRDefault="00540B4F" w:rsidP="00540B4F">
            <w:pPr>
              <w:rPr>
                <w:sz w:val="18"/>
                <w:szCs w:val="18"/>
              </w:rPr>
            </w:pPr>
          </w:p>
        </w:tc>
        <w:tc>
          <w:tcPr>
            <w:tcW w:w="306" w:type="pct"/>
            <w:tcBorders>
              <w:top w:val="single" w:sz="4" w:space="0" w:color="auto"/>
              <w:left w:val="single" w:sz="4" w:space="0" w:color="auto"/>
            </w:tcBorders>
            <w:shd w:val="clear" w:color="auto" w:fill="FFFFFF"/>
          </w:tcPr>
          <w:p w:rsidR="00540B4F" w:rsidRPr="00540B4F" w:rsidRDefault="00540B4F" w:rsidP="00540B4F">
            <w:pPr>
              <w:rPr>
                <w:sz w:val="18"/>
                <w:szCs w:val="18"/>
              </w:rPr>
            </w:pPr>
          </w:p>
        </w:tc>
        <w:tc>
          <w:tcPr>
            <w:tcW w:w="306" w:type="pct"/>
            <w:tcBorders>
              <w:top w:val="single" w:sz="4" w:space="0" w:color="auto"/>
              <w:left w:val="single" w:sz="4" w:space="0" w:color="auto"/>
            </w:tcBorders>
            <w:shd w:val="clear" w:color="auto" w:fill="FFFFFF"/>
          </w:tcPr>
          <w:p w:rsidR="00540B4F" w:rsidRPr="00540B4F" w:rsidRDefault="00540B4F" w:rsidP="00540B4F">
            <w:pPr>
              <w:rPr>
                <w:sz w:val="18"/>
                <w:szCs w:val="18"/>
              </w:rPr>
            </w:pPr>
          </w:p>
        </w:tc>
        <w:tc>
          <w:tcPr>
            <w:tcW w:w="306" w:type="pct"/>
            <w:tcBorders>
              <w:top w:val="single" w:sz="4" w:space="0" w:color="auto"/>
              <w:left w:val="single" w:sz="4" w:space="0" w:color="auto"/>
            </w:tcBorders>
            <w:shd w:val="clear" w:color="auto" w:fill="FFFFFF"/>
          </w:tcPr>
          <w:p w:rsidR="00540B4F" w:rsidRPr="00540B4F" w:rsidRDefault="00540B4F" w:rsidP="00540B4F">
            <w:pPr>
              <w:rPr>
                <w:sz w:val="18"/>
                <w:szCs w:val="18"/>
              </w:rPr>
            </w:pPr>
          </w:p>
        </w:tc>
        <w:tc>
          <w:tcPr>
            <w:tcW w:w="306" w:type="pct"/>
            <w:tcBorders>
              <w:top w:val="single" w:sz="4" w:space="0" w:color="auto"/>
              <w:left w:val="single" w:sz="4" w:space="0" w:color="auto"/>
            </w:tcBorders>
            <w:shd w:val="clear" w:color="auto" w:fill="FFFFFF"/>
          </w:tcPr>
          <w:p w:rsidR="00540B4F" w:rsidRPr="00540B4F" w:rsidRDefault="00540B4F" w:rsidP="00540B4F">
            <w:pPr>
              <w:rPr>
                <w:sz w:val="18"/>
                <w:szCs w:val="18"/>
              </w:rPr>
            </w:pPr>
          </w:p>
        </w:tc>
        <w:tc>
          <w:tcPr>
            <w:tcW w:w="362" w:type="pct"/>
            <w:tcBorders>
              <w:top w:val="single" w:sz="4" w:space="0" w:color="auto"/>
              <w:left w:val="single" w:sz="4" w:space="0" w:color="auto"/>
              <w:right w:val="single" w:sz="4" w:space="0" w:color="auto"/>
            </w:tcBorders>
            <w:shd w:val="clear" w:color="auto" w:fill="FFFFFF"/>
          </w:tcPr>
          <w:p w:rsidR="00540B4F" w:rsidRPr="00540B4F" w:rsidRDefault="00540B4F" w:rsidP="00540B4F">
            <w:pPr>
              <w:rPr>
                <w:sz w:val="18"/>
                <w:szCs w:val="18"/>
              </w:rPr>
            </w:pPr>
          </w:p>
        </w:tc>
      </w:tr>
      <w:tr w:rsidR="00540B4F" w:rsidRPr="00540B4F" w:rsidTr="00540B4F">
        <w:trPr>
          <w:trHeight w:hRule="exact" w:val="355"/>
        </w:trPr>
        <w:tc>
          <w:tcPr>
            <w:tcW w:w="1183" w:type="pct"/>
            <w:vMerge/>
            <w:tcBorders>
              <w:left w:val="single" w:sz="4" w:space="0" w:color="auto"/>
            </w:tcBorders>
            <w:shd w:val="clear" w:color="auto" w:fill="FFFFFF"/>
            <w:vAlign w:val="center"/>
          </w:tcPr>
          <w:p w:rsidR="00540B4F" w:rsidRPr="00540B4F" w:rsidRDefault="00540B4F" w:rsidP="00540B4F">
            <w:pPr>
              <w:rPr>
                <w:sz w:val="18"/>
                <w:szCs w:val="18"/>
              </w:rPr>
            </w:pPr>
          </w:p>
        </w:tc>
        <w:tc>
          <w:tcPr>
            <w:tcW w:w="1480" w:type="pct"/>
            <w:tcBorders>
              <w:top w:val="single" w:sz="4" w:space="0" w:color="auto"/>
              <w:left w:val="single" w:sz="4" w:space="0" w:color="auto"/>
            </w:tcBorders>
            <w:shd w:val="clear" w:color="auto" w:fill="FFFFFF"/>
            <w:vAlign w:val="center"/>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на перекачку, кВт ч/м</w:t>
            </w:r>
            <w:r w:rsidRPr="00540B4F">
              <w:rPr>
                <w:rFonts w:ascii="Bookman Old Style" w:eastAsia="Bookman Old Style" w:hAnsi="Bookman Old Style" w:cs="Bookman Old Style"/>
                <w:bCs/>
                <w:color w:val="000000"/>
                <w:sz w:val="18"/>
                <w:szCs w:val="18"/>
                <w:shd w:val="clear" w:color="auto" w:fill="FFFFFF"/>
                <w:vertAlign w:val="superscript"/>
                <w:lang w:bidi="ru-RU"/>
              </w:rPr>
              <w:t>3</w:t>
            </w:r>
          </w:p>
        </w:tc>
        <w:tc>
          <w:tcPr>
            <w:tcW w:w="370"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82"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06" w:type="pct"/>
            <w:tcBorders>
              <w:top w:val="single" w:sz="4" w:space="0" w:color="auto"/>
              <w:lef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c>
          <w:tcPr>
            <w:tcW w:w="362" w:type="pct"/>
            <w:tcBorders>
              <w:top w:val="single" w:sz="4" w:space="0" w:color="auto"/>
              <w:left w:val="single" w:sz="4" w:space="0" w:color="auto"/>
              <w:righ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0</w:t>
            </w:r>
          </w:p>
        </w:tc>
      </w:tr>
      <w:tr w:rsidR="00540B4F" w:rsidRPr="00540B4F" w:rsidTr="00540B4F">
        <w:trPr>
          <w:trHeight w:hRule="exact" w:val="365"/>
        </w:trPr>
        <w:tc>
          <w:tcPr>
            <w:tcW w:w="1183" w:type="pct"/>
            <w:vMerge/>
            <w:tcBorders>
              <w:left w:val="single" w:sz="4" w:space="0" w:color="auto"/>
              <w:bottom w:val="single" w:sz="4" w:space="0" w:color="auto"/>
            </w:tcBorders>
            <w:shd w:val="clear" w:color="auto" w:fill="FFFFFF"/>
            <w:vAlign w:val="center"/>
          </w:tcPr>
          <w:p w:rsidR="00540B4F" w:rsidRPr="00540B4F" w:rsidRDefault="00540B4F" w:rsidP="00540B4F">
            <w:pPr>
              <w:rPr>
                <w:sz w:val="18"/>
                <w:szCs w:val="18"/>
              </w:rPr>
            </w:pPr>
          </w:p>
        </w:tc>
        <w:tc>
          <w:tcPr>
            <w:tcW w:w="1480" w:type="pct"/>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на очистку, кВт ч/м</w:t>
            </w:r>
            <w:r w:rsidRPr="00540B4F">
              <w:rPr>
                <w:rFonts w:ascii="Bookman Old Style" w:eastAsia="Bookman Old Style" w:hAnsi="Bookman Old Style" w:cs="Bookman Old Style"/>
                <w:bCs/>
                <w:color w:val="000000"/>
                <w:sz w:val="18"/>
                <w:szCs w:val="18"/>
                <w:shd w:val="clear" w:color="auto" w:fill="FFFFFF"/>
                <w:vertAlign w:val="superscript"/>
                <w:lang w:bidi="ru-RU"/>
              </w:rPr>
              <w:t>3</w:t>
            </w:r>
          </w:p>
        </w:tc>
        <w:tc>
          <w:tcPr>
            <w:tcW w:w="370" w:type="pct"/>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1,5</w:t>
            </w:r>
          </w:p>
        </w:tc>
        <w:tc>
          <w:tcPr>
            <w:tcW w:w="382" w:type="pct"/>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1,5</w:t>
            </w:r>
          </w:p>
        </w:tc>
        <w:tc>
          <w:tcPr>
            <w:tcW w:w="306" w:type="pct"/>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1,5</w:t>
            </w:r>
          </w:p>
        </w:tc>
        <w:tc>
          <w:tcPr>
            <w:tcW w:w="306" w:type="pct"/>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1,5</w:t>
            </w:r>
          </w:p>
        </w:tc>
        <w:tc>
          <w:tcPr>
            <w:tcW w:w="306" w:type="pct"/>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1,5</w:t>
            </w:r>
          </w:p>
        </w:tc>
        <w:tc>
          <w:tcPr>
            <w:tcW w:w="306" w:type="pct"/>
            <w:tcBorders>
              <w:top w:val="single" w:sz="4" w:space="0" w:color="auto"/>
              <w:left w:val="single" w:sz="4" w:space="0" w:color="auto"/>
              <w:bottom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1,4</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bottom"/>
          </w:tcPr>
          <w:p w:rsidR="00540B4F" w:rsidRPr="00540B4F" w:rsidRDefault="00540B4F" w:rsidP="00540B4F">
            <w:pPr>
              <w:suppressAutoHyphens/>
              <w:spacing w:line="190" w:lineRule="exact"/>
              <w:jc w:val="center"/>
              <w:rPr>
                <w:rFonts w:eastAsia="Arial Unicode MS"/>
                <w:bCs/>
                <w:sz w:val="18"/>
                <w:szCs w:val="18"/>
                <w:lang w:eastAsia="zh-CN"/>
              </w:rPr>
            </w:pPr>
            <w:r w:rsidRPr="00540B4F">
              <w:rPr>
                <w:rFonts w:ascii="Bookman Old Style" w:eastAsia="Bookman Old Style" w:hAnsi="Bookman Old Style" w:cs="Bookman Old Style"/>
                <w:bCs/>
                <w:color w:val="000000"/>
                <w:sz w:val="18"/>
                <w:szCs w:val="18"/>
                <w:shd w:val="clear" w:color="auto" w:fill="FFFFFF"/>
                <w:lang w:bidi="ru-RU"/>
              </w:rPr>
              <w:t>1,3</w:t>
            </w:r>
          </w:p>
        </w:tc>
      </w:tr>
    </w:tbl>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15.2</w:t>
      </w:r>
      <w:r w:rsidRPr="009F4964">
        <w:rPr>
          <w:rFonts w:eastAsia="Arial Unicode MS"/>
          <w:b/>
          <w:bCs/>
          <w:sz w:val="18"/>
          <w:szCs w:val="18"/>
          <w:lang w:eastAsia="zh-CN"/>
        </w:rPr>
        <w:tab/>
        <w:t>Показатели качества обслуживания абонентов</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В 2016 г. аварий на сетях водоотведения было мало. Сбоев и перерывов в приеме сточных вод не было. Для устранения аварий на сетях водоотведения в МУП «Любытинское ВКХ» создана аварийная бригада. Сбои происходили только по причине засора трубопроводов канализации по вине абонентов. Устранение засоров производится в течении часа после поступления заявки.</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15.3</w:t>
      </w:r>
      <w:r w:rsidRPr="009F4964">
        <w:rPr>
          <w:rFonts w:eastAsia="Arial Unicode MS"/>
          <w:b/>
          <w:bCs/>
          <w:sz w:val="18"/>
          <w:szCs w:val="18"/>
          <w:lang w:eastAsia="zh-CN"/>
        </w:rPr>
        <w:tab/>
        <w:t>Показатели качества очистки сточных вод</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Информация по показателям качества очистки сточных вод по существующим ОСК представлена в п. 9.7</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15.4</w:t>
      </w:r>
      <w:r w:rsidRPr="009F4964">
        <w:rPr>
          <w:rFonts w:eastAsia="Arial Unicode MS"/>
          <w:b/>
          <w:bCs/>
          <w:sz w:val="18"/>
          <w:szCs w:val="18"/>
          <w:lang w:eastAsia="zh-CN"/>
        </w:rPr>
        <w:tab/>
        <w:t>Показатели эффективности использования ресурсов при транспортировке сточных вод</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Износ сетей составляет 100%. На канализационных сетях не долгое время не производилось капитального ремонта. Некоторые участки трубопровода водоотведения находятся в аварийном состоянии, которые необходимо заменить в первую очередь.</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15.5</w:t>
      </w:r>
      <w:r w:rsidRPr="009F4964">
        <w:rPr>
          <w:rFonts w:eastAsia="Arial Unicode MS"/>
          <w:b/>
          <w:bCs/>
          <w:sz w:val="18"/>
          <w:szCs w:val="18"/>
          <w:lang w:eastAsia="zh-CN"/>
        </w:rPr>
        <w:tab/>
        <w:t>Соотношение цены реализации мероприятий инвестиционной про-граммы и их эффективности - улучшение качества очистки сточных вод</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По данному пункту информация отсутствует.</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15.6</w:t>
      </w:r>
      <w:r w:rsidRPr="009F4964">
        <w:rPr>
          <w:rFonts w:eastAsia="Arial Unicode MS"/>
          <w:b/>
          <w:bCs/>
          <w:sz w:val="18"/>
          <w:szCs w:val="18"/>
          <w:lang w:eastAsia="zh-CN"/>
        </w:rPr>
        <w:ta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По данному пункту информация отсутствует.</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16.</w:t>
      </w:r>
      <w:r w:rsidRPr="009F4964">
        <w:rPr>
          <w:rFonts w:eastAsia="Arial Unicode MS"/>
          <w:b/>
          <w:bCs/>
          <w:sz w:val="18"/>
          <w:szCs w:val="18"/>
          <w:lang w:eastAsia="zh-CN"/>
        </w:rPr>
        <w:tab/>
        <w:t>ПЕРЕЧЕНЬ ВЫЯВЛЕННЫХ БЕСХОЗЯЙНЫХ ОБЪЕКТОВ</w:t>
      </w:r>
      <w:r w:rsidRPr="009F4964">
        <w:rPr>
          <w:rFonts w:eastAsia="Arial Unicode MS"/>
          <w:b/>
          <w:bCs/>
          <w:sz w:val="18"/>
          <w:szCs w:val="18"/>
          <w:lang w:eastAsia="zh-CN"/>
        </w:rPr>
        <w:tab/>
      </w:r>
      <w:r w:rsidRPr="009F4964">
        <w:rPr>
          <w:rFonts w:eastAsia="Arial Unicode MS"/>
          <w:b/>
          <w:bCs/>
          <w:sz w:val="18"/>
          <w:szCs w:val="18"/>
          <w:lang w:eastAsia="zh-CN"/>
        </w:rPr>
        <w:tab/>
        <w:t xml:space="preserve"> </w:t>
      </w:r>
      <w:r w:rsidRPr="009F4964">
        <w:rPr>
          <w:rFonts w:eastAsia="Arial Unicode MS"/>
          <w:b/>
          <w:bCs/>
          <w:sz w:val="18"/>
          <w:szCs w:val="18"/>
          <w:lang w:eastAsia="zh-CN"/>
        </w:rPr>
        <w:tab/>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ЦЕНТРАЛИЗОВАННОЙ СИСТЕМЫ ВОДООТВЕДЕНИЯ (В СЛУЧАЕ ИХ</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lastRenderedPageBreak/>
        <w:t>ВЫЯВЛЕНИЯ) И ПЕРЕЧЕНЬ ОРГАНИЗАЦИЙ, УПОЛНОМОЧЕННЫХ НА</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ИХ ЭКСПЛУАТАЦИЮ</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Бесхозяйные объекты централизованных систем водоотведения на территории Любытинского сельского поселения отсутствуют.</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Бесхозяйные объекты централизованных систем водоотведения, в том числе канализационных сетей, путем эксплуатации которых обеспечиваются отведение сточных вод, эксплуатация таких объектов осуществляется гарантирующей организацией либо организацией, которая осуществляет</w:t>
      </w:r>
      <w:r w:rsidRPr="009F4964">
        <w:rPr>
          <w:rFonts w:eastAsia="Arial Unicode MS"/>
          <w:b/>
          <w:bCs/>
          <w:sz w:val="18"/>
          <w:szCs w:val="18"/>
          <w:lang w:eastAsia="zh-CN"/>
        </w:rPr>
        <w:tab/>
        <w:t>водоотведение</w:t>
      </w:r>
      <w:r w:rsidRPr="009F4964">
        <w:rPr>
          <w:rFonts w:eastAsia="Arial Unicode MS"/>
          <w:b/>
          <w:bCs/>
          <w:sz w:val="18"/>
          <w:szCs w:val="18"/>
          <w:lang w:eastAsia="zh-CN"/>
        </w:rPr>
        <w:tab/>
        <w:t>и канализационные сети которой</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540B4F" w:rsidRPr="009F4964" w:rsidRDefault="00540B4F" w:rsidP="00540B4F">
      <w:pPr>
        <w:suppressAutoHyphens/>
        <w:spacing w:line="322" w:lineRule="exact"/>
        <w:jc w:val="both"/>
        <w:rPr>
          <w:rFonts w:eastAsia="Arial Unicode MS"/>
          <w:b/>
          <w:bCs/>
          <w:sz w:val="18"/>
          <w:szCs w:val="18"/>
          <w:lang w:eastAsia="zh-CN"/>
        </w:rPr>
      </w:pPr>
      <w:r w:rsidRPr="009F4964">
        <w:rPr>
          <w:rFonts w:eastAsia="Arial Unicode MS"/>
          <w:b/>
          <w:bCs/>
          <w:sz w:val="18"/>
          <w:szCs w:val="18"/>
          <w:lang w:eastAsia="zh-CN"/>
        </w:rPr>
        <w:t>Расходы</w:t>
      </w:r>
      <w:r w:rsidRPr="009F4964">
        <w:rPr>
          <w:rFonts w:eastAsia="Arial Unicode MS"/>
          <w:b/>
          <w:bCs/>
          <w:sz w:val="18"/>
          <w:szCs w:val="18"/>
          <w:lang w:eastAsia="zh-CN"/>
        </w:rPr>
        <w:tab/>
        <w:t>организации,</w:t>
      </w:r>
      <w:r w:rsidRPr="009F4964">
        <w:rPr>
          <w:rFonts w:eastAsia="Arial Unicode MS"/>
          <w:b/>
          <w:bCs/>
          <w:sz w:val="18"/>
          <w:szCs w:val="18"/>
          <w:lang w:eastAsia="zh-CN"/>
        </w:rPr>
        <w:tab/>
        <w:t>осуществляющей водоотведение на эксплуатацию</w:t>
      </w:r>
      <w:r w:rsidRPr="009F4964">
        <w:rPr>
          <w:rFonts w:eastAsia="Arial Unicode MS"/>
          <w:b/>
          <w:bCs/>
          <w:sz w:val="18"/>
          <w:szCs w:val="18"/>
          <w:lang w:eastAsia="zh-CN"/>
        </w:rPr>
        <w:tab/>
        <w:t>бесхозяйных</w:t>
      </w:r>
      <w:r w:rsidRPr="009F4964">
        <w:rPr>
          <w:rFonts w:eastAsia="Arial Unicode MS"/>
          <w:b/>
          <w:bCs/>
          <w:sz w:val="18"/>
          <w:szCs w:val="18"/>
          <w:lang w:eastAsia="zh-CN"/>
        </w:rPr>
        <w:tab/>
        <w:t>объектов централизованных систем водоотведения,</w:t>
      </w:r>
      <w:r w:rsidRPr="009F4964">
        <w:rPr>
          <w:rFonts w:eastAsia="Arial Unicode MS"/>
          <w:b/>
          <w:bCs/>
          <w:sz w:val="18"/>
          <w:szCs w:val="18"/>
          <w:lang w:eastAsia="zh-CN"/>
        </w:rPr>
        <w:tab/>
        <w:t>учитываются</w:t>
      </w:r>
      <w:r w:rsidRPr="009F4964">
        <w:rPr>
          <w:rFonts w:eastAsia="Arial Unicode MS"/>
          <w:b/>
          <w:bCs/>
          <w:sz w:val="18"/>
          <w:szCs w:val="18"/>
          <w:lang w:eastAsia="zh-CN"/>
        </w:rPr>
        <w:tab/>
        <w:t>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383A63" w:rsidRPr="00383A63" w:rsidRDefault="00383A63" w:rsidP="00383A63">
      <w:pPr>
        <w:suppressAutoHyphens/>
        <w:spacing w:after="395" w:line="283" w:lineRule="exact"/>
        <w:ind w:right="40"/>
        <w:jc w:val="center"/>
        <w:rPr>
          <w:rFonts w:eastAsia="Arial Unicode MS"/>
          <w:b/>
          <w:bCs/>
          <w:sz w:val="18"/>
          <w:szCs w:val="18"/>
          <w:lang w:eastAsia="zh-CN"/>
        </w:rPr>
      </w:pPr>
      <w:r w:rsidRPr="00383A63">
        <w:rPr>
          <w:rFonts w:eastAsia="Arial Unicode MS"/>
          <w:b/>
          <w:bCs/>
          <w:sz w:val="18"/>
          <w:szCs w:val="18"/>
          <w:lang w:eastAsia="zh-CN"/>
        </w:rPr>
        <w:t>СХЕМА ВОДОСНАБЖЕНИЯ И ВОДООТВЕДЕНИЯ ЛЮБЫТИНСКОГО</w:t>
      </w:r>
      <w:r w:rsidRPr="00383A63">
        <w:rPr>
          <w:rFonts w:eastAsia="Arial Unicode MS"/>
          <w:b/>
          <w:bCs/>
          <w:sz w:val="18"/>
          <w:szCs w:val="18"/>
          <w:lang w:eastAsia="zh-CN"/>
        </w:rPr>
        <w:br/>
        <w:t>СЕЛЬСКОГО ПОСЕЛЕНИЯ ЛЮБЫТИНСКОГО МУНИЦИПАЛЬНОГО</w:t>
      </w:r>
      <w:r w:rsidRPr="00383A63">
        <w:rPr>
          <w:rFonts w:eastAsia="Arial Unicode MS"/>
          <w:b/>
          <w:bCs/>
          <w:sz w:val="18"/>
          <w:szCs w:val="18"/>
          <w:lang w:eastAsia="zh-CN"/>
        </w:rPr>
        <w:br/>
        <w:t>РАЙОНА НОВГОРОДСКОЙ ОБЛАСТИ</w:t>
      </w:r>
      <w:r w:rsidRPr="00383A63">
        <w:rPr>
          <w:rFonts w:eastAsia="Arial Unicode MS"/>
          <w:b/>
          <w:bCs/>
          <w:sz w:val="18"/>
          <w:szCs w:val="18"/>
          <w:lang w:eastAsia="zh-CN"/>
        </w:rPr>
        <w:br/>
        <w:t>на 2017-2021 гг. и на период до 2030 г</w:t>
      </w:r>
    </w:p>
    <w:p w:rsidR="00383A63" w:rsidRPr="00383A63" w:rsidRDefault="00383A63" w:rsidP="00383A63">
      <w:pPr>
        <w:suppressAutoHyphens/>
        <w:spacing w:line="240" w:lineRule="exact"/>
        <w:rPr>
          <w:rFonts w:eastAsia="Arial Unicode MS"/>
          <w:b/>
          <w:bCs/>
          <w:sz w:val="18"/>
          <w:szCs w:val="18"/>
          <w:lang w:eastAsia="zh-CN"/>
        </w:rPr>
      </w:pPr>
      <w:r w:rsidRPr="009F4964">
        <w:rPr>
          <w:rFonts w:eastAsia="Arial Unicode MS"/>
          <w:b/>
          <w:bCs/>
          <w:noProof/>
          <w:sz w:val="18"/>
          <w:szCs w:val="18"/>
        </w:rPr>
        <w:drawing>
          <wp:anchor distT="0" distB="0" distL="63500" distR="63500" simplePos="0" relativeHeight="251665408" behindDoc="1" locked="0" layoutInCell="1" allowOverlap="1" wp14:anchorId="05FDFBE1" wp14:editId="7BB48ADA">
            <wp:simplePos x="0" y="0"/>
            <wp:positionH relativeFrom="margin">
              <wp:posOffset>2602865</wp:posOffset>
            </wp:positionH>
            <wp:positionV relativeFrom="paragraph">
              <wp:posOffset>530225</wp:posOffset>
            </wp:positionV>
            <wp:extent cx="883920" cy="883920"/>
            <wp:effectExtent l="0" t="0" r="0" b="0"/>
            <wp:wrapTopAndBottom/>
            <wp:docPr id="16" name="Рисунок 16" descr="C:\Users\gpkir\AppData\Local\Tem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C:\Users\gpkir\AppData\Local\Temp\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A63">
        <w:rPr>
          <w:rFonts w:eastAsia="Arial Unicode MS"/>
          <w:b/>
          <w:bCs/>
          <w:sz w:val="18"/>
          <w:szCs w:val="18"/>
          <w:lang w:eastAsia="zh-CN"/>
        </w:rPr>
        <w:t>Разработчик:</w:t>
      </w:r>
    </w:p>
    <w:p w:rsidR="00383A63" w:rsidRPr="009F4964" w:rsidRDefault="00383A63" w:rsidP="00383A63">
      <w:pPr>
        <w:suppressAutoHyphens/>
        <w:spacing w:line="322" w:lineRule="exact"/>
        <w:jc w:val="both"/>
        <w:rPr>
          <w:rFonts w:eastAsia="Arial Unicode MS"/>
          <w:b/>
          <w:bCs/>
          <w:sz w:val="18"/>
          <w:szCs w:val="18"/>
          <w:lang w:eastAsia="zh-CN"/>
        </w:rPr>
      </w:pPr>
      <w:r w:rsidRPr="009F4964">
        <w:rPr>
          <w:sz w:val="18"/>
          <w:szCs w:val="18"/>
        </w:rPr>
        <w:t>Общество с ограниченной ответственностью «ЭНЕРГОАУДИТ»</w:t>
      </w:r>
    </w:p>
    <w:p w:rsidR="00383A63" w:rsidRPr="009F4964" w:rsidRDefault="00383A63" w:rsidP="00540B4F">
      <w:pPr>
        <w:suppressAutoHyphens/>
        <w:spacing w:line="322" w:lineRule="exact"/>
        <w:jc w:val="both"/>
        <w:rPr>
          <w:rFonts w:eastAsia="Arial Unicode MS"/>
          <w:b/>
          <w:bCs/>
          <w:sz w:val="18"/>
          <w:szCs w:val="18"/>
          <w:lang w:eastAsia="zh-CN"/>
        </w:rPr>
      </w:pPr>
    </w:p>
    <w:p w:rsidR="00383A63" w:rsidRPr="00383A63" w:rsidRDefault="00383A63" w:rsidP="00383A63">
      <w:pPr>
        <w:suppressAutoHyphens/>
        <w:spacing w:line="283" w:lineRule="exact"/>
        <w:jc w:val="both"/>
        <w:rPr>
          <w:rFonts w:eastAsia="Arial Unicode MS"/>
          <w:b/>
          <w:bCs/>
          <w:sz w:val="18"/>
          <w:szCs w:val="18"/>
          <w:lang w:eastAsia="zh-CN"/>
        </w:rPr>
      </w:pPr>
      <w:r w:rsidRPr="00383A63">
        <w:rPr>
          <w:rFonts w:eastAsia="Arial Unicode MS"/>
          <w:b/>
          <w:bCs/>
          <w:sz w:val="18"/>
          <w:szCs w:val="18"/>
          <w:lang w:eastAsia="zh-CN"/>
        </w:rPr>
        <w:t>Юридический/фактический адрес: 160011, г. Вологда, ул. Герцена, д. 56, оф. 202</w:t>
      </w:r>
    </w:p>
    <w:p w:rsidR="00383A63" w:rsidRPr="00383A63" w:rsidRDefault="00383A63" w:rsidP="00383A63">
      <w:pPr>
        <w:suppressAutoHyphens/>
        <w:spacing w:line="398" w:lineRule="exact"/>
        <w:rPr>
          <w:rFonts w:eastAsia="Arial Unicode MS"/>
          <w:b/>
          <w:bCs/>
          <w:sz w:val="18"/>
          <w:szCs w:val="18"/>
          <w:lang w:eastAsia="zh-CN"/>
        </w:rPr>
      </w:pPr>
      <w:r w:rsidRPr="00383A63">
        <w:rPr>
          <w:rFonts w:eastAsia="Arial Unicode MS"/>
          <w:b/>
          <w:bCs/>
          <w:sz w:val="18"/>
          <w:szCs w:val="18"/>
          <w:lang w:eastAsia="zh-CN"/>
        </w:rPr>
        <w:t>тел/факс: 8 (8172) 75-60-06, 733-874, 730-800 адрес электронной почты:</w:t>
      </w:r>
      <w:hyperlink r:id="rId15" w:history="1">
        <w:r w:rsidRPr="009F4964">
          <w:rPr>
            <w:rFonts w:eastAsia="Arial Unicode MS"/>
            <w:b/>
            <w:bCs/>
            <w:color w:val="0000FF"/>
            <w:sz w:val="18"/>
            <w:szCs w:val="18"/>
            <w:u w:val="single"/>
            <w:lang w:eastAsia="zh-CN"/>
          </w:rPr>
          <w:t xml:space="preserve"> energoaudit35@list.ru</w:t>
        </w:r>
      </w:hyperlink>
    </w:p>
    <w:p w:rsidR="00383A63" w:rsidRPr="00383A63" w:rsidRDefault="00383A63" w:rsidP="00383A63">
      <w:pPr>
        <w:suppressAutoHyphens/>
        <w:spacing w:after="506" w:line="283" w:lineRule="exact"/>
        <w:jc w:val="both"/>
        <w:rPr>
          <w:rFonts w:eastAsia="Arial Unicode MS"/>
          <w:b/>
          <w:bCs/>
          <w:sz w:val="18"/>
          <w:szCs w:val="18"/>
          <w:lang w:eastAsia="zh-CN"/>
        </w:rPr>
      </w:pPr>
      <w:r w:rsidRPr="00383A63">
        <w:rPr>
          <w:rFonts w:eastAsia="Arial Unicode MS"/>
          <w:b/>
          <w:bCs/>
          <w:sz w:val="18"/>
          <w:szCs w:val="18"/>
          <w:lang w:eastAsia="zh-CN"/>
        </w:rPr>
        <w:t>Свидетельство саморегулируемой организации № СРО № 3525255903- 25022013-Э0183</w:t>
      </w:r>
    </w:p>
    <w:p w:rsidR="00383A63" w:rsidRPr="00383A63" w:rsidRDefault="00383A63" w:rsidP="00383A63">
      <w:pPr>
        <w:suppressAutoHyphens/>
        <w:spacing w:after="1089" w:line="326" w:lineRule="exact"/>
        <w:jc w:val="both"/>
        <w:rPr>
          <w:rFonts w:eastAsia="Arial Unicode MS"/>
          <w:b/>
          <w:bCs/>
          <w:sz w:val="18"/>
          <w:szCs w:val="18"/>
          <w:lang w:eastAsia="zh-CN"/>
        </w:rPr>
      </w:pPr>
      <w:r w:rsidRPr="009F4964">
        <w:rPr>
          <w:rFonts w:eastAsia="Arial Unicode MS"/>
          <w:b/>
          <w:bCs/>
          <w:noProof/>
          <w:sz w:val="18"/>
          <w:szCs w:val="18"/>
        </w:rPr>
        <w:drawing>
          <wp:anchor distT="0" distB="0" distL="350520" distR="63500" simplePos="0" relativeHeight="251667456" behindDoc="1" locked="0" layoutInCell="1" allowOverlap="1" wp14:anchorId="583FBC2A" wp14:editId="2022718C">
            <wp:simplePos x="0" y="0"/>
            <wp:positionH relativeFrom="margin">
              <wp:posOffset>2648585</wp:posOffset>
            </wp:positionH>
            <wp:positionV relativeFrom="paragraph">
              <wp:posOffset>-152400</wp:posOffset>
            </wp:positionV>
            <wp:extent cx="3188335" cy="1383665"/>
            <wp:effectExtent l="0" t="0" r="0" b="6985"/>
            <wp:wrapSquare wrapText="left"/>
            <wp:docPr id="17" name="Рисунок 17" descr="C:\Users\gpkir\AppData\Local\Tem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C:\Users\gpkir\AppData\Local\Temp\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833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A63">
        <w:rPr>
          <w:rFonts w:eastAsia="Arial Unicode MS"/>
          <w:b/>
          <w:bCs/>
          <w:sz w:val="18"/>
          <w:szCs w:val="18"/>
          <w:lang w:eastAsia="zh-CN"/>
        </w:rPr>
        <w:t>Генеральный директор «ЭнергоАудит»</w:t>
      </w:r>
    </w:p>
    <w:p w:rsidR="00383A63" w:rsidRPr="00383A63" w:rsidRDefault="00383A63" w:rsidP="00383A63">
      <w:pPr>
        <w:suppressAutoHyphens/>
        <w:spacing w:after="658" w:line="240" w:lineRule="exact"/>
        <w:jc w:val="both"/>
        <w:rPr>
          <w:rFonts w:eastAsia="Arial Unicode MS"/>
          <w:b/>
          <w:bCs/>
          <w:sz w:val="18"/>
          <w:szCs w:val="18"/>
          <w:lang w:eastAsia="zh-CN"/>
        </w:rPr>
      </w:pPr>
      <w:r w:rsidRPr="00383A63">
        <w:rPr>
          <w:rFonts w:eastAsia="Arial Unicode MS"/>
          <w:b/>
          <w:bCs/>
          <w:sz w:val="18"/>
          <w:szCs w:val="18"/>
          <w:lang w:eastAsia="zh-CN"/>
        </w:rPr>
        <w:t>Заказчик:</w:t>
      </w:r>
    </w:p>
    <w:p w:rsidR="00383A63" w:rsidRPr="00383A63" w:rsidRDefault="00383A63" w:rsidP="00383A63">
      <w:pPr>
        <w:suppressAutoHyphens/>
        <w:spacing w:after="109" w:line="240" w:lineRule="exact"/>
        <w:ind w:right="40"/>
        <w:jc w:val="center"/>
        <w:rPr>
          <w:rFonts w:eastAsia="Arial Unicode MS"/>
          <w:b/>
          <w:bCs/>
          <w:sz w:val="18"/>
          <w:szCs w:val="18"/>
          <w:lang w:eastAsia="zh-CN"/>
        </w:rPr>
      </w:pPr>
      <w:r w:rsidRPr="00383A63">
        <w:rPr>
          <w:rFonts w:eastAsia="Arial Unicode MS"/>
          <w:b/>
          <w:bCs/>
          <w:sz w:val="18"/>
          <w:szCs w:val="18"/>
          <w:lang w:eastAsia="zh-CN"/>
        </w:rPr>
        <w:t>Администрация Любытинского муниципального района</w:t>
      </w:r>
    </w:p>
    <w:p w:rsidR="00383A63" w:rsidRPr="00383A63" w:rsidRDefault="00383A63" w:rsidP="00383A63">
      <w:pPr>
        <w:suppressAutoHyphens/>
        <w:spacing w:after="540" w:line="326" w:lineRule="exact"/>
        <w:ind w:firstLine="660"/>
        <w:rPr>
          <w:rFonts w:eastAsia="Arial Unicode MS"/>
          <w:b/>
          <w:bCs/>
          <w:sz w:val="18"/>
          <w:szCs w:val="18"/>
          <w:lang w:eastAsia="zh-CN"/>
        </w:rPr>
      </w:pPr>
      <w:r w:rsidRPr="00383A63">
        <w:rPr>
          <w:rFonts w:eastAsia="Arial Unicode MS"/>
          <w:b/>
          <w:bCs/>
          <w:sz w:val="18"/>
          <w:szCs w:val="18"/>
          <w:lang w:eastAsia="zh-CN"/>
        </w:rPr>
        <w:t>Юридический адрес: 174760, Новгородская область, Любытинский район, п. Любытино, ул. Советов, д. 29</w:t>
      </w:r>
    </w:p>
    <w:p w:rsidR="00383A63" w:rsidRPr="00383A63" w:rsidRDefault="00383A63" w:rsidP="00383A63">
      <w:pPr>
        <w:tabs>
          <w:tab w:val="left" w:pos="2587"/>
        </w:tabs>
        <w:suppressAutoHyphens/>
        <w:spacing w:line="326" w:lineRule="exact"/>
        <w:jc w:val="both"/>
        <w:rPr>
          <w:rFonts w:eastAsia="Arial Unicode MS"/>
          <w:b/>
          <w:bCs/>
          <w:sz w:val="18"/>
          <w:szCs w:val="18"/>
          <w:lang w:eastAsia="zh-CN"/>
        </w:rPr>
      </w:pPr>
      <w:r w:rsidRPr="00383A63">
        <w:rPr>
          <w:rFonts w:eastAsia="Arial Unicode MS"/>
          <w:b/>
          <w:bCs/>
          <w:sz w:val="18"/>
          <w:szCs w:val="18"/>
          <w:lang w:eastAsia="zh-CN"/>
        </w:rPr>
        <w:t>Глава</w:t>
      </w:r>
      <w:r w:rsidRPr="00383A63">
        <w:rPr>
          <w:rFonts w:eastAsia="Arial Unicode MS"/>
          <w:b/>
          <w:bCs/>
          <w:sz w:val="18"/>
          <w:szCs w:val="18"/>
          <w:lang w:eastAsia="zh-CN"/>
        </w:rPr>
        <w:tab/>
        <w:t>Любытинского</w:t>
      </w:r>
    </w:p>
    <w:p w:rsidR="00383A63" w:rsidRPr="00383A63" w:rsidRDefault="00383A63" w:rsidP="00383A63">
      <w:pPr>
        <w:suppressAutoHyphens/>
        <w:spacing w:line="326" w:lineRule="exact"/>
        <w:jc w:val="both"/>
        <w:rPr>
          <w:rFonts w:eastAsia="Arial Unicode MS"/>
          <w:b/>
          <w:bCs/>
          <w:sz w:val="18"/>
          <w:szCs w:val="18"/>
          <w:lang w:eastAsia="zh-CN"/>
        </w:rPr>
      </w:pPr>
      <w:r w:rsidRPr="009F4964">
        <w:rPr>
          <w:rFonts w:eastAsia="Arial Unicode MS"/>
          <w:b/>
          <w:bCs/>
          <w:noProof/>
          <w:sz w:val="18"/>
          <w:szCs w:val="18"/>
        </w:rPr>
        <mc:AlternateContent>
          <mc:Choice Requires="wps">
            <w:drawing>
              <wp:anchor distT="140335" distB="0" distL="1713230" distR="63500" simplePos="0" relativeHeight="251668480" behindDoc="1" locked="0" layoutInCell="1" allowOverlap="1" wp14:anchorId="646ADCFA" wp14:editId="72AC49D8">
                <wp:simplePos x="0" y="0"/>
                <wp:positionH relativeFrom="margin">
                  <wp:posOffset>4675505</wp:posOffset>
                </wp:positionH>
                <wp:positionV relativeFrom="paragraph">
                  <wp:posOffset>-18415</wp:posOffset>
                </wp:positionV>
                <wp:extent cx="1170305" cy="152400"/>
                <wp:effectExtent l="0" t="0" r="10795" b="0"/>
                <wp:wrapSquare wrapText="left"/>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A63" w:rsidRDefault="00383A63" w:rsidP="00383A63">
                            <w:pPr>
                              <w:pStyle w:val="26"/>
                              <w:shd w:val="clear" w:color="auto" w:fill="auto"/>
                              <w:spacing w:line="240" w:lineRule="exact"/>
                              <w:jc w:val="left"/>
                            </w:pPr>
                            <w:r>
                              <w:rPr>
                                <w:rStyle w:val="2Exact0"/>
                              </w:rPr>
                              <w:t>Устинов А. 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368.15pt;margin-top:-1.45pt;width:92.15pt;height:12pt;z-index:-251648000;visibility:visible;mso-wrap-style:square;mso-width-percent:0;mso-height-percent:0;mso-wrap-distance-left:134.9pt;mso-wrap-distance-top:11.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N2vQIAALI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" filled="f" stroked="f">
                <v:textbox style="mso-fit-shape-to-text:t" inset="0,0,0,0">
                  <w:txbxContent>
                    <w:p w:rsidR="00383A63" w:rsidRDefault="00383A63" w:rsidP="00383A63">
                      <w:pPr>
                        <w:pStyle w:val="26"/>
                        <w:shd w:val="clear" w:color="auto" w:fill="auto"/>
                        <w:spacing w:line="240" w:lineRule="exact"/>
                        <w:jc w:val="left"/>
                      </w:pPr>
                      <w:r>
                        <w:rPr>
                          <w:rStyle w:val="2Exact0"/>
                        </w:rPr>
                        <w:t>Устинов А. А.</w:t>
                      </w:r>
                    </w:p>
                  </w:txbxContent>
                </v:textbox>
                <w10:wrap type="square" side="left" anchorx="margin"/>
              </v:shape>
            </w:pict>
          </mc:Fallback>
        </mc:AlternateContent>
      </w:r>
      <w:r w:rsidRPr="00383A63">
        <w:rPr>
          <w:rFonts w:eastAsia="Arial Unicode MS"/>
          <w:b/>
          <w:bCs/>
          <w:sz w:val="18"/>
          <w:szCs w:val="18"/>
          <w:lang w:eastAsia="zh-CN"/>
        </w:rPr>
        <w:t>муниципального района</w:t>
      </w:r>
    </w:p>
    <w:p w:rsidR="00383A63" w:rsidRPr="00383A63" w:rsidRDefault="00383A63" w:rsidP="00383A63">
      <w:pPr>
        <w:spacing w:line="240" w:lineRule="exact"/>
        <w:ind w:right="-510"/>
        <w:jc w:val="both"/>
        <w:rPr>
          <w:b/>
          <w:sz w:val="18"/>
          <w:szCs w:val="18"/>
        </w:rPr>
      </w:pPr>
    </w:p>
    <w:p w:rsidR="00383A63" w:rsidRPr="009F4964" w:rsidRDefault="00383A63" w:rsidP="00540B4F">
      <w:pPr>
        <w:suppressAutoHyphens/>
        <w:spacing w:line="322" w:lineRule="exact"/>
        <w:jc w:val="both"/>
        <w:rPr>
          <w:rFonts w:eastAsia="Arial Unicode MS"/>
          <w:b/>
          <w:bCs/>
          <w:sz w:val="18"/>
          <w:szCs w:val="18"/>
          <w:lang w:eastAsia="zh-CN"/>
        </w:rPr>
      </w:pPr>
    </w:p>
    <w:p w:rsidR="00383A63" w:rsidRPr="009F4964" w:rsidRDefault="00383A63" w:rsidP="00540B4F">
      <w:pPr>
        <w:suppressAutoHyphens/>
        <w:spacing w:line="322" w:lineRule="exact"/>
        <w:jc w:val="both"/>
        <w:rPr>
          <w:rFonts w:eastAsia="Arial Unicode MS"/>
          <w:b/>
          <w:bCs/>
          <w:sz w:val="18"/>
          <w:szCs w:val="18"/>
          <w:lang w:eastAsia="zh-CN"/>
        </w:rPr>
      </w:pPr>
    </w:p>
    <w:p w:rsidR="00383A63" w:rsidRPr="009F4964" w:rsidRDefault="00383A63" w:rsidP="00540B4F">
      <w:pPr>
        <w:suppressAutoHyphens/>
        <w:spacing w:line="322" w:lineRule="exact"/>
        <w:jc w:val="both"/>
        <w:rPr>
          <w:rFonts w:eastAsia="Arial Unicode MS"/>
          <w:b/>
          <w:bCs/>
          <w:sz w:val="18"/>
          <w:szCs w:val="18"/>
          <w:lang w:eastAsia="zh-CN"/>
        </w:rPr>
      </w:pPr>
    </w:p>
    <w:p w:rsidR="006D5F7D" w:rsidRPr="009F4964" w:rsidRDefault="006D5F7D" w:rsidP="006D5F7D">
      <w:pPr>
        <w:rPr>
          <w:sz w:val="18"/>
          <w:szCs w:val="18"/>
        </w:rPr>
      </w:pPr>
    </w:p>
    <w:p w:rsidR="00383A63" w:rsidRPr="009F4964" w:rsidRDefault="00383A63" w:rsidP="006D5F7D">
      <w:pPr>
        <w:rPr>
          <w:sz w:val="18"/>
          <w:szCs w:val="18"/>
        </w:rPr>
      </w:pPr>
    </w:p>
    <w:p w:rsidR="00CF48B4" w:rsidRPr="009F4964" w:rsidRDefault="00CF48B4" w:rsidP="006D5F7D">
      <w:pPr>
        <w:jc w:val="center"/>
        <w:rPr>
          <w:b/>
          <w:sz w:val="18"/>
          <w:szCs w:val="18"/>
        </w:rPr>
      </w:pPr>
      <w:r w:rsidRPr="009F4964">
        <w:rPr>
          <w:b/>
          <w:sz w:val="18"/>
          <w:szCs w:val="18"/>
        </w:rPr>
        <w:lastRenderedPageBreak/>
        <w:t>Российская   Федерация</w:t>
      </w:r>
    </w:p>
    <w:p w:rsidR="00CF48B4" w:rsidRPr="009F4964" w:rsidRDefault="00CF48B4" w:rsidP="00CF48B4">
      <w:pPr>
        <w:jc w:val="center"/>
        <w:rPr>
          <w:b/>
          <w:sz w:val="18"/>
          <w:szCs w:val="18"/>
        </w:rPr>
      </w:pPr>
      <w:r w:rsidRPr="009F4964">
        <w:rPr>
          <w:b/>
          <w:sz w:val="18"/>
          <w:szCs w:val="18"/>
        </w:rPr>
        <w:t>Новгородская область</w:t>
      </w:r>
    </w:p>
    <w:p w:rsidR="00CF48B4" w:rsidRPr="009F4964" w:rsidRDefault="00CF48B4" w:rsidP="00CF48B4">
      <w:pPr>
        <w:jc w:val="center"/>
        <w:rPr>
          <w:b/>
          <w:sz w:val="18"/>
          <w:szCs w:val="18"/>
        </w:rPr>
      </w:pPr>
      <w:r w:rsidRPr="009F4964">
        <w:rPr>
          <w:b/>
          <w:sz w:val="18"/>
          <w:szCs w:val="18"/>
        </w:rPr>
        <w:t>ДУМА ЛЮБЫТИНСКОГО МУНИЦИПАЛЬНОГО РАЙОНА</w:t>
      </w:r>
    </w:p>
    <w:p w:rsidR="00CF48B4" w:rsidRPr="009F4964" w:rsidRDefault="00CF48B4" w:rsidP="00CF48B4">
      <w:pPr>
        <w:jc w:val="center"/>
        <w:rPr>
          <w:b/>
          <w:sz w:val="18"/>
          <w:szCs w:val="18"/>
        </w:rPr>
      </w:pPr>
      <w:r w:rsidRPr="009F4964">
        <w:rPr>
          <w:b/>
          <w:sz w:val="18"/>
          <w:szCs w:val="18"/>
        </w:rPr>
        <w:t>Р Е Ш Е Н И Е</w:t>
      </w:r>
    </w:p>
    <w:p w:rsidR="00CF48B4" w:rsidRPr="009F4964" w:rsidRDefault="00CF48B4" w:rsidP="00CF48B4">
      <w:pPr>
        <w:jc w:val="both"/>
        <w:outlineLvl w:val="0"/>
        <w:rPr>
          <w:b/>
          <w:sz w:val="18"/>
          <w:szCs w:val="18"/>
        </w:rPr>
      </w:pPr>
    </w:p>
    <w:p w:rsidR="00CF48B4" w:rsidRPr="009F4964" w:rsidRDefault="00CF48B4" w:rsidP="00CF48B4">
      <w:pPr>
        <w:jc w:val="center"/>
        <w:outlineLvl w:val="0"/>
        <w:rPr>
          <w:b/>
          <w:sz w:val="18"/>
          <w:szCs w:val="18"/>
        </w:rPr>
      </w:pPr>
      <w:r w:rsidRPr="009F4964">
        <w:rPr>
          <w:b/>
          <w:sz w:val="18"/>
          <w:szCs w:val="18"/>
        </w:rPr>
        <w:t>Об  исполнении бюджета Любытинского</w:t>
      </w:r>
    </w:p>
    <w:p w:rsidR="00CF48B4" w:rsidRPr="009F4964" w:rsidRDefault="00CF48B4" w:rsidP="00CF48B4">
      <w:pPr>
        <w:keepNext/>
        <w:widowControl w:val="0"/>
        <w:ind w:right="-510"/>
        <w:jc w:val="center"/>
        <w:outlineLvl w:val="0"/>
        <w:rPr>
          <w:b/>
          <w:sz w:val="18"/>
          <w:szCs w:val="18"/>
        </w:rPr>
      </w:pPr>
      <w:r w:rsidRPr="009F4964">
        <w:rPr>
          <w:b/>
          <w:sz w:val="18"/>
          <w:szCs w:val="18"/>
        </w:rPr>
        <w:t>муниципального района за 2017 год</w:t>
      </w:r>
    </w:p>
    <w:p w:rsidR="00CF48B4" w:rsidRPr="009F4964" w:rsidRDefault="00CF48B4" w:rsidP="00CF48B4">
      <w:pPr>
        <w:jc w:val="both"/>
        <w:outlineLvl w:val="0"/>
        <w:rPr>
          <w:b/>
          <w:sz w:val="18"/>
          <w:szCs w:val="18"/>
        </w:rPr>
      </w:pPr>
    </w:p>
    <w:p w:rsidR="00CF48B4" w:rsidRPr="009F4964" w:rsidRDefault="00CF48B4" w:rsidP="00CF48B4">
      <w:pPr>
        <w:jc w:val="center"/>
        <w:rPr>
          <w:b/>
          <w:sz w:val="18"/>
          <w:szCs w:val="18"/>
        </w:rPr>
      </w:pPr>
      <w:r w:rsidRPr="009F4964">
        <w:rPr>
          <w:b/>
          <w:sz w:val="18"/>
          <w:szCs w:val="18"/>
        </w:rPr>
        <w:t>Принято Думой  муниципального района         2018 года</w:t>
      </w:r>
    </w:p>
    <w:p w:rsidR="00CF48B4" w:rsidRPr="009F4964" w:rsidRDefault="00CF48B4" w:rsidP="00CF48B4">
      <w:pPr>
        <w:rPr>
          <w:b/>
          <w:sz w:val="18"/>
          <w:szCs w:val="18"/>
        </w:rPr>
      </w:pPr>
      <w:r w:rsidRPr="009F4964">
        <w:rPr>
          <w:b/>
          <w:sz w:val="18"/>
          <w:szCs w:val="18"/>
        </w:rPr>
        <w:tab/>
      </w:r>
    </w:p>
    <w:p w:rsidR="00CF48B4" w:rsidRPr="009F4964" w:rsidRDefault="00CF48B4" w:rsidP="00CF48B4">
      <w:pPr>
        <w:ind w:firstLine="708"/>
        <w:rPr>
          <w:sz w:val="18"/>
          <w:szCs w:val="18"/>
        </w:rPr>
      </w:pPr>
      <w:r w:rsidRPr="009F4964">
        <w:rPr>
          <w:sz w:val="18"/>
          <w:szCs w:val="18"/>
        </w:rPr>
        <w:t>Дума муниципального района:</w:t>
      </w:r>
    </w:p>
    <w:p w:rsidR="00CF48B4" w:rsidRPr="009F4964" w:rsidRDefault="00CF48B4" w:rsidP="00CF48B4">
      <w:pPr>
        <w:jc w:val="both"/>
        <w:outlineLvl w:val="0"/>
        <w:rPr>
          <w:b/>
          <w:sz w:val="18"/>
          <w:szCs w:val="18"/>
        </w:rPr>
      </w:pPr>
      <w:r w:rsidRPr="009F4964">
        <w:rPr>
          <w:b/>
          <w:sz w:val="18"/>
          <w:szCs w:val="18"/>
        </w:rPr>
        <w:t>РЕШИЛА:</w:t>
      </w:r>
    </w:p>
    <w:p w:rsidR="00CF48B4" w:rsidRPr="009F4964" w:rsidRDefault="00CF48B4" w:rsidP="00CF48B4">
      <w:pPr>
        <w:ind w:firstLine="705"/>
        <w:jc w:val="both"/>
        <w:rPr>
          <w:sz w:val="18"/>
          <w:szCs w:val="18"/>
        </w:rPr>
      </w:pPr>
      <w:r w:rsidRPr="009F4964">
        <w:rPr>
          <w:sz w:val="18"/>
          <w:szCs w:val="18"/>
        </w:rPr>
        <w:t xml:space="preserve">1.Утвердить отчет об исполнении бюджета Любытинского муниципального района за 2017 год по доходам в сумме  289 457 367 рублей 17 копеек  и по расходам в сумме      282 944 529 рублей 36 копеек с превышением доходов над расходами в сумме 6 512 837 рубля 81 копейка и со следующими показателями: </w:t>
      </w:r>
    </w:p>
    <w:p w:rsidR="00CF48B4" w:rsidRPr="009F4964" w:rsidRDefault="00CF48B4" w:rsidP="00CF48B4">
      <w:pPr>
        <w:ind w:firstLine="705"/>
        <w:jc w:val="both"/>
        <w:rPr>
          <w:sz w:val="18"/>
          <w:szCs w:val="18"/>
        </w:rPr>
      </w:pPr>
      <w:r w:rsidRPr="009F4964">
        <w:rPr>
          <w:sz w:val="18"/>
          <w:szCs w:val="18"/>
        </w:rPr>
        <w:t>по доходам бюджета Любытинского муниципального района за 2017 год по кодам классификации доходов бюджета муниципального района согласно приложению 1  к настоящему решению: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376"/>
        <w:gridCol w:w="5200"/>
        <w:gridCol w:w="1897"/>
      </w:tblGrid>
      <w:tr w:rsidR="00CF48B4" w:rsidRPr="009F4964" w:rsidTr="00BA5866">
        <w:trPr>
          <w:trHeight w:val="312"/>
        </w:trPr>
        <w:tc>
          <w:tcPr>
            <w:tcW w:w="876"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bookmarkStart w:id="89" w:name="RANGE!A1:D84"/>
            <w:bookmarkStart w:id="90" w:name="RANGE!A1:D86"/>
            <w:bookmarkEnd w:id="89"/>
            <w:bookmarkEnd w:id="90"/>
          </w:p>
        </w:tc>
        <w:tc>
          <w:tcPr>
            <w:tcW w:w="9473" w:type="dxa"/>
            <w:gridSpan w:val="3"/>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Приложение 1</w:t>
            </w:r>
          </w:p>
        </w:tc>
      </w:tr>
      <w:tr w:rsidR="00CF48B4" w:rsidRPr="009F4964" w:rsidTr="00BA5866">
        <w:trPr>
          <w:trHeight w:val="240"/>
        </w:trPr>
        <w:tc>
          <w:tcPr>
            <w:tcW w:w="87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9473" w:type="dxa"/>
            <w:gridSpan w:val="3"/>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к решению Думы муниципального </w:t>
            </w:r>
          </w:p>
        </w:tc>
      </w:tr>
      <w:tr w:rsidR="00CF48B4" w:rsidRPr="009F4964" w:rsidTr="00BA5866">
        <w:trPr>
          <w:trHeight w:val="312"/>
        </w:trPr>
        <w:tc>
          <w:tcPr>
            <w:tcW w:w="87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9473" w:type="dxa"/>
            <w:gridSpan w:val="3"/>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района "Об исполнении бюджета </w:t>
            </w:r>
          </w:p>
        </w:tc>
      </w:tr>
      <w:tr w:rsidR="00CF48B4" w:rsidRPr="009F4964" w:rsidTr="00BA5866">
        <w:trPr>
          <w:trHeight w:val="312"/>
        </w:trPr>
        <w:tc>
          <w:tcPr>
            <w:tcW w:w="87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9473" w:type="dxa"/>
            <w:gridSpan w:val="3"/>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Любытинского муниципального </w:t>
            </w:r>
          </w:p>
        </w:tc>
      </w:tr>
      <w:tr w:rsidR="00CF48B4" w:rsidRPr="009F4964" w:rsidTr="00BA5866">
        <w:trPr>
          <w:trHeight w:val="312"/>
        </w:trPr>
        <w:tc>
          <w:tcPr>
            <w:tcW w:w="87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2376"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7097" w:type="dxa"/>
            <w:gridSpan w:val="2"/>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района за 2017 год"</w:t>
            </w:r>
          </w:p>
        </w:tc>
      </w:tr>
      <w:tr w:rsidR="00CF48B4" w:rsidRPr="009F4964" w:rsidTr="00BA5866">
        <w:trPr>
          <w:trHeight w:val="312"/>
        </w:trPr>
        <w:tc>
          <w:tcPr>
            <w:tcW w:w="87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2376"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5200"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1897"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r>
      <w:tr w:rsidR="00CF48B4" w:rsidRPr="009F4964" w:rsidTr="00BA5866">
        <w:trPr>
          <w:trHeight w:val="312"/>
        </w:trPr>
        <w:tc>
          <w:tcPr>
            <w:tcW w:w="876"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9473" w:type="dxa"/>
            <w:gridSpan w:val="3"/>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Доходы бюджета муниципального района за 2017 год по кодам  </w:t>
            </w:r>
          </w:p>
        </w:tc>
      </w:tr>
      <w:tr w:rsidR="00CF48B4" w:rsidRPr="009F4964" w:rsidTr="00BA5866">
        <w:trPr>
          <w:trHeight w:val="312"/>
        </w:trPr>
        <w:tc>
          <w:tcPr>
            <w:tcW w:w="876" w:type="dxa"/>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p>
        </w:tc>
        <w:tc>
          <w:tcPr>
            <w:tcW w:w="9473" w:type="dxa"/>
            <w:gridSpan w:val="3"/>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 классификации доходов бюджета муниципального района</w:t>
            </w:r>
          </w:p>
        </w:tc>
      </w:tr>
      <w:tr w:rsidR="00CF48B4" w:rsidRPr="009F4964" w:rsidTr="00BA5866">
        <w:trPr>
          <w:trHeight w:val="435"/>
        </w:trPr>
        <w:tc>
          <w:tcPr>
            <w:tcW w:w="876"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b/>
                <w:bCs/>
                <w:sz w:val="18"/>
                <w:szCs w:val="18"/>
              </w:rPr>
            </w:pPr>
          </w:p>
        </w:tc>
        <w:tc>
          <w:tcPr>
            <w:tcW w:w="2376" w:type="dxa"/>
            <w:tcBorders>
              <w:top w:val="nil"/>
              <w:left w:val="nil"/>
              <w:bottom w:val="single" w:sz="4" w:space="0" w:color="auto"/>
              <w:right w:val="nil"/>
            </w:tcBorders>
            <w:shd w:val="clear" w:color="auto" w:fill="auto"/>
            <w:noWrap/>
            <w:vAlign w:val="bottom"/>
            <w:hideMark/>
          </w:tcPr>
          <w:p w:rsidR="00CF48B4" w:rsidRPr="009F4964" w:rsidRDefault="00CF48B4" w:rsidP="00CF48B4">
            <w:pPr>
              <w:rPr>
                <w:sz w:val="18"/>
                <w:szCs w:val="18"/>
              </w:rPr>
            </w:pPr>
          </w:p>
        </w:tc>
        <w:tc>
          <w:tcPr>
            <w:tcW w:w="5200"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sz w:val="18"/>
                <w:szCs w:val="18"/>
              </w:rPr>
            </w:pPr>
          </w:p>
        </w:tc>
        <w:tc>
          <w:tcPr>
            <w:tcW w:w="1897"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(в рублях)</w:t>
            </w:r>
          </w:p>
        </w:tc>
      </w:tr>
      <w:tr w:rsidR="00CF48B4" w:rsidRPr="009F4964" w:rsidTr="00BA5866">
        <w:trPr>
          <w:trHeight w:val="585"/>
        </w:trPr>
        <w:tc>
          <w:tcPr>
            <w:tcW w:w="3252" w:type="dxa"/>
            <w:gridSpan w:val="2"/>
            <w:tcBorders>
              <w:top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 xml:space="preserve"> Код бюджетной классификации </w:t>
            </w:r>
          </w:p>
        </w:tc>
        <w:tc>
          <w:tcPr>
            <w:tcW w:w="5200" w:type="dxa"/>
            <w:vMerge w:val="restart"/>
            <w:tcBorders>
              <w:top w:val="single" w:sz="4" w:space="0" w:color="auto"/>
            </w:tcBorders>
            <w:shd w:val="clear" w:color="000000" w:fill="auto"/>
            <w:vAlign w:val="center"/>
            <w:hideMark/>
          </w:tcPr>
          <w:p w:rsidR="00CF48B4" w:rsidRPr="009F4964" w:rsidRDefault="00CF48B4" w:rsidP="00CF48B4">
            <w:pPr>
              <w:jc w:val="center"/>
              <w:rPr>
                <w:sz w:val="18"/>
                <w:szCs w:val="18"/>
              </w:rPr>
            </w:pPr>
            <w:r w:rsidRPr="009F4964">
              <w:rPr>
                <w:sz w:val="18"/>
                <w:szCs w:val="18"/>
              </w:rPr>
              <w:t>Наименование показателя</w:t>
            </w:r>
          </w:p>
        </w:tc>
        <w:tc>
          <w:tcPr>
            <w:tcW w:w="1897" w:type="dxa"/>
            <w:tcBorders>
              <w:top w:val="single" w:sz="4" w:space="0" w:color="auto"/>
            </w:tcBorders>
            <w:shd w:val="clear" w:color="auto" w:fill="auto"/>
            <w:noWrap/>
            <w:vAlign w:val="bottom"/>
            <w:hideMark/>
          </w:tcPr>
          <w:p w:rsidR="00CF48B4" w:rsidRPr="009F4964" w:rsidRDefault="00CF48B4" w:rsidP="00CF48B4">
            <w:pPr>
              <w:rPr>
                <w:b/>
                <w:bCs/>
                <w:sz w:val="18"/>
                <w:szCs w:val="18"/>
              </w:rPr>
            </w:pPr>
            <w:r w:rsidRPr="009F4964">
              <w:rPr>
                <w:b/>
                <w:bCs/>
                <w:sz w:val="18"/>
                <w:szCs w:val="18"/>
              </w:rPr>
              <w:t> </w:t>
            </w:r>
          </w:p>
        </w:tc>
      </w:tr>
      <w:tr w:rsidR="00CF48B4" w:rsidRPr="009F4964" w:rsidTr="00BA5866">
        <w:trPr>
          <w:trHeight w:val="480"/>
        </w:trPr>
        <w:tc>
          <w:tcPr>
            <w:tcW w:w="876" w:type="dxa"/>
            <w:vMerge w:val="restart"/>
            <w:shd w:val="clear" w:color="auto" w:fill="auto"/>
            <w:vAlign w:val="bottom"/>
            <w:hideMark/>
          </w:tcPr>
          <w:p w:rsidR="00CF48B4" w:rsidRPr="009F4964" w:rsidRDefault="00CF48B4" w:rsidP="00CF48B4">
            <w:pPr>
              <w:rPr>
                <w:sz w:val="18"/>
                <w:szCs w:val="18"/>
              </w:rPr>
            </w:pPr>
            <w:r w:rsidRPr="009F4964">
              <w:rPr>
                <w:sz w:val="18"/>
                <w:szCs w:val="18"/>
              </w:rPr>
              <w:t>ад-мини-стра-тора посту-пле-ний</w:t>
            </w:r>
          </w:p>
        </w:tc>
        <w:tc>
          <w:tcPr>
            <w:tcW w:w="2376" w:type="dxa"/>
            <w:vMerge w:val="restart"/>
            <w:shd w:val="clear" w:color="000000" w:fill="auto"/>
            <w:vAlign w:val="center"/>
            <w:hideMark/>
          </w:tcPr>
          <w:p w:rsidR="00CF48B4" w:rsidRPr="009F4964" w:rsidRDefault="00CF48B4" w:rsidP="00CF48B4">
            <w:pPr>
              <w:jc w:val="center"/>
              <w:rPr>
                <w:sz w:val="18"/>
                <w:szCs w:val="18"/>
              </w:rPr>
            </w:pPr>
            <w:r w:rsidRPr="009F4964">
              <w:rPr>
                <w:sz w:val="18"/>
                <w:szCs w:val="18"/>
              </w:rPr>
              <w:t>доходов бюджета муниципального района</w:t>
            </w:r>
          </w:p>
        </w:tc>
        <w:tc>
          <w:tcPr>
            <w:tcW w:w="5200" w:type="dxa"/>
            <w:vMerge/>
            <w:vAlign w:val="center"/>
            <w:hideMark/>
          </w:tcPr>
          <w:p w:rsidR="00CF48B4" w:rsidRPr="009F4964" w:rsidRDefault="00CF48B4" w:rsidP="00CF48B4">
            <w:pPr>
              <w:rPr>
                <w:sz w:val="18"/>
                <w:szCs w:val="18"/>
              </w:rPr>
            </w:pPr>
          </w:p>
        </w:tc>
        <w:tc>
          <w:tcPr>
            <w:tcW w:w="1897" w:type="dxa"/>
            <w:vMerge w:val="restart"/>
            <w:shd w:val="clear" w:color="000000" w:fill="auto"/>
            <w:vAlign w:val="center"/>
            <w:hideMark/>
          </w:tcPr>
          <w:p w:rsidR="00CF48B4" w:rsidRPr="009F4964" w:rsidRDefault="00CF48B4" w:rsidP="00CF48B4">
            <w:pPr>
              <w:jc w:val="center"/>
              <w:rPr>
                <w:sz w:val="18"/>
                <w:szCs w:val="18"/>
              </w:rPr>
            </w:pPr>
            <w:r w:rsidRPr="009F4964">
              <w:rPr>
                <w:sz w:val="18"/>
                <w:szCs w:val="18"/>
              </w:rPr>
              <w:t>Кассовое исполнение</w:t>
            </w:r>
          </w:p>
        </w:tc>
      </w:tr>
      <w:tr w:rsidR="00CF48B4" w:rsidRPr="009F4964" w:rsidTr="00BA5866">
        <w:trPr>
          <w:trHeight w:val="1650"/>
        </w:trPr>
        <w:tc>
          <w:tcPr>
            <w:tcW w:w="876" w:type="dxa"/>
            <w:vMerge/>
            <w:vAlign w:val="center"/>
            <w:hideMark/>
          </w:tcPr>
          <w:p w:rsidR="00CF48B4" w:rsidRPr="009F4964" w:rsidRDefault="00CF48B4" w:rsidP="00CF48B4">
            <w:pPr>
              <w:rPr>
                <w:sz w:val="18"/>
                <w:szCs w:val="18"/>
              </w:rPr>
            </w:pPr>
          </w:p>
        </w:tc>
        <w:tc>
          <w:tcPr>
            <w:tcW w:w="2376" w:type="dxa"/>
            <w:vMerge/>
            <w:vAlign w:val="center"/>
            <w:hideMark/>
          </w:tcPr>
          <w:p w:rsidR="00CF48B4" w:rsidRPr="009F4964" w:rsidRDefault="00CF48B4" w:rsidP="00CF48B4">
            <w:pPr>
              <w:rPr>
                <w:sz w:val="18"/>
                <w:szCs w:val="18"/>
              </w:rPr>
            </w:pPr>
          </w:p>
        </w:tc>
        <w:tc>
          <w:tcPr>
            <w:tcW w:w="5200" w:type="dxa"/>
            <w:vMerge/>
            <w:vAlign w:val="center"/>
            <w:hideMark/>
          </w:tcPr>
          <w:p w:rsidR="00CF48B4" w:rsidRPr="009F4964" w:rsidRDefault="00CF48B4" w:rsidP="00CF48B4">
            <w:pPr>
              <w:rPr>
                <w:sz w:val="18"/>
                <w:szCs w:val="18"/>
              </w:rPr>
            </w:pPr>
          </w:p>
        </w:tc>
        <w:tc>
          <w:tcPr>
            <w:tcW w:w="1897" w:type="dxa"/>
            <w:vMerge/>
            <w:vAlign w:val="center"/>
            <w:hideMark/>
          </w:tcPr>
          <w:p w:rsidR="00CF48B4" w:rsidRPr="009F4964" w:rsidRDefault="00CF48B4" w:rsidP="00CF48B4">
            <w:pPr>
              <w:rPr>
                <w:sz w:val="18"/>
                <w:szCs w:val="18"/>
              </w:rPr>
            </w:pPr>
          </w:p>
        </w:tc>
      </w:tr>
      <w:tr w:rsidR="00CF48B4" w:rsidRPr="009F4964" w:rsidTr="00BA5866">
        <w:trPr>
          <w:trHeight w:val="25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w:t>
            </w:r>
          </w:p>
        </w:tc>
        <w:tc>
          <w:tcPr>
            <w:tcW w:w="2376" w:type="dxa"/>
            <w:shd w:val="clear" w:color="auto" w:fill="auto"/>
            <w:vAlign w:val="bottom"/>
            <w:hideMark/>
          </w:tcPr>
          <w:p w:rsidR="00CF48B4" w:rsidRPr="009F4964" w:rsidRDefault="00CF48B4" w:rsidP="00CF48B4">
            <w:pPr>
              <w:jc w:val="center"/>
              <w:rPr>
                <w:sz w:val="18"/>
                <w:szCs w:val="18"/>
              </w:rPr>
            </w:pPr>
            <w:r w:rsidRPr="009F4964">
              <w:rPr>
                <w:sz w:val="18"/>
                <w:szCs w:val="18"/>
              </w:rPr>
              <w:t>2</w:t>
            </w:r>
          </w:p>
        </w:tc>
        <w:tc>
          <w:tcPr>
            <w:tcW w:w="5200" w:type="dxa"/>
            <w:shd w:val="clear" w:color="000000" w:fill="auto"/>
            <w:vAlign w:val="bottom"/>
            <w:hideMark/>
          </w:tcPr>
          <w:p w:rsidR="00CF48B4" w:rsidRPr="009F4964" w:rsidRDefault="00CF48B4" w:rsidP="00CF48B4">
            <w:pPr>
              <w:jc w:val="center"/>
              <w:rPr>
                <w:sz w:val="18"/>
                <w:szCs w:val="18"/>
              </w:rPr>
            </w:pPr>
            <w:r w:rsidRPr="009F4964">
              <w:rPr>
                <w:sz w:val="18"/>
                <w:szCs w:val="18"/>
              </w:rPr>
              <w:t>3</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w:t>
            </w:r>
          </w:p>
        </w:tc>
      </w:tr>
      <w:tr w:rsidR="00CF48B4" w:rsidRPr="009F4964" w:rsidTr="00BA5866">
        <w:trPr>
          <w:trHeight w:val="360"/>
        </w:trPr>
        <w:tc>
          <w:tcPr>
            <w:tcW w:w="876" w:type="dxa"/>
            <w:shd w:val="clear" w:color="auto" w:fill="auto"/>
            <w:vAlign w:val="bottom"/>
            <w:hideMark/>
          </w:tcPr>
          <w:p w:rsidR="00CF48B4" w:rsidRPr="009F4964" w:rsidRDefault="00CF48B4" w:rsidP="00CF48B4">
            <w:pPr>
              <w:rPr>
                <w:sz w:val="18"/>
                <w:szCs w:val="18"/>
              </w:rPr>
            </w:pPr>
            <w:r w:rsidRPr="009F4964">
              <w:rPr>
                <w:sz w:val="18"/>
                <w:szCs w:val="18"/>
              </w:rPr>
              <w:t> </w:t>
            </w:r>
          </w:p>
        </w:tc>
        <w:tc>
          <w:tcPr>
            <w:tcW w:w="2376" w:type="dxa"/>
            <w:shd w:val="clear" w:color="auto" w:fill="auto"/>
            <w:vAlign w:val="bottom"/>
            <w:hideMark/>
          </w:tcPr>
          <w:p w:rsidR="00CF48B4" w:rsidRPr="009F4964" w:rsidRDefault="00CF48B4" w:rsidP="00CF48B4">
            <w:pPr>
              <w:rPr>
                <w:sz w:val="18"/>
                <w:szCs w:val="18"/>
              </w:rPr>
            </w:pPr>
            <w:r w:rsidRPr="009F4964">
              <w:rPr>
                <w:sz w:val="18"/>
                <w:szCs w:val="18"/>
              </w:rPr>
              <w:t> </w:t>
            </w:r>
          </w:p>
        </w:tc>
        <w:tc>
          <w:tcPr>
            <w:tcW w:w="5200" w:type="dxa"/>
            <w:shd w:val="clear" w:color="000000" w:fill="auto"/>
            <w:vAlign w:val="bottom"/>
            <w:hideMark/>
          </w:tcPr>
          <w:p w:rsidR="00CF48B4" w:rsidRPr="009F4964" w:rsidRDefault="00CF48B4" w:rsidP="00CF48B4">
            <w:pPr>
              <w:rPr>
                <w:b/>
                <w:bCs/>
                <w:sz w:val="18"/>
                <w:szCs w:val="18"/>
              </w:rPr>
            </w:pPr>
            <w:r w:rsidRPr="009F4964">
              <w:rPr>
                <w:b/>
                <w:bCs/>
                <w:sz w:val="18"/>
                <w:szCs w:val="18"/>
              </w:rPr>
              <w:t>Доходы бюджета -всего, в том числе</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289 457 367,17</w:t>
            </w:r>
          </w:p>
        </w:tc>
      </w:tr>
      <w:tr w:rsidR="00CF48B4" w:rsidRPr="009F4964" w:rsidTr="00BA5866">
        <w:trPr>
          <w:trHeight w:val="585"/>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048</w:t>
            </w:r>
          </w:p>
        </w:tc>
        <w:tc>
          <w:tcPr>
            <w:tcW w:w="2376" w:type="dxa"/>
            <w:shd w:val="clear" w:color="auto" w:fill="auto"/>
            <w:vAlign w:val="bottom"/>
            <w:hideMark/>
          </w:tcPr>
          <w:p w:rsidR="00CF48B4" w:rsidRPr="009F4964" w:rsidRDefault="00CF48B4" w:rsidP="00CF48B4">
            <w:pPr>
              <w:jc w:val="center"/>
              <w:rPr>
                <w:sz w:val="18"/>
                <w:szCs w:val="18"/>
              </w:rPr>
            </w:pPr>
            <w:r w:rsidRPr="009F4964">
              <w:rPr>
                <w:sz w:val="18"/>
                <w:szCs w:val="18"/>
              </w:rPr>
              <w:t> </w:t>
            </w:r>
          </w:p>
        </w:tc>
        <w:tc>
          <w:tcPr>
            <w:tcW w:w="5200" w:type="dxa"/>
            <w:shd w:val="clear" w:color="000000" w:fill="auto"/>
            <w:vAlign w:val="bottom"/>
            <w:hideMark/>
          </w:tcPr>
          <w:p w:rsidR="00CF48B4" w:rsidRPr="009F4964" w:rsidRDefault="00CF48B4" w:rsidP="00CF48B4">
            <w:pPr>
              <w:rPr>
                <w:b/>
                <w:bCs/>
                <w:sz w:val="18"/>
                <w:szCs w:val="18"/>
              </w:rPr>
            </w:pPr>
            <w:r w:rsidRPr="009F4964">
              <w:rPr>
                <w:b/>
                <w:bCs/>
                <w:sz w:val="18"/>
                <w:szCs w:val="18"/>
              </w:rPr>
              <w:t xml:space="preserve">Федеральная служба по надзору в сфере природопользования </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111 229,11</w:t>
            </w:r>
          </w:p>
        </w:tc>
      </w:tr>
      <w:tr w:rsidR="00CF48B4" w:rsidRPr="009F4964" w:rsidTr="00BA5866">
        <w:trPr>
          <w:trHeight w:val="55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048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11201010010000120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Плата за выбросы загрязняющих веществ в атмосферный воздух стационарными объектами</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9 558,12</w:t>
            </w:r>
          </w:p>
        </w:tc>
      </w:tr>
      <w:tr w:rsidR="00CF48B4" w:rsidRPr="009F4964" w:rsidTr="00BA5866">
        <w:trPr>
          <w:trHeight w:val="55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048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11201020010000120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Плата за выбросы загрязняющих веществ в атмосферный воздух передвижными объектами</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-34,38</w:t>
            </w:r>
          </w:p>
        </w:tc>
      </w:tr>
      <w:tr w:rsidR="00CF48B4" w:rsidRPr="009F4964" w:rsidTr="00BA5866">
        <w:trPr>
          <w:trHeight w:val="62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048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11201030010000120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Плата за сбросы загрязняющих веществ в водные объекты</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44 621,58</w:t>
            </w:r>
          </w:p>
        </w:tc>
      </w:tr>
      <w:tr w:rsidR="00CF48B4" w:rsidRPr="009F4964" w:rsidTr="00BA5866">
        <w:trPr>
          <w:trHeight w:val="61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048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11201040010000120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Плата за размещение отходов производства и потребления</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57 083,79</w:t>
            </w:r>
          </w:p>
        </w:tc>
      </w:tr>
      <w:tr w:rsidR="00CF48B4" w:rsidRPr="009F4964" w:rsidTr="00BA5866">
        <w:trPr>
          <w:trHeight w:val="270"/>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100</w:t>
            </w:r>
          </w:p>
        </w:tc>
        <w:tc>
          <w:tcPr>
            <w:tcW w:w="2376"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auto" w:fill="auto"/>
            <w:vAlign w:val="bottom"/>
            <w:hideMark/>
          </w:tcPr>
          <w:p w:rsidR="00CF48B4" w:rsidRPr="009F4964" w:rsidRDefault="00CF48B4" w:rsidP="00CF48B4">
            <w:pPr>
              <w:rPr>
                <w:b/>
                <w:bCs/>
                <w:sz w:val="18"/>
                <w:szCs w:val="18"/>
              </w:rPr>
            </w:pPr>
            <w:r w:rsidRPr="009F4964">
              <w:rPr>
                <w:b/>
                <w:bCs/>
                <w:sz w:val="18"/>
                <w:szCs w:val="18"/>
              </w:rPr>
              <w:t>Федеральное казначейство</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7 092 259,93</w:t>
            </w:r>
          </w:p>
        </w:tc>
      </w:tr>
      <w:tr w:rsidR="00CF48B4" w:rsidRPr="009F4964" w:rsidTr="00BA5866">
        <w:trPr>
          <w:trHeight w:val="186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100</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10302230010000110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2 914 205,20</w:t>
            </w:r>
          </w:p>
        </w:tc>
      </w:tr>
      <w:tr w:rsidR="00CF48B4" w:rsidRPr="009F4964" w:rsidTr="00BA5866">
        <w:trPr>
          <w:trHeight w:val="214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100</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10302240010000110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29 583,98</w:t>
            </w:r>
          </w:p>
        </w:tc>
      </w:tr>
      <w:tr w:rsidR="00CF48B4" w:rsidRPr="009F4964" w:rsidTr="00BA5866">
        <w:trPr>
          <w:trHeight w:val="184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100</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10302250010000110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4 712 883,38</w:t>
            </w:r>
          </w:p>
        </w:tc>
      </w:tr>
      <w:tr w:rsidR="00CF48B4" w:rsidRPr="009F4964" w:rsidTr="00BA5866">
        <w:trPr>
          <w:trHeight w:val="181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100</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10302260010000110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-564 412,63</w:t>
            </w:r>
          </w:p>
        </w:tc>
      </w:tr>
      <w:tr w:rsidR="00CF48B4" w:rsidRPr="009F4964" w:rsidTr="00BA5866">
        <w:trPr>
          <w:trHeight w:val="300"/>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182</w:t>
            </w:r>
          </w:p>
        </w:tc>
        <w:tc>
          <w:tcPr>
            <w:tcW w:w="2376"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000000" w:fill="auto"/>
            <w:vAlign w:val="bottom"/>
            <w:hideMark/>
          </w:tcPr>
          <w:p w:rsidR="00CF48B4" w:rsidRPr="009F4964" w:rsidRDefault="00CF48B4" w:rsidP="00CF48B4">
            <w:pPr>
              <w:rPr>
                <w:b/>
                <w:bCs/>
                <w:sz w:val="18"/>
                <w:szCs w:val="18"/>
              </w:rPr>
            </w:pPr>
            <w:r w:rsidRPr="009F4964">
              <w:rPr>
                <w:b/>
                <w:bCs/>
                <w:sz w:val="18"/>
                <w:szCs w:val="18"/>
              </w:rPr>
              <w:t>Федеральная налоговая служба</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85 209 354,83</w:t>
            </w:r>
          </w:p>
        </w:tc>
      </w:tr>
      <w:tr w:rsidR="00CF48B4" w:rsidRPr="009F4964" w:rsidTr="00BA5866">
        <w:trPr>
          <w:trHeight w:val="193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10102010010000110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9F4964">
              <w:rPr>
                <w:sz w:val="18"/>
                <w:szCs w:val="18"/>
                <w:vertAlign w:val="superscript"/>
              </w:rPr>
              <w:t>1</w:t>
            </w:r>
            <w:r w:rsidRPr="009F4964">
              <w:rPr>
                <w:sz w:val="18"/>
                <w:szCs w:val="18"/>
              </w:rPr>
              <w:t xml:space="preserve"> и 228 Налогового кодекса Российской Федерации     </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79 445 863,89</w:t>
            </w:r>
          </w:p>
        </w:tc>
      </w:tr>
      <w:tr w:rsidR="00CF48B4" w:rsidRPr="009F4964" w:rsidTr="00BA5866">
        <w:trPr>
          <w:trHeight w:val="277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10102020010000110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192 693,89</w:t>
            </w:r>
          </w:p>
        </w:tc>
      </w:tr>
      <w:tr w:rsidR="00CF48B4" w:rsidRPr="009F4964" w:rsidTr="00BA5866">
        <w:trPr>
          <w:trHeight w:val="124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10102030010000110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287 881,75</w:t>
            </w:r>
          </w:p>
        </w:tc>
      </w:tr>
      <w:tr w:rsidR="00CF48B4" w:rsidRPr="009F4964" w:rsidTr="00BA5866">
        <w:trPr>
          <w:trHeight w:val="224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10102040010000110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97" w:type="dxa"/>
            <w:shd w:val="clear" w:color="auto" w:fill="auto"/>
            <w:noWrap/>
            <w:vAlign w:val="bottom"/>
            <w:hideMark/>
          </w:tcPr>
          <w:p w:rsidR="00CF48B4" w:rsidRPr="009F4964" w:rsidRDefault="00CF48B4" w:rsidP="00CF48B4">
            <w:pPr>
              <w:jc w:val="center"/>
              <w:rPr>
                <w:sz w:val="18"/>
                <w:szCs w:val="18"/>
              </w:rPr>
            </w:pPr>
            <w:r w:rsidRPr="009F4964">
              <w:rPr>
                <w:sz w:val="18"/>
                <w:szCs w:val="18"/>
              </w:rPr>
              <w:t>391 334,85</w:t>
            </w:r>
          </w:p>
        </w:tc>
      </w:tr>
      <w:tr w:rsidR="00CF48B4" w:rsidRPr="009F4964" w:rsidTr="00BA5866">
        <w:trPr>
          <w:trHeight w:val="63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10502010020000110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Единый налог на вмененный доход для отдельных видов деятельности</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4 252 442,72</w:t>
            </w:r>
          </w:p>
        </w:tc>
      </w:tr>
      <w:tr w:rsidR="00CF48B4" w:rsidRPr="009F4964" w:rsidTr="00BA5866">
        <w:trPr>
          <w:trHeight w:val="98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10502020020000110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 xml:space="preserve">Единый налог на вмененный доход для отдельных видов деятельности (за налоговые периоды, истекшие до 1 января 2011 года) </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2 293,83</w:t>
            </w:r>
          </w:p>
        </w:tc>
      </w:tr>
      <w:tr w:rsidR="00CF48B4" w:rsidRPr="009F4964" w:rsidTr="00BA5866">
        <w:trPr>
          <w:trHeight w:val="36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10503010011000110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Единый сельскохозяйственный налог</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6 887,00</w:t>
            </w:r>
          </w:p>
        </w:tc>
      </w:tr>
      <w:tr w:rsidR="00CF48B4" w:rsidRPr="009F4964" w:rsidTr="00BA5866">
        <w:trPr>
          <w:trHeight w:val="123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10803010010000110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596 168,79</w:t>
            </w:r>
          </w:p>
        </w:tc>
      </w:tr>
      <w:tr w:rsidR="00CF48B4" w:rsidRPr="009F4964" w:rsidTr="00BA5866">
        <w:trPr>
          <w:trHeight w:val="184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10907033050000110</w:t>
            </w:r>
          </w:p>
        </w:tc>
        <w:tc>
          <w:tcPr>
            <w:tcW w:w="5200" w:type="dxa"/>
            <w:shd w:val="clear" w:color="000000" w:fill="FFFFFF"/>
            <w:vAlign w:val="bottom"/>
            <w:hideMark/>
          </w:tcPr>
          <w:p w:rsidR="00CF48B4" w:rsidRPr="009F4964" w:rsidRDefault="00CF48B4" w:rsidP="00CF48B4">
            <w:pPr>
              <w:rPr>
                <w:sz w:val="18"/>
                <w:szCs w:val="18"/>
              </w:rPr>
            </w:pPr>
            <w:r w:rsidRPr="009F4964">
              <w:rPr>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139,86</w:t>
            </w:r>
          </w:p>
        </w:tc>
      </w:tr>
      <w:tr w:rsidR="00CF48B4" w:rsidRPr="009F4964" w:rsidTr="00BA5866">
        <w:trPr>
          <w:trHeight w:val="61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10907053050000110</w:t>
            </w:r>
          </w:p>
        </w:tc>
        <w:tc>
          <w:tcPr>
            <w:tcW w:w="5200" w:type="dxa"/>
            <w:shd w:val="clear" w:color="000000" w:fill="FFFFFF"/>
            <w:vAlign w:val="bottom"/>
            <w:hideMark/>
          </w:tcPr>
          <w:p w:rsidR="00CF48B4" w:rsidRPr="009F4964" w:rsidRDefault="00CF48B4" w:rsidP="00CF48B4">
            <w:pPr>
              <w:rPr>
                <w:sz w:val="18"/>
                <w:szCs w:val="18"/>
              </w:rPr>
            </w:pPr>
            <w:r w:rsidRPr="009F4964">
              <w:rPr>
                <w:sz w:val="18"/>
                <w:szCs w:val="18"/>
              </w:rPr>
              <w:t>Прочие местные налоги и сборы, мобилизуемые на территориях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492,00</w:t>
            </w:r>
          </w:p>
        </w:tc>
      </w:tr>
      <w:tr w:rsidR="00CF48B4" w:rsidRPr="009F4964" w:rsidTr="00BA5866">
        <w:trPr>
          <w:trHeight w:val="231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11603010010000140</w:t>
            </w:r>
          </w:p>
        </w:tc>
        <w:tc>
          <w:tcPr>
            <w:tcW w:w="5200" w:type="dxa"/>
            <w:shd w:val="clear" w:color="auto" w:fill="auto"/>
            <w:hideMark/>
          </w:tcPr>
          <w:p w:rsidR="00CF48B4" w:rsidRPr="009F4964" w:rsidRDefault="00CF48B4" w:rsidP="00CF48B4">
            <w:pPr>
              <w:jc w:val="both"/>
              <w:rPr>
                <w:sz w:val="18"/>
                <w:szCs w:val="18"/>
              </w:rPr>
            </w:pPr>
            <w:r w:rsidRPr="009F4964">
              <w:rPr>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29 406,25</w:t>
            </w:r>
          </w:p>
        </w:tc>
      </w:tr>
      <w:tr w:rsidR="00CF48B4" w:rsidRPr="009F4964" w:rsidTr="00BA5866">
        <w:trPr>
          <w:trHeight w:val="157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11603030010000140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3 450,00</w:t>
            </w:r>
          </w:p>
        </w:tc>
      </w:tr>
      <w:tr w:rsidR="00CF48B4" w:rsidRPr="009F4964" w:rsidTr="00BA5866">
        <w:trPr>
          <w:trHeight w:val="157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11606000010000140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300,00</w:t>
            </w:r>
          </w:p>
        </w:tc>
      </w:tr>
      <w:tr w:rsidR="00CF48B4" w:rsidRPr="009F4964" w:rsidTr="00BA5866">
        <w:trPr>
          <w:trHeight w:val="540"/>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188</w:t>
            </w:r>
          </w:p>
        </w:tc>
        <w:tc>
          <w:tcPr>
            <w:tcW w:w="2376"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auto" w:fill="auto"/>
            <w:vAlign w:val="bottom"/>
            <w:hideMark/>
          </w:tcPr>
          <w:p w:rsidR="00CF48B4" w:rsidRPr="009F4964" w:rsidRDefault="00CF48B4" w:rsidP="00CF48B4">
            <w:pPr>
              <w:rPr>
                <w:b/>
                <w:bCs/>
                <w:sz w:val="18"/>
                <w:szCs w:val="18"/>
              </w:rPr>
            </w:pPr>
            <w:r w:rsidRPr="009F4964">
              <w:rPr>
                <w:b/>
                <w:bCs/>
                <w:sz w:val="18"/>
                <w:szCs w:val="18"/>
              </w:rPr>
              <w:t>Министерство внутренних дел Российской Федерации</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382 176,59</w:t>
            </w:r>
          </w:p>
        </w:tc>
      </w:tr>
      <w:tr w:rsidR="00CF48B4" w:rsidRPr="009F4964" w:rsidTr="00BA5866">
        <w:trPr>
          <w:trHeight w:val="162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188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116210500050000140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74 350,00</w:t>
            </w:r>
          </w:p>
        </w:tc>
      </w:tr>
      <w:tr w:rsidR="00CF48B4" w:rsidRPr="009F4964" w:rsidTr="00BA5866">
        <w:trPr>
          <w:trHeight w:val="62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11630030010000140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денежные взыскания (штрафы) за правонарушения в области дорожного движения</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5 100,00</w:t>
            </w:r>
          </w:p>
        </w:tc>
      </w:tr>
      <w:tr w:rsidR="00CF48B4" w:rsidRPr="009F4964" w:rsidTr="00BA5866">
        <w:trPr>
          <w:trHeight w:val="1812"/>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11643000010000140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 25 Кодекса Российской Федерации об административных правонарушениях  </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33 000,00</w:t>
            </w:r>
          </w:p>
        </w:tc>
      </w:tr>
      <w:tr w:rsidR="00CF48B4" w:rsidRPr="009F4964" w:rsidTr="00BA5866">
        <w:trPr>
          <w:trHeight w:val="121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188</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11690050050000140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269 726,59</w:t>
            </w:r>
          </w:p>
        </w:tc>
      </w:tr>
      <w:tr w:rsidR="00CF48B4" w:rsidRPr="009F4964" w:rsidTr="00BA5866">
        <w:trPr>
          <w:trHeight w:val="345"/>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321</w:t>
            </w:r>
          </w:p>
        </w:tc>
        <w:tc>
          <w:tcPr>
            <w:tcW w:w="2376"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000000" w:fill="auto"/>
            <w:vAlign w:val="bottom"/>
            <w:hideMark/>
          </w:tcPr>
          <w:p w:rsidR="00CF48B4" w:rsidRPr="009F4964" w:rsidRDefault="00CF48B4" w:rsidP="00CF48B4">
            <w:pPr>
              <w:rPr>
                <w:b/>
                <w:bCs/>
                <w:sz w:val="18"/>
                <w:szCs w:val="18"/>
              </w:rPr>
            </w:pPr>
            <w:r w:rsidRPr="009F4964">
              <w:rPr>
                <w:b/>
                <w:bCs/>
                <w:sz w:val="18"/>
                <w:szCs w:val="18"/>
              </w:rPr>
              <w:t>Федеральная регистрационная служба</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85 800,00</w:t>
            </w:r>
          </w:p>
        </w:tc>
      </w:tr>
      <w:tr w:rsidR="00CF48B4" w:rsidRPr="009F4964" w:rsidTr="00BA5866">
        <w:trPr>
          <w:trHeight w:val="61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321</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11625060010000140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Денежные взыскания (штрафы) за нарушение земельного законодательства</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85 800,00</w:t>
            </w:r>
          </w:p>
        </w:tc>
      </w:tr>
      <w:tr w:rsidR="00CF48B4" w:rsidRPr="009F4964" w:rsidTr="00BA5866">
        <w:trPr>
          <w:trHeight w:val="615"/>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415</w:t>
            </w:r>
          </w:p>
        </w:tc>
        <w:tc>
          <w:tcPr>
            <w:tcW w:w="2376"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auto" w:fill="auto"/>
            <w:vAlign w:val="bottom"/>
            <w:hideMark/>
          </w:tcPr>
          <w:p w:rsidR="00CF48B4" w:rsidRPr="009F4964" w:rsidRDefault="00CF48B4" w:rsidP="00CF48B4">
            <w:pPr>
              <w:rPr>
                <w:b/>
                <w:bCs/>
                <w:sz w:val="18"/>
                <w:szCs w:val="18"/>
              </w:rPr>
            </w:pPr>
            <w:r w:rsidRPr="009F4964">
              <w:rPr>
                <w:b/>
                <w:bCs/>
                <w:sz w:val="18"/>
                <w:szCs w:val="18"/>
              </w:rPr>
              <w:t>Генеральная прокуратура Российской Федерации</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24 500,00</w:t>
            </w:r>
          </w:p>
        </w:tc>
      </w:tr>
      <w:tr w:rsidR="00CF48B4" w:rsidRPr="009F4964" w:rsidTr="00BA5866">
        <w:trPr>
          <w:trHeight w:val="124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415</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11690050050000140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24 500,00</w:t>
            </w:r>
          </w:p>
        </w:tc>
      </w:tr>
      <w:tr w:rsidR="00CF48B4" w:rsidRPr="009F4964" w:rsidTr="00BA5866">
        <w:trPr>
          <w:trHeight w:val="585"/>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703</w:t>
            </w:r>
          </w:p>
        </w:tc>
        <w:tc>
          <w:tcPr>
            <w:tcW w:w="2376"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auto" w:fill="auto"/>
            <w:vAlign w:val="bottom"/>
            <w:hideMark/>
          </w:tcPr>
          <w:p w:rsidR="00CF48B4" w:rsidRPr="009F4964" w:rsidRDefault="00CF48B4" w:rsidP="00CF48B4">
            <w:pPr>
              <w:rPr>
                <w:b/>
                <w:bCs/>
                <w:sz w:val="18"/>
                <w:szCs w:val="18"/>
              </w:rPr>
            </w:pPr>
            <w:r w:rsidRPr="009F4964">
              <w:rPr>
                <w:b/>
                <w:bCs/>
                <w:sz w:val="18"/>
                <w:szCs w:val="18"/>
              </w:rPr>
              <w:t>Администрация Любытинского муниципального   района</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8 423 127,31</w:t>
            </w:r>
          </w:p>
        </w:tc>
      </w:tr>
      <w:tr w:rsidR="00CF48B4" w:rsidRPr="009F4964" w:rsidTr="00BA5866">
        <w:trPr>
          <w:trHeight w:val="2472"/>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11105013050000120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4 485 089,91</w:t>
            </w:r>
          </w:p>
        </w:tc>
      </w:tr>
      <w:tr w:rsidR="00CF48B4" w:rsidRPr="009F4964" w:rsidTr="00BA5866">
        <w:trPr>
          <w:trHeight w:val="1908"/>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11105013100000120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-201 780,51</w:t>
            </w:r>
          </w:p>
        </w:tc>
      </w:tr>
      <w:tr w:rsidR="00CF48B4" w:rsidRPr="009F4964" w:rsidTr="00BA5866">
        <w:trPr>
          <w:trHeight w:val="192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11105035050000120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466 262,26</w:t>
            </w:r>
          </w:p>
        </w:tc>
      </w:tr>
      <w:tr w:rsidR="00CF48B4" w:rsidRPr="009F4964" w:rsidTr="00BA5866">
        <w:trPr>
          <w:trHeight w:val="214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11109045050000120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471 560,22</w:t>
            </w:r>
          </w:p>
        </w:tc>
      </w:tr>
      <w:tr w:rsidR="00CF48B4" w:rsidRPr="009F4964" w:rsidTr="00BA5866">
        <w:trPr>
          <w:trHeight w:val="216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11402053050000410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 xml:space="preserve">Доходы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1 436 200,00</w:t>
            </w:r>
          </w:p>
        </w:tc>
      </w:tr>
      <w:tr w:rsidR="00CF48B4" w:rsidRPr="009F4964" w:rsidTr="00BA5866">
        <w:trPr>
          <w:trHeight w:val="15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11406013050000430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1 654 852,66</w:t>
            </w:r>
          </w:p>
        </w:tc>
      </w:tr>
      <w:tr w:rsidR="00CF48B4" w:rsidRPr="009F4964" w:rsidTr="00BA5866">
        <w:trPr>
          <w:trHeight w:val="118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11406013100000430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125,86</w:t>
            </w:r>
          </w:p>
        </w:tc>
      </w:tr>
      <w:tr w:rsidR="00CF48B4" w:rsidRPr="009F4964" w:rsidTr="00BA5866">
        <w:trPr>
          <w:trHeight w:val="1668"/>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11633050050000140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83 092,00</w:t>
            </w:r>
          </w:p>
        </w:tc>
      </w:tr>
      <w:tr w:rsidR="00CF48B4" w:rsidRPr="009F4964" w:rsidTr="00BA5866">
        <w:trPr>
          <w:trHeight w:val="127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11690050050000140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17 524,91</w:t>
            </w:r>
          </w:p>
        </w:tc>
      </w:tr>
      <w:tr w:rsidR="00CF48B4" w:rsidRPr="009F4964" w:rsidTr="00BA5866">
        <w:trPr>
          <w:trHeight w:val="6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703</w:t>
            </w:r>
          </w:p>
        </w:tc>
        <w:tc>
          <w:tcPr>
            <w:tcW w:w="2376" w:type="dxa"/>
            <w:shd w:val="clear" w:color="auto" w:fill="auto"/>
            <w:vAlign w:val="bottom"/>
            <w:hideMark/>
          </w:tcPr>
          <w:p w:rsidR="00CF48B4" w:rsidRPr="009F4964" w:rsidRDefault="00CF48B4" w:rsidP="00CF48B4">
            <w:pPr>
              <w:jc w:val="center"/>
              <w:rPr>
                <w:sz w:val="18"/>
                <w:szCs w:val="18"/>
              </w:rPr>
            </w:pPr>
            <w:r w:rsidRPr="009F4964">
              <w:rPr>
                <w:sz w:val="18"/>
                <w:szCs w:val="18"/>
              </w:rPr>
              <w:t>11701050050000180</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Невыясненные поступления, зачисляемые в бюджеты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10 200,00</w:t>
            </w:r>
          </w:p>
        </w:tc>
      </w:tr>
      <w:tr w:rsidR="00CF48B4" w:rsidRPr="009F4964" w:rsidTr="00BA5866">
        <w:trPr>
          <w:trHeight w:val="912"/>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757</w:t>
            </w:r>
          </w:p>
        </w:tc>
        <w:tc>
          <w:tcPr>
            <w:tcW w:w="23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auto" w:fill="auto"/>
            <w:vAlign w:val="bottom"/>
            <w:hideMark/>
          </w:tcPr>
          <w:p w:rsidR="00CF48B4" w:rsidRPr="009F4964" w:rsidRDefault="00CF48B4" w:rsidP="00CF48B4">
            <w:pPr>
              <w:rPr>
                <w:b/>
                <w:bCs/>
                <w:sz w:val="18"/>
                <w:szCs w:val="18"/>
              </w:rPr>
            </w:pPr>
            <w:r w:rsidRPr="009F4964">
              <w:rPr>
                <w:b/>
                <w:bCs/>
                <w:sz w:val="18"/>
                <w:szCs w:val="18"/>
              </w:rPr>
              <w:t>Комитет культуры, спорта и туризма  Администрации Любытинского муниципального района</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r>
      <w:tr w:rsidR="00CF48B4" w:rsidRPr="009F4964" w:rsidTr="00BA5866">
        <w:trPr>
          <w:trHeight w:val="6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757</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11302995050000130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 xml:space="preserve">Прочие доходы от компенсации затрат бюджетов муниципальных районов </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23 452,94</w:t>
            </w:r>
          </w:p>
        </w:tc>
      </w:tr>
      <w:tr w:rsidR="00CF48B4" w:rsidRPr="009F4964" w:rsidTr="00BA5866">
        <w:trPr>
          <w:trHeight w:val="585"/>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lastRenderedPageBreak/>
              <w:t>792</w:t>
            </w:r>
          </w:p>
        </w:tc>
        <w:tc>
          <w:tcPr>
            <w:tcW w:w="2376"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 </w:t>
            </w:r>
          </w:p>
        </w:tc>
        <w:tc>
          <w:tcPr>
            <w:tcW w:w="5200" w:type="dxa"/>
            <w:shd w:val="clear" w:color="auto" w:fill="auto"/>
            <w:vAlign w:val="bottom"/>
            <w:hideMark/>
          </w:tcPr>
          <w:p w:rsidR="00CF48B4" w:rsidRPr="009F4964" w:rsidRDefault="00CF48B4" w:rsidP="00CF48B4">
            <w:pPr>
              <w:rPr>
                <w:b/>
                <w:bCs/>
                <w:sz w:val="18"/>
                <w:szCs w:val="18"/>
              </w:rPr>
            </w:pPr>
            <w:r w:rsidRPr="009F4964">
              <w:rPr>
                <w:b/>
                <w:bCs/>
                <w:sz w:val="18"/>
                <w:szCs w:val="18"/>
              </w:rPr>
              <w:t>Комитет финансов Любытинского муниципального района</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188 101 466,46</w:t>
            </w:r>
          </w:p>
        </w:tc>
      </w:tr>
      <w:tr w:rsidR="00CF48B4" w:rsidRPr="009F4964" w:rsidTr="00BA5866">
        <w:trPr>
          <w:trHeight w:val="87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11103050050000120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495,76</w:t>
            </w:r>
          </w:p>
        </w:tc>
      </w:tr>
      <w:tr w:rsidR="00CF48B4" w:rsidRPr="009F4964" w:rsidTr="00BA5866">
        <w:trPr>
          <w:trHeight w:val="57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11302995050000130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 xml:space="preserve">Прочие доходы от компенсации затрат бюджетов муниципальных районов </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48 356,68</w:t>
            </w:r>
          </w:p>
        </w:tc>
      </w:tr>
      <w:tr w:rsidR="00CF48B4" w:rsidRPr="009F4964" w:rsidTr="00BA5866">
        <w:trPr>
          <w:trHeight w:val="615"/>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20215001050000151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Дотации бюджетам муниципальных районов на выравнивание бюджетной обеспеченности</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7 711 300,00</w:t>
            </w:r>
          </w:p>
        </w:tc>
      </w:tr>
      <w:tr w:rsidR="00CF48B4" w:rsidRPr="009F4964" w:rsidTr="00BA5866">
        <w:trPr>
          <w:trHeight w:val="90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20215002050000151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Дотации бюджетам муниципальных районов на поддержку мер по обеспечению сбалансированности бюджетов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3 000 000,00</w:t>
            </w:r>
          </w:p>
        </w:tc>
      </w:tr>
      <w:tr w:rsidR="00CF48B4" w:rsidRPr="009F4964" w:rsidTr="00BA5866">
        <w:trPr>
          <w:trHeight w:val="60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20220051050000151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реализацию федеральных целевых программ</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871 170,00</w:t>
            </w:r>
          </w:p>
        </w:tc>
      </w:tr>
      <w:tr w:rsidR="00CF48B4" w:rsidRPr="009F4964" w:rsidTr="00BA5866">
        <w:trPr>
          <w:trHeight w:val="12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20220077050000151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5 984 758,99</w:t>
            </w:r>
          </w:p>
        </w:tc>
      </w:tr>
      <w:tr w:rsidR="00CF48B4" w:rsidRPr="009F4964" w:rsidTr="00BA5866">
        <w:trPr>
          <w:trHeight w:val="12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20225027050000151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1 147 800,00</w:t>
            </w:r>
          </w:p>
        </w:tc>
      </w:tr>
      <w:tr w:rsidR="00CF48B4" w:rsidRPr="009F4964" w:rsidTr="00BA5866">
        <w:trPr>
          <w:trHeight w:val="128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20225097050000151</w:t>
            </w:r>
          </w:p>
        </w:tc>
        <w:tc>
          <w:tcPr>
            <w:tcW w:w="520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141 300,00</w:t>
            </w:r>
          </w:p>
        </w:tc>
      </w:tr>
      <w:tr w:rsidR="00CF48B4" w:rsidRPr="009F4964" w:rsidTr="00BA5866">
        <w:trPr>
          <w:trHeight w:val="612"/>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20225519050000151</w:t>
            </w:r>
          </w:p>
        </w:tc>
        <w:tc>
          <w:tcPr>
            <w:tcW w:w="520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поддержку отрасли культура</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111 800,00</w:t>
            </w:r>
          </w:p>
        </w:tc>
      </w:tr>
      <w:tr w:rsidR="00CF48B4" w:rsidRPr="009F4964" w:rsidTr="00BA5866">
        <w:trPr>
          <w:trHeight w:val="181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202225558050000151</w:t>
            </w:r>
          </w:p>
        </w:tc>
        <w:tc>
          <w:tcPr>
            <w:tcW w:w="520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581 400,00</w:t>
            </w:r>
          </w:p>
        </w:tc>
      </w:tr>
      <w:tr w:rsidR="00CF48B4" w:rsidRPr="009F4964" w:rsidTr="00BA5866">
        <w:trPr>
          <w:trHeight w:val="612"/>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20229999050000151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субсидии бюджетам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22 361 429,02</w:t>
            </w:r>
          </w:p>
        </w:tc>
      </w:tr>
      <w:tr w:rsidR="00CF48B4" w:rsidRPr="009F4964" w:rsidTr="00BA5866">
        <w:trPr>
          <w:trHeight w:val="122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20230013050000151</w:t>
            </w:r>
          </w:p>
        </w:tc>
        <w:tc>
          <w:tcPr>
            <w:tcW w:w="520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143 067,77</w:t>
            </w:r>
          </w:p>
        </w:tc>
      </w:tr>
      <w:tr w:rsidR="00CF48B4" w:rsidRPr="009F4964" w:rsidTr="00BA5866">
        <w:trPr>
          <w:trHeight w:val="912"/>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20230021050000151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ежемесячное денежное вознаграждение за классное руководство</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554 246,99</w:t>
            </w:r>
          </w:p>
        </w:tc>
      </w:tr>
      <w:tr w:rsidR="00CF48B4" w:rsidRPr="009F4964" w:rsidTr="00BA5866">
        <w:trPr>
          <w:trHeight w:val="99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20230024050000151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выполнение передаваемых полномочий субъектов Российской Федерации</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111 225 875,00</w:t>
            </w:r>
          </w:p>
        </w:tc>
      </w:tr>
      <w:tr w:rsidR="00CF48B4" w:rsidRPr="009F4964" w:rsidTr="00BA5866">
        <w:trPr>
          <w:trHeight w:val="122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20230027050000151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12 850 044,48</w:t>
            </w:r>
          </w:p>
        </w:tc>
      </w:tr>
      <w:tr w:rsidR="00CF48B4" w:rsidRPr="009F4964" w:rsidTr="00BA5866">
        <w:trPr>
          <w:trHeight w:val="1932"/>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20230029050000151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648 000,00</w:t>
            </w:r>
          </w:p>
        </w:tc>
      </w:tr>
      <w:tr w:rsidR="00CF48B4" w:rsidRPr="009F4964" w:rsidTr="00BA5866">
        <w:trPr>
          <w:trHeight w:val="1584"/>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rPr>
                <w:sz w:val="18"/>
                <w:szCs w:val="18"/>
              </w:rPr>
            </w:pPr>
            <w:r w:rsidRPr="009F4964">
              <w:rPr>
                <w:sz w:val="18"/>
                <w:szCs w:val="18"/>
              </w:rPr>
              <w:t>20235082050000151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4 617 585,58</w:t>
            </w:r>
          </w:p>
        </w:tc>
      </w:tr>
      <w:tr w:rsidR="00CF48B4" w:rsidRPr="009F4964" w:rsidTr="00BA5866">
        <w:trPr>
          <w:trHeight w:val="126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20235118050000151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343 000,00</w:t>
            </w:r>
          </w:p>
        </w:tc>
      </w:tr>
      <w:tr w:rsidR="00CF48B4" w:rsidRPr="009F4964" w:rsidTr="00BA5866">
        <w:trPr>
          <w:trHeight w:val="9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 xml:space="preserve"> 20235250050000151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оплату жилищно-коммунальных услуг отдельным категориям граждан</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6 569 395,01</w:t>
            </w:r>
          </w:p>
        </w:tc>
      </w:tr>
      <w:tr w:rsidR="00CF48B4" w:rsidRPr="009F4964" w:rsidTr="00BA5866">
        <w:trPr>
          <w:trHeight w:val="9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20230003050000151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государственную регистрацию актов гражданского состояния</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9 600,00</w:t>
            </w:r>
          </w:p>
        </w:tc>
      </w:tr>
      <w:tr w:rsidR="00CF48B4" w:rsidRPr="009F4964" w:rsidTr="00BA5866">
        <w:trPr>
          <w:trHeight w:val="6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20239999050000151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субвенции бюджетам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104 827,84</w:t>
            </w:r>
          </w:p>
        </w:tc>
      </w:tr>
      <w:tr w:rsidR="00CF48B4" w:rsidRPr="009F4964" w:rsidTr="00BA5866">
        <w:trPr>
          <w:trHeight w:val="1560"/>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auto" w:fill="auto"/>
            <w:noWrap/>
            <w:vAlign w:val="bottom"/>
            <w:hideMark/>
          </w:tcPr>
          <w:p w:rsidR="00CF48B4" w:rsidRPr="009F4964" w:rsidRDefault="00CF48B4" w:rsidP="00CF48B4">
            <w:pPr>
              <w:jc w:val="center"/>
              <w:rPr>
                <w:sz w:val="18"/>
                <w:szCs w:val="18"/>
              </w:rPr>
            </w:pPr>
            <w:r w:rsidRPr="009F4964">
              <w:rPr>
                <w:sz w:val="18"/>
                <w:szCs w:val="18"/>
              </w:rPr>
              <w:t>20240014050000151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161 513,34</w:t>
            </w:r>
          </w:p>
        </w:tc>
      </w:tr>
      <w:tr w:rsidR="00CF48B4" w:rsidRPr="009F4964" w:rsidTr="00BA5866">
        <w:trPr>
          <w:trHeight w:val="936"/>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792</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20249999050000151</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межбюджетные трансферты, передаваемые бюджетам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8 914 500,00</w:t>
            </w:r>
          </w:p>
        </w:tc>
      </w:tr>
      <w:tr w:rsidR="00CF48B4" w:rsidRPr="009F4964" w:rsidTr="00BA5866">
        <w:trPr>
          <w:trHeight w:val="576"/>
        </w:trPr>
        <w:tc>
          <w:tcPr>
            <w:tcW w:w="876"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887</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 </w:t>
            </w:r>
          </w:p>
        </w:tc>
        <w:tc>
          <w:tcPr>
            <w:tcW w:w="5200" w:type="dxa"/>
            <w:shd w:val="clear" w:color="000000" w:fill="auto"/>
            <w:vAlign w:val="bottom"/>
            <w:hideMark/>
          </w:tcPr>
          <w:p w:rsidR="00CF48B4" w:rsidRPr="009F4964" w:rsidRDefault="00CF48B4" w:rsidP="00CF48B4">
            <w:pPr>
              <w:rPr>
                <w:b/>
                <w:bCs/>
                <w:sz w:val="18"/>
                <w:szCs w:val="18"/>
              </w:rPr>
            </w:pPr>
            <w:r w:rsidRPr="009F4964">
              <w:rPr>
                <w:b/>
                <w:bCs/>
                <w:sz w:val="18"/>
                <w:szCs w:val="18"/>
              </w:rPr>
              <w:t>Управление гостехнадзора Новгородской области</w:t>
            </w:r>
          </w:p>
        </w:tc>
        <w:tc>
          <w:tcPr>
            <w:tcW w:w="1897" w:type="dxa"/>
            <w:shd w:val="clear" w:color="000000" w:fill="auto"/>
            <w:vAlign w:val="bottom"/>
            <w:hideMark/>
          </w:tcPr>
          <w:p w:rsidR="00CF48B4" w:rsidRPr="009F4964" w:rsidRDefault="00CF48B4" w:rsidP="00CF48B4">
            <w:pPr>
              <w:jc w:val="center"/>
              <w:rPr>
                <w:b/>
                <w:bCs/>
                <w:sz w:val="18"/>
                <w:szCs w:val="18"/>
              </w:rPr>
            </w:pPr>
            <w:r w:rsidRPr="009F4964">
              <w:rPr>
                <w:b/>
                <w:bCs/>
                <w:sz w:val="18"/>
                <w:szCs w:val="18"/>
              </w:rPr>
              <w:t>4 000,00</w:t>
            </w:r>
          </w:p>
        </w:tc>
      </w:tr>
      <w:tr w:rsidR="00CF48B4" w:rsidRPr="009F4964" w:rsidTr="00BA5866">
        <w:trPr>
          <w:trHeight w:val="1248"/>
        </w:trPr>
        <w:tc>
          <w:tcPr>
            <w:tcW w:w="876" w:type="dxa"/>
            <w:shd w:val="clear" w:color="auto" w:fill="auto"/>
            <w:vAlign w:val="bottom"/>
            <w:hideMark/>
          </w:tcPr>
          <w:p w:rsidR="00CF48B4" w:rsidRPr="009F4964" w:rsidRDefault="00CF48B4" w:rsidP="00CF48B4">
            <w:pPr>
              <w:jc w:val="center"/>
              <w:rPr>
                <w:sz w:val="18"/>
                <w:szCs w:val="18"/>
              </w:rPr>
            </w:pPr>
            <w:r w:rsidRPr="009F4964">
              <w:rPr>
                <w:sz w:val="18"/>
                <w:szCs w:val="18"/>
              </w:rPr>
              <w:t>887</w:t>
            </w:r>
          </w:p>
        </w:tc>
        <w:tc>
          <w:tcPr>
            <w:tcW w:w="2376" w:type="dxa"/>
            <w:shd w:val="clear" w:color="000000" w:fill="auto"/>
            <w:vAlign w:val="bottom"/>
            <w:hideMark/>
          </w:tcPr>
          <w:p w:rsidR="00CF48B4" w:rsidRPr="009F4964" w:rsidRDefault="00CF48B4" w:rsidP="00CF48B4">
            <w:pPr>
              <w:jc w:val="center"/>
              <w:rPr>
                <w:sz w:val="18"/>
                <w:szCs w:val="18"/>
              </w:rPr>
            </w:pPr>
            <w:r w:rsidRPr="009F4964">
              <w:rPr>
                <w:sz w:val="18"/>
                <w:szCs w:val="18"/>
              </w:rPr>
              <w:t>11690050050000140</w:t>
            </w:r>
          </w:p>
        </w:tc>
        <w:tc>
          <w:tcPr>
            <w:tcW w:w="5200" w:type="dxa"/>
            <w:shd w:val="clear" w:color="000000" w:fill="auto"/>
            <w:vAlign w:val="bottom"/>
            <w:hideMark/>
          </w:tcPr>
          <w:p w:rsidR="00CF48B4" w:rsidRPr="009F4964" w:rsidRDefault="00CF48B4" w:rsidP="00CF48B4">
            <w:pPr>
              <w:rPr>
                <w:sz w:val="18"/>
                <w:szCs w:val="18"/>
              </w:rPr>
            </w:pPr>
            <w:r w:rsidRPr="009F4964">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CF48B4" w:rsidRPr="009F4964" w:rsidRDefault="00CF48B4" w:rsidP="00CF48B4">
            <w:pPr>
              <w:jc w:val="center"/>
              <w:rPr>
                <w:sz w:val="18"/>
                <w:szCs w:val="18"/>
              </w:rPr>
            </w:pPr>
            <w:r w:rsidRPr="009F4964">
              <w:rPr>
                <w:sz w:val="18"/>
                <w:szCs w:val="18"/>
              </w:rPr>
              <w:t>4 000,00</w:t>
            </w:r>
          </w:p>
        </w:tc>
      </w:tr>
    </w:tbl>
    <w:p w:rsidR="00CF48B4" w:rsidRPr="009F4964" w:rsidRDefault="00CF48B4" w:rsidP="00CF48B4">
      <w:pPr>
        <w:jc w:val="both"/>
        <w:rPr>
          <w:sz w:val="18"/>
          <w:szCs w:val="18"/>
        </w:rPr>
      </w:pPr>
    </w:p>
    <w:p w:rsidR="00CF48B4" w:rsidRPr="009F4964" w:rsidRDefault="00CF48B4" w:rsidP="00CF48B4">
      <w:pPr>
        <w:ind w:firstLine="705"/>
        <w:jc w:val="both"/>
        <w:rPr>
          <w:sz w:val="18"/>
          <w:szCs w:val="18"/>
        </w:rPr>
      </w:pPr>
      <w:bookmarkStart w:id="91" w:name="RANGE!A1:D91"/>
      <w:bookmarkStart w:id="92" w:name="RANGE!A1:D72"/>
      <w:bookmarkStart w:id="93" w:name="RANGE!A1:D87"/>
      <w:bookmarkEnd w:id="91"/>
      <w:bookmarkEnd w:id="92"/>
      <w:bookmarkEnd w:id="93"/>
      <w:r w:rsidRPr="009F4964">
        <w:rPr>
          <w:sz w:val="18"/>
          <w:szCs w:val="18"/>
        </w:rPr>
        <w:t>по доходам бюджета Любытинского муниципального района за 2017 год по кодам видов доходов, подвидов доходов,  классификации операций сектора государственного управления, относящихся к доходам бюджета муниципального района согласно приложению 2 к настоящему решению:</w:t>
      </w: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5420"/>
        <w:gridCol w:w="1800"/>
      </w:tblGrid>
      <w:tr w:rsidR="00CF48B4" w:rsidRPr="009F4964" w:rsidTr="00BA5866">
        <w:trPr>
          <w:trHeight w:val="315"/>
        </w:trPr>
        <w:tc>
          <w:tcPr>
            <w:tcW w:w="2820"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7220" w:type="dxa"/>
            <w:gridSpan w:val="2"/>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                                                       Приложение 2</w:t>
            </w:r>
          </w:p>
        </w:tc>
      </w:tr>
      <w:tr w:rsidR="00CF48B4" w:rsidRPr="009F4964" w:rsidTr="00BA5866">
        <w:trPr>
          <w:trHeight w:val="330"/>
        </w:trPr>
        <w:tc>
          <w:tcPr>
            <w:tcW w:w="2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7220" w:type="dxa"/>
            <w:gridSpan w:val="2"/>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                                                 к решению Думы муниципального </w:t>
            </w:r>
          </w:p>
        </w:tc>
      </w:tr>
      <w:tr w:rsidR="00CF48B4" w:rsidRPr="009F4964" w:rsidTr="00BA5866">
        <w:trPr>
          <w:trHeight w:val="360"/>
        </w:trPr>
        <w:tc>
          <w:tcPr>
            <w:tcW w:w="2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7220" w:type="dxa"/>
            <w:gridSpan w:val="2"/>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              района "Об исполнении бюджета </w:t>
            </w:r>
          </w:p>
        </w:tc>
      </w:tr>
      <w:tr w:rsidR="00CF48B4" w:rsidRPr="009F4964" w:rsidTr="00BA5866">
        <w:trPr>
          <w:trHeight w:val="288"/>
        </w:trPr>
        <w:tc>
          <w:tcPr>
            <w:tcW w:w="2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7220" w:type="dxa"/>
            <w:gridSpan w:val="2"/>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Любытинского муниципального </w:t>
            </w:r>
          </w:p>
        </w:tc>
      </w:tr>
      <w:tr w:rsidR="00CF48B4" w:rsidRPr="009F4964" w:rsidTr="00BA5866">
        <w:trPr>
          <w:trHeight w:val="384"/>
        </w:trPr>
        <w:tc>
          <w:tcPr>
            <w:tcW w:w="2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7220" w:type="dxa"/>
            <w:gridSpan w:val="2"/>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района за 2017 год"</w:t>
            </w:r>
          </w:p>
        </w:tc>
      </w:tr>
      <w:tr w:rsidR="00CF48B4" w:rsidRPr="009F4964" w:rsidTr="00BA5866">
        <w:trPr>
          <w:trHeight w:val="285"/>
        </w:trPr>
        <w:tc>
          <w:tcPr>
            <w:tcW w:w="2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420" w:type="dxa"/>
            <w:tcBorders>
              <w:top w:val="nil"/>
              <w:left w:val="nil"/>
              <w:bottom w:val="nil"/>
              <w:right w:val="nil"/>
            </w:tcBorders>
            <w:shd w:val="clear" w:color="auto" w:fill="auto"/>
            <w:vAlign w:val="bottom"/>
            <w:hideMark/>
          </w:tcPr>
          <w:p w:rsidR="00CF48B4" w:rsidRPr="009F4964" w:rsidRDefault="00CF48B4" w:rsidP="00CF48B4">
            <w:pPr>
              <w:rPr>
                <w:sz w:val="18"/>
                <w:szCs w:val="18"/>
              </w:rPr>
            </w:pPr>
          </w:p>
        </w:tc>
        <w:tc>
          <w:tcPr>
            <w:tcW w:w="1800"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r>
      <w:tr w:rsidR="00CF48B4" w:rsidRPr="009F4964" w:rsidTr="00BA5866">
        <w:trPr>
          <w:trHeight w:val="285"/>
        </w:trPr>
        <w:tc>
          <w:tcPr>
            <w:tcW w:w="10040" w:type="dxa"/>
            <w:gridSpan w:val="3"/>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Доходы бюджета муниципального района по кодам видов доходов,</w:t>
            </w:r>
          </w:p>
        </w:tc>
      </w:tr>
      <w:tr w:rsidR="00CF48B4" w:rsidRPr="009F4964" w:rsidTr="00BA5866">
        <w:trPr>
          <w:trHeight w:val="285"/>
        </w:trPr>
        <w:tc>
          <w:tcPr>
            <w:tcW w:w="10040" w:type="dxa"/>
            <w:gridSpan w:val="3"/>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подвидов доходов, классификации операций сектора государственного управления, </w:t>
            </w:r>
          </w:p>
        </w:tc>
      </w:tr>
      <w:tr w:rsidR="00CF48B4" w:rsidRPr="009F4964" w:rsidTr="00BA5866">
        <w:trPr>
          <w:trHeight w:val="285"/>
        </w:trPr>
        <w:tc>
          <w:tcPr>
            <w:tcW w:w="10040" w:type="dxa"/>
            <w:gridSpan w:val="3"/>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относящихся к доходам бюджета муниципального района</w:t>
            </w:r>
          </w:p>
        </w:tc>
      </w:tr>
      <w:tr w:rsidR="00CF48B4" w:rsidRPr="009F4964" w:rsidTr="00BA5866">
        <w:trPr>
          <w:trHeight w:val="285"/>
        </w:trPr>
        <w:tc>
          <w:tcPr>
            <w:tcW w:w="2820" w:type="dxa"/>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p>
        </w:tc>
        <w:tc>
          <w:tcPr>
            <w:tcW w:w="5420"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1800"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r>
      <w:tr w:rsidR="00CF48B4" w:rsidRPr="009F4964" w:rsidTr="00BA5866">
        <w:trPr>
          <w:trHeight w:val="405"/>
        </w:trPr>
        <w:tc>
          <w:tcPr>
            <w:tcW w:w="2820"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sz w:val="18"/>
                <w:szCs w:val="18"/>
              </w:rPr>
            </w:pPr>
          </w:p>
        </w:tc>
        <w:tc>
          <w:tcPr>
            <w:tcW w:w="5420" w:type="dxa"/>
            <w:tcBorders>
              <w:top w:val="nil"/>
              <w:left w:val="nil"/>
              <w:bottom w:val="single" w:sz="4" w:space="0" w:color="auto"/>
              <w:right w:val="nil"/>
            </w:tcBorders>
            <w:shd w:val="clear" w:color="auto" w:fill="auto"/>
            <w:vAlign w:val="bottom"/>
            <w:hideMark/>
          </w:tcPr>
          <w:p w:rsidR="00CF48B4" w:rsidRPr="009F4964" w:rsidRDefault="00CF48B4" w:rsidP="00CF48B4">
            <w:pPr>
              <w:rPr>
                <w:sz w:val="18"/>
                <w:szCs w:val="18"/>
              </w:rPr>
            </w:pPr>
          </w:p>
        </w:tc>
        <w:tc>
          <w:tcPr>
            <w:tcW w:w="1800"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sz w:val="18"/>
                <w:szCs w:val="18"/>
              </w:rPr>
            </w:pPr>
            <w:r w:rsidRPr="009F4964">
              <w:rPr>
                <w:sz w:val="18"/>
                <w:szCs w:val="18"/>
              </w:rPr>
              <w:t>(в рублях)</w:t>
            </w:r>
          </w:p>
        </w:tc>
      </w:tr>
      <w:tr w:rsidR="00CF48B4" w:rsidRPr="009F4964" w:rsidTr="00BA5866">
        <w:trPr>
          <w:trHeight w:val="330"/>
        </w:trPr>
        <w:tc>
          <w:tcPr>
            <w:tcW w:w="2820" w:type="dxa"/>
            <w:tcBorders>
              <w:top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Код бюджетной </w:t>
            </w:r>
          </w:p>
        </w:tc>
        <w:tc>
          <w:tcPr>
            <w:tcW w:w="5420" w:type="dxa"/>
            <w:tcBorders>
              <w:top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Наименование доходов</w:t>
            </w:r>
          </w:p>
        </w:tc>
        <w:tc>
          <w:tcPr>
            <w:tcW w:w="1800" w:type="dxa"/>
            <w:vMerge w:val="restart"/>
            <w:tcBorders>
              <w:top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Кассовое исполнение</w:t>
            </w:r>
          </w:p>
        </w:tc>
      </w:tr>
      <w:tr w:rsidR="00CF48B4" w:rsidRPr="009F4964" w:rsidTr="00BA5866">
        <w:trPr>
          <w:trHeight w:val="336"/>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классификации</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w:t>
            </w:r>
          </w:p>
        </w:tc>
        <w:tc>
          <w:tcPr>
            <w:tcW w:w="1800" w:type="dxa"/>
            <w:vMerge/>
            <w:vAlign w:val="center"/>
            <w:hideMark/>
          </w:tcPr>
          <w:p w:rsidR="00CF48B4" w:rsidRPr="009F4964" w:rsidRDefault="00CF48B4" w:rsidP="00CF48B4">
            <w:pPr>
              <w:rPr>
                <w:sz w:val="18"/>
                <w:szCs w:val="18"/>
              </w:rPr>
            </w:pPr>
          </w:p>
        </w:tc>
      </w:tr>
      <w:tr w:rsidR="00CF48B4" w:rsidRPr="009F4964" w:rsidTr="00BA5866">
        <w:trPr>
          <w:trHeight w:val="336"/>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w:t>
            </w:r>
          </w:p>
        </w:tc>
        <w:tc>
          <w:tcPr>
            <w:tcW w:w="5420" w:type="dxa"/>
            <w:shd w:val="clear" w:color="auto" w:fill="auto"/>
            <w:vAlign w:val="bottom"/>
            <w:hideMark/>
          </w:tcPr>
          <w:p w:rsidR="00CF48B4" w:rsidRPr="009F4964" w:rsidRDefault="00CF48B4" w:rsidP="00CF48B4">
            <w:pPr>
              <w:jc w:val="center"/>
              <w:rPr>
                <w:sz w:val="18"/>
                <w:szCs w:val="18"/>
              </w:rPr>
            </w:pPr>
            <w:r w:rsidRPr="009F4964">
              <w:rPr>
                <w:sz w:val="18"/>
                <w:szCs w:val="18"/>
              </w:rPr>
              <w:t>2</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3</w:t>
            </w:r>
          </w:p>
        </w:tc>
      </w:tr>
      <w:tr w:rsidR="00CF48B4" w:rsidRPr="009F4964" w:rsidTr="00BA5866">
        <w:trPr>
          <w:trHeight w:val="336"/>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Х</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Доходы бюджета - ИТОГО, в том числе</w:t>
            </w:r>
          </w:p>
        </w:tc>
        <w:tc>
          <w:tcPr>
            <w:tcW w:w="180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289 457 367,17</w:t>
            </w:r>
          </w:p>
        </w:tc>
      </w:tr>
      <w:tr w:rsidR="00CF48B4" w:rsidRPr="009F4964" w:rsidTr="00BA5866">
        <w:trPr>
          <w:trHeight w:val="336"/>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10000000000000000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Налоговые и неналоговые доходы</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101 404 753,15</w:t>
            </w:r>
          </w:p>
        </w:tc>
      </w:tr>
      <w:tr w:rsidR="00CF48B4" w:rsidRPr="009F4964" w:rsidTr="00BA5866">
        <w:trPr>
          <w:trHeight w:val="336"/>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10100000000000000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Налоги на прибыль, доходы</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80 317 774,38</w:t>
            </w:r>
          </w:p>
        </w:tc>
      </w:tr>
      <w:tr w:rsidR="00CF48B4" w:rsidRPr="009F4964" w:rsidTr="00BA5866">
        <w:trPr>
          <w:trHeight w:val="336"/>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101020000 0000110 </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Налог на доходы физических лиц</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80 317 774,38</w:t>
            </w:r>
          </w:p>
        </w:tc>
      </w:tr>
      <w:tr w:rsidR="00CF48B4" w:rsidRPr="009F4964" w:rsidTr="00BA5866">
        <w:trPr>
          <w:trHeight w:val="198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 10102010010000110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9F4964">
              <w:rPr>
                <w:sz w:val="18"/>
                <w:szCs w:val="18"/>
                <w:vertAlign w:val="superscript"/>
              </w:rPr>
              <w:t>1</w:t>
            </w:r>
            <w:r w:rsidRPr="009F4964">
              <w:rPr>
                <w:sz w:val="18"/>
                <w:szCs w:val="18"/>
              </w:rPr>
              <w:t xml:space="preserve"> и 228 Налогового кодекса Российской Федерации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79 445 863,89</w:t>
            </w:r>
          </w:p>
        </w:tc>
      </w:tr>
      <w:tr w:rsidR="00CF48B4" w:rsidRPr="009F4964" w:rsidTr="00BA5866">
        <w:trPr>
          <w:trHeight w:val="2835"/>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 10102020010000110</w:t>
            </w:r>
          </w:p>
        </w:tc>
        <w:tc>
          <w:tcPr>
            <w:tcW w:w="5420" w:type="dxa"/>
            <w:shd w:val="clear" w:color="auto" w:fill="auto"/>
            <w:hideMark/>
          </w:tcPr>
          <w:p w:rsidR="00CF48B4" w:rsidRPr="009F4964" w:rsidRDefault="00CF48B4" w:rsidP="00CF48B4">
            <w:pPr>
              <w:rPr>
                <w:sz w:val="18"/>
                <w:szCs w:val="18"/>
              </w:rPr>
            </w:pPr>
            <w:r w:rsidRPr="009F4964">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192 693,89</w:t>
            </w:r>
          </w:p>
        </w:tc>
      </w:tr>
      <w:tr w:rsidR="00CF48B4" w:rsidRPr="009F4964" w:rsidTr="00BA5866">
        <w:trPr>
          <w:trHeight w:val="135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 10102030010000110</w:t>
            </w:r>
          </w:p>
        </w:tc>
        <w:tc>
          <w:tcPr>
            <w:tcW w:w="5420" w:type="dxa"/>
            <w:shd w:val="clear" w:color="auto" w:fill="auto"/>
            <w:hideMark/>
          </w:tcPr>
          <w:p w:rsidR="00CF48B4" w:rsidRPr="009F4964" w:rsidRDefault="00CF48B4" w:rsidP="00CF48B4">
            <w:pPr>
              <w:rPr>
                <w:sz w:val="18"/>
                <w:szCs w:val="18"/>
              </w:rPr>
            </w:pPr>
            <w:r w:rsidRPr="009F4964">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287 881,75</w:t>
            </w:r>
          </w:p>
        </w:tc>
      </w:tr>
      <w:tr w:rsidR="00CF48B4" w:rsidRPr="009F4964" w:rsidTr="00BA5866">
        <w:trPr>
          <w:trHeight w:val="222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 10102040010000110</w:t>
            </w:r>
          </w:p>
        </w:tc>
        <w:tc>
          <w:tcPr>
            <w:tcW w:w="5420" w:type="dxa"/>
            <w:shd w:val="clear" w:color="auto" w:fill="auto"/>
            <w:hideMark/>
          </w:tcPr>
          <w:p w:rsidR="00CF48B4" w:rsidRPr="009F4964" w:rsidRDefault="00CF48B4" w:rsidP="00CF48B4">
            <w:pPr>
              <w:rPr>
                <w:sz w:val="18"/>
                <w:szCs w:val="18"/>
              </w:rPr>
            </w:pPr>
            <w:r w:rsidRPr="009F4964">
              <w:rPr>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391 334,85</w:t>
            </w:r>
          </w:p>
        </w:tc>
      </w:tr>
      <w:tr w:rsidR="00CF48B4" w:rsidRPr="009F4964" w:rsidTr="00BA5866">
        <w:trPr>
          <w:trHeight w:val="94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lastRenderedPageBreak/>
              <w:t>10300000000000000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Налоги на товары (работы, услуги), реализуемые на территории Российской Федерации</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7 092 259,93</w:t>
            </w:r>
          </w:p>
        </w:tc>
      </w:tr>
      <w:tr w:rsidR="00CF48B4" w:rsidRPr="009F4964" w:rsidTr="00BA5866">
        <w:trPr>
          <w:trHeight w:val="195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10302230010000110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2 914 205,20</w:t>
            </w:r>
          </w:p>
        </w:tc>
      </w:tr>
      <w:tr w:rsidR="00CF48B4" w:rsidRPr="009F4964" w:rsidTr="00BA5866">
        <w:trPr>
          <w:trHeight w:val="2295"/>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10302240010000110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29 583,98</w:t>
            </w:r>
          </w:p>
        </w:tc>
      </w:tr>
      <w:tr w:rsidR="00CF48B4" w:rsidRPr="009F4964" w:rsidTr="00BA5866">
        <w:trPr>
          <w:trHeight w:val="1905"/>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10302250010000110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4 712 883,38</w:t>
            </w:r>
          </w:p>
        </w:tc>
      </w:tr>
      <w:tr w:rsidR="00CF48B4" w:rsidRPr="009F4964" w:rsidTr="00BA5866">
        <w:trPr>
          <w:trHeight w:val="1965"/>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10302260010000110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-564 412,63</w:t>
            </w:r>
          </w:p>
        </w:tc>
      </w:tr>
      <w:tr w:rsidR="00CF48B4" w:rsidRPr="009F4964" w:rsidTr="00BA5866">
        <w:trPr>
          <w:trHeight w:val="360"/>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10500000000000000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Налоги на совокупный доход</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4 261 623,55</w:t>
            </w:r>
          </w:p>
        </w:tc>
      </w:tr>
      <w:tr w:rsidR="00CF48B4" w:rsidRPr="009F4964" w:rsidTr="00BA5866">
        <w:trPr>
          <w:trHeight w:val="67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10502000020000110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Единый налог на вмененный доход для отдельных видов деятельности</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4 254 736,55</w:t>
            </w:r>
          </w:p>
        </w:tc>
      </w:tr>
      <w:tr w:rsidR="00CF48B4" w:rsidRPr="009F4964" w:rsidTr="00BA5866">
        <w:trPr>
          <w:trHeight w:val="66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 10502010020000110</w:t>
            </w:r>
          </w:p>
        </w:tc>
        <w:tc>
          <w:tcPr>
            <w:tcW w:w="5420" w:type="dxa"/>
            <w:shd w:val="clear" w:color="auto" w:fill="auto"/>
            <w:hideMark/>
          </w:tcPr>
          <w:p w:rsidR="00CF48B4" w:rsidRPr="009F4964" w:rsidRDefault="00CF48B4" w:rsidP="00CF48B4">
            <w:pPr>
              <w:rPr>
                <w:sz w:val="18"/>
                <w:szCs w:val="18"/>
              </w:rPr>
            </w:pPr>
            <w:r w:rsidRPr="009F4964">
              <w:rPr>
                <w:sz w:val="18"/>
                <w:szCs w:val="18"/>
              </w:rPr>
              <w:t>Единый налог на вмененный доход для отдельных видов деятельности</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4 252 442,72</w:t>
            </w:r>
          </w:p>
        </w:tc>
      </w:tr>
      <w:tr w:rsidR="00CF48B4" w:rsidRPr="009F4964" w:rsidTr="00BA5866">
        <w:trPr>
          <w:trHeight w:val="1008"/>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 10502020020000110</w:t>
            </w:r>
          </w:p>
        </w:tc>
        <w:tc>
          <w:tcPr>
            <w:tcW w:w="5420" w:type="dxa"/>
            <w:shd w:val="clear" w:color="auto" w:fill="auto"/>
            <w:hideMark/>
          </w:tcPr>
          <w:p w:rsidR="00CF48B4" w:rsidRPr="009F4964" w:rsidRDefault="00CF48B4" w:rsidP="00CF48B4">
            <w:pPr>
              <w:rPr>
                <w:sz w:val="18"/>
                <w:szCs w:val="18"/>
              </w:rPr>
            </w:pPr>
            <w:r w:rsidRPr="009F4964">
              <w:rPr>
                <w:sz w:val="18"/>
                <w:szCs w:val="18"/>
              </w:rPr>
              <w:t>Единый налог на вмененный доход для отдельных видов деятельности (за налоговые периоды, истекшие до 1 января 2011 года)</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2 293,83</w:t>
            </w:r>
          </w:p>
        </w:tc>
      </w:tr>
      <w:tr w:rsidR="00CF48B4" w:rsidRPr="009F4964" w:rsidTr="00BA5866">
        <w:trPr>
          <w:trHeight w:val="375"/>
        </w:trPr>
        <w:tc>
          <w:tcPr>
            <w:tcW w:w="2820" w:type="dxa"/>
            <w:shd w:val="clear" w:color="000000" w:fill="auto"/>
            <w:noWrap/>
            <w:vAlign w:val="center"/>
            <w:hideMark/>
          </w:tcPr>
          <w:p w:rsidR="00CF48B4" w:rsidRPr="009F4964" w:rsidRDefault="00CF48B4" w:rsidP="00CF48B4">
            <w:pPr>
              <w:jc w:val="center"/>
              <w:rPr>
                <w:sz w:val="18"/>
                <w:szCs w:val="18"/>
              </w:rPr>
            </w:pPr>
            <w:r w:rsidRPr="009F4964">
              <w:rPr>
                <w:sz w:val="18"/>
                <w:szCs w:val="18"/>
              </w:rPr>
              <w:t xml:space="preserve"> 10503000010000110</w:t>
            </w:r>
          </w:p>
        </w:tc>
        <w:tc>
          <w:tcPr>
            <w:tcW w:w="5420" w:type="dxa"/>
            <w:shd w:val="clear" w:color="auto" w:fill="auto"/>
            <w:hideMark/>
          </w:tcPr>
          <w:p w:rsidR="00CF48B4" w:rsidRPr="009F4964" w:rsidRDefault="00CF48B4" w:rsidP="00CF48B4">
            <w:pPr>
              <w:jc w:val="both"/>
              <w:rPr>
                <w:sz w:val="18"/>
                <w:szCs w:val="18"/>
              </w:rPr>
            </w:pPr>
            <w:r w:rsidRPr="009F4964">
              <w:rPr>
                <w:sz w:val="18"/>
                <w:szCs w:val="18"/>
              </w:rPr>
              <w:t>Единый сельскохозяйственный налог</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6 887,00</w:t>
            </w:r>
          </w:p>
        </w:tc>
      </w:tr>
      <w:tr w:rsidR="00CF48B4" w:rsidRPr="009F4964" w:rsidTr="00BA5866">
        <w:trPr>
          <w:trHeight w:val="345"/>
        </w:trPr>
        <w:tc>
          <w:tcPr>
            <w:tcW w:w="2820" w:type="dxa"/>
            <w:shd w:val="clear" w:color="000000" w:fill="auto"/>
            <w:noWrap/>
            <w:vAlign w:val="center"/>
            <w:hideMark/>
          </w:tcPr>
          <w:p w:rsidR="00CF48B4" w:rsidRPr="009F4964" w:rsidRDefault="00CF48B4" w:rsidP="00CF48B4">
            <w:pPr>
              <w:jc w:val="center"/>
              <w:rPr>
                <w:sz w:val="18"/>
                <w:szCs w:val="18"/>
              </w:rPr>
            </w:pPr>
            <w:r w:rsidRPr="009F4964">
              <w:rPr>
                <w:sz w:val="18"/>
                <w:szCs w:val="18"/>
              </w:rPr>
              <w:t xml:space="preserve"> 10503010010000110</w:t>
            </w:r>
          </w:p>
        </w:tc>
        <w:tc>
          <w:tcPr>
            <w:tcW w:w="5420" w:type="dxa"/>
            <w:shd w:val="clear" w:color="auto" w:fill="auto"/>
            <w:hideMark/>
          </w:tcPr>
          <w:p w:rsidR="00CF48B4" w:rsidRPr="009F4964" w:rsidRDefault="00CF48B4" w:rsidP="00CF48B4">
            <w:pPr>
              <w:jc w:val="both"/>
              <w:rPr>
                <w:sz w:val="18"/>
                <w:szCs w:val="18"/>
              </w:rPr>
            </w:pPr>
            <w:r w:rsidRPr="009F4964">
              <w:rPr>
                <w:sz w:val="18"/>
                <w:szCs w:val="18"/>
              </w:rPr>
              <w:t>Единый сельскохозяйственный налог</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6 887,00</w:t>
            </w:r>
          </w:p>
        </w:tc>
      </w:tr>
      <w:tr w:rsidR="00CF48B4" w:rsidRPr="009F4964" w:rsidTr="00BA5866">
        <w:trPr>
          <w:trHeight w:val="360"/>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10800000000000000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Государственная пошлина</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596 168,79</w:t>
            </w:r>
          </w:p>
        </w:tc>
      </w:tr>
      <w:tr w:rsidR="00CF48B4" w:rsidRPr="009F4964" w:rsidTr="00BA5866">
        <w:trPr>
          <w:trHeight w:val="97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10803000010000000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Государственная пошлина по делам, рассматриваемым в судах общей юрисдикции, мировыми судьями</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596 168,79</w:t>
            </w:r>
          </w:p>
        </w:tc>
      </w:tr>
      <w:tr w:rsidR="00CF48B4" w:rsidRPr="009F4964" w:rsidTr="00BA5866">
        <w:trPr>
          <w:trHeight w:val="132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10803010010000110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596 168,79</w:t>
            </w:r>
          </w:p>
        </w:tc>
      </w:tr>
      <w:tr w:rsidR="00CF48B4" w:rsidRPr="009F4964" w:rsidTr="00BA5866">
        <w:trPr>
          <w:trHeight w:val="990"/>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10900000000000000</w:t>
            </w:r>
          </w:p>
        </w:tc>
        <w:tc>
          <w:tcPr>
            <w:tcW w:w="5420" w:type="dxa"/>
            <w:shd w:val="clear" w:color="000000" w:fill="FFFFFF"/>
            <w:vAlign w:val="bottom"/>
            <w:hideMark/>
          </w:tcPr>
          <w:p w:rsidR="00CF48B4" w:rsidRPr="009F4964" w:rsidRDefault="00CF48B4" w:rsidP="00CF48B4">
            <w:pPr>
              <w:rPr>
                <w:b/>
                <w:bCs/>
                <w:sz w:val="18"/>
                <w:szCs w:val="18"/>
              </w:rPr>
            </w:pPr>
            <w:r w:rsidRPr="009F4964">
              <w:rPr>
                <w:b/>
                <w:bCs/>
                <w:sz w:val="18"/>
                <w:szCs w:val="18"/>
              </w:rPr>
              <w:t>Задолженность и перерасчеты по отмененным налогам, сборам и иным обязательным платежам</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631,86</w:t>
            </w:r>
          </w:p>
        </w:tc>
      </w:tr>
      <w:tr w:rsidR="00CF48B4" w:rsidRPr="009F4964" w:rsidTr="00BA5866">
        <w:trPr>
          <w:trHeight w:val="630"/>
        </w:trPr>
        <w:tc>
          <w:tcPr>
            <w:tcW w:w="2820" w:type="dxa"/>
            <w:shd w:val="clear" w:color="000000" w:fill="auto"/>
            <w:noWrap/>
            <w:vAlign w:val="center"/>
            <w:hideMark/>
          </w:tcPr>
          <w:p w:rsidR="00CF48B4" w:rsidRPr="009F4964" w:rsidRDefault="00CF48B4" w:rsidP="00CF48B4">
            <w:pPr>
              <w:jc w:val="center"/>
              <w:rPr>
                <w:b/>
                <w:bCs/>
                <w:sz w:val="18"/>
                <w:szCs w:val="18"/>
              </w:rPr>
            </w:pPr>
            <w:r w:rsidRPr="009F4964">
              <w:rPr>
                <w:b/>
                <w:bCs/>
                <w:sz w:val="18"/>
                <w:szCs w:val="18"/>
              </w:rPr>
              <w:t xml:space="preserve"> 10907000000000110</w:t>
            </w:r>
          </w:p>
        </w:tc>
        <w:tc>
          <w:tcPr>
            <w:tcW w:w="5420" w:type="dxa"/>
            <w:shd w:val="clear" w:color="000000" w:fill="FFFFFF"/>
            <w:vAlign w:val="bottom"/>
            <w:hideMark/>
          </w:tcPr>
          <w:p w:rsidR="00CF48B4" w:rsidRPr="009F4964" w:rsidRDefault="00CF48B4" w:rsidP="00CF48B4">
            <w:pPr>
              <w:rPr>
                <w:b/>
                <w:bCs/>
                <w:sz w:val="18"/>
                <w:szCs w:val="18"/>
              </w:rPr>
            </w:pPr>
            <w:r w:rsidRPr="009F4964">
              <w:rPr>
                <w:b/>
                <w:bCs/>
                <w:sz w:val="18"/>
                <w:szCs w:val="18"/>
              </w:rPr>
              <w:t>Прочие налоги и сборы (по отмененным местным налогам и сборам)</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631,86</w:t>
            </w:r>
          </w:p>
        </w:tc>
      </w:tr>
      <w:tr w:rsidR="00CF48B4" w:rsidRPr="009F4964" w:rsidTr="00BA5866">
        <w:trPr>
          <w:trHeight w:val="1275"/>
        </w:trPr>
        <w:tc>
          <w:tcPr>
            <w:tcW w:w="2820" w:type="dxa"/>
            <w:shd w:val="clear" w:color="000000" w:fill="auto"/>
            <w:noWrap/>
            <w:vAlign w:val="center"/>
            <w:hideMark/>
          </w:tcPr>
          <w:p w:rsidR="00CF48B4" w:rsidRPr="009F4964" w:rsidRDefault="00CF48B4" w:rsidP="00CF48B4">
            <w:pPr>
              <w:jc w:val="center"/>
              <w:rPr>
                <w:sz w:val="18"/>
                <w:szCs w:val="18"/>
              </w:rPr>
            </w:pPr>
            <w:r w:rsidRPr="009F4964">
              <w:rPr>
                <w:sz w:val="18"/>
                <w:szCs w:val="18"/>
              </w:rPr>
              <w:t xml:space="preserve"> 10907030000000110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139,86</w:t>
            </w:r>
          </w:p>
        </w:tc>
      </w:tr>
      <w:tr w:rsidR="00CF48B4" w:rsidRPr="009F4964" w:rsidTr="00BA5866">
        <w:trPr>
          <w:trHeight w:val="1596"/>
        </w:trPr>
        <w:tc>
          <w:tcPr>
            <w:tcW w:w="2820" w:type="dxa"/>
            <w:shd w:val="clear" w:color="000000" w:fill="auto"/>
            <w:noWrap/>
            <w:vAlign w:val="center"/>
            <w:hideMark/>
          </w:tcPr>
          <w:p w:rsidR="00CF48B4" w:rsidRPr="009F4964" w:rsidRDefault="00CF48B4" w:rsidP="00CF48B4">
            <w:pPr>
              <w:jc w:val="center"/>
              <w:rPr>
                <w:sz w:val="18"/>
                <w:szCs w:val="18"/>
              </w:rPr>
            </w:pPr>
            <w:r w:rsidRPr="009F4964">
              <w:rPr>
                <w:sz w:val="18"/>
                <w:szCs w:val="18"/>
              </w:rPr>
              <w:t xml:space="preserve"> 10907033050000110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139,86</w:t>
            </w:r>
          </w:p>
        </w:tc>
      </w:tr>
      <w:tr w:rsidR="00CF48B4" w:rsidRPr="009F4964" w:rsidTr="00BA5866">
        <w:trPr>
          <w:trHeight w:val="405"/>
        </w:trPr>
        <w:tc>
          <w:tcPr>
            <w:tcW w:w="2820" w:type="dxa"/>
            <w:shd w:val="clear" w:color="000000" w:fill="auto"/>
            <w:noWrap/>
            <w:vAlign w:val="center"/>
            <w:hideMark/>
          </w:tcPr>
          <w:p w:rsidR="00CF48B4" w:rsidRPr="009F4964" w:rsidRDefault="00CF48B4" w:rsidP="00CF48B4">
            <w:pPr>
              <w:jc w:val="center"/>
              <w:rPr>
                <w:sz w:val="18"/>
                <w:szCs w:val="18"/>
              </w:rPr>
            </w:pPr>
            <w:r w:rsidRPr="009F4964">
              <w:rPr>
                <w:sz w:val="18"/>
                <w:szCs w:val="18"/>
              </w:rPr>
              <w:t xml:space="preserve"> 10907050000000110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Прочие местные налоги и сборы</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492,00</w:t>
            </w:r>
          </w:p>
        </w:tc>
      </w:tr>
      <w:tr w:rsidR="00CF48B4" w:rsidRPr="009F4964" w:rsidTr="00BA5866">
        <w:trPr>
          <w:trHeight w:val="690"/>
        </w:trPr>
        <w:tc>
          <w:tcPr>
            <w:tcW w:w="2820" w:type="dxa"/>
            <w:shd w:val="clear" w:color="000000" w:fill="auto"/>
            <w:noWrap/>
            <w:vAlign w:val="center"/>
            <w:hideMark/>
          </w:tcPr>
          <w:p w:rsidR="00CF48B4" w:rsidRPr="009F4964" w:rsidRDefault="00CF48B4" w:rsidP="00CF48B4">
            <w:pPr>
              <w:jc w:val="center"/>
              <w:rPr>
                <w:sz w:val="18"/>
                <w:szCs w:val="18"/>
              </w:rPr>
            </w:pPr>
            <w:r w:rsidRPr="009F4964">
              <w:rPr>
                <w:sz w:val="18"/>
                <w:szCs w:val="18"/>
              </w:rPr>
              <w:t xml:space="preserve"> 10907053050000110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Прочие местные налоги и сборы, мобилизуемые на территориях муниципальных районов</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492,00</w:t>
            </w:r>
          </w:p>
        </w:tc>
      </w:tr>
      <w:tr w:rsidR="00CF48B4" w:rsidRPr="009F4964" w:rsidTr="00BA5866">
        <w:trPr>
          <w:trHeight w:val="91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11100000000000000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Доходы от использования имущества, находящегося в государственной и муниципальной собственности</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5 221 627,64</w:t>
            </w:r>
          </w:p>
        </w:tc>
      </w:tr>
      <w:tr w:rsidR="00CF48B4" w:rsidRPr="009F4964" w:rsidTr="00BA5866">
        <w:trPr>
          <w:trHeight w:val="630"/>
        </w:trPr>
        <w:tc>
          <w:tcPr>
            <w:tcW w:w="2820" w:type="dxa"/>
            <w:shd w:val="clear" w:color="000000" w:fill="FFFFFF"/>
            <w:vAlign w:val="bottom"/>
            <w:hideMark/>
          </w:tcPr>
          <w:p w:rsidR="00CF48B4" w:rsidRPr="009F4964" w:rsidRDefault="00CF48B4" w:rsidP="00CF48B4">
            <w:pPr>
              <w:jc w:val="center"/>
              <w:rPr>
                <w:b/>
                <w:bCs/>
                <w:sz w:val="18"/>
                <w:szCs w:val="18"/>
              </w:rPr>
            </w:pPr>
            <w:r w:rsidRPr="009F4964">
              <w:rPr>
                <w:b/>
                <w:bCs/>
                <w:sz w:val="18"/>
                <w:szCs w:val="18"/>
              </w:rPr>
              <w:t>11103000000000120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Проценты, полученные от предоставления бюджетных кредитов внутри страны</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495,76</w:t>
            </w:r>
          </w:p>
        </w:tc>
      </w:tr>
      <w:tr w:rsidR="00CF48B4" w:rsidRPr="009F4964" w:rsidTr="00BA5866">
        <w:trPr>
          <w:trHeight w:val="1020"/>
        </w:trPr>
        <w:tc>
          <w:tcPr>
            <w:tcW w:w="2820" w:type="dxa"/>
            <w:shd w:val="clear" w:color="000000" w:fill="FFFFFF"/>
            <w:vAlign w:val="bottom"/>
            <w:hideMark/>
          </w:tcPr>
          <w:p w:rsidR="00CF48B4" w:rsidRPr="009F4964" w:rsidRDefault="00CF48B4" w:rsidP="00CF48B4">
            <w:pPr>
              <w:jc w:val="center"/>
              <w:rPr>
                <w:sz w:val="18"/>
                <w:szCs w:val="18"/>
              </w:rPr>
            </w:pPr>
            <w:r w:rsidRPr="009F4964">
              <w:rPr>
                <w:sz w:val="18"/>
                <w:szCs w:val="18"/>
              </w:rPr>
              <w:t>11103050050000120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495,76</w:t>
            </w:r>
          </w:p>
        </w:tc>
      </w:tr>
      <w:tr w:rsidR="00CF48B4" w:rsidRPr="009F4964" w:rsidTr="00BA5866">
        <w:trPr>
          <w:trHeight w:val="2496"/>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11105000000000120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4 749 571,66</w:t>
            </w:r>
          </w:p>
        </w:tc>
      </w:tr>
      <w:tr w:rsidR="00CF48B4" w:rsidRPr="009F4964" w:rsidTr="00BA5866">
        <w:trPr>
          <w:trHeight w:val="1872"/>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11105010000000120</w:t>
            </w:r>
          </w:p>
        </w:tc>
        <w:tc>
          <w:tcPr>
            <w:tcW w:w="5420" w:type="dxa"/>
            <w:shd w:val="clear" w:color="auto" w:fill="auto"/>
            <w:hideMark/>
          </w:tcPr>
          <w:p w:rsidR="00CF48B4" w:rsidRPr="009F4964" w:rsidRDefault="00CF48B4" w:rsidP="00CF48B4">
            <w:pPr>
              <w:rPr>
                <w:b/>
                <w:bCs/>
                <w:sz w:val="18"/>
                <w:szCs w:val="18"/>
              </w:rPr>
            </w:pPr>
            <w:r w:rsidRPr="009F4964">
              <w:rPr>
                <w:b/>
                <w:b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4 283 309,40</w:t>
            </w:r>
          </w:p>
        </w:tc>
      </w:tr>
      <w:tr w:rsidR="00CF48B4" w:rsidRPr="009F4964" w:rsidTr="00BA5866">
        <w:trPr>
          <w:trHeight w:val="222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11105013050000120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4 485 089,91</w:t>
            </w:r>
          </w:p>
        </w:tc>
      </w:tr>
      <w:tr w:rsidR="00CF48B4" w:rsidRPr="009F4964" w:rsidTr="00BA5866">
        <w:trPr>
          <w:trHeight w:val="1872"/>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11105013100000120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00" w:type="dxa"/>
            <w:shd w:val="clear" w:color="000000" w:fill="FFFFFF"/>
            <w:vAlign w:val="bottom"/>
            <w:hideMark/>
          </w:tcPr>
          <w:p w:rsidR="00CF48B4" w:rsidRPr="009F4964" w:rsidRDefault="00CF48B4" w:rsidP="00CF48B4">
            <w:pPr>
              <w:jc w:val="center"/>
              <w:rPr>
                <w:sz w:val="18"/>
                <w:szCs w:val="18"/>
              </w:rPr>
            </w:pPr>
            <w:r w:rsidRPr="009F4964">
              <w:rPr>
                <w:sz w:val="18"/>
                <w:szCs w:val="18"/>
              </w:rPr>
              <w:t>-201 780,51</w:t>
            </w:r>
          </w:p>
        </w:tc>
      </w:tr>
      <w:tr w:rsidR="00CF48B4" w:rsidRPr="009F4964" w:rsidTr="00BA5866">
        <w:trPr>
          <w:trHeight w:val="226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11105030000000000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466 262,26</w:t>
            </w:r>
          </w:p>
        </w:tc>
      </w:tr>
      <w:tr w:rsidR="00CF48B4" w:rsidRPr="009F4964" w:rsidTr="00BA5866">
        <w:trPr>
          <w:trHeight w:val="1935"/>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11105035050000120 </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466 262,26</w:t>
            </w:r>
          </w:p>
        </w:tc>
      </w:tr>
      <w:tr w:rsidR="00CF48B4" w:rsidRPr="009F4964" w:rsidTr="00BA5866">
        <w:trPr>
          <w:trHeight w:val="2172"/>
        </w:trPr>
        <w:tc>
          <w:tcPr>
            <w:tcW w:w="2820" w:type="dxa"/>
            <w:shd w:val="clear" w:color="000000" w:fill="FFFFFF"/>
            <w:vAlign w:val="bottom"/>
            <w:hideMark/>
          </w:tcPr>
          <w:p w:rsidR="00CF48B4" w:rsidRPr="009F4964" w:rsidRDefault="00CF48B4" w:rsidP="00CF48B4">
            <w:pPr>
              <w:jc w:val="center"/>
              <w:rPr>
                <w:b/>
                <w:bCs/>
                <w:sz w:val="18"/>
                <w:szCs w:val="18"/>
              </w:rPr>
            </w:pPr>
            <w:r w:rsidRPr="009F4964">
              <w:rPr>
                <w:b/>
                <w:bCs/>
                <w:sz w:val="18"/>
                <w:szCs w:val="18"/>
              </w:rPr>
              <w:t>11109000000000120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471 560,22</w:t>
            </w:r>
          </w:p>
        </w:tc>
      </w:tr>
      <w:tr w:rsidR="00CF48B4" w:rsidRPr="009F4964" w:rsidTr="00BA5866">
        <w:trPr>
          <w:trHeight w:val="2172"/>
        </w:trPr>
        <w:tc>
          <w:tcPr>
            <w:tcW w:w="2820" w:type="dxa"/>
            <w:shd w:val="clear" w:color="000000" w:fill="FFFFFF"/>
            <w:vAlign w:val="bottom"/>
            <w:hideMark/>
          </w:tcPr>
          <w:p w:rsidR="00CF48B4" w:rsidRPr="009F4964" w:rsidRDefault="00CF48B4" w:rsidP="00CF48B4">
            <w:pPr>
              <w:jc w:val="center"/>
              <w:rPr>
                <w:sz w:val="18"/>
                <w:szCs w:val="18"/>
              </w:rPr>
            </w:pPr>
            <w:r w:rsidRPr="009F4964">
              <w:rPr>
                <w:sz w:val="18"/>
                <w:szCs w:val="18"/>
              </w:rPr>
              <w:t>11109040000000120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471 560,22</w:t>
            </w:r>
          </w:p>
        </w:tc>
      </w:tr>
      <w:tr w:rsidR="00CF48B4" w:rsidRPr="009F4964" w:rsidTr="00BA5866">
        <w:trPr>
          <w:trHeight w:val="1980"/>
        </w:trPr>
        <w:tc>
          <w:tcPr>
            <w:tcW w:w="2820" w:type="dxa"/>
            <w:shd w:val="clear" w:color="000000" w:fill="FFFFFF"/>
            <w:vAlign w:val="bottom"/>
            <w:hideMark/>
          </w:tcPr>
          <w:p w:rsidR="00CF48B4" w:rsidRPr="009F4964" w:rsidRDefault="00CF48B4" w:rsidP="00CF48B4">
            <w:pPr>
              <w:jc w:val="center"/>
              <w:rPr>
                <w:sz w:val="18"/>
                <w:szCs w:val="18"/>
              </w:rPr>
            </w:pPr>
            <w:r w:rsidRPr="009F4964">
              <w:rPr>
                <w:sz w:val="18"/>
                <w:szCs w:val="18"/>
              </w:rPr>
              <w:lastRenderedPageBreak/>
              <w:t>11109045050000120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471 560,22</w:t>
            </w:r>
          </w:p>
        </w:tc>
      </w:tr>
      <w:tr w:rsidR="00CF48B4" w:rsidRPr="009F4964" w:rsidTr="00BA5866">
        <w:trPr>
          <w:trHeight w:val="720"/>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11200000000000000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Платежи при пользовании природными ресурсами</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111 229,11</w:t>
            </w:r>
          </w:p>
        </w:tc>
      </w:tr>
      <w:tr w:rsidR="00CF48B4" w:rsidRPr="009F4964" w:rsidTr="00BA5866">
        <w:trPr>
          <w:trHeight w:val="645"/>
        </w:trPr>
        <w:tc>
          <w:tcPr>
            <w:tcW w:w="28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11201000010000120 </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Плата за негативное воздействие на окружающую среду</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111 229,11</w:t>
            </w:r>
          </w:p>
        </w:tc>
      </w:tr>
      <w:tr w:rsidR="00CF48B4" w:rsidRPr="009F4964" w:rsidTr="00BA5866">
        <w:trPr>
          <w:trHeight w:val="624"/>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11201010010000120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Плата за выбросы загрязняющих веществ в атмосферный воздух стационарными объектами</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9 558,12</w:t>
            </w:r>
          </w:p>
        </w:tc>
      </w:tr>
      <w:tr w:rsidR="00CF48B4" w:rsidRPr="009F4964" w:rsidTr="00BA5866">
        <w:trPr>
          <w:trHeight w:val="75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11201020010000120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Плата за выбросы загрязняющих веществ в атмосферный воздух передвижными объектами</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-34,38</w:t>
            </w:r>
          </w:p>
        </w:tc>
      </w:tr>
      <w:tr w:rsidR="00CF48B4" w:rsidRPr="009F4964" w:rsidTr="00BA5866">
        <w:trPr>
          <w:trHeight w:val="624"/>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11201030010000120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Плата за сбросы загрязняющих веществ в водные объекты</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44 621,58</w:t>
            </w:r>
          </w:p>
        </w:tc>
      </w:tr>
      <w:tr w:rsidR="00CF48B4" w:rsidRPr="009F4964" w:rsidTr="00BA5866">
        <w:trPr>
          <w:trHeight w:val="66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11201040010000120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Плата за размещение отходов производства и потребления</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57 083,79</w:t>
            </w:r>
          </w:p>
        </w:tc>
      </w:tr>
      <w:tr w:rsidR="00CF48B4" w:rsidRPr="009F4964" w:rsidTr="00BA5866">
        <w:trPr>
          <w:trHeight w:val="660"/>
        </w:trPr>
        <w:tc>
          <w:tcPr>
            <w:tcW w:w="2820" w:type="dxa"/>
            <w:shd w:val="clear" w:color="000000" w:fill="FFFFFF"/>
            <w:vAlign w:val="bottom"/>
            <w:hideMark/>
          </w:tcPr>
          <w:p w:rsidR="00CF48B4" w:rsidRPr="009F4964" w:rsidRDefault="00CF48B4" w:rsidP="00CF48B4">
            <w:pPr>
              <w:jc w:val="center"/>
              <w:rPr>
                <w:b/>
                <w:bCs/>
                <w:sz w:val="18"/>
                <w:szCs w:val="18"/>
              </w:rPr>
            </w:pPr>
            <w:r w:rsidRPr="009F4964">
              <w:rPr>
                <w:b/>
                <w:bCs/>
                <w:sz w:val="18"/>
                <w:szCs w:val="18"/>
              </w:rPr>
              <w:t>11300000000000000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Доходы от платных услуг и оказания затрат государства</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71 809,62</w:t>
            </w:r>
          </w:p>
        </w:tc>
      </w:tr>
      <w:tr w:rsidR="00CF48B4" w:rsidRPr="009F4964" w:rsidTr="00BA5866">
        <w:trPr>
          <w:trHeight w:val="420"/>
        </w:trPr>
        <w:tc>
          <w:tcPr>
            <w:tcW w:w="2820" w:type="dxa"/>
            <w:shd w:val="clear" w:color="000000" w:fill="FFFFFF"/>
            <w:vAlign w:val="bottom"/>
            <w:hideMark/>
          </w:tcPr>
          <w:p w:rsidR="00CF48B4" w:rsidRPr="009F4964" w:rsidRDefault="00CF48B4" w:rsidP="00CF48B4">
            <w:pPr>
              <w:jc w:val="center"/>
              <w:rPr>
                <w:b/>
                <w:bCs/>
                <w:sz w:val="18"/>
                <w:szCs w:val="18"/>
              </w:rPr>
            </w:pPr>
            <w:r w:rsidRPr="009F4964">
              <w:rPr>
                <w:b/>
                <w:bCs/>
                <w:sz w:val="18"/>
                <w:szCs w:val="18"/>
              </w:rPr>
              <w:t>11302000000000130</w:t>
            </w:r>
          </w:p>
        </w:tc>
        <w:tc>
          <w:tcPr>
            <w:tcW w:w="5420" w:type="dxa"/>
            <w:shd w:val="clear" w:color="000000" w:fill="FFFFFF"/>
            <w:vAlign w:val="bottom"/>
            <w:hideMark/>
          </w:tcPr>
          <w:p w:rsidR="00CF48B4" w:rsidRPr="009F4964" w:rsidRDefault="00CF48B4" w:rsidP="00CF48B4">
            <w:pPr>
              <w:rPr>
                <w:b/>
                <w:bCs/>
                <w:sz w:val="18"/>
                <w:szCs w:val="18"/>
              </w:rPr>
            </w:pPr>
            <w:r w:rsidRPr="009F4964">
              <w:rPr>
                <w:b/>
                <w:bCs/>
                <w:sz w:val="18"/>
                <w:szCs w:val="18"/>
              </w:rPr>
              <w:t>Доходы от компенсации затрат государства</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71 809,62</w:t>
            </w:r>
          </w:p>
        </w:tc>
      </w:tr>
      <w:tr w:rsidR="00CF48B4" w:rsidRPr="009F4964" w:rsidTr="00BA5866">
        <w:trPr>
          <w:trHeight w:val="660"/>
        </w:trPr>
        <w:tc>
          <w:tcPr>
            <w:tcW w:w="2820" w:type="dxa"/>
            <w:shd w:val="clear" w:color="000000" w:fill="FFFFFF"/>
            <w:vAlign w:val="bottom"/>
            <w:hideMark/>
          </w:tcPr>
          <w:p w:rsidR="00CF48B4" w:rsidRPr="009F4964" w:rsidRDefault="00CF48B4" w:rsidP="00CF48B4">
            <w:pPr>
              <w:jc w:val="center"/>
              <w:rPr>
                <w:b/>
                <w:bCs/>
                <w:sz w:val="18"/>
                <w:szCs w:val="18"/>
              </w:rPr>
            </w:pPr>
            <w:r w:rsidRPr="009F4964">
              <w:rPr>
                <w:b/>
                <w:bCs/>
                <w:sz w:val="18"/>
                <w:szCs w:val="18"/>
              </w:rPr>
              <w:t xml:space="preserve">11302990000000130 </w:t>
            </w:r>
          </w:p>
        </w:tc>
        <w:tc>
          <w:tcPr>
            <w:tcW w:w="5420" w:type="dxa"/>
            <w:shd w:val="clear" w:color="000000" w:fill="FFFFFF"/>
            <w:vAlign w:val="bottom"/>
            <w:hideMark/>
          </w:tcPr>
          <w:p w:rsidR="00CF48B4" w:rsidRPr="009F4964" w:rsidRDefault="00CF48B4" w:rsidP="00CF48B4">
            <w:pPr>
              <w:rPr>
                <w:b/>
                <w:bCs/>
                <w:sz w:val="18"/>
                <w:szCs w:val="18"/>
              </w:rPr>
            </w:pPr>
            <w:r w:rsidRPr="009F4964">
              <w:rPr>
                <w:b/>
                <w:bCs/>
                <w:sz w:val="18"/>
                <w:szCs w:val="18"/>
              </w:rPr>
              <w:t>Прочие доходы от компенсации затрат государства</w:t>
            </w:r>
          </w:p>
        </w:tc>
        <w:tc>
          <w:tcPr>
            <w:tcW w:w="1800" w:type="dxa"/>
            <w:shd w:val="clear" w:color="000000" w:fill="FFFFFF"/>
            <w:vAlign w:val="bottom"/>
            <w:hideMark/>
          </w:tcPr>
          <w:p w:rsidR="00CF48B4" w:rsidRPr="009F4964" w:rsidRDefault="00CF48B4" w:rsidP="00CF48B4">
            <w:pPr>
              <w:jc w:val="center"/>
              <w:rPr>
                <w:b/>
                <w:bCs/>
                <w:sz w:val="18"/>
                <w:szCs w:val="18"/>
              </w:rPr>
            </w:pPr>
            <w:r w:rsidRPr="009F4964">
              <w:rPr>
                <w:b/>
                <w:bCs/>
                <w:sz w:val="18"/>
                <w:szCs w:val="18"/>
              </w:rPr>
              <w:t>71 809,62</w:t>
            </w:r>
          </w:p>
        </w:tc>
      </w:tr>
      <w:tr w:rsidR="00CF48B4" w:rsidRPr="009F4964" w:rsidTr="00BA5866">
        <w:trPr>
          <w:trHeight w:val="660"/>
        </w:trPr>
        <w:tc>
          <w:tcPr>
            <w:tcW w:w="2820" w:type="dxa"/>
            <w:shd w:val="clear" w:color="000000" w:fill="FFFFFF"/>
            <w:vAlign w:val="bottom"/>
            <w:hideMark/>
          </w:tcPr>
          <w:p w:rsidR="00CF48B4" w:rsidRPr="009F4964" w:rsidRDefault="00CF48B4" w:rsidP="00CF48B4">
            <w:pPr>
              <w:jc w:val="center"/>
              <w:rPr>
                <w:sz w:val="18"/>
                <w:szCs w:val="18"/>
              </w:rPr>
            </w:pPr>
            <w:r w:rsidRPr="009F4964">
              <w:rPr>
                <w:sz w:val="18"/>
                <w:szCs w:val="18"/>
              </w:rPr>
              <w:t>11302995050000130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 xml:space="preserve">Прочие доходы от компенсации затрат бюджетов муниципальных районов </w:t>
            </w:r>
          </w:p>
        </w:tc>
        <w:tc>
          <w:tcPr>
            <w:tcW w:w="1800" w:type="dxa"/>
            <w:shd w:val="clear" w:color="000000" w:fill="FFFFFF"/>
            <w:vAlign w:val="bottom"/>
            <w:hideMark/>
          </w:tcPr>
          <w:p w:rsidR="00CF48B4" w:rsidRPr="009F4964" w:rsidRDefault="00CF48B4" w:rsidP="00CF48B4">
            <w:pPr>
              <w:jc w:val="center"/>
              <w:rPr>
                <w:sz w:val="18"/>
                <w:szCs w:val="18"/>
              </w:rPr>
            </w:pPr>
            <w:r w:rsidRPr="009F4964">
              <w:rPr>
                <w:sz w:val="18"/>
                <w:szCs w:val="18"/>
              </w:rPr>
              <w:t>71 809,62</w:t>
            </w:r>
          </w:p>
        </w:tc>
      </w:tr>
      <w:tr w:rsidR="00CF48B4" w:rsidRPr="009F4964" w:rsidTr="00BA5866">
        <w:trPr>
          <w:trHeight w:val="70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11400000000000000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Доходы от продажи материальных и нематериальных активов</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3 091 178,52</w:t>
            </w:r>
          </w:p>
        </w:tc>
      </w:tr>
      <w:tr w:rsidR="00CF48B4" w:rsidRPr="009F4964" w:rsidTr="00BA5866">
        <w:trPr>
          <w:trHeight w:val="2184"/>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11402000000000000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1 436 200,00</w:t>
            </w:r>
          </w:p>
        </w:tc>
      </w:tr>
      <w:tr w:rsidR="00CF48B4" w:rsidRPr="009F4964" w:rsidTr="00BA5866">
        <w:trPr>
          <w:trHeight w:val="2148"/>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 xml:space="preserve">11402050050000410 </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1 436 200,00</w:t>
            </w:r>
          </w:p>
        </w:tc>
      </w:tr>
      <w:tr w:rsidR="00CF48B4" w:rsidRPr="009F4964" w:rsidTr="00BA5866">
        <w:trPr>
          <w:trHeight w:val="258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11402053050000410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shd w:val="clear" w:color="000000" w:fill="FFFFFF"/>
            <w:vAlign w:val="bottom"/>
            <w:hideMark/>
          </w:tcPr>
          <w:p w:rsidR="00CF48B4" w:rsidRPr="009F4964" w:rsidRDefault="00CF48B4" w:rsidP="00CF48B4">
            <w:pPr>
              <w:jc w:val="center"/>
              <w:rPr>
                <w:sz w:val="18"/>
                <w:szCs w:val="18"/>
              </w:rPr>
            </w:pPr>
            <w:r w:rsidRPr="009F4964">
              <w:rPr>
                <w:sz w:val="18"/>
                <w:szCs w:val="18"/>
              </w:rPr>
              <w:t>1 436 200,00</w:t>
            </w:r>
          </w:p>
        </w:tc>
      </w:tr>
      <w:tr w:rsidR="00CF48B4" w:rsidRPr="009F4964" w:rsidTr="00BA5866">
        <w:trPr>
          <w:trHeight w:val="1110"/>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11406000000000430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1 654 978,52</w:t>
            </w:r>
          </w:p>
        </w:tc>
      </w:tr>
      <w:tr w:rsidR="00CF48B4" w:rsidRPr="009F4964" w:rsidTr="00BA5866">
        <w:trPr>
          <w:trHeight w:val="99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11406010000000430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Доходы от продажи земельных участков, государственная собственность на которые не разграничена </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1 654 978,52</w:t>
            </w:r>
          </w:p>
        </w:tc>
      </w:tr>
      <w:tr w:rsidR="00CF48B4" w:rsidRPr="009F4964" w:rsidTr="00BA5866">
        <w:trPr>
          <w:trHeight w:val="1572"/>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11406013050000430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1 654 852,66</w:t>
            </w:r>
          </w:p>
        </w:tc>
      </w:tr>
      <w:tr w:rsidR="00CF48B4" w:rsidRPr="009F4964" w:rsidTr="00BA5866">
        <w:trPr>
          <w:trHeight w:val="132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11406013100000430</w:t>
            </w:r>
          </w:p>
        </w:tc>
        <w:tc>
          <w:tcPr>
            <w:tcW w:w="5420" w:type="dxa"/>
            <w:shd w:val="clear" w:color="000000" w:fill="auto"/>
            <w:vAlign w:val="bottom"/>
            <w:hideMark/>
          </w:tcPr>
          <w:p w:rsidR="00CF48B4" w:rsidRPr="009F4964" w:rsidRDefault="00CF48B4" w:rsidP="00CF48B4">
            <w:pPr>
              <w:rPr>
                <w:sz w:val="18"/>
                <w:szCs w:val="18"/>
              </w:rPr>
            </w:pPr>
            <w:r w:rsidRPr="009F4964">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125,86</w:t>
            </w:r>
          </w:p>
        </w:tc>
      </w:tr>
      <w:tr w:rsidR="00CF48B4" w:rsidRPr="009F4964" w:rsidTr="00BA5866">
        <w:trPr>
          <w:trHeight w:val="40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11600000000000000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Штрафы, санкции, возмещение ущерба</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630 249,75</w:t>
            </w:r>
          </w:p>
        </w:tc>
      </w:tr>
      <w:tr w:rsidR="00CF48B4" w:rsidRPr="009F4964" w:rsidTr="00BA5866">
        <w:trPr>
          <w:trHeight w:val="672"/>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11603000000000140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Денежные взыскания (штрафы) за нарушение законодательства о налогах и сборах</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32 856,25</w:t>
            </w:r>
          </w:p>
        </w:tc>
      </w:tr>
      <w:tr w:rsidR="00CF48B4" w:rsidRPr="009F4964" w:rsidTr="00BA5866">
        <w:trPr>
          <w:trHeight w:val="2004"/>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11603010010000140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29 406,25</w:t>
            </w:r>
          </w:p>
        </w:tc>
      </w:tr>
      <w:tr w:rsidR="00CF48B4" w:rsidRPr="009F4964" w:rsidTr="00BA5866">
        <w:trPr>
          <w:trHeight w:val="122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11603030010000140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3 450,00</w:t>
            </w:r>
          </w:p>
        </w:tc>
      </w:tr>
      <w:tr w:rsidR="00CF48B4" w:rsidRPr="009F4964" w:rsidTr="00BA5866">
        <w:trPr>
          <w:trHeight w:val="1620"/>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11606000010000140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300,00</w:t>
            </w:r>
          </w:p>
        </w:tc>
      </w:tr>
      <w:tr w:rsidR="00CF48B4" w:rsidRPr="009F4964" w:rsidTr="00BA5866">
        <w:trPr>
          <w:trHeight w:val="1248"/>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lastRenderedPageBreak/>
              <w:t>11621000000000140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74 350,00</w:t>
            </w:r>
          </w:p>
        </w:tc>
      </w:tr>
      <w:tr w:rsidR="00CF48B4" w:rsidRPr="009F4964" w:rsidTr="00BA5866">
        <w:trPr>
          <w:trHeight w:val="1212"/>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11621050050000140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74 350,00</w:t>
            </w:r>
          </w:p>
        </w:tc>
      </w:tr>
      <w:tr w:rsidR="00CF48B4" w:rsidRPr="009F4964" w:rsidTr="00BA5866">
        <w:trPr>
          <w:trHeight w:val="268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11625000000000140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85 800,00</w:t>
            </w:r>
          </w:p>
        </w:tc>
      </w:tr>
      <w:tr w:rsidR="00CF48B4" w:rsidRPr="009F4964" w:rsidTr="00BA5866">
        <w:trPr>
          <w:trHeight w:val="675"/>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11625060010000140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Денежные взыскания (штрафы) за нарушение земельного законодательства</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85 800,00</w:t>
            </w:r>
          </w:p>
        </w:tc>
      </w:tr>
      <w:tr w:rsidR="00CF48B4" w:rsidRPr="009F4964" w:rsidTr="00BA5866">
        <w:trPr>
          <w:trHeight w:val="1005"/>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11630000000000140</w:t>
            </w:r>
          </w:p>
        </w:tc>
        <w:tc>
          <w:tcPr>
            <w:tcW w:w="5420" w:type="dxa"/>
            <w:shd w:val="clear" w:color="000000" w:fill="FFFFFF"/>
            <w:vAlign w:val="bottom"/>
            <w:hideMark/>
          </w:tcPr>
          <w:p w:rsidR="00CF48B4" w:rsidRPr="009F4964" w:rsidRDefault="00CF48B4" w:rsidP="00CF48B4">
            <w:pPr>
              <w:rPr>
                <w:b/>
                <w:bCs/>
                <w:sz w:val="18"/>
                <w:szCs w:val="18"/>
              </w:rPr>
            </w:pPr>
            <w:r w:rsidRPr="009F4964">
              <w:rPr>
                <w:b/>
                <w:bCs/>
                <w:sz w:val="18"/>
                <w:szCs w:val="18"/>
              </w:rPr>
              <w:t>Денежные взыскания (штрафы) за правонарушения в области дорожного движения</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5 100,00</w:t>
            </w:r>
          </w:p>
        </w:tc>
      </w:tr>
      <w:tr w:rsidR="00CF48B4" w:rsidRPr="009F4964" w:rsidTr="00BA5866">
        <w:trPr>
          <w:trHeight w:val="588"/>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11630000010000140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Денежные взыскания (штрафы) за правонарушения в области дорожного движения</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5 100,00</w:t>
            </w:r>
          </w:p>
        </w:tc>
      </w:tr>
      <w:tr w:rsidR="00CF48B4" w:rsidRPr="009F4964" w:rsidTr="00BA5866">
        <w:trPr>
          <w:trHeight w:val="576"/>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11630030010000140</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Прочие денежные взыскания (штрафы) за правонарушения в области дорожного движения</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5 100,00</w:t>
            </w:r>
          </w:p>
        </w:tc>
      </w:tr>
      <w:tr w:rsidR="00CF48B4" w:rsidRPr="009F4964" w:rsidTr="00BA5866">
        <w:trPr>
          <w:trHeight w:val="1572"/>
        </w:trPr>
        <w:tc>
          <w:tcPr>
            <w:tcW w:w="2820" w:type="dxa"/>
            <w:shd w:val="clear" w:color="000000" w:fill="FFFFFF"/>
            <w:vAlign w:val="bottom"/>
            <w:hideMark/>
          </w:tcPr>
          <w:p w:rsidR="00CF48B4" w:rsidRPr="009F4964" w:rsidRDefault="00CF48B4" w:rsidP="00CF48B4">
            <w:pPr>
              <w:jc w:val="center"/>
              <w:rPr>
                <w:b/>
                <w:bCs/>
                <w:sz w:val="18"/>
                <w:szCs w:val="18"/>
              </w:rPr>
            </w:pPr>
            <w:r w:rsidRPr="009F4964">
              <w:rPr>
                <w:b/>
                <w:bCs/>
                <w:sz w:val="18"/>
                <w:szCs w:val="18"/>
              </w:rPr>
              <w:t>11633000010000140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83 092,00</w:t>
            </w:r>
          </w:p>
        </w:tc>
      </w:tr>
      <w:tr w:rsidR="00CF48B4" w:rsidRPr="009F4964" w:rsidTr="00BA5866">
        <w:trPr>
          <w:trHeight w:val="1590"/>
        </w:trPr>
        <w:tc>
          <w:tcPr>
            <w:tcW w:w="2820" w:type="dxa"/>
            <w:shd w:val="clear" w:color="000000" w:fill="FFFFFF"/>
            <w:vAlign w:val="bottom"/>
            <w:hideMark/>
          </w:tcPr>
          <w:p w:rsidR="00CF48B4" w:rsidRPr="009F4964" w:rsidRDefault="00CF48B4" w:rsidP="00CF48B4">
            <w:pPr>
              <w:jc w:val="center"/>
              <w:rPr>
                <w:sz w:val="18"/>
                <w:szCs w:val="18"/>
              </w:rPr>
            </w:pPr>
            <w:r w:rsidRPr="009F4964">
              <w:rPr>
                <w:sz w:val="18"/>
                <w:szCs w:val="18"/>
              </w:rPr>
              <w:t xml:space="preserve"> 11633050050000140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83 092,00</w:t>
            </w:r>
          </w:p>
        </w:tc>
      </w:tr>
      <w:tr w:rsidR="00CF48B4" w:rsidRPr="009F4964" w:rsidTr="00BA5866">
        <w:trPr>
          <w:trHeight w:val="1423"/>
        </w:trPr>
        <w:tc>
          <w:tcPr>
            <w:tcW w:w="282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11643000010000140</w:t>
            </w:r>
          </w:p>
        </w:tc>
        <w:tc>
          <w:tcPr>
            <w:tcW w:w="5420"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33 000,00</w:t>
            </w:r>
          </w:p>
        </w:tc>
      </w:tr>
      <w:tr w:rsidR="00CF48B4" w:rsidRPr="009F4964" w:rsidTr="00BA5866">
        <w:trPr>
          <w:trHeight w:val="612"/>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11690000000000140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Прочие поступления от денежных взысканий (штрафов) и иных сумм в возмещение ущерба</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315 751,50</w:t>
            </w:r>
          </w:p>
        </w:tc>
      </w:tr>
      <w:tr w:rsidR="00CF48B4" w:rsidRPr="009F4964" w:rsidTr="00BA5866">
        <w:trPr>
          <w:trHeight w:val="972"/>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lastRenderedPageBreak/>
              <w:t>11690050050000180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315 751,50</w:t>
            </w:r>
          </w:p>
        </w:tc>
      </w:tr>
      <w:tr w:rsidR="00CF48B4" w:rsidRPr="009F4964" w:rsidTr="00BA5866">
        <w:trPr>
          <w:trHeight w:val="348"/>
        </w:trPr>
        <w:tc>
          <w:tcPr>
            <w:tcW w:w="282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11700000000000000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Прочие неналоговые доходы</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10 200,00</w:t>
            </w:r>
          </w:p>
        </w:tc>
      </w:tr>
      <w:tr w:rsidR="00CF48B4" w:rsidRPr="009F4964" w:rsidTr="00BA5866">
        <w:trPr>
          <w:trHeight w:val="324"/>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11701000000000180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Невыясненные поступления</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10 200,00</w:t>
            </w:r>
          </w:p>
        </w:tc>
      </w:tr>
      <w:tr w:rsidR="00CF48B4" w:rsidRPr="009F4964" w:rsidTr="00BA5866">
        <w:trPr>
          <w:trHeight w:val="612"/>
        </w:trPr>
        <w:tc>
          <w:tcPr>
            <w:tcW w:w="2820" w:type="dxa"/>
            <w:shd w:val="clear" w:color="auto" w:fill="auto"/>
            <w:vAlign w:val="bottom"/>
            <w:hideMark/>
          </w:tcPr>
          <w:p w:rsidR="00CF48B4" w:rsidRPr="009F4964" w:rsidRDefault="00CF48B4" w:rsidP="00CF48B4">
            <w:pPr>
              <w:jc w:val="center"/>
              <w:rPr>
                <w:sz w:val="18"/>
                <w:szCs w:val="18"/>
              </w:rPr>
            </w:pPr>
            <w:r w:rsidRPr="009F4964">
              <w:rPr>
                <w:sz w:val="18"/>
                <w:szCs w:val="18"/>
              </w:rPr>
              <w:t>11701050050000180</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Невыясненные поступления, зачисляемые в бюджеты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10 200,00</w:t>
            </w:r>
          </w:p>
        </w:tc>
      </w:tr>
      <w:tr w:rsidR="00CF48B4" w:rsidRPr="009F4964" w:rsidTr="00BA5866">
        <w:trPr>
          <w:trHeight w:val="420"/>
        </w:trPr>
        <w:tc>
          <w:tcPr>
            <w:tcW w:w="28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  20000000000000000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Безвозмездные поступления</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188 052 614,02</w:t>
            </w:r>
          </w:p>
        </w:tc>
      </w:tr>
      <w:tr w:rsidR="00CF48B4" w:rsidRPr="009F4964" w:rsidTr="00BA5866">
        <w:trPr>
          <w:trHeight w:val="1080"/>
        </w:trPr>
        <w:tc>
          <w:tcPr>
            <w:tcW w:w="28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  20200000000000000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Безвозмездные поступления от других бюджетов бюджетной системы Российской Федерации</w:t>
            </w:r>
          </w:p>
        </w:tc>
        <w:tc>
          <w:tcPr>
            <w:tcW w:w="180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188 052 614,02</w:t>
            </w:r>
          </w:p>
        </w:tc>
      </w:tr>
      <w:tr w:rsidR="00CF48B4" w:rsidRPr="009F4964" w:rsidTr="00BA5866">
        <w:trPr>
          <w:trHeight w:val="615"/>
        </w:trPr>
        <w:tc>
          <w:tcPr>
            <w:tcW w:w="28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  20210000000000151</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Дотации бюджетам бюджетной системы Российской Федерации</w:t>
            </w:r>
          </w:p>
        </w:tc>
        <w:tc>
          <w:tcPr>
            <w:tcW w:w="180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10 711 300,00</w:t>
            </w:r>
          </w:p>
        </w:tc>
      </w:tr>
      <w:tr w:rsidR="00CF48B4" w:rsidRPr="009F4964" w:rsidTr="00BA5866">
        <w:trPr>
          <w:trHeight w:val="615"/>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20215001000000151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Дотации на выравнивание бюджетной обеспеченности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7 711 300,00</w:t>
            </w:r>
          </w:p>
        </w:tc>
      </w:tr>
      <w:tr w:rsidR="00CF48B4" w:rsidRPr="009F4964" w:rsidTr="00BA5866">
        <w:trPr>
          <w:trHeight w:val="6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20215001050000151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Дотации бюджетам муниципальных районов на выравнивание бюджетной обеспеченности </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7 711 300,00</w:t>
            </w:r>
          </w:p>
        </w:tc>
      </w:tr>
      <w:tr w:rsidR="00CF48B4" w:rsidRPr="009F4964" w:rsidTr="00BA5866">
        <w:trPr>
          <w:trHeight w:val="6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20215002000000151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Дотации бюджетам на обеспечение сбалансированности бюджетов </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3 000 000,00</w:t>
            </w:r>
          </w:p>
        </w:tc>
      </w:tr>
      <w:tr w:rsidR="00CF48B4" w:rsidRPr="009F4964" w:rsidTr="00BA5866">
        <w:trPr>
          <w:trHeight w:val="6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20215002050000151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Дотации бюджетам муниципальных районов на обеспечение сбалансированности бюджетов </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3 000 000,00</w:t>
            </w:r>
          </w:p>
        </w:tc>
      </w:tr>
      <w:tr w:rsidR="00CF48B4" w:rsidRPr="009F4964" w:rsidTr="00BA5866">
        <w:trPr>
          <w:trHeight w:val="710"/>
        </w:trPr>
        <w:tc>
          <w:tcPr>
            <w:tcW w:w="28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xml:space="preserve">  20220000000000151 </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Субсидии бюджетам бюджетной системы Российской Федерации (межбюджетные субсидии)</w:t>
            </w:r>
          </w:p>
        </w:tc>
        <w:tc>
          <w:tcPr>
            <w:tcW w:w="180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31 199 658,01</w:t>
            </w:r>
          </w:p>
        </w:tc>
      </w:tr>
      <w:tr w:rsidR="00CF48B4" w:rsidRPr="009F4964" w:rsidTr="00BA5866">
        <w:trPr>
          <w:trHeight w:val="615"/>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20220051000000151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на реализацию федеральных целевых программ</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871 170,00</w:t>
            </w:r>
          </w:p>
        </w:tc>
      </w:tr>
      <w:tr w:rsidR="00CF48B4" w:rsidRPr="009F4964" w:rsidTr="00BA5866">
        <w:trPr>
          <w:trHeight w:val="615"/>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20220051050000151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реализацию федеральных целевых программ</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871 170,00</w:t>
            </w:r>
          </w:p>
        </w:tc>
      </w:tr>
      <w:tr w:rsidR="00CF48B4" w:rsidRPr="009F4964" w:rsidTr="00BA5866">
        <w:trPr>
          <w:trHeight w:val="90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20220077000000151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на софинансирование капитальных вложений в объекты государственной (муниципальной) собственности</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5 984 758,99</w:t>
            </w:r>
          </w:p>
        </w:tc>
      </w:tr>
      <w:tr w:rsidR="00CF48B4" w:rsidRPr="009F4964" w:rsidTr="00BA5866">
        <w:trPr>
          <w:trHeight w:val="972"/>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20220077050000151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5 984 758,99</w:t>
            </w:r>
          </w:p>
        </w:tc>
      </w:tr>
      <w:tr w:rsidR="00CF48B4" w:rsidRPr="009F4964" w:rsidTr="00BA5866">
        <w:trPr>
          <w:trHeight w:val="12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20225027000000151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1 147 800,00</w:t>
            </w:r>
          </w:p>
        </w:tc>
      </w:tr>
      <w:tr w:rsidR="00CF48B4" w:rsidRPr="009F4964" w:rsidTr="00BA5866">
        <w:trPr>
          <w:trHeight w:val="1236"/>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20225027050000151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1 147 800,00</w:t>
            </w:r>
          </w:p>
        </w:tc>
      </w:tr>
      <w:tr w:rsidR="00CF48B4" w:rsidRPr="009F4964" w:rsidTr="00BA5866">
        <w:trPr>
          <w:trHeight w:val="1356"/>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lastRenderedPageBreak/>
              <w:t>20225097000000151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141 300,00</w:t>
            </w:r>
          </w:p>
        </w:tc>
      </w:tr>
      <w:tr w:rsidR="00CF48B4" w:rsidRPr="009F4964" w:rsidTr="00BA5866">
        <w:trPr>
          <w:trHeight w:val="1308"/>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20225097050000151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141 300,00</w:t>
            </w:r>
          </w:p>
        </w:tc>
      </w:tr>
      <w:tr w:rsidR="00CF48B4" w:rsidRPr="009F4964" w:rsidTr="00BA5866">
        <w:trPr>
          <w:trHeight w:val="336"/>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20225519000000151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на поддержку отрасли культура</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111 800,00</w:t>
            </w:r>
          </w:p>
        </w:tc>
      </w:tr>
      <w:tr w:rsidR="00CF48B4" w:rsidRPr="009F4964" w:rsidTr="00BA5866">
        <w:trPr>
          <w:trHeight w:val="60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20225519050000151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поддержку отрасли культура</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111 800,00</w:t>
            </w:r>
          </w:p>
        </w:tc>
      </w:tr>
      <w:tr w:rsidR="00CF48B4" w:rsidRPr="009F4964" w:rsidTr="00BA5866">
        <w:trPr>
          <w:trHeight w:val="1644"/>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202225558000000151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581 400,00</w:t>
            </w:r>
          </w:p>
        </w:tc>
      </w:tr>
      <w:tr w:rsidR="00CF48B4" w:rsidRPr="009F4964" w:rsidTr="00BA5866">
        <w:trPr>
          <w:trHeight w:val="18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202225558050000151</w:t>
            </w:r>
          </w:p>
        </w:tc>
        <w:tc>
          <w:tcPr>
            <w:tcW w:w="5420" w:type="dxa"/>
            <w:shd w:val="clear" w:color="000000" w:fill="FFFFFF"/>
            <w:vAlign w:val="bottom"/>
            <w:hideMark/>
          </w:tcPr>
          <w:p w:rsidR="00CF48B4" w:rsidRPr="009F4964" w:rsidRDefault="00CF48B4" w:rsidP="00CF48B4">
            <w:pPr>
              <w:rPr>
                <w:sz w:val="18"/>
                <w:szCs w:val="18"/>
              </w:rPr>
            </w:pPr>
            <w:r w:rsidRPr="009F4964">
              <w:rPr>
                <w:sz w:val="18"/>
                <w:szCs w:val="18"/>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581 400,00</w:t>
            </w:r>
          </w:p>
        </w:tc>
      </w:tr>
      <w:tr w:rsidR="00CF48B4" w:rsidRPr="009F4964" w:rsidTr="00BA5866">
        <w:trPr>
          <w:trHeight w:val="3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20229999000000151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Прочие субсидии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22 361 429,02</w:t>
            </w:r>
          </w:p>
        </w:tc>
      </w:tr>
      <w:tr w:rsidR="00CF48B4" w:rsidRPr="009F4964" w:rsidTr="00BA5866">
        <w:trPr>
          <w:trHeight w:val="6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20229999050000151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Прочие субсидии бюджетам муниципальных районов</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22 361 429,02</w:t>
            </w:r>
          </w:p>
        </w:tc>
      </w:tr>
      <w:tr w:rsidR="00CF48B4" w:rsidRPr="009F4964" w:rsidTr="00BA5866">
        <w:trPr>
          <w:trHeight w:val="612"/>
        </w:trPr>
        <w:tc>
          <w:tcPr>
            <w:tcW w:w="28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20230000000000000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Субвенции бюджетам бюджетной системы Российской Федерации</w:t>
            </w:r>
          </w:p>
        </w:tc>
        <w:tc>
          <w:tcPr>
            <w:tcW w:w="180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137 065 642,67</w:t>
            </w:r>
          </w:p>
        </w:tc>
      </w:tr>
      <w:tr w:rsidR="00CF48B4" w:rsidRPr="009F4964" w:rsidTr="00BA5866">
        <w:trPr>
          <w:trHeight w:val="1224"/>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20230013000000151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143 067,77</w:t>
            </w:r>
          </w:p>
        </w:tc>
      </w:tr>
      <w:tr w:rsidR="00CF48B4" w:rsidRPr="009F4964" w:rsidTr="00BA5866">
        <w:trPr>
          <w:trHeight w:val="1188"/>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20230013050000151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143 067,77</w:t>
            </w:r>
          </w:p>
        </w:tc>
      </w:tr>
      <w:tr w:rsidR="00CF48B4" w:rsidRPr="009F4964" w:rsidTr="00BA5866">
        <w:trPr>
          <w:trHeight w:val="936"/>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20230021000000151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образований на ежемесячное денежное вознаграждение за классное  руководство</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554 246,99</w:t>
            </w:r>
          </w:p>
        </w:tc>
      </w:tr>
      <w:tr w:rsidR="00CF48B4" w:rsidRPr="009F4964" w:rsidTr="00BA5866">
        <w:trPr>
          <w:trHeight w:val="948"/>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20230021050000151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ежемесячное денежное вознаграждение за классное  руководство</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554 246,99</w:t>
            </w:r>
          </w:p>
        </w:tc>
      </w:tr>
      <w:tr w:rsidR="00CF48B4" w:rsidRPr="009F4964" w:rsidTr="00BA5866">
        <w:trPr>
          <w:trHeight w:val="948"/>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20230024000000151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Субвенции бюджетам муниципальных районов на выполнение передаваемых полномочий субъектов Российской Федерации </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111 225 875,00</w:t>
            </w:r>
          </w:p>
        </w:tc>
      </w:tr>
      <w:tr w:rsidR="00CF48B4" w:rsidRPr="009F4964" w:rsidTr="00BA5866">
        <w:trPr>
          <w:trHeight w:val="948"/>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lastRenderedPageBreak/>
              <w:t>20230024050000151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Субвенции бюджетам муниципальных районов на выполнение передаваемых полномочий субъектов Российской Федерации </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111 225 875,00</w:t>
            </w:r>
          </w:p>
        </w:tc>
      </w:tr>
      <w:tr w:rsidR="00CF48B4" w:rsidRPr="009F4964" w:rsidTr="00BA5866">
        <w:trPr>
          <w:trHeight w:val="934"/>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20230027000000151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12 850 044,48</w:t>
            </w:r>
          </w:p>
        </w:tc>
      </w:tr>
      <w:tr w:rsidR="00CF48B4" w:rsidRPr="009F4964" w:rsidTr="00BA5866">
        <w:trPr>
          <w:trHeight w:val="12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20230027050000151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12 850 044,48</w:t>
            </w:r>
          </w:p>
        </w:tc>
      </w:tr>
      <w:tr w:rsidR="00CF48B4" w:rsidRPr="009F4964" w:rsidTr="00BA5866">
        <w:trPr>
          <w:trHeight w:val="1932"/>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20230029000000151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648 000,00</w:t>
            </w:r>
          </w:p>
        </w:tc>
      </w:tr>
      <w:tr w:rsidR="00CF48B4" w:rsidRPr="009F4964" w:rsidTr="00BA5866">
        <w:trPr>
          <w:trHeight w:val="192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20230029050000151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648 000,00</w:t>
            </w:r>
          </w:p>
        </w:tc>
      </w:tr>
      <w:tr w:rsidR="00CF48B4" w:rsidRPr="009F4964" w:rsidTr="00BA5866">
        <w:trPr>
          <w:trHeight w:val="1632"/>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20235082000000151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4 617 585,58</w:t>
            </w:r>
          </w:p>
        </w:tc>
      </w:tr>
      <w:tr w:rsidR="00CF48B4" w:rsidRPr="009F4964" w:rsidTr="00BA5866">
        <w:trPr>
          <w:trHeight w:val="162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20235082050000151  </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shd w:val="clear" w:color="000000" w:fill="FFFFFF"/>
            <w:vAlign w:val="bottom"/>
            <w:hideMark/>
          </w:tcPr>
          <w:p w:rsidR="00CF48B4" w:rsidRPr="009F4964" w:rsidRDefault="00CF48B4" w:rsidP="00CF48B4">
            <w:pPr>
              <w:jc w:val="center"/>
              <w:rPr>
                <w:sz w:val="18"/>
                <w:szCs w:val="18"/>
              </w:rPr>
            </w:pPr>
            <w:r w:rsidRPr="009F4964">
              <w:rPr>
                <w:sz w:val="18"/>
                <w:szCs w:val="18"/>
              </w:rPr>
              <w:t>4 617 585,58</w:t>
            </w:r>
          </w:p>
        </w:tc>
      </w:tr>
      <w:tr w:rsidR="00CF48B4" w:rsidRPr="009F4964" w:rsidTr="00BA5866">
        <w:trPr>
          <w:trHeight w:val="948"/>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20235118000000151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800" w:type="dxa"/>
            <w:shd w:val="clear" w:color="000000" w:fill="FFFFFF"/>
            <w:vAlign w:val="bottom"/>
            <w:hideMark/>
          </w:tcPr>
          <w:p w:rsidR="00CF48B4" w:rsidRPr="009F4964" w:rsidRDefault="00CF48B4" w:rsidP="00CF48B4">
            <w:pPr>
              <w:jc w:val="center"/>
              <w:rPr>
                <w:sz w:val="18"/>
                <w:szCs w:val="18"/>
              </w:rPr>
            </w:pPr>
            <w:r w:rsidRPr="009F4964">
              <w:rPr>
                <w:sz w:val="18"/>
                <w:szCs w:val="18"/>
              </w:rPr>
              <w:t>343 000,00</w:t>
            </w:r>
          </w:p>
        </w:tc>
      </w:tr>
      <w:tr w:rsidR="00CF48B4" w:rsidRPr="009F4964" w:rsidTr="00BA5866">
        <w:trPr>
          <w:trHeight w:val="924"/>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20235118050000151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00" w:type="dxa"/>
            <w:shd w:val="clear" w:color="000000" w:fill="FFFFFF"/>
            <w:vAlign w:val="bottom"/>
            <w:hideMark/>
          </w:tcPr>
          <w:p w:rsidR="00CF48B4" w:rsidRPr="009F4964" w:rsidRDefault="00CF48B4" w:rsidP="00CF48B4">
            <w:pPr>
              <w:jc w:val="center"/>
              <w:rPr>
                <w:sz w:val="18"/>
                <w:szCs w:val="18"/>
              </w:rPr>
            </w:pPr>
            <w:r w:rsidRPr="009F4964">
              <w:rPr>
                <w:sz w:val="18"/>
                <w:szCs w:val="18"/>
              </w:rPr>
              <w:t>343 000,00</w:t>
            </w:r>
          </w:p>
        </w:tc>
      </w:tr>
      <w:tr w:rsidR="00CF48B4" w:rsidRPr="009F4964" w:rsidTr="00BA5866">
        <w:trPr>
          <w:trHeight w:val="9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20235250000000151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Субвенции бюджетам на оплату  жилищно-коммунальных услуг отдельным  категориям  граждан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6 569 395,01</w:t>
            </w:r>
          </w:p>
        </w:tc>
      </w:tr>
      <w:tr w:rsidR="00CF48B4" w:rsidRPr="009F4964" w:rsidTr="00BA5866">
        <w:trPr>
          <w:trHeight w:val="945"/>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20235250050000151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Субвенции бюджетам  муниципальных районов на оплату  жилищно-коммунальных услуг отдельным  категориям  граждан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6 569 395,01</w:t>
            </w:r>
          </w:p>
        </w:tc>
      </w:tr>
      <w:tr w:rsidR="00CF48B4" w:rsidRPr="009F4964" w:rsidTr="00BA5866">
        <w:trPr>
          <w:trHeight w:val="6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lastRenderedPageBreak/>
              <w:t xml:space="preserve"> 20230003000000151</w:t>
            </w:r>
          </w:p>
        </w:tc>
        <w:tc>
          <w:tcPr>
            <w:tcW w:w="5420" w:type="dxa"/>
            <w:shd w:val="clear" w:color="auto" w:fill="auto"/>
            <w:hideMark/>
          </w:tcPr>
          <w:p w:rsidR="00CF48B4" w:rsidRPr="009F4964" w:rsidRDefault="00CF48B4" w:rsidP="00CF48B4">
            <w:pPr>
              <w:rPr>
                <w:sz w:val="18"/>
                <w:szCs w:val="18"/>
              </w:rPr>
            </w:pPr>
            <w:r w:rsidRPr="009F4964">
              <w:rPr>
                <w:sz w:val="18"/>
                <w:szCs w:val="18"/>
              </w:rPr>
              <w:t xml:space="preserve">Субвенции бюджетам на  государственную регистрацию актов  гражданского состояния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9 600,00</w:t>
            </w:r>
          </w:p>
        </w:tc>
      </w:tr>
      <w:tr w:rsidR="00CF48B4" w:rsidRPr="009F4964" w:rsidTr="00BA5866">
        <w:trPr>
          <w:trHeight w:val="99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20230003050000151</w:t>
            </w:r>
          </w:p>
        </w:tc>
        <w:tc>
          <w:tcPr>
            <w:tcW w:w="5420" w:type="dxa"/>
            <w:shd w:val="clear" w:color="auto" w:fill="auto"/>
            <w:hideMark/>
          </w:tcPr>
          <w:p w:rsidR="00CF48B4" w:rsidRPr="009F4964" w:rsidRDefault="00CF48B4" w:rsidP="00CF48B4">
            <w:pPr>
              <w:rPr>
                <w:sz w:val="18"/>
                <w:szCs w:val="18"/>
              </w:rPr>
            </w:pPr>
            <w:r w:rsidRPr="009F4964">
              <w:rPr>
                <w:sz w:val="18"/>
                <w:szCs w:val="18"/>
              </w:rPr>
              <w:t xml:space="preserve">Субвенции бюджетам муниципальных районов на  государственную регистрацию актов  гражданского состояния </w:t>
            </w:r>
          </w:p>
        </w:tc>
        <w:tc>
          <w:tcPr>
            <w:tcW w:w="1800" w:type="dxa"/>
            <w:shd w:val="clear" w:color="auto" w:fill="auto"/>
            <w:noWrap/>
            <w:vAlign w:val="bottom"/>
            <w:hideMark/>
          </w:tcPr>
          <w:p w:rsidR="00CF48B4" w:rsidRPr="009F4964" w:rsidRDefault="00CF48B4" w:rsidP="00CF48B4">
            <w:pPr>
              <w:jc w:val="center"/>
              <w:rPr>
                <w:sz w:val="18"/>
                <w:szCs w:val="18"/>
              </w:rPr>
            </w:pPr>
            <w:r w:rsidRPr="009F4964">
              <w:rPr>
                <w:sz w:val="18"/>
                <w:szCs w:val="18"/>
              </w:rPr>
              <w:t>9 600,00</w:t>
            </w:r>
          </w:p>
        </w:tc>
      </w:tr>
      <w:tr w:rsidR="00CF48B4" w:rsidRPr="009F4964" w:rsidTr="00BA5866">
        <w:trPr>
          <w:trHeight w:val="285"/>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20230999000000151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Прочие субвенции</w:t>
            </w:r>
          </w:p>
        </w:tc>
        <w:tc>
          <w:tcPr>
            <w:tcW w:w="1800" w:type="dxa"/>
            <w:shd w:val="clear" w:color="000000" w:fill="FFFFFF"/>
            <w:vAlign w:val="bottom"/>
            <w:hideMark/>
          </w:tcPr>
          <w:p w:rsidR="00CF48B4" w:rsidRPr="009F4964" w:rsidRDefault="00CF48B4" w:rsidP="00CF48B4">
            <w:pPr>
              <w:jc w:val="center"/>
              <w:rPr>
                <w:sz w:val="18"/>
                <w:szCs w:val="18"/>
              </w:rPr>
            </w:pPr>
            <w:r w:rsidRPr="009F4964">
              <w:rPr>
                <w:sz w:val="18"/>
                <w:szCs w:val="18"/>
              </w:rPr>
              <w:t>104 827,84</w:t>
            </w:r>
          </w:p>
        </w:tc>
      </w:tr>
      <w:tr w:rsidR="00CF48B4" w:rsidRPr="009F4964" w:rsidTr="00BA5866">
        <w:trPr>
          <w:trHeight w:val="66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20230999050000151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Прочие субвенции бюджетам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104 827,84</w:t>
            </w:r>
          </w:p>
        </w:tc>
      </w:tr>
      <w:tr w:rsidR="00CF48B4" w:rsidRPr="009F4964" w:rsidTr="00BA5866">
        <w:trPr>
          <w:trHeight w:val="465"/>
        </w:trPr>
        <w:tc>
          <w:tcPr>
            <w:tcW w:w="28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20240000000000000</w:t>
            </w:r>
          </w:p>
        </w:tc>
        <w:tc>
          <w:tcPr>
            <w:tcW w:w="5420" w:type="dxa"/>
            <w:shd w:val="clear" w:color="auto" w:fill="auto"/>
            <w:vAlign w:val="bottom"/>
            <w:hideMark/>
          </w:tcPr>
          <w:p w:rsidR="00CF48B4" w:rsidRPr="009F4964" w:rsidRDefault="00CF48B4" w:rsidP="00CF48B4">
            <w:pPr>
              <w:rPr>
                <w:b/>
                <w:bCs/>
                <w:sz w:val="18"/>
                <w:szCs w:val="18"/>
              </w:rPr>
            </w:pPr>
            <w:r w:rsidRPr="009F4964">
              <w:rPr>
                <w:b/>
                <w:bCs/>
                <w:sz w:val="18"/>
                <w:szCs w:val="18"/>
              </w:rPr>
              <w:t>Иные межбюджетные трансферты</w:t>
            </w:r>
          </w:p>
        </w:tc>
        <w:tc>
          <w:tcPr>
            <w:tcW w:w="1800" w:type="dxa"/>
            <w:shd w:val="clear" w:color="auto" w:fill="auto"/>
            <w:vAlign w:val="bottom"/>
            <w:hideMark/>
          </w:tcPr>
          <w:p w:rsidR="00CF48B4" w:rsidRPr="009F4964" w:rsidRDefault="00CF48B4" w:rsidP="00CF48B4">
            <w:pPr>
              <w:jc w:val="center"/>
              <w:rPr>
                <w:b/>
                <w:bCs/>
                <w:sz w:val="18"/>
                <w:szCs w:val="18"/>
              </w:rPr>
            </w:pPr>
            <w:r w:rsidRPr="009F4964">
              <w:rPr>
                <w:b/>
                <w:bCs/>
                <w:sz w:val="18"/>
                <w:szCs w:val="18"/>
              </w:rPr>
              <w:t>9 076 013,34</w:t>
            </w:r>
          </w:p>
        </w:tc>
      </w:tr>
      <w:tr w:rsidR="00CF48B4" w:rsidRPr="009F4964" w:rsidTr="00BA5866">
        <w:trPr>
          <w:trHeight w:val="180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20240014000000151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161 513,34</w:t>
            </w:r>
          </w:p>
        </w:tc>
      </w:tr>
      <w:tr w:rsidR="00CF48B4" w:rsidRPr="009F4964" w:rsidTr="00BA5866">
        <w:trPr>
          <w:trHeight w:val="1575"/>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20240014050000151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00" w:type="dxa"/>
            <w:shd w:val="clear" w:color="000000" w:fill="FFFFFF"/>
            <w:noWrap/>
            <w:vAlign w:val="bottom"/>
            <w:hideMark/>
          </w:tcPr>
          <w:p w:rsidR="00CF48B4" w:rsidRPr="009F4964" w:rsidRDefault="00CF48B4" w:rsidP="00CF48B4">
            <w:pPr>
              <w:jc w:val="center"/>
              <w:rPr>
                <w:sz w:val="18"/>
                <w:szCs w:val="18"/>
              </w:rPr>
            </w:pPr>
            <w:r w:rsidRPr="009F4964">
              <w:rPr>
                <w:sz w:val="18"/>
                <w:szCs w:val="18"/>
              </w:rPr>
              <w:t>161 513,34</w:t>
            </w:r>
          </w:p>
        </w:tc>
      </w:tr>
      <w:tr w:rsidR="00CF48B4" w:rsidRPr="009F4964" w:rsidTr="00BA5866">
        <w:trPr>
          <w:trHeight w:val="600"/>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20240999000000151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 xml:space="preserve">Прочие межбюджетные трансферты, передаваемые бюджетам </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8 914 500,00</w:t>
            </w:r>
          </w:p>
        </w:tc>
      </w:tr>
      <w:tr w:rsidR="00CF48B4" w:rsidRPr="009F4964" w:rsidTr="00BA5866">
        <w:trPr>
          <w:trHeight w:val="696"/>
        </w:trPr>
        <w:tc>
          <w:tcPr>
            <w:tcW w:w="2820" w:type="dxa"/>
            <w:shd w:val="clear" w:color="auto" w:fill="auto"/>
            <w:noWrap/>
            <w:vAlign w:val="bottom"/>
            <w:hideMark/>
          </w:tcPr>
          <w:p w:rsidR="00CF48B4" w:rsidRPr="009F4964" w:rsidRDefault="00CF48B4" w:rsidP="00CF48B4">
            <w:pPr>
              <w:jc w:val="center"/>
              <w:rPr>
                <w:sz w:val="18"/>
                <w:szCs w:val="18"/>
              </w:rPr>
            </w:pPr>
            <w:r w:rsidRPr="009F4964">
              <w:rPr>
                <w:sz w:val="18"/>
                <w:szCs w:val="18"/>
              </w:rPr>
              <w:t>20240999050000151</w:t>
            </w:r>
          </w:p>
        </w:tc>
        <w:tc>
          <w:tcPr>
            <w:tcW w:w="5420" w:type="dxa"/>
            <w:shd w:val="clear" w:color="auto" w:fill="auto"/>
            <w:vAlign w:val="bottom"/>
            <w:hideMark/>
          </w:tcPr>
          <w:p w:rsidR="00CF48B4" w:rsidRPr="009F4964" w:rsidRDefault="00CF48B4" w:rsidP="00CF48B4">
            <w:pPr>
              <w:rPr>
                <w:sz w:val="18"/>
                <w:szCs w:val="18"/>
              </w:rPr>
            </w:pPr>
            <w:r w:rsidRPr="009F4964">
              <w:rPr>
                <w:sz w:val="18"/>
                <w:szCs w:val="18"/>
              </w:rPr>
              <w:t>Прочие межбюджетные трансферты, передаваемые бюджетам муниципальных районов</w:t>
            </w:r>
          </w:p>
        </w:tc>
        <w:tc>
          <w:tcPr>
            <w:tcW w:w="1800" w:type="dxa"/>
            <w:shd w:val="clear" w:color="auto" w:fill="auto"/>
            <w:vAlign w:val="bottom"/>
            <w:hideMark/>
          </w:tcPr>
          <w:p w:rsidR="00CF48B4" w:rsidRPr="009F4964" w:rsidRDefault="00CF48B4" w:rsidP="00CF48B4">
            <w:pPr>
              <w:jc w:val="center"/>
              <w:rPr>
                <w:sz w:val="18"/>
                <w:szCs w:val="18"/>
              </w:rPr>
            </w:pPr>
            <w:r w:rsidRPr="009F4964">
              <w:rPr>
                <w:sz w:val="18"/>
                <w:szCs w:val="18"/>
              </w:rPr>
              <w:t>8 914 500,00</w:t>
            </w:r>
          </w:p>
        </w:tc>
      </w:tr>
    </w:tbl>
    <w:p w:rsidR="00CF48B4" w:rsidRPr="009F4964" w:rsidRDefault="00CF48B4" w:rsidP="00CF48B4">
      <w:pPr>
        <w:ind w:firstLine="705"/>
        <w:jc w:val="both"/>
        <w:rPr>
          <w:sz w:val="18"/>
          <w:szCs w:val="18"/>
        </w:rPr>
      </w:pPr>
    </w:p>
    <w:p w:rsidR="00CF48B4" w:rsidRPr="009F4964" w:rsidRDefault="00CF48B4" w:rsidP="00CF48B4">
      <w:pPr>
        <w:ind w:firstLine="705"/>
        <w:jc w:val="both"/>
        <w:rPr>
          <w:sz w:val="18"/>
          <w:szCs w:val="18"/>
        </w:rPr>
      </w:pPr>
    </w:p>
    <w:p w:rsidR="00CF48B4" w:rsidRPr="009F4964" w:rsidRDefault="00CF48B4" w:rsidP="00CF48B4">
      <w:pPr>
        <w:jc w:val="both"/>
        <w:rPr>
          <w:sz w:val="18"/>
          <w:szCs w:val="18"/>
        </w:rPr>
      </w:pPr>
    </w:p>
    <w:p w:rsidR="00CF48B4" w:rsidRPr="009F4964" w:rsidRDefault="00CF48B4" w:rsidP="00CF48B4">
      <w:pPr>
        <w:ind w:firstLine="705"/>
        <w:jc w:val="both"/>
        <w:rPr>
          <w:sz w:val="18"/>
          <w:szCs w:val="18"/>
        </w:rPr>
      </w:pPr>
      <w:r w:rsidRPr="009F4964">
        <w:rPr>
          <w:sz w:val="18"/>
          <w:szCs w:val="18"/>
        </w:rPr>
        <w:t>по расходам бюджета Любытинского муниципального района за 2017 год по ведомственной структуре расходов бюджета муниципального района согласно приложению 3 к настоящему решению:</w:t>
      </w:r>
    </w:p>
    <w:tbl>
      <w:tblPr>
        <w:tblW w:w="10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20"/>
        <w:gridCol w:w="500"/>
        <w:gridCol w:w="550"/>
        <w:gridCol w:w="1774"/>
        <w:gridCol w:w="576"/>
        <w:gridCol w:w="1968"/>
      </w:tblGrid>
      <w:tr w:rsidR="00CF48B4" w:rsidRPr="009F4964" w:rsidTr="00BA5866">
        <w:trPr>
          <w:trHeight w:val="312"/>
        </w:trPr>
        <w:tc>
          <w:tcPr>
            <w:tcW w:w="4111" w:type="dxa"/>
            <w:tcBorders>
              <w:top w:val="nil"/>
              <w:left w:val="nil"/>
              <w:bottom w:val="nil"/>
              <w:right w:val="nil"/>
            </w:tcBorders>
            <w:shd w:val="clear" w:color="auto" w:fill="auto"/>
            <w:vAlign w:val="bottom"/>
            <w:hideMark/>
          </w:tcPr>
          <w:p w:rsidR="00CF48B4" w:rsidRPr="009F4964" w:rsidRDefault="00CF48B4" w:rsidP="00CF48B4">
            <w:pPr>
              <w:rPr>
                <w:sz w:val="18"/>
                <w:szCs w:val="18"/>
              </w:rPr>
            </w:pPr>
          </w:p>
        </w:tc>
        <w:tc>
          <w:tcPr>
            <w:tcW w:w="7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0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5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4318" w:type="dxa"/>
            <w:gridSpan w:val="3"/>
            <w:tcBorders>
              <w:top w:val="nil"/>
              <w:left w:val="nil"/>
              <w:bottom w:val="nil"/>
              <w:right w:val="nil"/>
            </w:tcBorders>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 xml:space="preserve">          Приложение 3</w:t>
            </w:r>
          </w:p>
        </w:tc>
      </w:tr>
      <w:tr w:rsidR="00CF48B4" w:rsidRPr="009F4964" w:rsidTr="00BA5866">
        <w:trPr>
          <w:trHeight w:val="312"/>
        </w:trPr>
        <w:tc>
          <w:tcPr>
            <w:tcW w:w="10199" w:type="dxa"/>
            <w:gridSpan w:val="7"/>
            <w:tcBorders>
              <w:top w:val="nil"/>
              <w:left w:val="nil"/>
              <w:bottom w:val="nil"/>
              <w:right w:val="nil"/>
            </w:tcBorders>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 xml:space="preserve">к решению Думы муниципального </w:t>
            </w:r>
          </w:p>
        </w:tc>
      </w:tr>
      <w:tr w:rsidR="00CF48B4" w:rsidRPr="009F4964" w:rsidTr="00BA5866">
        <w:trPr>
          <w:trHeight w:val="312"/>
        </w:trPr>
        <w:tc>
          <w:tcPr>
            <w:tcW w:w="10199" w:type="dxa"/>
            <w:gridSpan w:val="7"/>
            <w:tcBorders>
              <w:top w:val="nil"/>
              <w:left w:val="nil"/>
              <w:bottom w:val="nil"/>
              <w:right w:val="nil"/>
            </w:tcBorders>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 xml:space="preserve">района "Об  исполнении бюджет Любытинского  </w:t>
            </w:r>
          </w:p>
        </w:tc>
      </w:tr>
      <w:tr w:rsidR="00CF48B4" w:rsidRPr="009F4964" w:rsidTr="00BA5866">
        <w:trPr>
          <w:trHeight w:val="312"/>
        </w:trPr>
        <w:tc>
          <w:tcPr>
            <w:tcW w:w="10199" w:type="dxa"/>
            <w:gridSpan w:val="7"/>
            <w:tcBorders>
              <w:top w:val="nil"/>
              <w:left w:val="nil"/>
              <w:bottom w:val="nil"/>
              <w:right w:val="nil"/>
            </w:tcBorders>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 xml:space="preserve">муниципального района за 2017 год" </w:t>
            </w:r>
          </w:p>
        </w:tc>
      </w:tr>
      <w:tr w:rsidR="00CF48B4" w:rsidRPr="009F4964" w:rsidTr="00BA5866">
        <w:trPr>
          <w:trHeight w:val="312"/>
        </w:trPr>
        <w:tc>
          <w:tcPr>
            <w:tcW w:w="4111" w:type="dxa"/>
            <w:tcBorders>
              <w:top w:val="nil"/>
              <w:left w:val="nil"/>
              <w:bottom w:val="nil"/>
              <w:right w:val="nil"/>
            </w:tcBorders>
            <w:shd w:val="clear" w:color="auto" w:fill="auto"/>
            <w:vAlign w:val="bottom"/>
            <w:hideMark/>
          </w:tcPr>
          <w:p w:rsidR="00CF48B4" w:rsidRPr="009F4964" w:rsidRDefault="00CF48B4" w:rsidP="00CF48B4">
            <w:pPr>
              <w:jc w:val="right"/>
              <w:rPr>
                <w:color w:val="000000"/>
                <w:sz w:val="18"/>
                <w:szCs w:val="18"/>
              </w:rPr>
            </w:pPr>
          </w:p>
        </w:tc>
        <w:tc>
          <w:tcPr>
            <w:tcW w:w="720"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500"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550"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1774"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576"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1968"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r>
      <w:tr w:rsidR="00CF48B4" w:rsidRPr="009F4964" w:rsidTr="00BA5866">
        <w:trPr>
          <w:trHeight w:val="615"/>
        </w:trPr>
        <w:tc>
          <w:tcPr>
            <w:tcW w:w="10199" w:type="dxa"/>
            <w:gridSpan w:val="7"/>
            <w:tcBorders>
              <w:top w:val="nil"/>
              <w:left w:val="nil"/>
              <w:bottom w:val="nil"/>
              <w:right w:val="nil"/>
            </w:tcBorders>
            <w:shd w:val="clear" w:color="auto" w:fill="auto"/>
            <w:vAlign w:val="bottom"/>
            <w:hideMark/>
          </w:tcPr>
          <w:p w:rsidR="00CF48B4" w:rsidRPr="009F4964" w:rsidRDefault="00CF48B4" w:rsidP="00CF48B4">
            <w:pPr>
              <w:jc w:val="center"/>
              <w:rPr>
                <w:b/>
                <w:bCs/>
                <w:color w:val="000000"/>
                <w:sz w:val="18"/>
                <w:szCs w:val="18"/>
              </w:rPr>
            </w:pPr>
            <w:r w:rsidRPr="009F4964">
              <w:rPr>
                <w:b/>
                <w:bCs/>
                <w:color w:val="000000"/>
                <w:sz w:val="18"/>
                <w:szCs w:val="18"/>
              </w:rPr>
              <w:t>Расходы бюджета Любытинского  муниципального района за 2017 год  по ведомственной структуре расходов бюджета муниципального района</w:t>
            </w:r>
          </w:p>
        </w:tc>
      </w:tr>
      <w:tr w:rsidR="00CF48B4" w:rsidRPr="009F4964" w:rsidTr="00BA5866">
        <w:trPr>
          <w:trHeight w:val="312"/>
        </w:trPr>
        <w:tc>
          <w:tcPr>
            <w:tcW w:w="4111" w:type="dxa"/>
            <w:tcBorders>
              <w:top w:val="nil"/>
              <w:left w:val="nil"/>
              <w:bottom w:val="nil"/>
              <w:right w:val="nil"/>
            </w:tcBorders>
            <w:shd w:val="clear" w:color="auto" w:fill="auto"/>
            <w:vAlign w:val="bottom"/>
            <w:hideMark/>
          </w:tcPr>
          <w:p w:rsidR="00CF48B4" w:rsidRPr="009F4964" w:rsidRDefault="00CF48B4" w:rsidP="00CF48B4">
            <w:pPr>
              <w:jc w:val="center"/>
              <w:rPr>
                <w:b/>
                <w:bCs/>
                <w:color w:val="000000"/>
                <w:sz w:val="18"/>
                <w:szCs w:val="18"/>
              </w:rPr>
            </w:pPr>
          </w:p>
        </w:tc>
        <w:tc>
          <w:tcPr>
            <w:tcW w:w="720"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c>
          <w:tcPr>
            <w:tcW w:w="500"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c>
          <w:tcPr>
            <w:tcW w:w="550"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c>
          <w:tcPr>
            <w:tcW w:w="1774"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c>
          <w:tcPr>
            <w:tcW w:w="576"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c>
          <w:tcPr>
            <w:tcW w:w="1968"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r>
      <w:tr w:rsidR="00CF48B4" w:rsidRPr="009F4964" w:rsidTr="00BA5866">
        <w:trPr>
          <w:trHeight w:val="312"/>
        </w:trPr>
        <w:tc>
          <w:tcPr>
            <w:tcW w:w="4111" w:type="dxa"/>
            <w:tcBorders>
              <w:top w:val="nil"/>
              <w:left w:val="nil"/>
              <w:bottom w:val="single" w:sz="4" w:space="0" w:color="auto"/>
              <w:right w:val="nil"/>
            </w:tcBorders>
            <w:shd w:val="clear" w:color="auto" w:fill="auto"/>
            <w:vAlign w:val="bottom"/>
            <w:hideMark/>
          </w:tcPr>
          <w:p w:rsidR="00CF48B4" w:rsidRPr="009F4964" w:rsidRDefault="00CF48B4" w:rsidP="00CF48B4">
            <w:pPr>
              <w:rPr>
                <w:sz w:val="18"/>
                <w:szCs w:val="18"/>
              </w:rPr>
            </w:pPr>
          </w:p>
        </w:tc>
        <w:tc>
          <w:tcPr>
            <w:tcW w:w="720" w:type="dxa"/>
            <w:tcBorders>
              <w:top w:val="nil"/>
              <w:left w:val="nil"/>
              <w:bottom w:val="single" w:sz="4" w:space="0" w:color="auto"/>
              <w:right w:val="nil"/>
            </w:tcBorders>
            <w:shd w:val="clear" w:color="auto" w:fill="auto"/>
            <w:noWrap/>
            <w:vAlign w:val="bottom"/>
            <w:hideMark/>
          </w:tcPr>
          <w:p w:rsidR="00CF48B4" w:rsidRPr="009F4964" w:rsidRDefault="00CF48B4" w:rsidP="00CF48B4">
            <w:pPr>
              <w:rPr>
                <w:sz w:val="18"/>
                <w:szCs w:val="18"/>
              </w:rPr>
            </w:pPr>
          </w:p>
        </w:tc>
        <w:tc>
          <w:tcPr>
            <w:tcW w:w="500"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sz w:val="18"/>
                <w:szCs w:val="18"/>
              </w:rPr>
            </w:pPr>
          </w:p>
        </w:tc>
        <w:tc>
          <w:tcPr>
            <w:tcW w:w="550"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sz w:val="18"/>
                <w:szCs w:val="18"/>
              </w:rPr>
            </w:pPr>
          </w:p>
        </w:tc>
        <w:tc>
          <w:tcPr>
            <w:tcW w:w="1774"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sz w:val="18"/>
                <w:szCs w:val="18"/>
              </w:rPr>
            </w:pPr>
          </w:p>
        </w:tc>
        <w:tc>
          <w:tcPr>
            <w:tcW w:w="2544" w:type="dxa"/>
            <w:gridSpan w:val="2"/>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Сумма (тыс. рублей)</w:t>
            </w:r>
          </w:p>
        </w:tc>
      </w:tr>
      <w:tr w:rsidR="00CF48B4" w:rsidRPr="009F4964" w:rsidTr="00BA5866">
        <w:trPr>
          <w:trHeight w:val="336"/>
        </w:trPr>
        <w:tc>
          <w:tcPr>
            <w:tcW w:w="4111" w:type="dxa"/>
            <w:tcBorders>
              <w:top w:val="single" w:sz="4" w:space="0" w:color="auto"/>
            </w:tcBorders>
            <w:shd w:val="clear" w:color="auto" w:fill="auto"/>
            <w:vAlign w:val="bottom"/>
            <w:hideMark/>
          </w:tcPr>
          <w:p w:rsidR="00CF48B4" w:rsidRPr="009F4964" w:rsidRDefault="00CF48B4" w:rsidP="00CF48B4">
            <w:pPr>
              <w:jc w:val="center"/>
              <w:rPr>
                <w:b/>
                <w:bCs/>
                <w:color w:val="000000"/>
                <w:sz w:val="18"/>
                <w:szCs w:val="18"/>
              </w:rPr>
            </w:pPr>
            <w:r w:rsidRPr="009F4964">
              <w:rPr>
                <w:b/>
                <w:bCs/>
                <w:color w:val="000000"/>
                <w:sz w:val="18"/>
                <w:szCs w:val="18"/>
              </w:rPr>
              <w:t>Наименование</w:t>
            </w:r>
          </w:p>
        </w:tc>
        <w:tc>
          <w:tcPr>
            <w:tcW w:w="720" w:type="dxa"/>
            <w:tcBorders>
              <w:top w:val="single" w:sz="4" w:space="0" w:color="auto"/>
            </w:tcBorders>
            <w:shd w:val="clear" w:color="auto" w:fill="auto"/>
            <w:vAlign w:val="bottom"/>
            <w:hideMark/>
          </w:tcPr>
          <w:p w:rsidR="00CF48B4" w:rsidRPr="009F4964" w:rsidRDefault="00CF48B4" w:rsidP="00CF48B4">
            <w:pPr>
              <w:jc w:val="center"/>
              <w:rPr>
                <w:b/>
                <w:bCs/>
                <w:color w:val="000000"/>
                <w:sz w:val="18"/>
                <w:szCs w:val="18"/>
              </w:rPr>
            </w:pPr>
            <w:r w:rsidRPr="009F4964">
              <w:rPr>
                <w:b/>
                <w:bCs/>
                <w:color w:val="000000"/>
                <w:sz w:val="18"/>
                <w:szCs w:val="18"/>
              </w:rPr>
              <w:t>Мин</w:t>
            </w:r>
          </w:p>
        </w:tc>
        <w:tc>
          <w:tcPr>
            <w:tcW w:w="500" w:type="dxa"/>
            <w:tcBorders>
              <w:top w:val="single" w:sz="4" w:space="0" w:color="auto"/>
            </w:tcBorders>
            <w:shd w:val="clear" w:color="auto" w:fill="auto"/>
            <w:vAlign w:val="bottom"/>
            <w:hideMark/>
          </w:tcPr>
          <w:p w:rsidR="00CF48B4" w:rsidRPr="009F4964" w:rsidRDefault="00CF48B4" w:rsidP="00CF48B4">
            <w:pPr>
              <w:jc w:val="center"/>
              <w:rPr>
                <w:b/>
                <w:bCs/>
                <w:color w:val="000000"/>
                <w:sz w:val="18"/>
                <w:szCs w:val="18"/>
              </w:rPr>
            </w:pPr>
            <w:r w:rsidRPr="009F4964">
              <w:rPr>
                <w:b/>
                <w:bCs/>
                <w:color w:val="000000"/>
                <w:sz w:val="18"/>
                <w:szCs w:val="18"/>
              </w:rPr>
              <w:t>Рз</w:t>
            </w:r>
          </w:p>
        </w:tc>
        <w:tc>
          <w:tcPr>
            <w:tcW w:w="550" w:type="dxa"/>
            <w:tcBorders>
              <w:top w:val="single" w:sz="4" w:space="0" w:color="auto"/>
            </w:tcBorders>
            <w:shd w:val="clear" w:color="auto" w:fill="auto"/>
            <w:vAlign w:val="bottom"/>
            <w:hideMark/>
          </w:tcPr>
          <w:p w:rsidR="00CF48B4" w:rsidRPr="009F4964" w:rsidRDefault="00CF48B4" w:rsidP="00CF48B4">
            <w:pPr>
              <w:jc w:val="center"/>
              <w:rPr>
                <w:b/>
                <w:bCs/>
                <w:color w:val="000000"/>
                <w:sz w:val="18"/>
                <w:szCs w:val="18"/>
              </w:rPr>
            </w:pPr>
            <w:r w:rsidRPr="009F4964">
              <w:rPr>
                <w:b/>
                <w:bCs/>
                <w:color w:val="000000"/>
                <w:sz w:val="18"/>
                <w:szCs w:val="18"/>
              </w:rPr>
              <w:t>ПР</w:t>
            </w:r>
          </w:p>
        </w:tc>
        <w:tc>
          <w:tcPr>
            <w:tcW w:w="1774" w:type="dxa"/>
            <w:tcBorders>
              <w:top w:val="single" w:sz="4" w:space="0" w:color="auto"/>
            </w:tcBorders>
            <w:shd w:val="clear" w:color="auto" w:fill="auto"/>
            <w:vAlign w:val="bottom"/>
            <w:hideMark/>
          </w:tcPr>
          <w:p w:rsidR="00CF48B4" w:rsidRPr="009F4964" w:rsidRDefault="00CF48B4" w:rsidP="00CF48B4">
            <w:pPr>
              <w:jc w:val="center"/>
              <w:rPr>
                <w:b/>
                <w:bCs/>
                <w:color w:val="000000"/>
                <w:sz w:val="18"/>
                <w:szCs w:val="18"/>
              </w:rPr>
            </w:pPr>
            <w:r w:rsidRPr="009F4964">
              <w:rPr>
                <w:b/>
                <w:bCs/>
                <w:color w:val="000000"/>
                <w:sz w:val="18"/>
                <w:szCs w:val="18"/>
              </w:rPr>
              <w:t>ЦСР</w:t>
            </w:r>
          </w:p>
        </w:tc>
        <w:tc>
          <w:tcPr>
            <w:tcW w:w="576" w:type="dxa"/>
            <w:tcBorders>
              <w:top w:val="single" w:sz="4" w:space="0" w:color="auto"/>
            </w:tcBorders>
            <w:shd w:val="clear" w:color="auto" w:fill="auto"/>
            <w:vAlign w:val="bottom"/>
            <w:hideMark/>
          </w:tcPr>
          <w:p w:rsidR="00CF48B4" w:rsidRPr="009F4964" w:rsidRDefault="00CF48B4" w:rsidP="00CF48B4">
            <w:pPr>
              <w:jc w:val="center"/>
              <w:rPr>
                <w:b/>
                <w:bCs/>
                <w:color w:val="000000"/>
                <w:sz w:val="18"/>
                <w:szCs w:val="18"/>
              </w:rPr>
            </w:pPr>
            <w:r w:rsidRPr="009F4964">
              <w:rPr>
                <w:b/>
                <w:bCs/>
                <w:color w:val="000000"/>
                <w:sz w:val="18"/>
                <w:szCs w:val="18"/>
              </w:rPr>
              <w:t>ВР</w:t>
            </w:r>
          </w:p>
        </w:tc>
        <w:tc>
          <w:tcPr>
            <w:tcW w:w="1968" w:type="dxa"/>
            <w:tcBorders>
              <w:top w:val="single" w:sz="4" w:space="0" w:color="auto"/>
            </w:tcBorders>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2017 год</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Администрация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52 658 796,55</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Общегосударственные вопросы</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30 257 637,98</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02</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1 128 461,03</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1 128 461,03</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Глава муниципального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91 1 00 01000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1 128 461,03</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91 1 00 01000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1 128 461,03</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45 000,00</w:t>
            </w:r>
          </w:p>
        </w:tc>
      </w:tr>
      <w:tr w:rsidR="00CF48B4" w:rsidRPr="009F4964" w:rsidTr="00BA5866">
        <w:trPr>
          <w:trHeight w:val="6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функционирования Думы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93 0 00 00000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45 000,00</w:t>
            </w:r>
          </w:p>
        </w:tc>
      </w:tr>
      <w:tr w:rsidR="00CF48B4" w:rsidRPr="009F4964" w:rsidTr="00BA5866">
        <w:trPr>
          <w:trHeight w:val="6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обеспечение функций Думы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93 1 00 01000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45 000,00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93 1 00 01000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45 000,00</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19 931 180,22</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19 931 180,22</w:t>
            </w:r>
          </w:p>
        </w:tc>
      </w:tr>
      <w:tr w:rsidR="00CF48B4" w:rsidRPr="009F4964" w:rsidTr="00BA5866">
        <w:trPr>
          <w:trHeight w:val="259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48 000,00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09 1 04 00000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48 000,00</w:t>
            </w:r>
          </w:p>
        </w:tc>
      </w:tr>
      <w:tr w:rsidR="00CF48B4" w:rsidRPr="009F4964" w:rsidTr="00BA5866">
        <w:trPr>
          <w:trHeight w:val="672"/>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Расходы на обеспечение функций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09 1 04 01000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48 000,00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09 1 04 01000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48 000,00</w:t>
            </w:r>
          </w:p>
        </w:tc>
      </w:tr>
      <w:tr w:rsidR="00CF48B4" w:rsidRPr="009F4964" w:rsidTr="00BA5866">
        <w:trPr>
          <w:trHeight w:val="291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19 883 180,22</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xml:space="preserve">09 5 01 00000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19 883 180,22</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обеспечение функций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18 796 080,22</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17 658 488,44</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1 026 748,78</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107 800,00</w:t>
            </w:r>
          </w:p>
        </w:tc>
      </w:tr>
      <w:tr w:rsidR="00CF48B4" w:rsidRPr="009F4964" w:rsidTr="00BA5866">
        <w:trPr>
          <w:trHeight w:val="3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Уплата налогов, сборов и иных платежей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850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3 043,00</w:t>
            </w:r>
          </w:p>
        </w:tc>
      </w:tr>
      <w:tr w:rsidR="00CF48B4" w:rsidRPr="009F4964" w:rsidTr="00BA5866">
        <w:trPr>
          <w:trHeight w:val="118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09 5 01 70280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1 085 600,00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09 5 01 70280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1 056 500,00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09 5 01 70280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29 100,00</w:t>
            </w:r>
          </w:p>
        </w:tc>
      </w:tr>
      <w:tr w:rsidR="00CF48B4" w:rsidRPr="009F4964" w:rsidTr="00BA5866">
        <w:trPr>
          <w:trHeight w:val="24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09 5 01 70650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09 5 01 70650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1 500,00</w:t>
            </w:r>
          </w:p>
        </w:tc>
      </w:tr>
      <w:tr w:rsidR="00CF48B4" w:rsidRPr="009F4964" w:rsidTr="00BA5866">
        <w:trPr>
          <w:trHeight w:val="1230"/>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06</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751 484,95</w:t>
            </w:r>
          </w:p>
        </w:tc>
      </w:tr>
      <w:tr w:rsidR="00CF48B4" w:rsidRPr="009F4964" w:rsidTr="00BA5866">
        <w:trPr>
          <w:trHeight w:val="945"/>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161 513,34</w:t>
            </w:r>
          </w:p>
        </w:tc>
      </w:tr>
      <w:tr w:rsidR="00CF48B4" w:rsidRPr="009F4964" w:rsidTr="00BA5866">
        <w:trPr>
          <w:trHeight w:val="283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84 1 00 88020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80 756,67</w:t>
            </w:r>
          </w:p>
        </w:tc>
      </w:tr>
      <w:tr w:rsidR="00CF48B4" w:rsidRPr="009F4964" w:rsidTr="00BA5866">
        <w:trPr>
          <w:trHeight w:val="88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84 1 00 88020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71 656,67</w:t>
            </w:r>
          </w:p>
        </w:tc>
      </w:tr>
      <w:tr w:rsidR="00CF48B4" w:rsidRPr="009F4964" w:rsidTr="00BA5866">
        <w:trPr>
          <w:trHeight w:val="93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84 1 00 88020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9 100,00</w:t>
            </w:r>
          </w:p>
        </w:tc>
      </w:tr>
      <w:tr w:rsidR="00CF48B4" w:rsidRPr="009F4964" w:rsidTr="00BA5866">
        <w:trPr>
          <w:trHeight w:val="282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84 2 00 63230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80 756,67</w:t>
            </w:r>
          </w:p>
        </w:tc>
      </w:tr>
      <w:tr w:rsidR="00CF48B4" w:rsidRPr="009F4964" w:rsidTr="00BA5866">
        <w:trPr>
          <w:trHeight w:val="9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84 2 00 63230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71 656,67</w:t>
            </w:r>
          </w:p>
        </w:tc>
      </w:tr>
      <w:tr w:rsidR="00CF48B4" w:rsidRPr="009F4964" w:rsidTr="00BA5866">
        <w:trPr>
          <w:trHeight w:val="88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84 2 00 63230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9 100,00</w:t>
            </w:r>
          </w:p>
        </w:tc>
      </w:tr>
      <w:tr w:rsidR="00CF48B4" w:rsidRPr="009F4964" w:rsidTr="00BA5866">
        <w:trPr>
          <w:trHeight w:val="6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Контрольно-счетная палата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589 971,61</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Председатель Контрольно-счетной палаты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94 1 00 01000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480 315,93</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94 1 00 01000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480 315,93</w:t>
            </w:r>
          </w:p>
        </w:tc>
      </w:tr>
      <w:tr w:rsidR="00CF48B4" w:rsidRPr="009F4964" w:rsidTr="00BA5866">
        <w:trPr>
          <w:trHeight w:val="9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94 2 00 01000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94 2 00 01000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37 000,00</w:t>
            </w:r>
          </w:p>
        </w:tc>
      </w:tr>
      <w:tr w:rsidR="00CF48B4" w:rsidRPr="009F4964" w:rsidTr="00BA5866">
        <w:trPr>
          <w:trHeight w:val="61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Аудитор Контрольно-счетной палаты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94 3 00 01000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72 655,68</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94 3 00 01000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72 655,68</w:t>
            </w:r>
          </w:p>
        </w:tc>
      </w:tr>
      <w:tr w:rsidR="00CF48B4" w:rsidRPr="009F4964" w:rsidTr="00BA5866">
        <w:trPr>
          <w:trHeight w:val="360"/>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общегосударственные вопросы</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8 401 511,78</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7 511 556,88</w:t>
            </w:r>
          </w:p>
        </w:tc>
      </w:tr>
      <w:tr w:rsidR="00CF48B4" w:rsidRPr="009F4964" w:rsidTr="00BA5866">
        <w:trPr>
          <w:trHeight w:val="2923"/>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09 3  00 00000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40 000,00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09 3 03 00000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40 000,00</w:t>
            </w:r>
          </w:p>
        </w:tc>
      </w:tr>
      <w:tr w:rsidR="00CF48B4" w:rsidRPr="009F4964" w:rsidTr="00BA5866">
        <w:trPr>
          <w:trHeight w:val="340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09 3 03 99990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40 000,00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выплаты населению</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09 3 03 99990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360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40 000,00</w:t>
            </w:r>
          </w:p>
        </w:tc>
      </w:tr>
      <w:tr w:rsidR="00CF48B4" w:rsidRPr="009F4964" w:rsidTr="00BA5866">
        <w:trPr>
          <w:trHeight w:val="253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7 471 556,88</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xml:space="preserve">09 5 01 00000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7 471 556,88</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Содержание учреждений по обеспечению хозяйственного обслуживания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09 5 01 01110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5 547 124,88</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09 5 01 01110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5 547 124,88</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9 400,00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1 533 726,00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236 641,00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1 297 085,00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381 306,00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54 008,45</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327 297,55</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510 000,00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информационно-телекоммуникационной инфраструктуры ОМСУ</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98 400,00</w:t>
            </w:r>
          </w:p>
        </w:tc>
      </w:tr>
      <w:tr w:rsidR="00CF48B4" w:rsidRPr="009F4964" w:rsidTr="00BA5866">
        <w:trPr>
          <w:trHeight w:val="168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98 400,00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98 400,00</w:t>
            </w:r>
          </w:p>
        </w:tc>
      </w:tr>
      <w:tr w:rsidR="00CF48B4" w:rsidRPr="009F4964" w:rsidTr="00BA5866">
        <w:trPr>
          <w:trHeight w:val="936"/>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Поддержка в актуальном состоянии официальных сайтов органов местного самоуправления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13 0 03 00000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3 600,00</w:t>
            </w:r>
          </w:p>
        </w:tc>
      </w:tr>
      <w:tr w:rsidR="00CF48B4" w:rsidRPr="009F4964" w:rsidTr="00BA5866">
        <w:trPr>
          <w:trHeight w:val="162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13 0 03 99990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13 0 03 99990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3 600,00</w:t>
            </w:r>
          </w:p>
        </w:tc>
      </w:tr>
      <w:tr w:rsidR="00CF48B4" w:rsidRPr="009F4964" w:rsidTr="00BA5866">
        <w:trPr>
          <w:trHeight w:val="1248"/>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Создание условий для защиты информации, а также обеспечение целостности, достоверности и конфиденциальности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13 0 04 00000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29 310,00</w:t>
            </w:r>
          </w:p>
        </w:tc>
      </w:tr>
      <w:tr w:rsidR="00CF48B4" w:rsidRPr="009F4964" w:rsidTr="00BA5866">
        <w:trPr>
          <w:trHeight w:val="156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13 0 04 99990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29 310,00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13 0 04 99990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29 310,00</w:t>
            </w:r>
          </w:p>
        </w:tc>
      </w:tr>
      <w:tr w:rsidR="00CF48B4" w:rsidRPr="009F4964" w:rsidTr="00BA5866">
        <w:trPr>
          <w:trHeight w:val="96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lastRenderedPageBreak/>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13 0 06 00000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378 690,00</w:t>
            </w:r>
          </w:p>
        </w:tc>
      </w:tr>
      <w:tr w:rsidR="00CF48B4" w:rsidRPr="009F4964" w:rsidTr="00BA5866">
        <w:trPr>
          <w:trHeight w:val="1545"/>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2017-2021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13 0 06 99990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378 690,00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13 0 06 99990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378 690,00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Взносы в Ассоциацию"Совет муниципальных образований"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96 0 00 00000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120 264,00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Членские взносы в ассоциацию поселений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96 1 00 82210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120 264,00</w:t>
            </w:r>
          </w:p>
        </w:tc>
      </w:tr>
      <w:tr w:rsidR="00CF48B4" w:rsidRPr="009F4964" w:rsidTr="00BA5866">
        <w:trPr>
          <w:trHeight w:val="3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Уплата налогов, сборов и иных платежей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96 1 00 82210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850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120 264,00</w:t>
            </w:r>
          </w:p>
        </w:tc>
      </w:tr>
      <w:tr w:rsidR="00CF48B4" w:rsidRPr="009F4964" w:rsidTr="00BA5866">
        <w:trPr>
          <w:trHeight w:val="9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259 690,90</w:t>
            </w:r>
          </w:p>
        </w:tc>
      </w:tr>
      <w:tr w:rsidR="00CF48B4" w:rsidRPr="009F4964" w:rsidTr="00BA5866">
        <w:trPr>
          <w:trHeight w:val="6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Прочие расходы на выполнение функций органов местного самоуправления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97 1 00 83220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259 690,90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97 1 00 83220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255 300,08</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Исполнение судебных актов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97 1 00 83220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830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4 390,82</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Национальная безопасность и правоохранительная деятельность</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934 060,66</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934 060,66</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163 587,40</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Резервные фонды местных администраций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97 9 00 21130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163 587,40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97 9 00 21130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163 587,40</w:t>
            </w:r>
          </w:p>
        </w:tc>
      </w:tr>
      <w:tr w:rsidR="00CF48B4" w:rsidRPr="009F4964" w:rsidTr="00BA5866">
        <w:trPr>
          <w:trHeight w:val="117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98 0 00 00000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770 473,26</w:t>
            </w:r>
          </w:p>
        </w:tc>
      </w:tr>
      <w:tr w:rsidR="00CF48B4" w:rsidRPr="009F4964" w:rsidTr="00BA5866">
        <w:trPr>
          <w:trHeight w:val="12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98 1 00 01120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770 473,26</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98 1 00 01120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770 473,26</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Национальная экономика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9 271 238,48</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Сельское хозяйство и рыболовство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114 000,00</w:t>
            </w:r>
          </w:p>
        </w:tc>
      </w:tr>
      <w:tr w:rsidR="00CF48B4" w:rsidRPr="009F4964" w:rsidTr="00BA5866">
        <w:trPr>
          <w:trHeight w:val="1417"/>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15 000,00</w:t>
            </w:r>
          </w:p>
        </w:tc>
      </w:tr>
      <w:tr w:rsidR="00CF48B4" w:rsidRPr="009F4964" w:rsidTr="00BA5866">
        <w:trPr>
          <w:trHeight w:val="3187"/>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05 5 00 00000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15 000,00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Повышение кадрового потенциала в сельском хозяйстве</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05 5 01 00000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15 000,00</w:t>
            </w:r>
          </w:p>
        </w:tc>
      </w:tr>
      <w:tr w:rsidR="00CF48B4" w:rsidRPr="009F4964" w:rsidTr="00BA5866">
        <w:trPr>
          <w:trHeight w:val="3687"/>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05 5 01 99990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05 5 01 99990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15 000,00</w:t>
            </w:r>
          </w:p>
        </w:tc>
      </w:tr>
      <w:tr w:rsidR="00CF48B4" w:rsidRPr="009F4964" w:rsidTr="00BA5866">
        <w:trPr>
          <w:trHeight w:val="9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99 000,00</w:t>
            </w:r>
          </w:p>
        </w:tc>
      </w:tr>
      <w:tr w:rsidR="00CF48B4" w:rsidRPr="009F4964" w:rsidTr="00BA5866">
        <w:trPr>
          <w:trHeight w:val="51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97 3 00 70720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99 000,00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97 3 00 70720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99 000,00</w:t>
            </w:r>
          </w:p>
        </w:tc>
      </w:tr>
      <w:tr w:rsidR="00CF48B4" w:rsidRPr="009F4964" w:rsidTr="00BA5866">
        <w:trPr>
          <w:trHeight w:val="315"/>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Дорожное хозяйство (дорожные фонды)</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8 535 138,48</w:t>
            </w:r>
          </w:p>
        </w:tc>
      </w:tr>
      <w:tr w:rsidR="00CF48B4" w:rsidRPr="009F4964" w:rsidTr="00BA5866">
        <w:trPr>
          <w:trHeight w:val="24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8 535 138,48</w:t>
            </w:r>
          </w:p>
        </w:tc>
      </w:tr>
      <w:tr w:rsidR="00CF48B4" w:rsidRPr="009F4964" w:rsidTr="00BA5866">
        <w:trPr>
          <w:trHeight w:val="41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8 535 138,48</w:t>
            </w:r>
          </w:p>
        </w:tc>
      </w:tr>
      <w:tr w:rsidR="00CF48B4" w:rsidRPr="009F4964" w:rsidTr="00BA5866">
        <w:trPr>
          <w:trHeight w:val="1561"/>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2 538 572,48</w:t>
            </w:r>
          </w:p>
        </w:tc>
      </w:tr>
      <w:tr w:rsidR="00CF48B4" w:rsidRPr="009F4964" w:rsidTr="00BA5866">
        <w:trPr>
          <w:trHeight w:val="21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08 2 01 83230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2 538 572,48</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08 2 01 83230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2 538 572,48</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5 996 566,00</w:t>
            </w:r>
          </w:p>
        </w:tc>
      </w:tr>
      <w:tr w:rsidR="00CF48B4" w:rsidRPr="009F4964" w:rsidTr="00BA5866">
        <w:trPr>
          <w:trHeight w:val="6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формирование муниципальных дорожных фондов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08 2 02 71510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3 005 729,02</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08 2 02 71510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3 005 729,02</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08 2 02 83240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2 832 600,00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08 2 02 83240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2 832 600,00</w:t>
            </w:r>
          </w:p>
        </w:tc>
      </w:tr>
      <w:tr w:rsidR="00CF48B4" w:rsidRPr="009F4964" w:rsidTr="00BA5866">
        <w:trPr>
          <w:trHeight w:val="9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формирование муниципальных дорожных фондов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S1510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158 236,98</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S1510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158 236,98</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национальной  экономики</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12</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622 100,00</w:t>
            </w:r>
          </w:p>
        </w:tc>
      </w:tr>
      <w:tr w:rsidR="00CF48B4" w:rsidRPr="009F4964" w:rsidTr="00BA5866">
        <w:trPr>
          <w:trHeight w:val="181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2017-2019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12 0 00 00000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298 000,00</w:t>
            </w:r>
          </w:p>
        </w:tc>
      </w:tr>
      <w:tr w:rsidR="00CF48B4" w:rsidRPr="009F4964" w:rsidTr="00BA5866">
        <w:trPr>
          <w:trHeight w:val="87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12 0 01 00000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280 700,00</w:t>
            </w:r>
          </w:p>
        </w:tc>
      </w:tr>
      <w:tr w:rsidR="00CF48B4" w:rsidRPr="009F4964" w:rsidTr="00BA5866">
        <w:trPr>
          <w:trHeight w:val="1789"/>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2017-2019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12 0 01 99990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280 700,00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юридическим лицам (кроме некоммерческих организаций), индивидуальным предпринимателям, физическим лицам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12 0 01 99990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810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280 700,00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Создание благоприятных условий для развития малого и среднего предпринимательства в муниципальном районе</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12 0 02 00000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17 300,00</w:t>
            </w:r>
          </w:p>
        </w:tc>
      </w:tr>
      <w:tr w:rsidR="00CF48B4" w:rsidRPr="009F4964" w:rsidTr="00BA5866">
        <w:trPr>
          <w:trHeight w:val="172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2017-2019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12 0 02 99990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17 300,00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12 0 02 99990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17 300,00</w:t>
            </w:r>
          </w:p>
        </w:tc>
      </w:tr>
      <w:tr w:rsidR="00CF48B4" w:rsidRPr="009F4964" w:rsidTr="00BA5866">
        <w:trPr>
          <w:trHeight w:val="855"/>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Реализация государственных функций в области национальной экономики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324 100,00</w:t>
            </w:r>
          </w:p>
        </w:tc>
      </w:tr>
      <w:tr w:rsidR="00CF48B4" w:rsidRPr="009F4964" w:rsidTr="00BA5866">
        <w:trPr>
          <w:trHeight w:val="132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 xml:space="preserve">Реализация мероприятий по формированию и оценки земельных участков, государственная собственность на которые не разграничена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81 1 00 99990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324 100,00</w:t>
            </w:r>
          </w:p>
        </w:tc>
      </w:tr>
      <w:tr w:rsidR="00CF48B4" w:rsidRPr="009F4964" w:rsidTr="00BA5866">
        <w:trPr>
          <w:trHeight w:val="85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81 1 00 99990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324 100,00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Жилищно-коммунальное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5 042 402,44</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Жилищное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2 007 843,87</w:t>
            </w:r>
          </w:p>
        </w:tc>
      </w:tr>
      <w:tr w:rsidR="00CF48B4" w:rsidRPr="009F4964" w:rsidTr="00BA5866">
        <w:trPr>
          <w:trHeight w:val="2184"/>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lastRenderedPageBreak/>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1 813 064,87</w:t>
            </w:r>
          </w:p>
        </w:tc>
      </w:tr>
      <w:tr w:rsidR="00CF48B4" w:rsidRPr="009F4964" w:rsidTr="00BA5866">
        <w:trPr>
          <w:trHeight w:val="3432"/>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1 813 064,87</w:t>
            </w:r>
          </w:p>
        </w:tc>
      </w:tr>
      <w:tr w:rsidR="00CF48B4" w:rsidRPr="009F4964" w:rsidTr="00BA5866">
        <w:trPr>
          <w:trHeight w:val="624"/>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Ремонт и содержание муниципального жилого фонда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04 2 01 00000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1 258 464,87</w:t>
            </w:r>
          </w:p>
        </w:tc>
      </w:tr>
      <w:tr w:rsidR="00CF48B4" w:rsidRPr="009F4964" w:rsidTr="00BA5866">
        <w:trPr>
          <w:trHeight w:val="735"/>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04 2 01 99990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1 258 464,87</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1 205 095,11</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выплаты населению</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360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53 369,76</w:t>
            </w:r>
          </w:p>
        </w:tc>
      </w:tr>
      <w:tr w:rsidR="00CF48B4" w:rsidRPr="009F4964" w:rsidTr="00BA5866">
        <w:trPr>
          <w:trHeight w:val="936"/>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554 600,00</w:t>
            </w:r>
          </w:p>
        </w:tc>
      </w:tr>
      <w:tr w:rsidR="00CF48B4" w:rsidRPr="009F4964" w:rsidTr="00BA5866">
        <w:trPr>
          <w:trHeight w:val="936"/>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04 2 02 99970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554 600,00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04 2 02 99970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554 600,00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обеспечение мероприятий в области жилищного хозяйства, не отнесенные к муниципальным программам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83 0 00 00000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194 779,00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Мероприятия в области жилищного хозяйства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83 1 00 99990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194 779,00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83 1 00 99990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194 779,00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lastRenderedPageBreak/>
              <w:t>Коммунальное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3 034 558,57</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55 199,58</w:t>
            </w:r>
          </w:p>
        </w:tc>
      </w:tr>
      <w:tr w:rsidR="00CF48B4" w:rsidRPr="009F4964" w:rsidTr="00BA5866">
        <w:trPr>
          <w:trHeight w:val="312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55 199,58</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Повышение уровня коммунального обустройства муниципального района за счет создания условий для газификации домовладений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04 1 0100000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7 674,36</w:t>
            </w:r>
          </w:p>
        </w:tc>
      </w:tr>
      <w:tr w:rsidR="00CF48B4" w:rsidRPr="009F4964" w:rsidTr="00BA5866">
        <w:trPr>
          <w:trHeight w:val="624"/>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Мероприятия по проведению газификации многоквартирных домов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04 1 01 21150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7 674,36</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Бюджетные инвестиции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04 1 01 21150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410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7 674,36</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газораспределительной сети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04 1 02 00000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47 525,22</w:t>
            </w:r>
          </w:p>
        </w:tc>
      </w:tr>
      <w:tr w:rsidR="00CF48B4" w:rsidRPr="009F4964" w:rsidTr="00BA5866">
        <w:trPr>
          <w:trHeight w:val="102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Обслуживание и ремонт сетей газораспределения, газопотребления и газового оборудования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04 1 02 21170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47 525,22</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04 1 02 21170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47 525,22</w:t>
            </w:r>
          </w:p>
        </w:tc>
      </w:tr>
      <w:tr w:rsidR="00CF48B4" w:rsidRPr="009F4964" w:rsidTr="00BA5866">
        <w:trPr>
          <w:trHeight w:val="1418"/>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2 979 358,99</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2 979 358,99</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Софинансирование субсидии в целях софинансирования расходных обязательств на строительство распределительных газовых сетей в сельской местности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L0184</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29 400,00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Бюджетные инвестиции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L0184</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410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29 400,00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в целях софинансирования расходных обязательств на строительство распределительных газовых сетей в сельской местности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R0184</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2 949 958,99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Бюджетные инвестиции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R0184</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410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2 949 958,99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Образование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74 150,00</w:t>
            </w:r>
          </w:p>
        </w:tc>
      </w:tr>
      <w:tr w:rsidR="00CF48B4" w:rsidRPr="009F4964" w:rsidTr="00BA5866">
        <w:trPr>
          <w:trHeight w:val="375"/>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образования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74 150,00</w:t>
            </w:r>
          </w:p>
        </w:tc>
      </w:tr>
      <w:tr w:rsidR="00CF48B4" w:rsidRPr="009F4964" w:rsidTr="00BA5866">
        <w:trPr>
          <w:trHeight w:val="2019"/>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74 150,00</w:t>
            </w:r>
          </w:p>
        </w:tc>
      </w:tr>
      <w:tr w:rsidR="00CF48B4" w:rsidRPr="009F4964" w:rsidTr="00BA5866">
        <w:trPr>
          <w:trHeight w:val="253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74 150,00</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xml:space="preserve">09 1 02 00000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74 150,00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09 1 02 21110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16 950,00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09 1 02 21110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16 950,00</w:t>
            </w:r>
          </w:p>
        </w:tc>
      </w:tr>
      <w:tr w:rsidR="00CF48B4" w:rsidRPr="009F4964" w:rsidTr="00BA5866">
        <w:trPr>
          <w:trHeight w:val="2317"/>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09 1 02 71340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09 1 02 71340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18 000,00</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09 1 02 72280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35 300,00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09 1 02 72280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35 300,00</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091 02 S2280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3 900,00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091 02 S2280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Социальная политика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7 079 306,99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Пенсионное обеспечение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2 461 721,41</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2 461 721,41</w:t>
            </w:r>
          </w:p>
        </w:tc>
      </w:tr>
      <w:tr w:rsidR="00CF48B4" w:rsidRPr="009F4964" w:rsidTr="00BA5866">
        <w:trPr>
          <w:trHeight w:val="255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2 461 721,41</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09 5 02 00000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2 461 721,41</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Доплаты к пенсиям муниципальных служащих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09 5 02 62010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2 461 721,41</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09 5 02 62010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24 221,41</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09 5 02 62010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2 437 500,00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Охрана семьи детства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703</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4 617 585,58</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4 617 585,58</w:t>
            </w:r>
          </w:p>
        </w:tc>
      </w:tr>
      <w:tr w:rsidR="00CF48B4" w:rsidRPr="009F4964" w:rsidTr="00BA5866">
        <w:trPr>
          <w:trHeight w:val="2991"/>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01 4 00 00000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4 617 585,58</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01 4 02 00000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4 617 585,58</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4 02 N0821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3 255 485,58</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Бюджетные инвестиции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4 02 N0821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410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3 255 485,58</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4 02 R0821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1 362 100,00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Бюджетные инвестиции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703</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4 02 R0821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410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1 362 100,00</w:t>
            </w:r>
          </w:p>
        </w:tc>
      </w:tr>
      <w:tr w:rsidR="00CF48B4" w:rsidRPr="009F4964" w:rsidTr="00BA5866">
        <w:trPr>
          <w:trHeight w:val="948"/>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Комитет социальной защиты населения Администрации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35 667 426,25</w:t>
            </w:r>
          </w:p>
        </w:tc>
      </w:tr>
      <w:tr w:rsidR="00CF48B4" w:rsidRPr="009F4964" w:rsidTr="00BA5866">
        <w:trPr>
          <w:trHeight w:val="336"/>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Образование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748</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8 500,00</w:t>
            </w:r>
          </w:p>
        </w:tc>
      </w:tr>
      <w:tr w:rsidR="00CF48B4" w:rsidRPr="009F4964" w:rsidTr="00BA5866">
        <w:trPr>
          <w:trHeight w:val="396"/>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образования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748</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8 500,00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8 500,00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8 500,00</w:t>
            </w:r>
          </w:p>
        </w:tc>
      </w:tr>
      <w:tr w:rsidR="00CF48B4" w:rsidRPr="009F4964" w:rsidTr="00BA5866">
        <w:trPr>
          <w:trHeight w:val="72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Создание условий и обеспечение реализации муниципальной программы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8 500,00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14 2 01 71340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8 500,00</w:t>
            </w:r>
          </w:p>
        </w:tc>
      </w:tr>
      <w:tr w:rsidR="00CF48B4" w:rsidRPr="009F4964" w:rsidTr="00BA5866">
        <w:trPr>
          <w:trHeight w:val="90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14 2 01 71340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Социальная политика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748</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35 658 926,25</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Социальное обеспечение населения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748</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30 820 452,10</w:t>
            </w:r>
          </w:p>
        </w:tc>
      </w:tr>
      <w:tr w:rsidR="00CF48B4" w:rsidRPr="009F4964" w:rsidTr="00BA5866">
        <w:trPr>
          <w:trHeight w:val="159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30 820 452,10</w:t>
            </w:r>
          </w:p>
        </w:tc>
      </w:tr>
      <w:tr w:rsidR="00CF48B4" w:rsidRPr="009F4964" w:rsidTr="00BA5866">
        <w:trPr>
          <w:trHeight w:val="28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30 820 452,10</w:t>
            </w:r>
          </w:p>
        </w:tc>
      </w:tr>
      <w:tr w:rsidR="00CF48B4" w:rsidRPr="009F4964" w:rsidTr="00BA5866">
        <w:trPr>
          <w:trHeight w:val="162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Совершенствование системы социальной поддержки граждан, проживающих в Любытинском муниципальном районе, и повышение уровня жизни получателей мер социальной поддержки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30 820 452,10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Оплата жилищно-коммунальных услуг отдельным категориям граждан</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14 1 01 52500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6 569 395,01</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14 1 01 52500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87 253,12</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14 1 01 52500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6 482 141,89</w:t>
            </w:r>
          </w:p>
        </w:tc>
      </w:tr>
      <w:tr w:rsidR="00CF48B4" w:rsidRPr="009F4964" w:rsidTr="00BA5866">
        <w:trPr>
          <w:trHeight w:val="255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14 1 01 70070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3 097 495,00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14 1 01 70070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5 400,00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14 1 01 70070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3 092 095,00</w:t>
            </w:r>
          </w:p>
        </w:tc>
      </w:tr>
      <w:tr w:rsidR="00CF48B4" w:rsidRPr="009F4964" w:rsidTr="00BA5866">
        <w:trPr>
          <w:trHeight w:val="1643"/>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14 1 01 70160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104 827,84</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14 1 01 70160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104 827,84</w:t>
            </w:r>
          </w:p>
        </w:tc>
      </w:tr>
      <w:tr w:rsidR="00CF48B4" w:rsidRPr="009F4964" w:rsidTr="00BA5866">
        <w:trPr>
          <w:trHeight w:val="24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975 300,00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974 300,00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1 000,00</w:t>
            </w:r>
          </w:p>
        </w:tc>
      </w:tr>
      <w:tr w:rsidR="00CF48B4" w:rsidRPr="009F4964" w:rsidTr="00BA5866">
        <w:trPr>
          <w:trHeight w:val="1447"/>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47 500,00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47 500,00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предоставлению мер социальной поддержки ветеранов труда Новгородской области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6 583 000,00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69 100,00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6 513 900,00</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259 376,08</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259 376,08</w:t>
            </w:r>
          </w:p>
        </w:tc>
      </w:tr>
      <w:tr w:rsidR="00CF48B4" w:rsidRPr="009F4964" w:rsidTr="00BA5866">
        <w:trPr>
          <w:trHeight w:val="193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14 1 01 70310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3 202 282,49</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14 1 01 70310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4 338,56</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14 1 01 70310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3 197 943,93</w:t>
            </w:r>
          </w:p>
        </w:tc>
      </w:tr>
      <w:tr w:rsidR="00CF48B4" w:rsidRPr="009F4964" w:rsidTr="00BA5866">
        <w:trPr>
          <w:trHeight w:val="12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9 423 715,91</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93 415,91</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9 330 300,00</w:t>
            </w:r>
          </w:p>
        </w:tc>
      </w:tr>
      <w:tr w:rsidR="00CF48B4" w:rsidRPr="009F4964" w:rsidTr="00BA5866">
        <w:trPr>
          <w:trHeight w:val="9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отдельных государственных полномочий по предоставлению мер социальной поддержки тружеников тыла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379 492,00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5 170,00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374 322,00</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143 067,77</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1 780,00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141 287,77</w:t>
            </w:r>
          </w:p>
        </w:tc>
      </w:tr>
      <w:tr w:rsidR="00CF48B4" w:rsidRPr="009F4964" w:rsidTr="00BA5866">
        <w:trPr>
          <w:trHeight w:val="12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назначению и выплате единовременного пособия одинокой матери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14 1 01 70690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14 1 01 70690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15 000,00</w:t>
            </w:r>
          </w:p>
        </w:tc>
      </w:tr>
      <w:tr w:rsidR="00CF48B4" w:rsidRPr="009F4964" w:rsidTr="00BA5866">
        <w:trPr>
          <w:trHeight w:val="18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Дополнительные меры социальной поддержки инвалидам Великой Отечественной войны в виде единовременной денежной выплаты на проведение капитального ремонта жилых помещений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14 1 01 70700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20 000,00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14 1 01 70700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20 000,00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Охрана семьи и детства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748</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2 624 174,15</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2 624 174,15</w:t>
            </w:r>
          </w:p>
        </w:tc>
      </w:tr>
      <w:tr w:rsidR="00CF48B4" w:rsidRPr="009F4964" w:rsidTr="00BA5866">
        <w:trPr>
          <w:trHeight w:val="254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2 624 174,15</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Совершенствование системы социальной поддержки граждан, проживающих в Любытинском муниципальном районе, и повышение уровня жизни получателей мер социальной поддержки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2 624 174,15</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687 552,75</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1 450,00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686 102,75</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4 021,40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4 021,40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Осуществление отдельных государственных полномочий по назначению и выплате пособий гражданам, имеющим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1 932 600,00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14 1 01 70400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1 932 600,00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социальной политики</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748</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06</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2 214 300,00</w:t>
            </w:r>
          </w:p>
        </w:tc>
      </w:tr>
      <w:tr w:rsidR="00CF48B4" w:rsidRPr="009F4964" w:rsidTr="00BA5866">
        <w:trPr>
          <w:trHeight w:val="148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14 0 00 00000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2 214 300,00</w:t>
            </w:r>
          </w:p>
        </w:tc>
      </w:tr>
      <w:tr w:rsidR="00CF48B4" w:rsidRPr="009F4964" w:rsidTr="00BA5866">
        <w:trPr>
          <w:trHeight w:val="255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2 214 300,00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Создание условий и обеспечение реализации муниципальной программы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14 2 01 00000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2 214 300,00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14 2 01 70280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2 214 300,00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14 2 01 70280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2 105 600,00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748</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14 2 01 70280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108 700,00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50 947 715,02</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Образование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12 902 642,51</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Дополнительное образование детей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7 136 620,96</w:t>
            </w:r>
          </w:p>
        </w:tc>
      </w:tr>
      <w:tr w:rsidR="00CF48B4" w:rsidRPr="009F4964" w:rsidTr="00BA5866">
        <w:trPr>
          <w:trHeight w:val="156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4 057 220,99</w:t>
            </w:r>
          </w:p>
        </w:tc>
      </w:tr>
      <w:tr w:rsidR="00CF48B4" w:rsidRPr="009F4964" w:rsidTr="00BA5866">
        <w:trPr>
          <w:trHeight w:val="1697"/>
        </w:trPr>
        <w:tc>
          <w:tcPr>
            <w:tcW w:w="4111" w:type="dxa"/>
            <w:shd w:val="clear" w:color="auto" w:fill="auto"/>
            <w:vAlign w:val="bottom"/>
            <w:hideMark/>
          </w:tcPr>
          <w:p w:rsidR="00CF48B4" w:rsidRPr="009F4964" w:rsidRDefault="00CF48B4" w:rsidP="00CF48B4">
            <w:pPr>
              <w:ind w:right="-108"/>
              <w:rPr>
                <w:color w:val="000000"/>
                <w:sz w:val="18"/>
                <w:szCs w:val="18"/>
              </w:rPr>
            </w:pPr>
            <w:r w:rsidRPr="009F4964">
              <w:rPr>
                <w:color w:val="000000"/>
                <w:sz w:val="18"/>
                <w:szCs w:val="18"/>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4 057 220,99</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художественного образования в сфере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02 1 03 00000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4 057 220,99</w:t>
            </w:r>
          </w:p>
        </w:tc>
      </w:tr>
      <w:tr w:rsidR="00CF48B4" w:rsidRPr="009F4964" w:rsidTr="00BA5866">
        <w:trPr>
          <w:trHeight w:val="6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02 1 03 01310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3 128 120,99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hideMark/>
          </w:tcPr>
          <w:p w:rsidR="00CF48B4" w:rsidRPr="009F4964" w:rsidRDefault="00CF48B4" w:rsidP="00CF48B4">
            <w:pPr>
              <w:jc w:val="center"/>
              <w:rPr>
                <w:color w:val="000000"/>
                <w:sz w:val="18"/>
                <w:szCs w:val="18"/>
              </w:rPr>
            </w:pPr>
            <w:r w:rsidRPr="009F4964">
              <w:rPr>
                <w:color w:val="000000"/>
                <w:sz w:val="18"/>
                <w:szCs w:val="18"/>
              </w:rPr>
              <w:t>02 1 03 01310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3 128 120,99</w:t>
            </w:r>
          </w:p>
        </w:tc>
      </w:tr>
      <w:tr w:rsidR="00CF48B4" w:rsidRPr="009F4964" w:rsidTr="00BA5866">
        <w:trPr>
          <w:trHeight w:val="156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02 1 03 71410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237 300,00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02 1 03 71410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237 300,00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534 200,00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534 200,00</w:t>
            </w:r>
          </w:p>
        </w:tc>
      </w:tr>
      <w:tr w:rsidR="00CF48B4" w:rsidRPr="009F4964" w:rsidTr="00BA5866">
        <w:trPr>
          <w:trHeight w:val="218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02 1 03 72540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02 1 03 72540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136 850,00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136 850,00</w:t>
            </w:r>
          </w:p>
        </w:tc>
      </w:tr>
      <w:tr w:rsidR="00CF48B4" w:rsidRPr="009F4964" w:rsidTr="00BA5866">
        <w:trPr>
          <w:trHeight w:val="24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S2540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4 150,00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03 S2540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4 150,00</w:t>
            </w:r>
          </w:p>
        </w:tc>
      </w:tr>
      <w:tr w:rsidR="00CF48B4" w:rsidRPr="009F4964" w:rsidTr="00BA5866">
        <w:trPr>
          <w:trHeight w:val="162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3 079 399,97</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отрасли физической культуры и спорта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3 079 399,97</w:t>
            </w:r>
          </w:p>
        </w:tc>
      </w:tr>
      <w:tr w:rsidR="00CF48B4" w:rsidRPr="009F4964" w:rsidTr="00BA5866">
        <w:trPr>
          <w:trHeight w:val="6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03 0 03 01410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2 380 799,97</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03 0 03 01410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2 380 799,97</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115 900,00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115 900,00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463 900,00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463 900,00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118 800,00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118 800,00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Молодежная политика и оздоровление детей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5 748 021,55</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54 600,00</w:t>
            </w:r>
          </w:p>
        </w:tc>
      </w:tr>
      <w:tr w:rsidR="00CF48B4" w:rsidRPr="009F4964" w:rsidTr="00BA5866">
        <w:trPr>
          <w:trHeight w:val="28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01 5 00 00000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54 600,00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выполнения муниципальных заданий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54 600,00</w:t>
            </w:r>
          </w:p>
        </w:tc>
      </w:tr>
      <w:tr w:rsidR="00CF48B4" w:rsidRPr="009F4964" w:rsidTr="00BA5866">
        <w:trPr>
          <w:trHeight w:val="624"/>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Организация летнего отдыха детей  и подростков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01 5 01 21140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54 600,00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01 5 01 21140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54 600,00</w:t>
            </w:r>
          </w:p>
        </w:tc>
      </w:tr>
      <w:tr w:rsidR="00CF48B4" w:rsidRPr="009F4964" w:rsidTr="00BA5866">
        <w:trPr>
          <w:trHeight w:val="126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5 495 421,55</w:t>
            </w:r>
          </w:p>
        </w:tc>
      </w:tr>
      <w:tr w:rsidR="00CF48B4" w:rsidRPr="009F4964" w:rsidTr="00BA5866">
        <w:trPr>
          <w:trHeight w:val="20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5 473 421,55</w:t>
            </w:r>
          </w:p>
        </w:tc>
      </w:tr>
      <w:tr w:rsidR="00CF48B4" w:rsidRPr="009F4964" w:rsidTr="00BA5866">
        <w:trPr>
          <w:trHeight w:val="3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системы молодежной политики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02 2 01 00000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5 473 421,55</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02 2 01 01240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2 979 021,55</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hideMark/>
          </w:tcPr>
          <w:p w:rsidR="00CF48B4" w:rsidRPr="009F4964" w:rsidRDefault="00CF48B4" w:rsidP="00CF48B4">
            <w:pPr>
              <w:jc w:val="center"/>
              <w:rPr>
                <w:color w:val="000000"/>
                <w:sz w:val="18"/>
                <w:szCs w:val="18"/>
              </w:rPr>
            </w:pPr>
            <w:r w:rsidRPr="009F4964">
              <w:rPr>
                <w:color w:val="000000"/>
                <w:sz w:val="18"/>
                <w:szCs w:val="18"/>
              </w:rPr>
              <w:t>02 2 01 01240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2 979 021,55</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02 2 01 71410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381 800,00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02 2 01 71410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381 800,00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02 2 01 72300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1 699 400,00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02 2 01 72300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1 699 400,00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2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413 200,00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2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413 200,00</w:t>
            </w:r>
          </w:p>
        </w:tc>
      </w:tr>
      <w:tr w:rsidR="00CF48B4" w:rsidRPr="009F4964" w:rsidTr="00BA5866">
        <w:trPr>
          <w:trHeight w:val="195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xml:space="preserve">02 3 00 00000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22 000,00</w:t>
            </w:r>
          </w:p>
        </w:tc>
      </w:tr>
      <w:tr w:rsidR="00CF48B4" w:rsidRPr="009F4964" w:rsidTr="00BA5866">
        <w:trPr>
          <w:trHeight w:val="58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Организация патриотического воспитания населения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02 3 01 00000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22 000,00</w:t>
            </w:r>
          </w:p>
        </w:tc>
      </w:tr>
      <w:tr w:rsidR="00CF48B4" w:rsidRPr="009F4964" w:rsidTr="00BA5866">
        <w:trPr>
          <w:trHeight w:val="223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02 3 01 99990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22 000,00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02 3 01 99990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22 000,00</w:t>
            </w:r>
          </w:p>
        </w:tc>
      </w:tr>
      <w:tr w:rsidR="00CF48B4" w:rsidRPr="009F4964" w:rsidTr="00BA5866">
        <w:trPr>
          <w:trHeight w:val="15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198 000,00</w:t>
            </w:r>
          </w:p>
        </w:tc>
      </w:tr>
      <w:tr w:rsidR="00CF48B4" w:rsidRPr="009F4964" w:rsidTr="00BA5866">
        <w:trPr>
          <w:trHeight w:val="308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198 000,00</w:t>
            </w:r>
          </w:p>
        </w:tc>
      </w:tr>
      <w:tr w:rsidR="00CF48B4" w:rsidRPr="009F4964" w:rsidTr="00BA5866">
        <w:trPr>
          <w:trHeight w:val="1683"/>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198 000,00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198 000,00</w:t>
            </w:r>
          </w:p>
        </w:tc>
      </w:tr>
      <w:tr w:rsidR="00CF48B4" w:rsidRPr="009F4964" w:rsidTr="00BA5866">
        <w:trPr>
          <w:trHeight w:val="336"/>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образования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18 000,00</w:t>
            </w:r>
          </w:p>
        </w:tc>
      </w:tr>
      <w:tr w:rsidR="00CF48B4" w:rsidRPr="009F4964" w:rsidTr="00BA5866">
        <w:trPr>
          <w:trHeight w:val="162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18 000,00</w:t>
            </w:r>
          </w:p>
        </w:tc>
      </w:tr>
      <w:tr w:rsidR="00CF48B4" w:rsidRPr="009F4964" w:rsidTr="00BA5866">
        <w:trPr>
          <w:trHeight w:val="1729"/>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18 000,00</w:t>
            </w:r>
          </w:p>
        </w:tc>
      </w:tr>
      <w:tr w:rsidR="00CF48B4" w:rsidRPr="009F4964" w:rsidTr="00BA5866">
        <w:trPr>
          <w:trHeight w:val="156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lastRenderedPageBreak/>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18 000,00</w:t>
            </w:r>
          </w:p>
        </w:tc>
      </w:tr>
      <w:tr w:rsidR="00CF48B4" w:rsidRPr="009F4964" w:rsidTr="00BA5866">
        <w:trPr>
          <w:trHeight w:val="22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Культура, кинематография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35 608 100,52</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Культура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08</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30 708 500,58</w:t>
            </w:r>
          </w:p>
        </w:tc>
      </w:tr>
      <w:tr w:rsidR="00CF48B4" w:rsidRPr="009F4964" w:rsidTr="00BA5866">
        <w:trPr>
          <w:trHeight w:val="139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30 703 500,58</w:t>
            </w:r>
          </w:p>
        </w:tc>
      </w:tr>
      <w:tr w:rsidR="00CF48B4" w:rsidRPr="009F4964" w:rsidTr="00BA5866">
        <w:trPr>
          <w:trHeight w:val="1829"/>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30 703 500,58</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17 491 247,99</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учреждений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02 1 01 01320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12 302 997,99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02 1 01 01320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12 302 997,99</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2 861 900,00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2 861 900,00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1 280 200,00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1 280 200,00</w:t>
            </w:r>
          </w:p>
        </w:tc>
      </w:tr>
      <w:tr w:rsidR="00CF48B4" w:rsidRPr="009F4964" w:rsidTr="00BA5866">
        <w:trPr>
          <w:trHeight w:val="205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95 000,00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95 000,00</w:t>
            </w:r>
          </w:p>
        </w:tc>
      </w:tr>
      <w:tr w:rsidR="00CF48B4" w:rsidRPr="009F4964" w:rsidTr="00BA5866">
        <w:trPr>
          <w:trHeight w:val="1248"/>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обеспечение развития и укрепления материально-технической базы муниципальных домов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L5581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L5581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обеспечение развития и укрепления материально-технической базы муниципальных домов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R5581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581 400,00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R5581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581 400,00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339 150,00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339 150,00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9 190 637,10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библиотек</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02 1 02 01340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6 943 712,10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02 1 02 01340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6 943 712,10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1 656 000,00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1 656 000,00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350 500,00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350 500,00</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02 1 02 72540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02 1 02 72540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18 500,00</w:t>
            </w:r>
          </w:p>
        </w:tc>
      </w:tr>
      <w:tr w:rsidR="00CF48B4" w:rsidRPr="009F4964" w:rsidTr="00BA5866">
        <w:trPr>
          <w:trHeight w:val="1903"/>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поддержку отрасли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02 L5192</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center"/>
            <w:hideMark/>
          </w:tcPr>
          <w:p w:rsidR="00CF48B4" w:rsidRPr="009F4964" w:rsidRDefault="00CF48B4" w:rsidP="00CF48B4">
            <w:pPr>
              <w:jc w:val="center"/>
              <w:rPr>
                <w:color w:val="000000"/>
                <w:sz w:val="18"/>
                <w:szCs w:val="18"/>
              </w:rPr>
            </w:pPr>
            <w:r w:rsidRPr="009F4964">
              <w:rPr>
                <w:color w:val="000000"/>
                <w:sz w:val="18"/>
                <w:szCs w:val="18"/>
              </w:rPr>
              <w:t>02 1 02 L5192</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600,00</w:t>
            </w:r>
          </w:p>
        </w:tc>
      </w:tr>
      <w:tr w:rsidR="00CF48B4" w:rsidRPr="009F4964" w:rsidTr="00BA5866">
        <w:trPr>
          <w:trHeight w:val="312"/>
        </w:trPr>
        <w:tc>
          <w:tcPr>
            <w:tcW w:w="4111" w:type="dxa"/>
            <w:shd w:val="clear" w:color="auto" w:fill="auto"/>
            <w:noWrap/>
            <w:vAlign w:val="bottom"/>
            <w:hideMark/>
          </w:tcPr>
          <w:p w:rsidR="00CF48B4" w:rsidRPr="009F4964" w:rsidRDefault="00CF48B4" w:rsidP="00CF48B4">
            <w:pPr>
              <w:rPr>
                <w:color w:val="000000"/>
                <w:sz w:val="18"/>
                <w:szCs w:val="18"/>
              </w:rPr>
            </w:pPr>
            <w:r w:rsidRPr="009F4964">
              <w:rPr>
                <w:color w:val="000000"/>
                <w:sz w:val="18"/>
                <w:szCs w:val="18"/>
              </w:rPr>
              <w:t>Субсидии на поддержку отрасли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center"/>
            <w:hideMark/>
          </w:tcPr>
          <w:p w:rsidR="00CF48B4" w:rsidRPr="009F4964" w:rsidRDefault="00CF48B4" w:rsidP="00CF48B4">
            <w:pPr>
              <w:jc w:val="center"/>
              <w:rPr>
                <w:color w:val="000000"/>
                <w:sz w:val="18"/>
                <w:szCs w:val="18"/>
              </w:rPr>
            </w:pPr>
            <w:r w:rsidRPr="009F4964">
              <w:rPr>
                <w:color w:val="000000"/>
                <w:sz w:val="18"/>
                <w:szCs w:val="18"/>
              </w:rPr>
              <w:t>02 1 02 R5192</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111 800,00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center"/>
            <w:hideMark/>
          </w:tcPr>
          <w:p w:rsidR="00CF48B4" w:rsidRPr="009F4964" w:rsidRDefault="00CF48B4" w:rsidP="00CF48B4">
            <w:pPr>
              <w:jc w:val="center"/>
              <w:rPr>
                <w:color w:val="000000"/>
                <w:sz w:val="18"/>
                <w:szCs w:val="18"/>
              </w:rPr>
            </w:pPr>
            <w:r w:rsidRPr="009F4964">
              <w:rPr>
                <w:color w:val="000000"/>
                <w:sz w:val="18"/>
                <w:szCs w:val="18"/>
              </w:rPr>
              <w:t>02 1 02 R5192</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111 800,00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89 900,00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89 900,00</w:t>
            </w:r>
          </w:p>
        </w:tc>
      </w:tr>
      <w:tr w:rsidR="00CF48B4" w:rsidRPr="009F4964" w:rsidTr="00BA5866">
        <w:trPr>
          <w:trHeight w:val="24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S2540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4 625,00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02 S2540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4 625,00</w:t>
            </w:r>
          </w:p>
        </w:tc>
      </w:tr>
      <w:tr w:rsidR="00CF48B4" w:rsidRPr="009F4964" w:rsidTr="00BA5866">
        <w:trPr>
          <w:trHeight w:val="90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4 021 615,49</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музеев и постоянных выставок</w:t>
            </w:r>
          </w:p>
        </w:tc>
        <w:tc>
          <w:tcPr>
            <w:tcW w:w="72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02 1 05 01330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3 109 690,49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02 1 05 01330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3 109 690,49</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813 300,00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813 300,00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60 400,00</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02 1 05 72540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02 1 05 72540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18 500,00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05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15 100,00</w:t>
            </w:r>
          </w:p>
        </w:tc>
      </w:tr>
      <w:tr w:rsidR="00CF48B4" w:rsidRPr="009F4964" w:rsidTr="00BA5866">
        <w:trPr>
          <w:trHeight w:val="24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05 S2540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4 625,00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05 S2540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4 625,00</w:t>
            </w:r>
          </w:p>
        </w:tc>
      </w:tr>
      <w:tr w:rsidR="00CF48B4" w:rsidRPr="009F4964" w:rsidTr="00BA5866">
        <w:trPr>
          <w:trHeight w:val="1429"/>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5 000,00</w:t>
            </w:r>
          </w:p>
        </w:tc>
      </w:tr>
      <w:tr w:rsidR="00CF48B4" w:rsidRPr="009F4964" w:rsidTr="00BA5866">
        <w:trPr>
          <w:trHeight w:val="31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Формирование нетерпимости к проявлениям терроризма и экстремизма,а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5 000,00</w:t>
            </w:r>
          </w:p>
        </w:tc>
      </w:tr>
      <w:tr w:rsidR="00CF48B4" w:rsidRPr="009F4964" w:rsidTr="00BA5866">
        <w:trPr>
          <w:trHeight w:val="1693"/>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15 0 02 99990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культуры, кинематографии</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08</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4 899 599,94</w:t>
            </w:r>
          </w:p>
        </w:tc>
      </w:tr>
      <w:tr w:rsidR="00CF48B4" w:rsidRPr="009F4964" w:rsidTr="00BA5866">
        <w:trPr>
          <w:trHeight w:val="143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4 899 599,94</w:t>
            </w:r>
          </w:p>
        </w:tc>
      </w:tr>
      <w:tr w:rsidR="00CF48B4" w:rsidRPr="009F4964" w:rsidTr="00BA5866">
        <w:trPr>
          <w:trHeight w:val="169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4 899 599,94</w:t>
            </w:r>
          </w:p>
        </w:tc>
      </w:tr>
      <w:tr w:rsidR="00CF48B4" w:rsidRPr="009F4964" w:rsidTr="00BA5866">
        <w:trPr>
          <w:trHeight w:val="150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4 899 599,94</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Расходы на обеспечение функций муниципальных органов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02 1 06 01000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1 420 399,96</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02 1 06 01000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1 365 199,96</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02 1 06 01000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55 200,00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02 1 06 01350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2 876 299,98</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казенных учреждений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02 1 06 01350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2 790 299,98</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02 1 06 01350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86 000,00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602 900,00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казенных учреждений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08</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02 1 06 71410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602 900,00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Социальная политика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1 067 472,00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Социальное обеспечение населения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1 067 472,00</w:t>
            </w:r>
          </w:p>
        </w:tc>
      </w:tr>
      <w:tr w:rsidR="00CF48B4" w:rsidRPr="009F4964" w:rsidTr="00BA5866">
        <w:trPr>
          <w:trHeight w:val="177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07 0 00 00000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1 067 472,00</w:t>
            </w:r>
          </w:p>
        </w:tc>
      </w:tr>
      <w:tr w:rsidR="00CF48B4" w:rsidRPr="009F4964" w:rsidTr="00BA5866">
        <w:trPr>
          <w:trHeight w:val="378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07 0 01 00000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1 067 472,00</w:t>
            </w:r>
          </w:p>
        </w:tc>
      </w:tr>
      <w:tr w:rsidR="00CF48B4" w:rsidRPr="009F4964" w:rsidTr="00BA5866">
        <w:trPr>
          <w:trHeight w:val="135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софинансирование социальных выплат молодым семьям на приобретение (строительство) жилья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07 0 01 L0201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196 302,00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07 0 01 L0201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196 302,00</w:t>
            </w:r>
          </w:p>
        </w:tc>
      </w:tr>
      <w:tr w:rsidR="00CF48B4" w:rsidRPr="009F4964" w:rsidTr="00BA5866">
        <w:trPr>
          <w:trHeight w:val="108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социальных выплат молодым семьям на приобретение (строительство) жилья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07 0 01 R0201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871 170,00</w:t>
            </w:r>
          </w:p>
        </w:tc>
      </w:tr>
      <w:tr w:rsidR="00CF48B4" w:rsidRPr="009F4964" w:rsidTr="00BA5866">
        <w:trPr>
          <w:trHeight w:val="9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07 0 01 R0201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871 170,00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 xml:space="preserve">Физическая культура и спорт </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1 369 499,99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 xml:space="preserve">Физическая культура </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757</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1 369 499,99</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1 369 499,99</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90 000,00</w:t>
            </w:r>
          </w:p>
        </w:tc>
      </w:tr>
      <w:tr w:rsidR="00CF48B4" w:rsidRPr="009F4964" w:rsidTr="00BA5866">
        <w:trPr>
          <w:trHeight w:val="18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03 0 01 99990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90 000,00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отрасли физической культуры и спорта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1 279 499,99</w:t>
            </w:r>
          </w:p>
        </w:tc>
      </w:tr>
      <w:tr w:rsidR="00CF48B4" w:rsidRPr="009F4964" w:rsidTr="00BA5866">
        <w:trPr>
          <w:trHeight w:val="63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учреждений в сфере физической культуры и спорта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03 0 03 01420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988 999,99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03 0 03 01420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988 999,99</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4 700,00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03 0 03 71410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4 700,00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171 600,00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171 600,00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на приобретение спортивно-технологического оборудования, инвентаря и экипировки для победителей смотров-конкурсов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03 0 03 76040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70 000,00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03 0 03 76040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70 000,00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44 200,00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757</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 0 03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44 200,00</w:t>
            </w:r>
          </w:p>
        </w:tc>
      </w:tr>
      <w:tr w:rsidR="00CF48B4" w:rsidRPr="009F4964" w:rsidTr="00BA5866">
        <w:trPr>
          <w:trHeight w:val="888"/>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Комитет образования Администрации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113 067 172,10</w:t>
            </w:r>
          </w:p>
        </w:tc>
      </w:tr>
      <w:tr w:rsidR="00CF48B4" w:rsidRPr="009F4964" w:rsidTr="00BA5866">
        <w:trPr>
          <w:trHeight w:val="43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Жилищно-коммунальное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53 700,00</w:t>
            </w:r>
          </w:p>
        </w:tc>
      </w:tr>
      <w:tr w:rsidR="00CF48B4" w:rsidRPr="009F4964" w:rsidTr="00BA5866">
        <w:trPr>
          <w:trHeight w:val="336"/>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Жилищное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53 700,00</w:t>
            </w:r>
          </w:p>
        </w:tc>
      </w:tr>
      <w:tr w:rsidR="00CF48B4" w:rsidRPr="009F4964" w:rsidTr="00BA5866">
        <w:trPr>
          <w:trHeight w:val="195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53 700,00</w:t>
            </w:r>
          </w:p>
        </w:tc>
      </w:tr>
      <w:tr w:rsidR="00CF48B4" w:rsidRPr="009F4964" w:rsidTr="00BA5866">
        <w:trPr>
          <w:trHeight w:val="346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53 700,00</w:t>
            </w:r>
          </w:p>
        </w:tc>
      </w:tr>
      <w:tr w:rsidR="00CF48B4" w:rsidRPr="009F4964" w:rsidTr="00BA5866">
        <w:trPr>
          <w:trHeight w:val="315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04 5 01 00000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53 700,00</w:t>
            </w:r>
          </w:p>
        </w:tc>
      </w:tr>
      <w:tr w:rsidR="00CF48B4" w:rsidRPr="009F4964" w:rsidTr="00BA5866">
        <w:trPr>
          <w:trHeight w:val="9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реализацию мероприятий муниципальных программ в области водоснабжения и водоотведения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04 5 01 72370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51 000,00</w:t>
            </w:r>
          </w:p>
        </w:tc>
      </w:tr>
      <w:tr w:rsidR="00CF48B4" w:rsidRPr="009F4964" w:rsidTr="00BA5866">
        <w:trPr>
          <w:trHeight w:val="4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04 5 01 72370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51 000,00</w:t>
            </w:r>
          </w:p>
        </w:tc>
      </w:tr>
      <w:tr w:rsidR="00CF48B4" w:rsidRPr="009F4964" w:rsidTr="00BA5866">
        <w:trPr>
          <w:trHeight w:val="12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реализацию мероприятий муниципальных программ в области водоснабжения и водоотведения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 5 01 S2370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2 700,00</w:t>
            </w:r>
          </w:p>
        </w:tc>
      </w:tr>
      <w:tr w:rsidR="00CF48B4" w:rsidRPr="009F4964" w:rsidTr="00BA5866">
        <w:trPr>
          <w:trHeight w:val="4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 5 01 S2370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2 700,00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Образование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99 385 765,62</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Дошкольное образование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36 305 210,00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36 305 210,00</w:t>
            </w:r>
          </w:p>
        </w:tc>
      </w:tr>
      <w:tr w:rsidR="00CF48B4" w:rsidRPr="009F4964" w:rsidTr="00BA5866">
        <w:trPr>
          <w:trHeight w:val="214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и молодежной политики в Любытинском районе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3 171 400,00</w:t>
            </w:r>
          </w:p>
        </w:tc>
      </w:tr>
      <w:tr w:rsidR="00CF48B4" w:rsidRPr="009F4964" w:rsidTr="00BA5866">
        <w:trPr>
          <w:trHeight w:val="45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Модернизация дошкольного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1 271 400,00</w:t>
            </w:r>
          </w:p>
        </w:tc>
      </w:tr>
      <w:tr w:rsidR="00CF48B4" w:rsidRPr="009F4964" w:rsidTr="00BA5866">
        <w:trPr>
          <w:trHeight w:val="12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за счет средств резервного фонда Президента Российской Федерации на капитальный ремонт зданий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01 1 01 56120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1 900 000,00</w:t>
            </w:r>
          </w:p>
        </w:tc>
      </w:tr>
      <w:tr w:rsidR="00CF48B4" w:rsidRPr="009F4964" w:rsidTr="00BA5866">
        <w:trPr>
          <w:trHeight w:val="45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01 1 01 56120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1 900 000,00</w:t>
            </w:r>
          </w:p>
        </w:tc>
      </w:tr>
      <w:tr w:rsidR="00CF48B4" w:rsidRPr="009F4964" w:rsidTr="00BA5866">
        <w:trPr>
          <w:trHeight w:val="183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01 L0271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123 600,00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01 L0271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123 600,00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01 R0271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1 147 800,00</w:t>
            </w:r>
          </w:p>
        </w:tc>
      </w:tr>
      <w:tr w:rsidR="00CF48B4" w:rsidRPr="009F4964" w:rsidTr="00BA5866">
        <w:trPr>
          <w:trHeight w:val="3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01 R0271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1 147 800,00</w:t>
            </w:r>
          </w:p>
        </w:tc>
      </w:tr>
      <w:tr w:rsidR="00CF48B4" w:rsidRPr="009F4964" w:rsidTr="00BA5866">
        <w:trPr>
          <w:trHeight w:val="24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33 133 810,00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выполнения муниципальных заданий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15 499 863,00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01 5 01 01210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10 402 095,00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01 5 01 01210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10 402 095,00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18 700,00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18 700,00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4 052 874,00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4 052 874,00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1 026 194,00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1 026 194,00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условий для выполнения государственных полномочий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17 633 947,00</w:t>
            </w:r>
          </w:p>
        </w:tc>
      </w:tr>
      <w:tr w:rsidR="00CF48B4" w:rsidRPr="009F4964" w:rsidTr="00BA5866">
        <w:trPr>
          <w:trHeight w:val="66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16 994 500,00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16 994 500,00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322 230,00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322 230,00</w:t>
            </w:r>
          </w:p>
        </w:tc>
      </w:tr>
      <w:tr w:rsidR="00CF48B4" w:rsidRPr="009F4964" w:rsidTr="00BA5866">
        <w:trPr>
          <w:trHeight w:val="255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246 417,00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246 417,00</w:t>
            </w:r>
          </w:p>
        </w:tc>
      </w:tr>
      <w:tr w:rsidR="00CF48B4" w:rsidRPr="009F4964" w:rsidTr="00BA5866">
        <w:trPr>
          <w:trHeight w:val="27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Cофинансирование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70 800,00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70 800,00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Общее образование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53 937 619,35</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53 937 619,35</w:t>
            </w:r>
          </w:p>
        </w:tc>
      </w:tr>
      <w:tr w:rsidR="00CF48B4" w:rsidRPr="009F4964" w:rsidTr="00BA5866">
        <w:trPr>
          <w:trHeight w:val="241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1 445 999,26</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Создание условий для получения качественного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1 445 999,26</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01 1 03 01220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300 000,00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01 1 03 01220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300 000,00</w:t>
            </w:r>
          </w:p>
        </w:tc>
      </w:tr>
      <w:tr w:rsidR="00CF48B4" w:rsidRPr="009F4964" w:rsidTr="00BA5866">
        <w:trPr>
          <w:trHeight w:val="2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01 1 03 70500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325 100,00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01 1 03 70500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01 1 03 70500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317 100,00</w:t>
            </w:r>
          </w:p>
        </w:tc>
      </w:tr>
      <w:tr w:rsidR="00CF48B4" w:rsidRPr="009F4964" w:rsidTr="00BA5866">
        <w:trPr>
          <w:trHeight w:val="249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01 1 03 70570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169 299,26</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01 1 03 70570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23 483,26</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01 1 03 70570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145 816,00</w:t>
            </w:r>
          </w:p>
        </w:tc>
      </w:tr>
      <w:tr w:rsidR="00CF48B4" w:rsidRPr="009F4964" w:rsidTr="00BA5866">
        <w:trPr>
          <w:trHeight w:val="6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замену окон в муниципальных общеобразовательных организациях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01 1 03 72100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618 600,00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01 1 03 72100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618 600,00</w:t>
            </w:r>
          </w:p>
        </w:tc>
      </w:tr>
      <w:tr w:rsidR="00CF48B4" w:rsidRPr="009F4964" w:rsidTr="00BA5866">
        <w:trPr>
          <w:trHeight w:val="100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бюджетам на замену окон в муниципальных общеобразовательных организациях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S2100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33 000,00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03 S2100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33 000,00</w:t>
            </w:r>
          </w:p>
        </w:tc>
      </w:tr>
      <w:tr w:rsidR="00CF48B4" w:rsidRPr="009F4964" w:rsidTr="00BA5866">
        <w:trPr>
          <w:trHeight w:val="24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52 491 620,09</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выполнения муниципальных заданий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12 048 940,00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01 5 01 01220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4 160 740,00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01 5 01 01220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401 700,00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01 5 01 01220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3 759 040,00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37 100,00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30 100,00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6 307 700,00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607 100,00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5 700 600,00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1 543 400,00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174 600,00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1 368 800,00</w:t>
            </w:r>
          </w:p>
        </w:tc>
      </w:tr>
      <w:tr w:rsidR="00CF48B4" w:rsidRPr="009F4964" w:rsidTr="00BA5866">
        <w:trPr>
          <w:trHeight w:val="6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условий для выполнения государственных полномочий"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40 442 680,09</w:t>
            </w:r>
          </w:p>
        </w:tc>
      </w:tr>
      <w:tr w:rsidR="00CF48B4" w:rsidRPr="009F4964" w:rsidTr="00BA5866">
        <w:trPr>
          <w:trHeight w:val="81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31 739 300,00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3 028 900,00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28 710 400,00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7 558 248,50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2 122 148,50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6 673,89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5 429 426,11</w:t>
            </w:r>
          </w:p>
        </w:tc>
      </w:tr>
      <w:tr w:rsidR="00CF48B4" w:rsidRPr="009F4964" w:rsidTr="00BA5866">
        <w:trPr>
          <w:trHeight w:val="210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01 5 02 70630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554 246,99</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01 5 02 70630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19 655,00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01 5 02 70630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534 591,99</w:t>
            </w:r>
          </w:p>
        </w:tc>
      </w:tr>
      <w:tr w:rsidR="00CF48B4" w:rsidRPr="009F4964" w:rsidTr="00BA5866">
        <w:trPr>
          <w:trHeight w:val="1248"/>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01 5 02 72080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12 200,00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01 5 02 72080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01 5 02 72080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11 900,00</w:t>
            </w:r>
          </w:p>
        </w:tc>
      </w:tr>
      <w:tr w:rsidR="00CF48B4" w:rsidRPr="009F4964" w:rsidTr="00BA5866">
        <w:trPr>
          <w:trHeight w:val="231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346 785,00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69 500,00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277 285,00</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на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L0971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15 700,00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L0971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15 700,00</w:t>
            </w:r>
          </w:p>
        </w:tc>
      </w:tr>
      <w:tr w:rsidR="00CF48B4" w:rsidRPr="009F4964" w:rsidTr="00BA5866">
        <w:trPr>
          <w:trHeight w:val="2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R0971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141 300,00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R0971</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141 300,00</w:t>
            </w:r>
          </w:p>
        </w:tc>
      </w:tr>
      <w:tr w:rsidR="00CF48B4" w:rsidRPr="009F4964" w:rsidTr="00BA5866">
        <w:trPr>
          <w:trHeight w:val="160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S2080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3 999,60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S2080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S2080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3 879,60</w:t>
            </w:r>
          </w:p>
        </w:tc>
      </w:tr>
      <w:tr w:rsidR="00CF48B4" w:rsidRPr="009F4964" w:rsidTr="00BA5866">
        <w:trPr>
          <w:trHeight w:val="256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70 900,00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бюджетным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16 700,00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54 200,00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Дополнительное образование детей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2 613 098,00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2 613 098,00</w:t>
            </w:r>
          </w:p>
        </w:tc>
      </w:tr>
      <w:tr w:rsidR="00CF48B4" w:rsidRPr="009F4964" w:rsidTr="00BA5866">
        <w:trPr>
          <w:trHeight w:val="20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2 613 098,00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выполнения муниципальных заданий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2 579 000,00</w:t>
            </w:r>
          </w:p>
        </w:tc>
      </w:tr>
      <w:tr w:rsidR="00CF48B4" w:rsidRPr="009F4964" w:rsidTr="00BA5866">
        <w:trPr>
          <w:trHeight w:val="67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01 5 01 01230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1 545 000,00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01 5 01 01230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1 545 000,00</w:t>
            </w:r>
          </w:p>
        </w:tc>
      </w:tr>
      <w:tr w:rsidR="00CF48B4" w:rsidRPr="009F4964" w:rsidTr="00BA5866">
        <w:trPr>
          <w:trHeight w:val="1560"/>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98 500,00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01 5 01 71410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98 500,00</w:t>
            </w:r>
          </w:p>
        </w:tc>
      </w:tr>
      <w:tr w:rsidR="00CF48B4" w:rsidRPr="009F4964" w:rsidTr="00BA5866">
        <w:trPr>
          <w:trHeight w:val="2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748 400,00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748 400,00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187 100,00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187 100,00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условий для выполнения государственных полномочий"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34 098,00</w:t>
            </w:r>
          </w:p>
        </w:tc>
      </w:tr>
      <w:tr w:rsidR="00CF48B4" w:rsidRPr="009F4964" w:rsidTr="00BA5866">
        <w:trPr>
          <w:trHeight w:val="229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20 598,00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20 598,00</w:t>
            </w:r>
          </w:p>
        </w:tc>
      </w:tr>
      <w:tr w:rsidR="00CF48B4" w:rsidRPr="009F4964" w:rsidTr="00BA5866">
        <w:trPr>
          <w:trHeight w:val="27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S2120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13 500,00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Молодежная политика и оздоровление детей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349 529,90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349 529,90</w:t>
            </w:r>
          </w:p>
        </w:tc>
      </w:tr>
      <w:tr w:rsidR="00CF48B4" w:rsidRPr="009F4964" w:rsidTr="00BA5866">
        <w:trPr>
          <w:trHeight w:val="223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349 529,90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выполнения муниципальных заданий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349 529,90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Организация летнего отдыха детей  и подростков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01 5 01 21140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349 529,90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01 5 01 21140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42 354,90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01 5 01 21140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307 175,00</w:t>
            </w:r>
          </w:p>
        </w:tc>
      </w:tr>
      <w:tr w:rsidR="00CF48B4" w:rsidRPr="009F4964" w:rsidTr="00BA5866">
        <w:trPr>
          <w:trHeight w:val="375"/>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образования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6 180 308,37</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6 180 308,37</w:t>
            </w:r>
          </w:p>
        </w:tc>
      </w:tr>
      <w:tr w:rsidR="00CF48B4" w:rsidRPr="009F4964" w:rsidTr="00BA5866">
        <w:trPr>
          <w:trHeight w:val="19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15 000,00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Повышение эффективности и качества услуг в сфере общего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10 000,00</w:t>
            </w:r>
          </w:p>
        </w:tc>
      </w:tr>
      <w:tr w:rsidR="00CF48B4" w:rsidRPr="009F4964" w:rsidTr="00BA5866">
        <w:trPr>
          <w:trHeight w:val="22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01 1 02 99990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01 1 02 99990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10 000,00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01 1 04 00000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5 000,00</w:t>
            </w:r>
          </w:p>
        </w:tc>
      </w:tr>
      <w:tr w:rsidR="00CF48B4" w:rsidRPr="009F4964" w:rsidTr="00BA5866">
        <w:trPr>
          <w:trHeight w:val="228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01 1 04 99990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01 1 04 99990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5 000,00</w:t>
            </w:r>
          </w:p>
        </w:tc>
      </w:tr>
      <w:tr w:rsidR="00CF48B4" w:rsidRPr="009F4964" w:rsidTr="00BA5866">
        <w:trPr>
          <w:trHeight w:val="198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84 950,00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01 2 02 00000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84 950,00</w:t>
            </w:r>
          </w:p>
        </w:tc>
      </w:tr>
      <w:tr w:rsidR="00CF48B4" w:rsidRPr="009F4964" w:rsidTr="00BA5866">
        <w:trPr>
          <w:trHeight w:val="22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01 2 02 99990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84 950,00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01 2 02 99990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34 300,00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выплаты гражданам несоциального характера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01 2 02 99990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330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50 650,00</w:t>
            </w:r>
          </w:p>
        </w:tc>
      </w:tr>
      <w:tr w:rsidR="00CF48B4" w:rsidRPr="009F4964" w:rsidTr="00BA5866">
        <w:trPr>
          <w:trHeight w:val="224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6 080 358,37</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выполнения муниципальных заданий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1 794 300,00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01 5 01 01250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828 400,00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01 5 01 01250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828 400,00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768 300,00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xml:space="preserve"> 01 5 01 72300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768 300,00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197 600,00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Субсидии автономным учреждениям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01 S2300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620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197 600,00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условий для выполнения государственных полномочий"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161 838,92</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134 338,92</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казенных учреждений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130 738,92</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3 600,00</w:t>
            </w:r>
          </w:p>
        </w:tc>
      </w:tr>
      <w:tr w:rsidR="00CF48B4" w:rsidRPr="009F4964" w:rsidTr="00BA5866">
        <w:trPr>
          <w:trHeight w:val="252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27 500,00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27 500,00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комитета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01 5 03 00000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4 124 219,45</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Расходы на обеспечение функций муниципальных органов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01 5 03 01000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1 319 028,61</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01 5 03 01000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1 258 581,02</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01 5 03 01000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60 447,59</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01 5 03 01250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2 340 730,15</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казенных учреждений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01 5 03 01250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2 292 770,44</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01 5 03 01250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47 959,71</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01 5 03 70280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464 460,69</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01 5 03 70280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459 360,69</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01 5 03 70280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5 100,00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Социальная политика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13 627 706,48</w:t>
            </w:r>
          </w:p>
        </w:tc>
      </w:tr>
      <w:tr w:rsidR="00CF48B4" w:rsidRPr="009F4964" w:rsidTr="00BA5866">
        <w:trPr>
          <w:trHeight w:val="300"/>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Охрана семьи и детства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774</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10</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13 627 706,48</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13 627 706,48</w:t>
            </w:r>
          </w:p>
        </w:tc>
      </w:tr>
      <w:tr w:rsidR="00CF48B4" w:rsidRPr="009F4964" w:rsidTr="00BA5866">
        <w:trPr>
          <w:trHeight w:val="2243"/>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13 627 706,48</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Обеспечение условий для выполнения государственных полномочий"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13 627 706,48</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648 000,00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01 5 02 70010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648 000,00</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129 662,00</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01 5 02 70060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129 662,00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01 5 02 70130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12 850 044,48</w:t>
            </w:r>
          </w:p>
        </w:tc>
      </w:tr>
      <w:tr w:rsidR="00CF48B4" w:rsidRPr="009F4964" w:rsidTr="00BA5866">
        <w:trPr>
          <w:trHeight w:val="62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Публичные нормативные социальные выплаты гражданам</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01 5 02 70130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7 261 224,00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Социальные выплаты гражданам, кроме публичных нормативных социальных выплат</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774</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10</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01 5 02 70130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320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5 588 820,48</w:t>
            </w:r>
          </w:p>
        </w:tc>
      </w:tr>
      <w:tr w:rsidR="00CF48B4" w:rsidRPr="009F4964" w:rsidTr="00BA5866">
        <w:trPr>
          <w:trHeight w:val="104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Комитет финансов Администрации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30 603 419,44</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Общегосударственные вопросы</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4 276 646,57</w:t>
            </w:r>
          </w:p>
        </w:tc>
      </w:tr>
      <w:tr w:rsidR="00CF48B4" w:rsidRPr="009F4964" w:rsidTr="00BA5866">
        <w:trPr>
          <w:trHeight w:val="187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197 500,00</w:t>
            </w:r>
          </w:p>
        </w:tc>
      </w:tr>
      <w:tr w:rsidR="00CF48B4" w:rsidRPr="009F4964" w:rsidTr="00BA5866">
        <w:trPr>
          <w:trHeight w:val="1387"/>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10 0 00 00000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197 500,00</w:t>
            </w:r>
          </w:p>
        </w:tc>
      </w:tr>
      <w:tr w:rsidR="00CF48B4" w:rsidRPr="009F4964" w:rsidTr="00BA5866">
        <w:trPr>
          <w:trHeight w:val="225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10 2 00 00000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197 500,00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10 2 02 00000</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197 500,00</w:t>
            </w:r>
          </w:p>
        </w:tc>
      </w:tr>
      <w:tr w:rsidR="00CF48B4" w:rsidRPr="009F4964" w:rsidTr="00BA5866">
        <w:trPr>
          <w:trHeight w:val="124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197 000,00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Субвенции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530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197 000,00</w:t>
            </w:r>
          </w:p>
        </w:tc>
      </w:tr>
      <w:tr w:rsidR="00CF48B4" w:rsidRPr="009F4964" w:rsidTr="00BA5866">
        <w:trPr>
          <w:trHeight w:val="1905"/>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10 2 02 70650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Субвенции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10 2 02 70650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530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500,00</w:t>
            </w:r>
          </w:p>
        </w:tc>
      </w:tr>
      <w:tr w:rsidR="00CF48B4" w:rsidRPr="009F4964" w:rsidTr="00BA5866">
        <w:trPr>
          <w:trHeight w:val="1428"/>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06</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4 069 546,57</w:t>
            </w:r>
          </w:p>
        </w:tc>
      </w:tr>
      <w:tr w:rsidR="00CF48B4" w:rsidRPr="009F4964" w:rsidTr="00BA5866">
        <w:trPr>
          <w:trHeight w:val="1547"/>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4 069 546,57</w:t>
            </w:r>
          </w:p>
        </w:tc>
      </w:tr>
      <w:tr w:rsidR="00CF48B4" w:rsidRPr="009F4964" w:rsidTr="00BA5866">
        <w:trPr>
          <w:trHeight w:val="3120"/>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4 055 046,57</w:t>
            </w:r>
          </w:p>
        </w:tc>
      </w:tr>
      <w:tr w:rsidR="00CF48B4" w:rsidRPr="009F4964" w:rsidTr="00BA5866">
        <w:trPr>
          <w:trHeight w:val="312"/>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Обеспечение деятельности комитета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10 1 05 00000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4 055 046,57</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 xml:space="preserve">Расходы на обеспечение функций муниципальных органов </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10 1 05 01000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4 050 146,57</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10 1 05 01000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3 814 494,41</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10 1 05 01000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235 652,16</w:t>
            </w:r>
          </w:p>
        </w:tc>
      </w:tr>
      <w:tr w:rsidR="00CF48B4" w:rsidRPr="009F4964" w:rsidTr="00BA5866">
        <w:trPr>
          <w:trHeight w:val="1248"/>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10 1 05 70280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4 900,00</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10 1 05 70280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120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4 900,00</w:t>
            </w:r>
          </w:p>
        </w:tc>
      </w:tr>
      <w:tr w:rsidR="00CF48B4" w:rsidRPr="009F4964" w:rsidTr="00BA5866">
        <w:trPr>
          <w:trHeight w:val="2808"/>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14 500,00</w:t>
            </w:r>
          </w:p>
        </w:tc>
      </w:tr>
      <w:tr w:rsidR="00CF48B4" w:rsidRPr="009F4964" w:rsidTr="00BA5866">
        <w:trPr>
          <w:trHeight w:val="200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10 3 05 00000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14 500,00</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Расходы на выплаты персоналу государственных (муниципальных) органов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10 3 05 01000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14 500,00</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06</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10 3 05 01000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14 500,00</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t>Другие общегосударственные вопросы</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9 600,00</w:t>
            </w:r>
          </w:p>
        </w:tc>
      </w:tr>
      <w:tr w:rsidR="00CF48B4" w:rsidRPr="009F4964" w:rsidTr="00BA5866">
        <w:trPr>
          <w:trHeight w:val="1639"/>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9 600,00</w:t>
            </w:r>
          </w:p>
        </w:tc>
      </w:tr>
      <w:tr w:rsidR="00CF48B4" w:rsidRPr="009F4964" w:rsidTr="00BA5866">
        <w:trPr>
          <w:trHeight w:val="2400"/>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9 600,00</w:t>
            </w:r>
          </w:p>
        </w:tc>
      </w:tr>
      <w:tr w:rsidR="00CF48B4" w:rsidRPr="009F4964" w:rsidTr="00BA5866">
        <w:trPr>
          <w:trHeight w:val="2490"/>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10 2 02 59300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9 600,00</w:t>
            </w:r>
          </w:p>
        </w:tc>
      </w:tr>
      <w:tr w:rsidR="00CF48B4" w:rsidRPr="009F4964" w:rsidTr="00BA5866">
        <w:trPr>
          <w:trHeight w:val="312"/>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Субвенции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10 2 02 59300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530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9 600,00</w:t>
            </w:r>
          </w:p>
        </w:tc>
      </w:tr>
      <w:tr w:rsidR="00CF48B4" w:rsidRPr="009F4964" w:rsidTr="00BA5866">
        <w:trPr>
          <w:trHeight w:val="312"/>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t>Национальная оборона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02</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343 000,00</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t>Мобилизационная и вневойсковая подготовка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02</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03</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343 000,00</w:t>
            </w:r>
          </w:p>
        </w:tc>
      </w:tr>
      <w:tr w:rsidR="00CF48B4" w:rsidRPr="009F4964" w:rsidTr="00BA5866">
        <w:trPr>
          <w:trHeight w:val="1609"/>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343 000,00</w:t>
            </w:r>
          </w:p>
        </w:tc>
      </w:tr>
      <w:tr w:rsidR="00CF48B4" w:rsidRPr="009F4964" w:rsidTr="00BA5866">
        <w:trPr>
          <w:trHeight w:val="225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lastRenderedPageBreak/>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343 000,00</w:t>
            </w:r>
          </w:p>
        </w:tc>
      </w:tr>
      <w:tr w:rsidR="00CF48B4" w:rsidRPr="009F4964" w:rsidTr="00BA5866">
        <w:trPr>
          <w:trHeight w:val="936"/>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Предоставление прочих видов межбюджетных трансфертов бюджетам поселений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343 000,00</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Осуществление первичного воинского учета на территориях, где отсутствуют военные комиссариаты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10 2 02 51180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343 000,00</w:t>
            </w:r>
          </w:p>
        </w:tc>
      </w:tr>
      <w:tr w:rsidR="00CF48B4" w:rsidRPr="009F4964" w:rsidTr="00BA5866">
        <w:trPr>
          <w:trHeight w:val="312"/>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Субвенции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03</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10 2 02 51180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530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343 000,00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Национальная экономика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2 434 955,38</w:t>
            </w:r>
          </w:p>
        </w:tc>
      </w:tr>
      <w:tr w:rsidR="00CF48B4" w:rsidRPr="009F4964" w:rsidTr="00BA5866">
        <w:trPr>
          <w:trHeight w:val="576"/>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Дорожное хозяйство (дорожные фонды)</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2 434 955,38</w:t>
            </w:r>
          </w:p>
        </w:tc>
      </w:tr>
      <w:tr w:rsidR="00CF48B4" w:rsidRPr="009F4964" w:rsidTr="00BA5866">
        <w:trPr>
          <w:trHeight w:val="226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2 434 955,38</w:t>
            </w:r>
          </w:p>
        </w:tc>
      </w:tr>
      <w:tr w:rsidR="00CF48B4" w:rsidRPr="009F4964" w:rsidTr="00BA5866">
        <w:trPr>
          <w:trHeight w:val="4095"/>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2 434 955,38</w:t>
            </w:r>
          </w:p>
        </w:tc>
      </w:tr>
      <w:tr w:rsidR="00CF48B4" w:rsidRPr="009F4964" w:rsidTr="00BA5866">
        <w:trPr>
          <w:trHeight w:val="1635"/>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1 552 501,73</w:t>
            </w:r>
          </w:p>
        </w:tc>
      </w:tr>
      <w:tr w:rsidR="00CF48B4" w:rsidRPr="009F4964" w:rsidTr="00BA5866">
        <w:trPr>
          <w:trHeight w:val="2022"/>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08 2 01 83230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1 552 501,73</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08 2 01 83230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1 552 501,73</w:t>
            </w:r>
          </w:p>
        </w:tc>
      </w:tr>
      <w:tr w:rsidR="00CF48B4" w:rsidRPr="009F4964" w:rsidTr="00BA5866">
        <w:trPr>
          <w:trHeight w:val="1560"/>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882 453,65</w:t>
            </w:r>
          </w:p>
        </w:tc>
      </w:tr>
      <w:tr w:rsidR="00CF48B4" w:rsidRPr="009F4964" w:rsidTr="00BA5866">
        <w:trPr>
          <w:trHeight w:val="194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08 2 02 83240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882 453,65</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04</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08 2 02 83240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882 453,65</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Жилищно-коммунальное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347 387,10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Жилищное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97 387,10</w:t>
            </w:r>
          </w:p>
        </w:tc>
      </w:tr>
      <w:tr w:rsidR="00CF48B4" w:rsidRPr="009F4964" w:rsidTr="00BA5866">
        <w:trPr>
          <w:trHeight w:val="2184"/>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97 387,10</w:t>
            </w:r>
          </w:p>
        </w:tc>
      </w:tr>
      <w:tr w:rsidR="00CF48B4" w:rsidRPr="009F4964" w:rsidTr="00BA5866">
        <w:trPr>
          <w:trHeight w:val="1248"/>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Ремонт и содержание муниципальных жилых помещений в Любытинском муниципальном районе в 2017-2022 годах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97 387,10</w:t>
            </w:r>
          </w:p>
        </w:tc>
      </w:tr>
      <w:tr w:rsidR="00CF48B4" w:rsidRPr="009F4964" w:rsidTr="00BA5866">
        <w:trPr>
          <w:trHeight w:val="936"/>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97 387,10</w:t>
            </w:r>
          </w:p>
        </w:tc>
      </w:tr>
      <w:tr w:rsidR="00CF48B4" w:rsidRPr="009F4964" w:rsidTr="00BA5866">
        <w:trPr>
          <w:trHeight w:val="936"/>
        </w:trPr>
        <w:tc>
          <w:tcPr>
            <w:tcW w:w="4111" w:type="dxa"/>
            <w:shd w:val="clear" w:color="auto" w:fill="auto"/>
            <w:hideMark/>
          </w:tcPr>
          <w:p w:rsidR="00CF48B4" w:rsidRPr="009F4964" w:rsidRDefault="00CF48B4" w:rsidP="00CF48B4">
            <w:pPr>
              <w:rPr>
                <w:color w:val="000000"/>
                <w:sz w:val="18"/>
                <w:szCs w:val="18"/>
              </w:rPr>
            </w:pPr>
            <w:r w:rsidRPr="009F4964">
              <w:rPr>
                <w:color w:val="000000"/>
                <w:sz w:val="18"/>
                <w:szCs w:val="18"/>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04 2 02 99970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97 387,10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04 2 02 99970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97 387,10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Коммунальное хозяйство</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05</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250 000,00</w:t>
            </w:r>
          </w:p>
        </w:tc>
      </w:tr>
      <w:tr w:rsidR="00CF48B4" w:rsidRPr="009F4964" w:rsidTr="00BA5866">
        <w:trPr>
          <w:trHeight w:val="16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lastRenderedPageBreak/>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250 000,00</w:t>
            </w:r>
          </w:p>
        </w:tc>
      </w:tr>
      <w:tr w:rsidR="00CF48B4" w:rsidRPr="009F4964" w:rsidTr="00BA5866">
        <w:trPr>
          <w:trHeight w:val="16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250 000,00</w:t>
            </w:r>
          </w:p>
        </w:tc>
      </w:tr>
      <w:tr w:rsidR="00CF48B4" w:rsidRPr="009F4964" w:rsidTr="00BA5866">
        <w:trPr>
          <w:trHeight w:val="708"/>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Строительство (реконструкция) локальных водопроводов в сельской местности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06 0 02 21180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250 000,00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05</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02</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06 0 02 21180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250 000,00</w:t>
            </w:r>
          </w:p>
        </w:tc>
      </w:tr>
      <w:tr w:rsidR="00CF48B4" w:rsidRPr="009F4964" w:rsidTr="00BA5866">
        <w:trPr>
          <w:trHeight w:val="312"/>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Образование</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35 000,00</w:t>
            </w:r>
          </w:p>
        </w:tc>
      </w:tr>
      <w:tr w:rsidR="00CF48B4" w:rsidRPr="009F4964" w:rsidTr="00BA5866">
        <w:trPr>
          <w:trHeight w:val="384"/>
        </w:trPr>
        <w:tc>
          <w:tcPr>
            <w:tcW w:w="4111" w:type="dxa"/>
            <w:shd w:val="clear" w:color="auto" w:fill="auto"/>
            <w:vAlign w:val="bottom"/>
            <w:hideMark/>
          </w:tcPr>
          <w:p w:rsidR="00CF48B4" w:rsidRPr="009F4964" w:rsidRDefault="00CF48B4" w:rsidP="00CF48B4">
            <w:pPr>
              <w:rPr>
                <w:b/>
                <w:bCs/>
                <w:color w:val="000000"/>
                <w:sz w:val="18"/>
                <w:szCs w:val="18"/>
              </w:rPr>
            </w:pPr>
            <w:r w:rsidRPr="009F4964">
              <w:rPr>
                <w:b/>
                <w:bCs/>
                <w:color w:val="000000"/>
                <w:sz w:val="18"/>
                <w:szCs w:val="18"/>
              </w:rPr>
              <w:t>Другие вопросы в области образования</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07</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35 000,00</w:t>
            </w:r>
          </w:p>
        </w:tc>
      </w:tr>
      <w:tr w:rsidR="00CF48B4" w:rsidRPr="009F4964" w:rsidTr="00BA5866">
        <w:trPr>
          <w:trHeight w:val="1872"/>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35 000,00</w:t>
            </w:r>
          </w:p>
        </w:tc>
      </w:tr>
      <w:tr w:rsidR="00CF48B4" w:rsidRPr="009F4964" w:rsidTr="00BA5866">
        <w:trPr>
          <w:trHeight w:val="278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35 000,00</w:t>
            </w:r>
          </w:p>
        </w:tc>
      </w:tr>
      <w:tr w:rsidR="00CF48B4" w:rsidRPr="009F4964" w:rsidTr="00BA5866">
        <w:trPr>
          <w:trHeight w:val="1613"/>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10 3 05 00000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35 000,00</w:t>
            </w:r>
          </w:p>
        </w:tc>
      </w:tr>
      <w:tr w:rsidR="00CF48B4" w:rsidRPr="009F4964" w:rsidTr="00BA5866">
        <w:trPr>
          <w:trHeight w:val="2204"/>
        </w:trPr>
        <w:tc>
          <w:tcPr>
            <w:tcW w:w="4111"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10 3 05 71340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35 000,00</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07</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09</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10 3 05 71340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240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35 000,00</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t>Обслуживание государственного и муниципального долга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13</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7 830,39</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t>Обслуживание государственного внутреннего и муниципального долга</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13</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7 830,39</w:t>
            </w:r>
          </w:p>
        </w:tc>
      </w:tr>
      <w:tr w:rsidR="00CF48B4" w:rsidRPr="009F4964" w:rsidTr="00BA5866">
        <w:trPr>
          <w:trHeight w:val="1533"/>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10 0 00 00000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7 830,39</w:t>
            </w:r>
          </w:p>
        </w:tc>
      </w:tr>
      <w:tr w:rsidR="00CF48B4" w:rsidRPr="009F4964" w:rsidTr="00BA5866">
        <w:trPr>
          <w:trHeight w:val="2973"/>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10 1 00 00000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7 830,39</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10 1 01 00000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7 830,39</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Обслуживание внутреннего муниципального долга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10 1 01 21120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7 830,39</w:t>
            </w:r>
          </w:p>
        </w:tc>
      </w:tr>
      <w:tr w:rsidR="00CF48B4" w:rsidRPr="009F4964" w:rsidTr="00BA5866">
        <w:trPr>
          <w:trHeight w:val="312"/>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Обслуживание муниципального долга</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13</w:t>
            </w:r>
          </w:p>
        </w:tc>
        <w:tc>
          <w:tcPr>
            <w:tcW w:w="55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10 1 01 21120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730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7 830,39</w:t>
            </w:r>
          </w:p>
        </w:tc>
      </w:tr>
      <w:tr w:rsidR="00CF48B4" w:rsidRPr="009F4964" w:rsidTr="00BA5866">
        <w:trPr>
          <w:trHeight w:val="1248"/>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23 158 600,00</w:t>
            </w:r>
          </w:p>
        </w:tc>
      </w:tr>
      <w:tr w:rsidR="00CF48B4" w:rsidRPr="009F4964" w:rsidTr="00BA5866">
        <w:trPr>
          <w:trHeight w:val="936"/>
        </w:trPr>
        <w:tc>
          <w:tcPr>
            <w:tcW w:w="4111" w:type="dxa"/>
            <w:shd w:val="clear" w:color="auto" w:fill="auto"/>
            <w:vAlign w:val="center"/>
            <w:hideMark/>
          </w:tcPr>
          <w:p w:rsidR="00CF48B4" w:rsidRPr="009F4964" w:rsidRDefault="00CF48B4" w:rsidP="00CF48B4">
            <w:pPr>
              <w:rPr>
                <w:b/>
                <w:bCs/>
                <w:color w:val="000000"/>
                <w:sz w:val="18"/>
                <w:szCs w:val="18"/>
              </w:rPr>
            </w:pPr>
            <w:r w:rsidRPr="009F4964">
              <w:rPr>
                <w:b/>
                <w:bCs/>
                <w:color w:val="000000"/>
                <w:sz w:val="18"/>
                <w:szCs w:val="18"/>
              </w:rPr>
              <w:t>Дотации на выравнивание бюджетной обеспеченности субъектов Российской Федерации</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792</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14</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01</w:t>
            </w:r>
          </w:p>
        </w:tc>
        <w:tc>
          <w:tcPr>
            <w:tcW w:w="1774"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23 158 600,00</w:t>
            </w:r>
          </w:p>
        </w:tc>
      </w:tr>
      <w:tr w:rsidR="00CF48B4" w:rsidRPr="009F4964" w:rsidTr="00BA5866">
        <w:trPr>
          <w:trHeight w:val="1565"/>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10 0 00 00000</w:t>
            </w:r>
          </w:p>
        </w:tc>
        <w:tc>
          <w:tcPr>
            <w:tcW w:w="576"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23 158 600,00</w:t>
            </w:r>
          </w:p>
        </w:tc>
      </w:tr>
      <w:tr w:rsidR="00CF48B4" w:rsidRPr="009F4964" w:rsidTr="00BA5866">
        <w:trPr>
          <w:trHeight w:val="2410"/>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lastRenderedPageBreak/>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10 2 00 00000</w:t>
            </w:r>
          </w:p>
        </w:tc>
        <w:tc>
          <w:tcPr>
            <w:tcW w:w="576"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23 158 600,00</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Выравнивание уровня бюджетной обеспеченности поселений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10 2 01 00000</w:t>
            </w:r>
          </w:p>
        </w:tc>
        <w:tc>
          <w:tcPr>
            <w:tcW w:w="576"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23 158 600,00</w:t>
            </w:r>
          </w:p>
        </w:tc>
      </w:tr>
      <w:tr w:rsidR="00CF48B4" w:rsidRPr="009F4964" w:rsidTr="00BA5866">
        <w:trPr>
          <w:trHeight w:val="624"/>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Выравнивание бюджетной обеспеченности поселений</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10 2 01 70100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 </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23 158 600,00</w:t>
            </w:r>
          </w:p>
        </w:tc>
      </w:tr>
      <w:tr w:rsidR="00CF48B4" w:rsidRPr="009F4964" w:rsidTr="00BA5866">
        <w:trPr>
          <w:trHeight w:val="312"/>
        </w:trPr>
        <w:tc>
          <w:tcPr>
            <w:tcW w:w="4111" w:type="dxa"/>
            <w:shd w:val="clear" w:color="auto" w:fill="auto"/>
            <w:vAlign w:val="center"/>
            <w:hideMark/>
          </w:tcPr>
          <w:p w:rsidR="00CF48B4" w:rsidRPr="009F4964" w:rsidRDefault="00CF48B4" w:rsidP="00CF48B4">
            <w:pPr>
              <w:rPr>
                <w:color w:val="000000"/>
                <w:sz w:val="18"/>
                <w:szCs w:val="18"/>
              </w:rPr>
            </w:pPr>
            <w:r w:rsidRPr="009F4964">
              <w:rPr>
                <w:color w:val="000000"/>
                <w:sz w:val="18"/>
                <w:szCs w:val="18"/>
              </w:rPr>
              <w:t>Дотации</w:t>
            </w:r>
          </w:p>
        </w:tc>
        <w:tc>
          <w:tcPr>
            <w:tcW w:w="720"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792</w:t>
            </w:r>
          </w:p>
        </w:tc>
        <w:tc>
          <w:tcPr>
            <w:tcW w:w="50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14</w:t>
            </w:r>
          </w:p>
        </w:tc>
        <w:tc>
          <w:tcPr>
            <w:tcW w:w="550"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01</w:t>
            </w:r>
          </w:p>
        </w:tc>
        <w:tc>
          <w:tcPr>
            <w:tcW w:w="1774" w:type="dxa"/>
            <w:shd w:val="clear" w:color="auto" w:fill="auto"/>
            <w:vAlign w:val="bottom"/>
            <w:hideMark/>
          </w:tcPr>
          <w:p w:rsidR="00CF48B4" w:rsidRPr="009F4964" w:rsidRDefault="00CF48B4" w:rsidP="00CF48B4">
            <w:pPr>
              <w:jc w:val="center"/>
              <w:rPr>
                <w:color w:val="000000"/>
                <w:sz w:val="18"/>
                <w:szCs w:val="18"/>
              </w:rPr>
            </w:pPr>
            <w:r w:rsidRPr="009F4964">
              <w:rPr>
                <w:color w:val="000000"/>
                <w:sz w:val="18"/>
                <w:szCs w:val="18"/>
              </w:rPr>
              <w:t>10 2 01 70100</w:t>
            </w:r>
          </w:p>
        </w:tc>
        <w:tc>
          <w:tcPr>
            <w:tcW w:w="576" w:type="dxa"/>
            <w:shd w:val="clear" w:color="auto" w:fill="auto"/>
            <w:noWrap/>
            <w:vAlign w:val="bottom"/>
            <w:hideMark/>
          </w:tcPr>
          <w:p w:rsidR="00CF48B4" w:rsidRPr="009F4964" w:rsidRDefault="00CF48B4" w:rsidP="00CF48B4">
            <w:pPr>
              <w:jc w:val="center"/>
              <w:rPr>
                <w:color w:val="000000"/>
                <w:sz w:val="18"/>
                <w:szCs w:val="18"/>
              </w:rPr>
            </w:pPr>
            <w:r w:rsidRPr="009F4964">
              <w:rPr>
                <w:color w:val="000000"/>
                <w:sz w:val="18"/>
                <w:szCs w:val="18"/>
              </w:rPr>
              <w:t>510</w:t>
            </w:r>
          </w:p>
        </w:tc>
        <w:tc>
          <w:tcPr>
            <w:tcW w:w="1968" w:type="dxa"/>
            <w:shd w:val="clear" w:color="auto" w:fill="auto"/>
            <w:noWrap/>
            <w:vAlign w:val="bottom"/>
            <w:hideMark/>
          </w:tcPr>
          <w:p w:rsidR="00CF48B4" w:rsidRPr="009F4964" w:rsidRDefault="00CF48B4" w:rsidP="00CF48B4">
            <w:pPr>
              <w:jc w:val="right"/>
              <w:rPr>
                <w:color w:val="000000"/>
                <w:sz w:val="18"/>
                <w:szCs w:val="18"/>
              </w:rPr>
            </w:pPr>
            <w:r w:rsidRPr="009F4964">
              <w:rPr>
                <w:color w:val="000000"/>
                <w:sz w:val="18"/>
                <w:szCs w:val="18"/>
              </w:rPr>
              <w:t>23 158 600,00</w:t>
            </w:r>
          </w:p>
        </w:tc>
      </w:tr>
      <w:tr w:rsidR="00CF48B4" w:rsidRPr="009F4964" w:rsidTr="00BA5866">
        <w:trPr>
          <w:trHeight w:val="312"/>
        </w:trPr>
        <w:tc>
          <w:tcPr>
            <w:tcW w:w="4111" w:type="dxa"/>
            <w:shd w:val="clear" w:color="auto" w:fill="auto"/>
            <w:vAlign w:val="center"/>
            <w:hideMark/>
          </w:tcPr>
          <w:p w:rsidR="00CF48B4" w:rsidRPr="009F4964" w:rsidRDefault="00CF48B4" w:rsidP="00CF48B4">
            <w:pPr>
              <w:jc w:val="both"/>
              <w:rPr>
                <w:b/>
                <w:bCs/>
                <w:color w:val="000000"/>
                <w:sz w:val="18"/>
                <w:szCs w:val="18"/>
              </w:rPr>
            </w:pPr>
            <w:r w:rsidRPr="009F4964">
              <w:rPr>
                <w:b/>
                <w:bCs/>
                <w:color w:val="000000"/>
                <w:sz w:val="18"/>
                <w:szCs w:val="18"/>
              </w:rPr>
              <w:t>Всего расходов</w:t>
            </w:r>
          </w:p>
        </w:tc>
        <w:tc>
          <w:tcPr>
            <w:tcW w:w="72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0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50"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774"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576" w:type="dxa"/>
            <w:shd w:val="clear" w:color="auto" w:fill="auto"/>
            <w:noWrap/>
            <w:vAlign w:val="bottom"/>
            <w:hideMark/>
          </w:tcPr>
          <w:p w:rsidR="00CF48B4" w:rsidRPr="009F4964" w:rsidRDefault="00CF48B4" w:rsidP="00CF48B4">
            <w:pPr>
              <w:jc w:val="center"/>
              <w:rPr>
                <w:b/>
                <w:bCs/>
                <w:color w:val="000000"/>
                <w:sz w:val="18"/>
                <w:szCs w:val="18"/>
              </w:rPr>
            </w:pPr>
            <w:r w:rsidRPr="009F4964">
              <w:rPr>
                <w:b/>
                <w:bCs/>
                <w:color w:val="000000"/>
                <w:sz w:val="18"/>
                <w:szCs w:val="18"/>
              </w:rPr>
              <w:t> </w:t>
            </w:r>
          </w:p>
        </w:tc>
        <w:tc>
          <w:tcPr>
            <w:tcW w:w="1968" w:type="dxa"/>
            <w:shd w:val="clear" w:color="auto" w:fill="auto"/>
            <w:noWrap/>
            <w:vAlign w:val="bottom"/>
            <w:hideMark/>
          </w:tcPr>
          <w:p w:rsidR="00CF48B4" w:rsidRPr="009F4964" w:rsidRDefault="00CF48B4" w:rsidP="00CF48B4">
            <w:pPr>
              <w:jc w:val="right"/>
              <w:rPr>
                <w:b/>
                <w:bCs/>
                <w:color w:val="000000"/>
                <w:sz w:val="18"/>
                <w:szCs w:val="18"/>
              </w:rPr>
            </w:pPr>
            <w:r w:rsidRPr="009F4964">
              <w:rPr>
                <w:b/>
                <w:bCs/>
                <w:color w:val="000000"/>
                <w:sz w:val="18"/>
                <w:szCs w:val="18"/>
              </w:rPr>
              <w:t>282 944 529,36</w:t>
            </w:r>
          </w:p>
        </w:tc>
      </w:tr>
    </w:tbl>
    <w:p w:rsidR="00CF48B4" w:rsidRPr="009F4964" w:rsidRDefault="00CF48B4" w:rsidP="00CF48B4">
      <w:pPr>
        <w:ind w:firstLine="705"/>
        <w:jc w:val="both"/>
        <w:rPr>
          <w:sz w:val="18"/>
          <w:szCs w:val="18"/>
        </w:rPr>
      </w:pPr>
    </w:p>
    <w:p w:rsidR="00CF48B4" w:rsidRPr="009F4964" w:rsidRDefault="00CF48B4" w:rsidP="00CF48B4">
      <w:pPr>
        <w:ind w:firstLine="705"/>
        <w:jc w:val="both"/>
        <w:rPr>
          <w:sz w:val="18"/>
          <w:szCs w:val="18"/>
        </w:rPr>
      </w:pPr>
      <w:bookmarkStart w:id="94" w:name="RANGE!A1:G423"/>
      <w:bookmarkStart w:id="95" w:name="RANGE!A1:G421"/>
      <w:bookmarkEnd w:id="94"/>
      <w:bookmarkEnd w:id="95"/>
      <w:r w:rsidRPr="009F4964">
        <w:rPr>
          <w:sz w:val="18"/>
          <w:szCs w:val="18"/>
        </w:rPr>
        <w:t>по расходам бюджета Любытинского муниципального района за 2017 год по разделам, подразделам, классификации расходов бюджета муниципального района согласно приложению 4 к настоящему решению:</w:t>
      </w: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520"/>
        <w:gridCol w:w="550"/>
        <w:gridCol w:w="2020"/>
      </w:tblGrid>
      <w:tr w:rsidR="00CF48B4" w:rsidRPr="009F4964" w:rsidTr="00BA5866">
        <w:trPr>
          <w:trHeight w:val="312"/>
        </w:trPr>
        <w:tc>
          <w:tcPr>
            <w:tcW w:w="6946"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bookmarkStart w:id="96" w:name="RANGE!A1:D47"/>
            <w:bookmarkEnd w:id="96"/>
          </w:p>
        </w:tc>
        <w:tc>
          <w:tcPr>
            <w:tcW w:w="3090" w:type="dxa"/>
            <w:gridSpan w:val="3"/>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          Приложение 4</w:t>
            </w:r>
          </w:p>
        </w:tc>
      </w:tr>
      <w:tr w:rsidR="00CF48B4" w:rsidRPr="009F4964" w:rsidTr="00BA5866">
        <w:trPr>
          <w:trHeight w:val="330"/>
        </w:trPr>
        <w:tc>
          <w:tcPr>
            <w:tcW w:w="10036"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к решения Думы муниципального </w:t>
            </w:r>
          </w:p>
        </w:tc>
      </w:tr>
      <w:tr w:rsidR="00CF48B4" w:rsidRPr="009F4964" w:rsidTr="00BA5866">
        <w:trPr>
          <w:trHeight w:val="330"/>
        </w:trPr>
        <w:tc>
          <w:tcPr>
            <w:tcW w:w="10036"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района "Об исполнении бюджета  </w:t>
            </w:r>
          </w:p>
        </w:tc>
      </w:tr>
      <w:tr w:rsidR="00CF48B4" w:rsidRPr="009F4964" w:rsidTr="00BA5866">
        <w:trPr>
          <w:trHeight w:val="330"/>
        </w:trPr>
        <w:tc>
          <w:tcPr>
            <w:tcW w:w="10036"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Любытинского муниципального района за 2017 год "</w:t>
            </w:r>
          </w:p>
        </w:tc>
      </w:tr>
      <w:tr w:rsidR="00CF48B4" w:rsidRPr="009F4964" w:rsidTr="00BA5866">
        <w:trPr>
          <w:trHeight w:val="150"/>
        </w:trPr>
        <w:tc>
          <w:tcPr>
            <w:tcW w:w="694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20" w:type="dxa"/>
            <w:tcBorders>
              <w:top w:val="nil"/>
              <w:left w:val="nil"/>
              <w:bottom w:val="nil"/>
              <w:right w:val="nil"/>
            </w:tcBorders>
            <w:shd w:val="clear" w:color="auto" w:fill="auto"/>
            <w:vAlign w:val="bottom"/>
            <w:hideMark/>
          </w:tcPr>
          <w:p w:rsidR="00CF48B4" w:rsidRPr="009F4964" w:rsidRDefault="00CF48B4" w:rsidP="00CF48B4">
            <w:pPr>
              <w:rPr>
                <w:sz w:val="18"/>
                <w:szCs w:val="18"/>
              </w:rPr>
            </w:pPr>
          </w:p>
        </w:tc>
        <w:tc>
          <w:tcPr>
            <w:tcW w:w="550"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c>
          <w:tcPr>
            <w:tcW w:w="2020" w:type="dxa"/>
            <w:tcBorders>
              <w:top w:val="nil"/>
              <w:left w:val="nil"/>
              <w:bottom w:val="nil"/>
              <w:right w:val="nil"/>
            </w:tcBorders>
            <w:shd w:val="clear" w:color="auto" w:fill="auto"/>
            <w:vAlign w:val="bottom"/>
            <w:hideMark/>
          </w:tcPr>
          <w:p w:rsidR="00CF48B4" w:rsidRPr="009F4964" w:rsidRDefault="00CF48B4" w:rsidP="00CF48B4">
            <w:pPr>
              <w:jc w:val="center"/>
              <w:rPr>
                <w:sz w:val="18"/>
                <w:szCs w:val="18"/>
              </w:rPr>
            </w:pPr>
          </w:p>
        </w:tc>
      </w:tr>
      <w:tr w:rsidR="00CF48B4" w:rsidRPr="009F4964" w:rsidTr="00BA5866">
        <w:trPr>
          <w:trHeight w:val="645"/>
        </w:trPr>
        <w:tc>
          <w:tcPr>
            <w:tcW w:w="10036" w:type="dxa"/>
            <w:gridSpan w:val="4"/>
            <w:tcBorders>
              <w:top w:val="nil"/>
              <w:left w:val="nil"/>
              <w:bottom w:val="nil"/>
              <w:right w:val="nil"/>
            </w:tcBorders>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Расходы бюджета Любытинского муниципального района за 2017 год по разделам и подразделам классификации расходов бюджета муниципального района                                                         </w:t>
            </w:r>
          </w:p>
        </w:tc>
      </w:tr>
      <w:tr w:rsidR="00CF48B4" w:rsidRPr="009F4964" w:rsidTr="00BA5866">
        <w:trPr>
          <w:trHeight w:val="210"/>
        </w:trPr>
        <w:tc>
          <w:tcPr>
            <w:tcW w:w="10036" w:type="dxa"/>
            <w:gridSpan w:val="4"/>
            <w:tcBorders>
              <w:top w:val="nil"/>
              <w:left w:val="nil"/>
              <w:bottom w:val="nil"/>
              <w:right w:val="nil"/>
            </w:tcBorders>
            <w:shd w:val="clear" w:color="auto" w:fill="auto"/>
            <w:vAlign w:val="bottom"/>
            <w:hideMark/>
          </w:tcPr>
          <w:p w:rsidR="00CF48B4" w:rsidRPr="009F4964" w:rsidRDefault="00CF48B4" w:rsidP="00CF48B4">
            <w:pPr>
              <w:jc w:val="center"/>
              <w:rPr>
                <w:b/>
                <w:bCs/>
                <w:sz w:val="18"/>
                <w:szCs w:val="18"/>
              </w:rPr>
            </w:pPr>
          </w:p>
        </w:tc>
      </w:tr>
      <w:tr w:rsidR="00CF48B4" w:rsidRPr="009F4964" w:rsidTr="00BA5866">
        <w:trPr>
          <w:trHeight w:val="360"/>
        </w:trPr>
        <w:tc>
          <w:tcPr>
            <w:tcW w:w="6946" w:type="dxa"/>
            <w:tcBorders>
              <w:top w:val="nil"/>
              <w:left w:val="nil"/>
              <w:bottom w:val="single" w:sz="4" w:space="0" w:color="auto"/>
              <w:right w:val="nil"/>
            </w:tcBorders>
            <w:shd w:val="clear" w:color="auto" w:fill="auto"/>
            <w:vAlign w:val="bottom"/>
            <w:hideMark/>
          </w:tcPr>
          <w:p w:rsidR="00CF48B4" w:rsidRPr="009F4964" w:rsidRDefault="00CF48B4" w:rsidP="00CF48B4">
            <w:pPr>
              <w:jc w:val="center"/>
              <w:rPr>
                <w:sz w:val="18"/>
                <w:szCs w:val="18"/>
              </w:rPr>
            </w:pPr>
          </w:p>
        </w:tc>
        <w:tc>
          <w:tcPr>
            <w:tcW w:w="520" w:type="dxa"/>
            <w:tcBorders>
              <w:top w:val="nil"/>
              <w:left w:val="nil"/>
              <w:bottom w:val="single" w:sz="4" w:space="0" w:color="auto"/>
              <w:right w:val="nil"/>
            </w:tcBorders>
            <w:shd w:val="clear" w:color="auto" w:fill="auto"/>
            <w:vAlign w:val="bottom"/>
            <w:hideMark/>
          </w:tcPr>
          <w:p w:rsidR="00CF48B4" w:rsidRPr="009F4964" w:rsidRDefault="00CF48B4" w:rsidP="00CF48B4">
            <w:pPr>
              <w:jc w:val="center"/>
              <w:rPr>
                <w:sz w:val="18"/>
                <w:szCs w:val="18"/>
              </w:rPr>
            </w:pPr>
          </w:p>
        </w:tc>
        <w:tc>
          <w:tcPr>
            <w:tcW w:w="550" w:type="dxa"/>
            <w:tcBorders>
              <w:top w:val="nil"/>
              <w:left w:val="nil"/>
              <w:bottom w:val="single" w:sz="4" w:space="0" w:color="auto"/>
              <w:right w:val="nil"/>
            </w:tcBorders>
            <w:shd w:val="clear" w:color="auto" w:fill="auto"/>
            <w:vAlign w:val="bottom"/>
            <w:hideMark/>
          </w:tcPr>
          <w:p w:rsidR="00CF48B4" w:rsidRPr="009F4964" w:rsidRDefault="00CF48B4" w:rsidP="00CF48B4">
            <w:pPr>
              <w:jc w:val="center"/>
              <w:rPr>
                <w:sz w:val="18"/>
                <w:szCs w:val="18"/>
              </w:rPr>
            </w:pPr>
          </w:p>
        </w:tc>
        <w:tc>
          <w:tcPr>
            <w:tcW w:w="2020" w:type="dxa"/>
            <w:tcBorders>
              <w:top w:val="nil"/>
              <w:left w:val="nil"/>
              <w:bottom w:val="single" w:sz="4" w:space="0" w:color="auto"/>
              <w:right w:val="nil"/>
            </w:tcBorders>
            <w:shd w:val="clear" w:color="auto" w:fill="auto"/>
            <w:noWrap/>
            <w:vAlign w:val="bottom"/>
            <w:hideMark/>
          </w:tcPr>
          <w:p w:rsidR="00CF48B4" w:rsidRPr="009F4964" w:rsidRDefault="00CF48B4" w:rsidP="00CF48B4">
            <w:pPr>
              <w:jc w:val="center"/>
              <w:rPr>
                <w:sz w:val="18"/>
                <w:szCs w:val="18"/>
              </w:rPr>
            </w:pPr>
            <w:r w:rsidRPr="009F4964">
              <w:rPr>
                <w:sz w:val="18"/>
                <w:szCs w:val="18"/>
              </w:rPr>
              <w:t xml:space="preserve"> (в рублях)</w:t>
            </w:r>
          </w:p>
        </w:tc>
      </w:tr>
      <w:tr w:rsidR="00CF48B4" w:rsidRPr="009F4964" w:rsidTr="00BA5866">
        <w:trPr>
          <w:trHeight w:val="624"/>
        </w:trPr>
        <w:tc>
          <w:tcPr>
            <w:tcW w:w="6946" w:type="dxa"/>
            <w:tcBorders>
              <w:top w:val="single" w:sz="4" w:space="0" w:color="auto"/>
            </w:tcBorders>
            <w:shd w:val="clear" w:color="auto" w:fill="auto"/>
            <w:vAlign w:val="center"/>
            <w:hideMark/>
          </w:tcPr>
          <w:p w:rsidR="00CF48B4" w:rsidRPr="009F4964" w:rsidRDefault="00CF48B4" w:rsidP="00CF48B4">
            <w:pPr>
              <w:jc w:val="center"/>
              <w:rPr>
                <w:b/>
                <w:bCs/>
                <w:sz w:val="18"/>
                <w:szCs w:val="18"/>
              </w:rPr>
            </w:pPr>
            <w:r w:rsidRPr="009F4964">
              <w:rPr>
                <w:b/>
                <w:bCs/>
                <w:sz w:val="18"/>
                <w:szCs w:val="18"/>
              </w:rPr>
              <w:t>Наименование</w:t>
            </w:r>
          </w:p>
        </w:tc>
        <w:tc>
          <w:tcPr>
            <w:tcW w:w="520" w:type="dxa"/>
            <w:tcBorders>
              <w:top w:val="single" w:sz="4" w:space="0" w:color="auto"/>
            </w:tcBorders>
            <w:shd w:val="clear" w:color="auto" w:fill="auto"/>
            <w:noWrap/>
            <w:vAlign w:val="center"/>
            <w:hideMark/>
          </w:tcPr>
          <w:p w:rsidR="00CF48B4" w:rsidRPr="009F4964" w:rsidRDefault="00CF48B4" w:rsidP="00CF48B4">
            <w:pPr>
              <w:jc w:val="center"/>
              <w:rPr>
                <w:b/>
                <w:bCs/>
                <w:sz w:val="18"/>
                <w:szCs w:val="18"/>
              </w:rPr>
            </w:pPr>
            <w:r w:rsidRPr="009F4964">
              <w:rPr>
                <w:b/>
                <w:bCs/>
                <w:sz w:val="18"/>
                <w:szCs w:val="18"/>
              </w:rPr>
              <w:t>Рз</w:t>
            </w:r>
          </w:p>
        </w:tc>
        <w:tc>
          <w:tcPr>
            <w:tcW w:w="550" w:type="dxa"/>
            <w:tcBorders>
              <w:top w:val="single" w:sz="4" w:space="0" w:color="auto"/>
            </w:tcBorders>
            <w:shd w:val="clear" w:color="auto" w:fill="auto"/>
            <w:noWrap/>
            <w:vAlign w:val="center"/>
            <w:hideMark/>
          </w:tcPr>
          <w:p w:rsidR="00CF48B4" w:rsidRPr="009F4964" w:rsidRDefault="00CF48B4" w:rsidP="00CF48B4">
            <w:pPr>
              <w:jc w:val="center"/>
              <w:rPr>
                <w:b/>
                <w:bCs/>
                <w:sz w:val="18"/>
                <w:szCs w:val="18"/>
              </w:rPr>
            </w:pPr>
            <w:r w:rsidRPr="009F4964">
              <w:rPr>
                <w:b/>
                <w:bCs/>
                <w:sz w:val="18"/>
                <w:szCs w:val="18"/>
              </w:rPr>
              <w:t>ПР</w:t>
            </w:r>
          </w:p>
        </w:tc>
        <w:tc>
          <w:tcPr>
            <w:tcW w:w="2020" w:type="dxa"/>
            <w:tcBorders>
              <w:top w:val="single" w:sz="4" w:space="0" w:color="auto"/>
            </w:tcBorders>
            <w:shd w:val="clear" w:color="auto" w:fill="auto"/>
            <w:vAlign w:val="center"/>
            <w:hideMark/>
          </w:tcPr>
          <w:p w:rsidR="00CF48B4" w:rsidRPr="009F4964" w:rsidRDefault="00CF48B4" w:rsidP="00CF48B4">
            <w:pPr>
              <w:jc w:val="center"/>
              <w:rPr>
                <w:b/>
                <w:bCs/>
                <w:sz w:val="18"/>
                <w:szCs w:val="18"/>
              </w:rPr>
            </w:pPr>
            <w:r w:rsidRPr="009F4964">
              <w:rPr>
                <w:b/>
                <w:bCs/>
                <w:sz w:val="18"/>
                <w:szCs w:val="18"/>
              </w:rPr>
              <w:t>Кассовое исполнение</w:t>
            </w:r>
          </w:p>
        </w:tc>
      </w:tr>
      <w:tr w:rsidR="00CF48B4" w:rsidRPr="009F4964" w:rsidTr="00BA5866">
        <w:trPr>
          <w:trHeight w:val="336"/>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Общегосударственные вопросы</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01</w:t>
            </w:r>
          </w:p>
        </w:tc>
        <w:tc>
          <w:tcPr>
            <w:tcW w:w="55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34 534 284,55</w:t>
            </w:r>
          </w:p>
        </w:tc>
      </w:tr>
      <w:tr w:rsidR="00CF48B4" w:rsidRPr="009F4964" w:rsidTr="00BA5866">
        <w:trPr>
          <w:trHeight w:val="675"/>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Функционирование высшего должностного лица субъекта Российской Федерации и муниципального образования</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02</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1 128 461,03</w:t>
            </w:r>
          </w:p>
        </w:tc>
      </w:tr>
      <w:tr w:rsidR="00CF48B4" w:rsidRPr="009F4964" w:rsidTr="00BA5866">
        <w:trPr>
          <w:trHeight w:val="1005"/>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03</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45 000,00</w:t>
            </w:r>
          </w:p>
        </w:tc>
      </w:tr>
      <w:tr w:rsidR="00CF48B4" w:rsidRPr="009F4964" w:rsidTr="00BA5866">
        <w:trPr>
          <w:trHeight w:val="1248"/>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04</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20 128 680,22</w:t>
            </w:r>
          </w:p>
        </w:tc>
      </w:tr>
      <w:tr w:rsidR="00CF48B4" w:rsidRPr="009F4964" w:rsidTr="00BA5866">
        <w:trPr>
          <w:trHeight w:val="936"/>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06</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4 821 031,52</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Другие общегосударственные вопросы</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13</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8 411 111,78</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Национальная оборона</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02</w:t>
            </w:r>
          </w:p>
        </w:tc>
        <w:tc>
          <w:tcPr>
            <w:tcW w:w="55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343 000,00</w:t>
            </w:r>
          </w:p>
        </w:tc>
      </w:tr>
      <w:tr w:rsidR="00CF48B4" w:rsidRPr="009F4964" w:rsidTr="00BA5866">
        <w:trPr>
          <w:trHeight w:val="624"/>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Реализация государственной функции по мобилизационной подготовке экономики</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02</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03</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343 000,00</w:t>
            </w:r>
          </w:p>
        </w:tc>
      </w:tr>
      <w:tr w:rsidR="00CF48B4" w:rsidRPr="009F4964" w:rsidTr="00BA5866">
        <w:trPr>
          <w:trHeight w:val="624"/>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lastRenderedPageBreak/>
              <w:t>Национальная безопасность и правоохранительная деятельность</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03</w:t>
            </w:r>
          </w:p>
        </w:tc>
        <w:tc>
          <w:tcPr>
            <w:tcW w:w="55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934 060,66</w:t>
            </w:r>
          </w:p>
        </w:tc>
      </w:tr>
      <w:tr w:rsidR="00CF48B4" w:rsidRPr="009F4964" w:rsidTr="00BA5866">
        <w:trPr>
          <w:trHeight w:val="936"/>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03</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09</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934 060,66</w:t>
            </w:r>
          </w:p>
        </w:tc>
      </w:tr>
      <w:tr w:rsidR="00CF48B4" w:rsidRPr="009F4964" w:rsidTr="00BA5866">
        <w:trPr>
          <w:trHeight w:val="348"/>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Национальная экономика</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04</w:t>
            </w:r>
          </w:p>
        </w:tc>
        <w:tc>
          <w:tcPr>
            <w:tcW w:w="55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11 706 193,86</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Сельское хозяйство и рыболовство</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04</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05</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114 000,00</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Дорожное хозяйство</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04</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09</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10 970 093,86</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Другие вопросы в области национальной  экономики</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04</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12</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622 100,00</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b/>
                <w:bCs/>
                <w:sz w:val="18"/>
                <w:szCs w:val="18"/>
              </w:rPr>
            </w:pPr>
            <w:r w:rsidRPr="009F4964">
              <w:rPr>
                <w:b/>
                <w:bCs/>
                <w:sz w:val="18"/>
                <w:szCs w:val="18"/>
              </w:rPr>
              <w:t>Жилищно-коммунальное хозяйство</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05</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5 443 489,54</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Жилищное хозяйство</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05</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2 158 930,97</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Коммунальное хозяйство</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05</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02</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3 284 558,57</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Образование</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07</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112 406 058,13</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Дошкольное образование</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07</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36 305 210,00</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Общее образование</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07</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02</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53 937 619,35</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color w:val="000000"/>
                <w:sz w:val="18"/>
                <w:szCs w:val="18"/>
              </w:rPr>
            </w:pPr>
            <w:r w:rsidRPr="009F4964">
              <w:rPr>
                <w:color w:val="000000"/>
                <w:sz w:val="18"/>
                <w:szCs w:val="18"/>
              </w:rPr>
              <w:t>Дополнительное образование детей</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07</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03</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9 749 718,96</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Молодежная политика и оздоровление детей</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07</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07</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6 097 551,45</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Другие вопросы в области образования</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07</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09</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6 315 958,37</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Культура и кинематография</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08</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35 608 100,52</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 xml:space="preserve">Культура </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08</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30 708 500,58</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Другие вопросы в области культуры, кинематографии</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08</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04</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4 899 599,94</w:t>
            </w:r>
          </w:p>
        </w:tc>
      </w:tr>
      <w:tr w:rsidR="00CF48B4" w:rsidRPr="009F4964" w:rsidTr="00BA5866">
        <w:trPr>
          <w:trHeight w:val="312"/>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Социальная политика</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10</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57 433 411,72</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Пенсионное обеспечение</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10</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2 461 721,41</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Социальное обеспечение населения</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10</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03</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31 887 924,10</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Охрана семьи и детства</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10</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04</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20 869 466,21</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Другие вопросы в области социальной политики</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10</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06</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2 214 300,00</w:t>
            </w:r>
          </w:p>
        </w:tc>
      </w:tr>
      <w:tr w:rsidR="00CF48B4" w:rsidRPr="009F4964" w:rsidTr="00BA5866">
        <w:trPr>
          <w:trHeight w:val="336"/>
        </w:trPr>
        <w:tc>
          <w:tcPr>
            <w:tcW w:w="6946" w:type="dxa"/>
            <w:shd w:val="clear" w:color="auto" w:fill="auto"/>
            <w:noWrap/>
            <w:vAlign w:val="bottom"/>
            <w:hideMark/>
          </w:tcPr>
          <w:p w:rsidR="00CF48B4" w:rsidRPr="009F4964" w:rsidRDefault="00CF48B4" w:rsidP="00CF48B4">
            <w:pPr>
              <w:rPr>
                <w:b/>
                <w:bCs/>
                <w:sz w:val="18"/>
                <w:szCs w:val="18"/>
              </w:rPr>
            </w:pPr>
            <w:r w:rsidRPr="009F4964">
              <w:rPr>
                <w:b/>
                <w:bCs/>
                <w:sz w:val="18"/>
                <w:szCs w:val="18"/>
              </w:rPr>
              <w:t xml:space="preserve">Физическая культура и спорт </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11</w:t>
            </w:r>
          </w:p>
        </w:tc>
        <w:tc>
          <w:tcPr>
            <w:tcW w:w="55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1 369 499,99</w:t>
            </w:r>
          </w:p>
        </w:tc>
      </w:tr>
      <w:tr w:rsidR="00CF48B4" w:rsidRPr="009F4964" w:rsidTr="00BA5866">
        <w:trPr>
          <w:trHeight w:val="336"/>
        </w:trPr>
        <w:tc>
          <w:tcPr>
            <w:tcW w:w="6946" w:type="dxa"/>
            <w:shd w:val="clear" w:color="auto" w:fill="auto"/>
            <w:noWrap/>
            <w:vAlign w:val="bottom"/>
            <w:hideMark/>
          </w:tcPr>
          <w:p w:rsidR="00CF48B4" w:rsidRPr="009F4964" w:rsidRDefault="00CF48B4" w:rsidP="00CF48B4">
            <w:pPr>
              <w:rPr>
                <w:sz w:val="18"/>
                <w:szCs w:val="18"/>
              </w:rPr>
            </w:pPr>
            <w:r w:rsidRPr="009F4964">
              <w:rPr>
                <w:sz w:val="18"/>
                <w:szCs w:val="18"/>
              </w:rPr>
              <w:t xml:space="preserve">Физическая культура </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11</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1 369 499,99</w:t>
            </w:r>
          </w:p>
        </w:tc>
      </w:tr>
      <w:tr w:rsidR="00CF48B4" w:rsidRPr="009F4964" w:rsidTr="00BA5866">
        <w:trPr>
          <w:trHeight w:val="299"/>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Обслуживание государственного и муниципального долга</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13</w:t>
            </w:r>
          </w:p>
        </w:tc>
        <w:tc>
          <w:tcPr>
            <w:tcW w:w="55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7 830,39</w:t>
            </w:r>
          </w:p>
        </w:tc>
      </w:tr>
      <w:tr w:rsidR="00CF48B4" w:rsidRPr="009F4964" w:rsidTr="00BA5866">
        <w:trPr>
          <w:trHeight w:val="624"/>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Обслуживание внутреннего государственного и муниципального долга</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13</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7 830,39</w:t>
            </w:r>
          </w:p>
        </w:tc>
      </w:tr>
      <w:tr w:rsidR="00CF48B4" w:rsidRPr="009F4964" w:rsidTr="00BA5866">
        <w:trPr>
          <w:trHeight w:val="624"/>
        </w:trPr>
        <w:tc>
          <w:tcPr>
            <w:tcW w:w="6946" w:type="dxa"/>
            <w:shd w:val="clear" w:color="auto" w:fill="auto"/>
            <w:vAlign w:val="bottom"/>
            <w:hideMark/>
          </w:tcPr>
          <w:p w:rsidR="00CF48B4" w:rsidRPr="009F4964" w:rsidRDefault="00CF48B4" w:rsidP="00CF48B4">
            <w:pPr>
              <w:rPr>
                <w:b/>
                <w:bCs/>
                <w:sz w:val="18"/>
                <w:szCs w:val="18"/>
              </w:rPr>
            </w:pPr>
            <w:r w:rsidRPr="009F4964">
              <w:rPr>
                <w:b/>
                <w:bCs/>
                <w:sz w:val="18"/>
                <w:szCs w:val="18"/>
              </w:rPr>
              <w:t>Межбюджетные трансферты бюджетам субъектов РФ и муниципальных образований общего характера</w:t>
            </w:r>
          </w:p>
        </w:tc>
        <w:tc>
          <w:tcPr>
            <w:tcW w:w="52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14</w:t>
            </w:r>
          </w:p>
        </w:tc>
        <w:tc>
          <w:tcPr>
            <w:tcW w:w="550" w:type="dxa"/>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23 158 600,00</w:t>
            </w:r>
          </w:p>
        </w:tc>
      </w:tr>
      <w:tr w:rsidR="00CF48B4" w:rsidRPr="009F4964" w:rsidTr="00BA5866">
        <w:trPr>
          <w:trHeight w:val="624"/>
        </w:trPr>
        <w:tc>
          <w:tcPr>
            <w:tcW w:w="6946" w:type="dxa"/>
            <w:shd w:val="clear" w:color="auto" w:fill="auto"/>
            <w:vAlign w:val="bottom"/>
            <w:hideMark/>
          </w:tcPr>
          <w:p w:rsidR="00CF48B4" w:rsidRPr="009F4964" w:rsidRDefault="00CF48B4" w:rsidP="00CF48B4">
            <w:pPr>
              <w:rPr>
                <w:sz w:val="18"/>
                <w:szCs w:val="18"/>
              </w:rPr>
            </w:pPr>
            <w:r w:rsidRPr="009F4964">
              <w:rPr>
                <w:sz w:val="18"/>
                <w:szCs w:val="18"/>
              </w:rPr>
              <w:t>Дотации на выравнивание бюджетной обеспеченности субъектов Российской Федерации</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14</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01</w:t>
            </w:r>
          </w:p>
        </w:tc>
        <w:tc>
          <w:tcPr>
            <w:tcW w:w="2020" w:type="dxa"/>
            <w:shd w:val="clear" w:color="auto" w:fill="auto"/>
            <w:noWrap/>
            <w:vAlign w:val="bottom"/>
            <w:hideMark/>
          </w:tcPr>
          <w:p w:rsidR="00CF48B4" w:rsidRPr="009F4964" w:rsidRDefault="00CF48B4" w:rsidP="00CF48B4">
            <w:pPr>
              <w:jc w:val="right"/>
              <w:rPr>
                <w:sz w:val="18"/>
                <w:szCs w:val="18"/>
              </w:rPr>
            </w:pPr>
            <w:r w:rsidRPr="009F4964">
              <w:rPr>
                <w:sz w:val="18"/>
                <w:szCs w:val="18"/>
              </w:rPr>
              <w:t>23 158 600,00</w:t>
            </w:r>
          </w:p>
        </w:tc>
      </w:tr>
      <w:tr w:rsidR="00CF48B4" w:rsidRPr="009F4964" w:rsidTr="00BA5866">
        <w:trPr>
          <w:trHeight w:val="312"/>
        </w:trPr>
        <w:tc>
          <w:tcPr>
            <w:tcW w:w="6946" w:type="dxa"/>
            <w:shd w:val="clear" w:color="auto" w:fill="auto"/>
            <w:noWrap/>
            <w:vAlign w:val="bottom"/>
            <w:hideMark/>
          </w:tcPr>
          <w:p w:rsidR="00CF48B4" w:rsidRPr="009F4964" w:rsidRDefault="00CF48B4" w:rsidP="00CF48B4">
            <w:pPr>
              <w:rPr>
                <w:b/>
                <w:bCs/>
                <w:sz w:val="18"/>
                <w:szCs w:val="18"/>
              </w:rPr>
            </w:pPr>
            <w:r w:rsidRPr="009F4964">
              <w:rPr>
                <w:b/>
                <w:bCs/>
                <w:sz w:val="18"/>
                <w:szCs w:val="18"/>
              </w:rPr>
              <w:t>ВСЕГО РАСХОДОВ:</w:t>
            </w:r>
          </w:p>
        </w:tc>
        <w:tc>
          <w:tcPr>
            <w:tcW w:w="520" w:type="dxa"/>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c>
          <w:tcPr>
            <w:tcW w:w="550" w:type="dxa"/>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c>
          <w:tcPr>
            <w:tcW w:w="2020" w:type="dxa"/>
            <w:shd w:val="clear" w:color="auto" w:fill="auto"/>
            <w:noWrap/>
            <w:vAlign w:val="bottom"/>
            <w:hideMark/>
          </w:tcPr>
          <w:p w:rsidR="00CF48B4" w:rsidRPr="009F4964" w:rsidRDefault="00CF48B4" w:rsidP="00CF48B4">
            <w:pPr>
              <w:jc w:val="right"/>
              <w:rPr>
                <w:b/>
                <w:bCs/>
                <w:sz w:val="18"/>
                <w:szCs w:val="18"/>
              </w:rPr>
            </w:pPr>
            <w:r w:rsidRPr="009F4964">
              <w:rPr>
                <w:b/>
                <w:bCs/>
                <w:sz w:val="18"/>
                <w:szCs w:val="18"/>
              </w:rPr>
              <w:t>282 944 529,36</w:t>
            </w:r>
          </w:p>
        </w:tc>
      </w:tr>
    </w:tbl>
    <w:p w:rsidR="00CF48B4" w:rsidRPr="009F4964" w:rsidRDefault="00CF48B4" w:rsidP="00CF48B4">
      <w:pPr>
        <w:jc w:val="both"/>
        <w:rPr>
          <w:sz w:val="18"/>
          <w:szCs w:val="18"/>
        </w:rPr>
      </w:pPr>
      <w:bookmarkStart w:id="97" w:name="RANGE!A1:D57"/>
      <w:bookmarkStart w:id="98" w:name="RANGE!A1:D52"/>
      <w:bookmarkStart w:id="99" w:name="RANGE!A1:D51"/>
      <w:bookmarkEnd w:id="97"/>
      <w:bookmarkEnd w:id="98"/>
      <w:bookmarkEnd w:id="99"/>
    </w:p>
    <w:p w:rsidR="00CF48B4" w:rsidRPr="009F4964" w:rsidRDefault="00CF48B4" w:rsidP="00CF48B4">
      <w:pPr>
        <w:ind w:firstLine="705"/>
        <w:jc w:val="both"/>
        <w:rPr>
          <w:sz w:val="18"/>
          <w:szCs w:val="18"/>
        </w:rPr>
      </w:pPr>
      <w:r w:rsidRPr="009F4964">
        <w:rPr>
          <w:sz w:val="18"/>
          <w:szCs w:val="18"/>
        </w:rPr>
        <w:t>по источникам финансирования дефицита бюджета Любытинского муниципального района за 2016 год  по кодам классификации источников финансирования дефицита бюджета муниципального района согласно приложению 5 к настоящему решению:</w:t>
      </w:r>
    </w:p>
    <w:tbl>
      <w:tblPr>
        <w:tblW w:w="10065" w:type="dxa"/>
        <w:tblInd w:w="108" w:type="dxa"/>
        <w:tblLayout w:type="fixed"/>
        <w:tblLook w:val="04A0" w:firstRow="1" w:lastRow="0" w:firstColumn="1" w:lastColumn="0" w:noHBand="0" w:noVBand="1"/>
      </w:tblPr>
      <w:tblGrid>
        <w:gridCol w:w="4820"/>
        <w:gridCol w:w="960"/>
        <w:gridCol w:w="861"/>
        <w:gridCol w:w="1297"/>
        <w:gridCol w:w="2127"/>
      </w:tblGrid>
      <w:tr w:rsidR="00CF48B4" w:rsidRPr="009F4964" w:rsidTr="00BA5866">
        <w:trPr>
          <w:trHeight w:val="255"/>
        </w:trPr>
        <w:tc>
          <w:tcPr>
            <w:tcW w:w="4820"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5245"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          Приложение 5</w:t>
            </w:r>
          </w:p>
        </w:tc>
      </w:tr>
      <w:tr w:rsidR="00CF48B4" w:rsidRPr="009F4964" w:rsidTr="00BA5866">
        <w:trPr>
          <w:trHeight w:val="255"/>
        </w:trPr>
        <w:tc>
          <w:tcPr>
            <w:tcW w:w="4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245"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к  решения Думы муниципального</w:t>
            </w:r>
          </w:p>
        </w:tc>
      </w:tr>
      <w:tr w:rsidR="00CF48B4" w:rsidRPr="009F4964" w:rsidTr="00BA5866">
        <w:trPr>
          <w:trHeight w:val="300"/>
        </w:trPr>
        <w:tc>
          <w:tcPr>
            <w:tcW w:w="4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245"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района "Об исполнении бюджета</w:t>
            </w:r>
          </w:p>
        </w:tc>
      </w:tr>
      <w:tr w:rsidR="00CF48B4" w:rsidRPr="009F4964" w:rsidTr="00BA5866">
        <w:trPr>
          <w:trHeight w:val="300"/>
        </w:trPr>
        <w:tc>
          <w:tcPr>
            <w:tcW w:w="4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245"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Любытинского муниципального </w:t>
            </w:r>
          </w:p>
        </w:tc>
      </w:tr>
      <w:tr w:rsidR="00CF48B4" w:rsidRPr="009F4964" w:rsidTr="00BA5866">
        <w:trPr>
          <w:trHeight w:val="300"/>
        </w:trPr>
        <w:tc>
          <w:tcPr>
            <w:tcW w:w="4820"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960"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4285" w:type="dxa"/>
            <w:gridSpan w:val="3"/>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r w:rsidRPr="009F4964">
              <w:rPr>
                <w:sz w:val="18"/>
                <w:szCs w:val="18"/>
              </w:rPr>
              <w:t>района за 2017 год"</w:t>
            </w:r>
          </w:p>
        </w:tc>
      </w:tr>
      <w:tr w:rsidR="00CF48B4" w:rsidRPr="009F4964" w:rsidTr="00BA5866">
        <w:trPr>
          <w:trHeight w:val="900"/>
        </w:trPr>
        <w:tc>
          <w:tcPr>
            <w:tcW w:w="10065" w:type="dxa"/>
            <w:gridSpan w:val="5"/>
            <w:tcBorders>
              <w:top w:val="nil"/>
              <w:left w:val="nil"/>
              <w:bottom w:val="nil"/>
              <w:right w:val="nil"/>
            </w:tcBorders>
            <w:shd w:val="clear" w:color="auto" w:fill="auto"/>
            <w:vAlign w:val="bottom"/>
            <w:hideMark/>
          </w:tcPr>
          <w:p w:rsidR="00CF48B4" w:rsidRPr="009F4964" w:rsidRDefault="00CF48B4" w:rsidP="00CF48B4">
            <w:pPr>
              <w:jc w:val="center"/>
              <w:rPr>
                <w:b/>
                <w:bCs/>
                <w:sz w:val="18"/>
                <w:szCs w:val="18"/>
              </w:rPr>
            </w:pPr>
            <w:r w:rsidRPr="009F4964">
              <w:rPr>
                <w:b/>
                <w:bCs/>
                <w:sz w:val="18"/>
                <w:szCs w:val="18"/>
              </w:rPr>
              <w:lastRenderedPageBreak/>
              <w:t xml:space="preserve"> Источники финансирования дефицита бюджета Любытинского  муниципального района за 2017 год по кодам классификации источников финансирования дефицита бюджета муниципального района</w:t>
            </w:r>
          </w:p>
        </w:tc>
      </w:tr>
      <w:tr w:rsidR="00CF48B4" w:rsidRPr="009F4964" w:rsidTr="00BA5866">
        <w:trPr>
          <w:trHeight w:val="312"/>
        </w:trPr>
        <w:tc>
          <w:tcPr>
            <w:tcW w:w="4820" w:type="dxa"/>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p>
        </w:tc>
        <w:tc>
          <w:tcPr>
            <w:tcW w:w="960"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861"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1297"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2127"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r>
      <w:tr w:rsidR="00CF48B4" w:rsidRPr="009F4964" w:rsidTr="00BA5866">
        <w:trPr>
          <w:trHeight w:val="312"/>
        </w:trPr>
        <w:tc>
          <w:tcPr>
            <w:tcW w:w="4820"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5245" w:type="dxa"/>
            <w:gridSpan w:val="4"/>
            <w:tcBorders>
              <w:top w:val="nil"/>
              <w:left w:val="nil"/>
              <w:bottom w:val="single" w:sz="4" w:space="0" w:color="auto"/>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(в рублях)</w:t>
            </w:r>
          </w:p>
        </w:tc>
      </w:tr>
      <w:tr w:rsidR="00CF48B4" w:rsidRPr="009F4964" w:rsidTr="00BA5866">
        <w:trPr>
          <w:trHeight w:val="5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8B4" w:rsidRPr="009F4964" w:rsidRDefault="00CF48B4" w:rsidP="00CF48B4">
            <w:pPr>
              <w:rPr>
                <w:sz w:val="18"/>
                <w:szCs w:val="18"/>
              </w:rPr>
            </w:pPr>
            <w:r w:rsidRPr="009F4964">
              <w:rPr>
                <w:sz w:val="18"/>
                <w:szCs w:val="18"/>
              </w:rPr>
              <w:t>Наименование показателя</w:t>
            </w:r>
          </w:p>
        </w:tc>
        <w:tc>
          <w:tcPr>
            <w:tcW w:w="3118" w:type="dxa"/>
            <w:gridSpan w:val="3"/>
            <w:tcBorders>
              <w:top w:val="single" w:sz="4" w:space="0" w:color="auto"/>
              <w:left w:val="nil"/>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Код бюджетной классификации</w:t>
            </w:r>
          </w:p>
        </w:tc>
        <w:tc>
          <w:tcPr>
            <w:tcW w:w="2127" w:type="dxa"/>
            <w:tcBorders>
              <w:top w:val="nil"/>
              <w:left w:val="nil"/>
              <w:bottom w:val="single" w:sz="4" w:space="0" w:color="auto"/>
              <w:right w:val="single" w:sz="4" w:space="0" w:color="auto"/>
            </w:tcBorders>
            <w:shd w:val="clear" w:color="auto" w:fill="auto"/>
            <w:vAlign w:val="bottom"/>
            <w:hideMark/>
          </w:tcPr>
          <w:p w:rsidR="00CF48B4" w:rsidRPr="009F4964" w:rsidRDefault="00CF48B4" w:rsidP="00CF48B4">
            <w:pPr>
              <w:rPr>
                <w:sz w:val="18"/>
                <w:szCs w:val="18"/>
              </w:rPr>
            </w:pPr>
            <w:r w:rsidRPr="009F4964">
              <w:rPr>
                <w:sz w:val="18"/>
                <w:szCs w:val="18"/>
              </w:rPr>
              <w:t>Кассовое исполнение</w:t>
            </w:r>
          </w:p>
        </w:tc>
      </w:tr>
      <w:tr w:rsidR="00CF48B4" w:rsidRPr="009F4964" w:rsidTr="00BA5866">
        <w:trPr>
          <w:trHeight w:val="648"/>
        </w:trPr>
        <w:tc>
          <w:tcPr>
            <w:tcW w:w="4820" w:type="dxa"/>
            <w:tcBorders>
              <w:top w:val="nil"/>
              <w:left w:val="single" w:sz="4" w:space="0" w:color="auto"/>
              <w:bottom w:val="nil"/>
              <w:right w:val="nil"/>
            </w:tcBorders>
            <w:shd w:val="clear" w:color="auto" w:fill="auto"/>
            <w:vAlign w:val="bottom"/>
            <w:hideMark/>
          </w:tcPr>
          <w:p w:rsidR="00CF48B4" w:rsidRPr="009F4964" w:rsidRDefault="00CF48B4" w:rsidP="00CF48B4">
            <w:pPr>
              <w:rPr>
                <w:sz w:val="18"/>
                <w:szCs w:val="18"/>
              </w:rPr>
            </w:pPr>
            <w:r w:rsidRPr="009F4964">
              <w:rPr>
                <w:sz w:val="18"/>
                <w:szCs w:val="18"/>
              </w:rPr>
              <w:t>Источники финансирования дефицита бюджетов - всего</w:t>
            </w:r>
          </w:p>
        </w:tc>
        <w:tc>
          <w:tcPr>
            <w:tcW w:w="311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CF48B4" w:rsidRPr="009F4964" w:rsidRDefault="00CF48B4" w:rsidP="00CF48B4">
            <w:pPr>
              <w:jc w:val="center"/>
              <w:rPr>
                <w:sz w:val="18"/>
                <w:szCs w:val="18"/>
              </w:rPr>
            </w:pPr>
            <w:r w:rsidRPr="009F4964">
              <w:rPr>
                <w:sz w:val="18"/>
                <w:szCs w:val="18"/>
              </w:rPr>
              <w:t> </w:t>
            </w:r>
          </w:p>
        </w:tc>
        <w:tc>
          <w:tcPr>
            <w:tcW w:w="2127" w:type="dxa"/>
            <w:tcBorders>
              <w:top w:val="nil"/>
              <w:left w:val="nil"/>
              <w:bottom w:val="nil"/>
              <w:right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-6 512 837,81</w:t>
            </w:r>
          </w:p>
        </w:tc>
      </w:tr>
      <w:tr w:rsidR="00CF48B4" w:rsidRPr="009F4964" w:rsidTr="00BA5866">
        <w:trPr>
          <w:trHeight w:val="54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CF48B4" w:rsidRPr="009F4964" w:rsidRDefault="00CF48B4" w:rsidP="00CF48B4">
            <w:pPr>
              <w:rPr>
                <w:sz w:val="18"/>
                <w:szCs w:val="18"/>
              </w:rPr>
            </w:pPr>
            <w:r w:rsidRPr="009F4964">
              <w:rPr>
                <w:sz w:val="18"/>
                <w:szCs w:val="18"/>
              </w:rPr>
              <w:t>в том числе:</w:t>
            </w:r>
          </w:p>
        </w:tc>
        <w:tc>
          <w:tcPr>
            <w:tcW w:w="311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48B4" w:rsidRPr="009F4964" w:rsidRDefault="00CF48B4" w:rsidP="00CF48B4">
            <w:pPr>
              <w:jc w:val="center"/>
              <w:rPr>
                <w:sz w:val="18"/>
                <w:szCs w:val="18"/>
              </w:rPr>
            </w:pPr>
            <w:r w:rsidRPr="009F4964">
              <w:rPr>
                <w:sz w:val="18"/>
                <w:szCs w:val="18"/>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r>
      <w:tr w:rsidR="00CF48B4" w:rsidRPr="009F4964" w:rsidTr="00BA5866">
        <w:trPr>
          <w:trHeight w:val="639"/>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b/>
                <w:bCs/>
                <w:sz w:val="18"/>
                <w:szCs w:val="18"/>
              </w:rPr>
            </w:pPr>
            <w:r w:rsidRPr="009F4964">
              <w:rPr>
                <w:b/>
                <w:bCs/>
                <w:sz w:val="18"/>
                <w:szCs w:val="18"/>
              </w:rPr>
              <w:t>Источники внутреннего финансирования бюджета муниципального района</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b/>
                <w:bCs/>
                <w:sz w:val="18"/>
                <w:szCs w:val="18"/>
              </w:rPr>
            </w:pPr>
            <w:r w:rsidRPr="009F4964">
              <w:rPr>
                <w:b/>
                <w:bCs/>
                <w:sz w:val="18"/>
                <w:szCs w:val="18"/>
              </w:rPr>
              <w:t> </w:t>
            </w:r>
          </w:p>
        </w:tc>
        <w:tc>
          <w:tcPr>
            <w:tcW w:w="2127" w:type="dxa"/>
            <w:tcBorders>
              <w:top w:val="nil"/>
              <w:left w:val="nil"/>
              <w:bottom w:val="nil"/>
              <w:right w:val="single" w:sz="4" w:space="0" w:color="auto"/>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-6 512 837,81</w:t>
            </w:r>
          </w:p>
        </w:tc>
      </w:tr>
      <w:tr w:rsidR="00CF48B4" w:rsidRPr="009F4964" w:rsidTr="00BA5866">
        <w:trPr>
          <w:trHeight w:val="660"/>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b/>
                <w:bCs/>
                <w:sz w:val="18"/>
                <w:szCs w:val="18"/>
              </w:rPr>
            </w:pPr>
            <w:r w:rsidRPr="009F4964">
              <w:rPr>
                <w:b/>
                <w:bCs/>
                <w:sz w:val="18"/>
                <w:szCs w:val="18"/>
              </w:rPr>
              <w:t>Комитет финансов Любытинского муниципального района</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b/>
                <w:bCs/>
                <w:sz w:val="18"/>
                <w:szCs w:val="18"/>
              </w:rPr>
            </w:pPr>
            <w:r w:rsidRPr="009F4964">
              <w:rPr>
                <w:b/>
                <w:bCs/>
                <w:sz w:val="18"/>
                <w:szCs w:val="18"/>
              </w:rPr>
              <w:t>79200000000000000000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-6 512 837,81</w:t>
            </w:r>
          </w:p>
        </w:tc>
      </w:tr>
      <w:tr w:rsidR="00CF48B4" w:rsidRPr="009F4964" w:rsidTr="00BA5866">
        <w:trPr>
          <w:trHeight w:val="98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F48B4" w:rsidRPr="009F4964" w:rsidRDefault="00CF48B4" w:rsidP="00CF48B4">
            <w:pPr>
              <w:rPr>
                <w:sz w:val="18"/>
                <w:szCs w:val="18"/>
              </w:rPr>
            </w:pPr>
            <w:r w:rsidRPr="009F4964">
              <w:rPr>
                <w:sz w:val="18"/>
                <w:szCs w:val="18"/>
              </w:rPr>
              <w:t>БЮДЖЕТНЫЕ КРЕДИТЫ ОТ ДРУГИХ БЮДЖЕТОВ БЮДЖЕТНОЙ СИСТЕМЫ РОССИЙСКОЙ ФЕДЕРАЦИИ</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79201030000000000000</w:t>
            </w:r>
          </w:p>
        </w:tc>
        <w:tc>
          <w:tcPr>
            <w:tcW w:w="212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-1 649 800,00</w:t>
            </w:r>
          </w:p>
        </w:tc>
      </w:tr>
      <w:tr w:rsidR="00CF48B4" w:rsidRPr="009F4964" w:rsidTr="00BA5866">
        <w:trPr>
          <w:trHeight w:val="1320"/>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79201030100050000710</w:t>
            </w:r>
          </w:p>
        </w:tc>
        <w:tc>
          <w:tcPr>
            <w:tcW w:w="212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3 000 000,00</w:t>
            </w:r>
          </w:p>
        </w:tc>
      </w:tr>
      <w:tr w:rsidR="00CF48B4" w:rsidRPr="009F4964" w:rsidTr="00BA5866">
        <w:trPr>
          <w:trHeight w:val="1320"/>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79201030100050000810</w:t>
            </w:r>
          </w:p>
        </w:tc>
        <w:tc>
          <w:tcPr>
            <w:tcW w:w="212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-4 649 800,00</w:t>
            </w:r>
          </w:p>
        </w:tc>
      </w:tr>
      <w:tr w:rsidR="00CF48B4" w:rsidRPr="009F4964" w:rsidTr="00BA5866">
        <w:trPr>
          <w:trHeight w:val="720"/>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Иные источники внутреннего финансирования дефицитов бюджетов</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79201060000000000000</w:t>
            </w:r>
          </w:p>
        </w:tc>
        <w:tc>
          <w:tcPr>
            <w:tcW w:w="212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b/>
                <w:bCs/>
                <w:sz w:val="18"/>
                <w:szCs w:val="18"/>
              </w:rPr>
            </w:pPr>
            <w:r w:rsidRPr="009F4964">
              <w:rPr>
                <w:b/>
                <w:bCs/>
                <w:sz w:val="18"/>
                <w:szCs w:val="18"/>
              </w:rPr>
              <w:t>865 800,00</w:t>
            </w:r>
          </w:p>
        </w:tc>
      </w:tr>
      <w:tr w:rsidR="00CF48B4" w:rsidRPr="009F4964" w:rsidTr="00BA5866">
        <w:trPr>
          <w:trHeight w:val="1215"/>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79201060502050000640</w:t>
            </w:r>
          </w:p>
        </w:tc>
        <w:tc>
          <w:tcPr>
            <w:tcW w:w="2127" w:type="dxa"/>
            <w:tcBorders>
              <w:top w:val="nil"/>
              <w:left w:val="nil"/>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865 800,00</w:t>
            </w:r>
          </w:p>
        </w:tc>
      </w:tr>
      <w:tr w:rsidR="00CF48B4" w:rsidRPr="009F4964" w:rsidTr="00BA5866">
        <w:trPr>
          <w:trHeight w:val="750"/>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Изменение остатков средств на счетах по учету средств бюджета</w:t>
            </w:r>
          </w:p>
        </w:tc>
        <w:tc>
          <w:tcPr>
            <w:tcW w:w="3118"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F48B4" w:rsidRPr="009F4964" w:rsidRDefault="00CF48B4" w:rsidP="00CF48B4">
            <w:pPr>
              <w:jc w:val="center"/>
              <w:rPr>
                <w:sz w:val="18"/>
                <w:szCs w:val="18"/>
              </w:rPr>
            </w:pPr>
            <w:r w:rsidRPr="009F4964">
              <w:rPr>
                <w:sz w:val="18"/>
                <w:szCs w:val="18"/>
              </w:rPr>
              <w:t>79201050200000000000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-5 728 837,81</w:t>
            </w:r>
          </w:p>
        </w:tc>
      </w:tr>
      <w:tr w:rsidR="00CF48B4" w:rsidRPr="009F4964" w:rsidTr="00BA5866">
        <w:trPr>
          <w:trHeight w:val="708"/>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Увеличение прочих остатков денежных средств  бюджетов муниципальных районов</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CF48B4" w:rsidRPr="009F4964" w:rsidRDefault="00CF48B4" w:rsidP="00CF48B4">
            <w:pPr>
              <w:jc w:val="center"/>
              <w:rPr>
                <w:sz w:val="18"/>
                <w:szCs w:val="18"/>
              </w:rPr>
            </w:pPr>
            <w:r w:rsidRPr="009F4964">
              <w:rPr>
                <w:sz w:val="18"/>
                <w:szCs w:val="18"/>
              </w:rPr>
              <w:t>79201050201050000510</w:t>
            </w:r>
          </w:p>
        </w:tc>
        <w:tc>
          <w:tcPr>
            <w:tcW w:w="2127" w:type="dxa"/>
            <w:tcBorders>
              <w:top w:val="single" w:sz="4" w:space="0" w:color="auto"/>
              <w:left w:val="nil"/>
              <w:bottom w:val="single" w:sz="4" w:space="0" w:color="000000"/>
              <w:right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-303 835 385,24</w:t>
            </w:r>
          </w:p>
        </w:tc>
      </w:tr>
      <w:tr w:rsidR="00CF48B4" w:rsidRPr="009F4964" w:rsidTr="00BA5866">
        <w:trPr>
          <w:trHeight w:val="624"/>
        </w:trPr>
        <w:tc>
          <w:tcPr>
            <w:tcW w:w="4820"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Уменьшение прочих остатков денежных средств бюджетов муниципальных районов</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CF48B4" w:rsidRPr="009F4964" w:rsidRDefault="00CF48B4" w:rsidP="00CF48B4">
            <w:pPr>
              <w:jc w:val="center"/>
              <w:rPr>
                <w:sz w:val="18"/>
                <w:szCs w:val="18"/>
              </w:rPr>
            </w:pPr>
            <w:r w:rsidRPr="009F4964">
              <w:rPr>
                <w:sz w:val="18"/>
                <w:szCs w:val="18"/>
              </w:rPr>
              <w:t>79201050201050000610</w:t>
            </w:r>
          </w:p>
        </w:tc>
        <w:tc>
          <w:tcPr>
            <w:tcW w:w="2127" w:type="dxa"/>
            <w:tcBorders>
              <w:top w:val="nil"/>
              <w:left w:val="nil"/>
              <w:bottom w:val="single" w:sz="4" w:space="0" w:color="000000"/>
              <w:right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298 106 547,43</w:t>
            </w:r>
          </w:p>
        </w:tc>
      </w:tr>
    </w:tbl>
    <w:p w:rsidR="00CF48B4" w:rsidRPr="009F4964" w:rsidRDefault="00CF48B4" w:rsidP="00CF48B4">
      <w:pPr>
        <w:ind w:firstLine="705"/>
        <w:jc w:val="both"/>
        <w:rPr>
          <w:sz w:val="18"/>
          <w:szCs w:val="18"/>
        </w:rPr>
      </w:pPr>
    </w:p>
    <w:p w:rsidR="00CF48B4" w:rsidRPr="009F4964" w:rsidRDefault="00CF48B4" w:rsidP="00CF48B4">
      <w:pPr>
        <w:ind w:firstLine="705"/>
        <w:jc w:val="both"/>
        <w:rPr>
          <w:sz w:val="18"/>
          <w:szCs w:val="18"/>
        </w:rPr>
      </w:pPr>
      <w:r w:rsidRPr="009F4964">
        <w:rPr>
          <w:sz w:val="18"/>
          <w:szCs w:val="18"/>
        </w:rPr>
        <w:t>по источникам внутреннего финансирования дефицита бюджета Любытинского муниципального района  за 2017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муниципального района согласно приложению 6 к настоящему решению:</w:t>
      </w:r>
    </w:p>
    <w:tbl>
      <w:tblPr>
        <w:tblW w:w="9996" w:type="dxa"/>
        <w:tblInd w:w="108" w:type="dxa"/>
        <w:tblLook w:val="04A0" w:firstRow="1" w:lastRow="0" w:firstColumn="1" w:lastColumn="0" w:noHBand="0" w:noVBand="1"/>
      </w:tblPr>
      <w:tblGrid>
        <w:gridCol w:w="4816"/>
        <w:gridCol w:w="988"/>
        <w:gridCol w:w="814"/>
        <w:gridCol w:w="891"/>
        <w:gridCol w:w="2487"/>
      </w:tblGrid>
      <w:tr w:rsidR="00CF48B4" w:rsidRPr="009F4964" w:rsidTr="00BA5866">
        <w:trPr>
          <w:trHeight w:val="255"/>
        </w:trPr>
        <w:tc>
          <w:tcPr>
            <w:tcW w:w="4816"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5180"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 xml:space="preserve">          Приложение 6</w:t>
            </w:r>
          </w:p>
        </w:tc>
      </w:tr>
      <w:tr w:rsidR="00CF48B4" w:rsidRPr="009F4964" w:rsidTr="00BA5866">
        <w:trPr>
          <w:trHeight w:val="255"/>
        </w:trPr>
        <w:tc>
          <w:tcPr>
            <w:tcW w:w="481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180"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к  решению Думы муниципального</w:t>
            </w:r>
          </w:p>
        </w:tc>
      </w:tr>
      <w:tr w:rsidR="00CF48B4" w:rsidRPr="009F4964" w:rsidTr="00BA5866">
        <w:trPr>
          <w:trHeight w:val="300"/>
        </w:trPr>
        <w:tc>
          <w:tcPr>
            <w:tcW w:w="481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180"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района "Об исполнении бюджета</w:t>
            </w:r>
          </w:p>
        </w:tc>
      </w:tr>
      <w:tr w:rsidR="00CF48B4" w:rsidRPr="009F4964" w:rsidTr="00BA5866">
        <w:trPr>
          <w:trHeight w:val="300"/>
        </w:trPr>
        <w:tc>
          <w:tcPr>
            <w:tcW w:w="481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5180" w:type="dxa"/>
            <w:gridSpan w:val="4"/>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Любытинского муниципального</w:t>
            </w:r>
          </w:p>
        </w:tc>
      </w:tr>
      <w:tr w:rsidR="00CF48B4" w:rsidRPr="009F4964" w:rsidTr="00BA5866">
        <w:trPr>
          <w:trHeight w:val="279"/>
        </w:trPr>
        <w:tc>
          <w:tcPr>
            <w:tcW w:w="4816" w:type="dxa"/>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p>
        </w:tc>
        <w:tc>
          <w:tcPr>
            <w:tcW w:w="988"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4192" w:type="dxa"/>
            <w:gridSpan w:val="3"/>
            <w:tcBorders>
              <w:top w:val="nil"/>
              <w:left w:val="nil"/>
              <w:bottom w:val="nil"/>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района за 2017 год"</w:t>
            </w:r>
          </w:p>
        </w:tc>
      </w:tr>
      <w:tr w:rsidR="00CF48B4" w:rsidRPr="009F4964" w:rsidTr="00BA5866">
        <w:trPr>
          <w:trHeight w:val="1344"/>
        </w:trPr>
        <w:tc>
          <w:tcPr>
            <w:tcW w:w="9996" w:type="dxa"/>
            <w:gridSpan w:val="5"/>
            <w:tcBorders>
              <w:top w:val="nil"/>
              <w:left w:val="nil"/>
              <w:bottom w:val="nil"/>
              <w:right w:val="nil"/>
            </w:tcBorders>
            <w:shd w:val="clear" w:color="auto" w:fill="auto"/>
            <w:vAlign w:val="bottom"/>
            <w:hideMark/>
          </w:tcPr>
          <w:p w:rsidR="00CF48B4" w:rsidRPr="009F4964" w:rsidRDefault="00CF48B4" w:rsidP="00CF48B4">
            <w:pPr>
              <w:jc w:val="center"/>
              <w:rPr>
                <w:b/>
                <w:bCs/>
                <w:sz w:val="18"/>
                <w:szCs w:val="18"/>
              </w:rPr>
            </w:pPr>
            <w:r w:rsidRPr="009F4964">
              <w:rPr>
                <w:b/>
                <w:bCs/>
                <w:sz w:val="18"/>
                <w:szCs w:val="18"/>
              </w:rPr>
              <w:t xml:space="preserve"> Источники финансирования дефицита бюджета Любытинского муниципального района за 2017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муниципального района</w:t>
            </w:r>
          </w:p>
        </w:tc>
      </w:tr>
      <w:tr w:rsidR="00CF48B4" w:rsidRPr="009F4964" w:rsidTr="00BA5866">
        <w:trPr>
          <w:trHeight w:val="180"/>
        </w:trPr>
        <w:tc>
          <w:tcPr>
            <w:tcW w:w="4816" w:type="dxa"/>
            <w:tcBorders>
              <w:top w:val="nil"/>
              <w:left w:val="nil"/>
              <w:bottom w:val="nil"/>
              <w:right w:val="nil"/>
            </w:tcBorders>
            <w:shd w:val="clear" w:color="auto" w:fill="auto"/>
            <w:noWrap/>
            <w:vAlign w:val="bottom"/>
            <w:hideMark/>
          </w:tcPr>
          <w:p w:rsidR="00CF48B4" w:rsidRPr="009F4964" w:rsidRDefault="00CF48B4" w:rsidP="00CF48B4">
            <w:pPr>
              <w:jc w:val="center"/>
              <w:rPr>
                <w:b/>
                <w:bCs/>
                <w:sz w:val="18"/>
                <w:szCs w:val="18"/>
              </w:rPr>
            </w:pPr>
          </w:p>
        </w:tc>
        <w:tc>
          <w:tcPr>
            <w:tcW w:w="988"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814"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891" w:type="dxa"/>
            <w:tcBorders>
              <w:top w:val="nil"/>
              <w:left w:val="nil"/>
              <w:bottom w:val="nil"/>
              <w:right w:val="nil"/>
            </w:tcBorders>
            <w:shd w:val="clear" w:color="auto" w:fill="auto"/>
            <w:noWrap/>
            <w:vAlign w:val="bottom"/>
            <w:hideMark/>
          </w:tcPr>
          <w:p w:rsidR="00CF48B4" w:rsidRPr="009F4964" w:rsidRDefault="00CF48B4" w:rsidP="00CF48B4">
            <w:pPr>
              <w:jc w:val="center"/>
              <w:rPr>
                <w:sz w:val="18"/>
                <w:szCs w:val="18"/>
              </w:rPr>
            </w:pPr>
          </w:p>
        </w:tc>
        <w:tc>
          <w:tcPr>
            <w:tcW w:w="2487"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r>
      <w:tr w:rsidR="00CF48B4" w:rsidRPr="009F4964" w:rsidTr="00BA5866">
        <w:trPr>
          <w:trHeight w:val="312"/>
        </w:trPr>
        <w:tc>
          <w:tcPr>
            <w:tcW w:w="4816" w:type="dxa"/>
            <w:tcBorders>
              <w:top w:val="nil"/>
              <w:left w:val="nil"/>
              <w:bottom w:val="nil"/>
              <w:right w:val="nil"/>
            </w:tcBorders>
            <w:shd w:val="clear" w:color="auto" w:fill="auto"/>
            <w:noWrap/>
            <w:vAlign w:val="bottom"/>
            <w:hideMark/>
          </w:tcPr>
          <w:p w:rsidR="00CF48B4" w:rsidRPr="009F4964" w:rsidRDefault="00CF48B4" w:rsidP="00CF48B4">
            <w:pPr>
              <w:rPr>
                <w:sz w:val="18"/>
                <w:szCs w:val="18"/>
              </w:rPr>
            </w:pPr>
          </w:p>
        </w:tc>
        <w:tc>
          <w:tcPr>
            <w:tcW w:w="5180" w:type="dxa"/>
            <w:gridSpan w:val="4"/>
            <w:tcBorders>
              <w:top w:val="nil"/>
              <w:left w:val="nil"/>
              <w:bottom w:val="single" w:sz="4" w:space="0" w:color="auto"/>
              <w:right w:val="nil"/>
            </w:tcBorders>
            <w:shd w:val="clear" w:color="auto" w:fill="auto"/>
            <w:noWrap/>
            <w:vAlign w:val="bottom"/>
            <w:hideMark/>
          </w:tcPr>
          <w:p w:rsidR="00CF48B4" w:rsidRPr="009F4964" w:rsidRDefault="00CF48B4" w:rsidP="00CF48B4">
            <w:pPr>
              <w:jc w:val="right"/>
              <w:rPr>
                <w:sz w:val="18"/>
                <w:szCs w:val="18"/>
              </w:rPr>
            </w:pPr>
            <w:r w:rsidRPr="009F4964">
              <w:rPr>
                <w:sz w:val="18"/>
                <w:szCs w:val="18"/>
              </w:rPr>
              <w:t>(в рублях)</w:t>
            </w:r>
          </w:p>
        </w:tc>
      </w:tr>
      <w:tr w:rsidR="00CF48B4" w:rsidRPr="009F4964" w:rsidTr="00BA5866">
        <w:trPr>
          <w:trHeight w:val="570"/>
        </w:trPr>
        <w:tc>
          <w:tcPr>
            <w:tcW w:w="4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8B4" w:rsidRPr="009F4964" w:rsidRDefault="00CF48B4" w:rsidP="00CF48B4">
            <w:pPr>
              <w:rPr>
                <w:sz w:val="18"/>
                <w:szCs w:val="18"/>
              </w:rPr>
            </w:pPr>
            <w:r w:rsidRPr="009F4964">
              <w:rPr>
                <w:sz w:val="18"/>
                <w:szCs w:val="18"/>
              </w:rPr>
              <w:t>Наименование показателя</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Код бюджетной классификации</w:t>
            </w:r>
          </w:p>
        </w:tc>
        <w:tc>
          <w:tcPr>
            <w:tcW w:w="2487" w:type="dxa"/>
            <w:tcBorders>
              <w:top w:val="nil"/>
              <w:left w:val="nil"/>
              <w:bottom w:val="single" w:sz="4" w:space="0" w:color="auto"/>
              <w:right w:val="single" w:sz="4" w:space="0" w:color="auto"/>
            </w:tcBorders>
            <w:shd w:val="clear" w:color="auto" w:fill="auto"/>
            <w:vAlign w:val="center"/>
            <w:hideMark/>
          </w:tcPr>
          <w:p w:rsidR="00CF48B4" w:rsidRPr="009F4964" w:rsidRDefault="00CF48B4" w:rsidP="00CF48B4">
            <w:pPr>
              <w:jc w:val="center"/>
              <w:rPr>
                <w:sz w:val="18"/>
                <w:szCs w:val="18"/>
              </w:rPr>
            </w:pPr>
            <w:r w:rsidRPr="009F4964">
              <w:rPr>
                <w:sz w:val="18"/>
                <w:szCs w:val="18"/>
              </w:rPr>
              <w:t>Кассовое исполнение</w:t>
            </w:r>
          </w:p>
        </w:tc>
      </w:tr>
      <w:tr w:rsidR="00CF48B4" w:rsidRPr="009F4964" w:rsidTr="00BA5866">
        <w:trPr>
          <w:trHeight w:val="312"/>
        </w:trPr>
        <w:tc>
          <w:tcPr>
            <w:tcW w:w="4816" w:type="dxa"/>
            <w:tcBorders>
              <w:top w:val="nil"/>
              <w:left w:val="single" w:sz="4" w:space="0" w:color="auto"/>
              <w:bottom w:val="nil"/>
              <w:right w:val="nil"/>
            </w:tcBorders>
            <w:shd w:val="clear" w:color="auto" w:fill="auto"/>
            <w:vAlign w:val="bottom"/>
            <w:hideMark/>
          </w:tcPr>
          <w:p w:rsidR="00CF48B4" w:rsidRPr="009F4964" w:rsidRDefault="00CF48B4" w:rsidP="00CF48B4">
            <w:pPr>
              <w:rPr>
                <w:sz w:val="18"/>
                <w:szCs w:val="18"/>
              </w:rPr>
            </w:pPr>
            <w:r w:rsidRPr="009F4964">
              <w:rPr>
                <w:sz w:val="18"/>
                <w:szCs w:val="18"/>
              </w:rPr>
              <w:t>Источники финансирования дефицита бюджетов - всего</w:t>
            </w:r>
          </w:p>
        </w:tc>
        <w:tc>
          <w:tcPr>
            <w:tcW w:w="269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CF48B4" w:rsidRPr="009F4964" w:rsidRDefault="00CF48B4" w:rsidP="00CF48B4">
            <w:pPr>
              <w:jc w:val="center"/>
              <w:rPr>
                <w:sz w:val="18"/>
                <w:szCs w:val="18"/>
              </w:rPr>
            </w:pPr>
            <w:r w:rsidRPr="009F4964">
              <w:rPr>
                <w:sz w:val="18"/>
                <w:szCs w:val="18"/>
              </w:rPr>
              <w:t> </w:t>
            </w:r>
          </w:p>
        </w:tc>
        <w:tc>
          <w:tcPr>
            <w:tcW w:w="2487" w:type="dxa"/>
            <w:tcBorders>
              <w:top w:val="nil"/>
              <w:left w:val="nil"/>
              <w:bottom w:val="nil"/>
              <w:right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-6 512 837,81</w:t>
            </w:r>
          </w:p>
        </w:tc>
      </w:tr>
      <w:tr w:rsidR="00CF48B4" w:rsidRPr="009F4964" w:rsidTr="00BA5866">
        <w:trPr>
          <w:trHeight w:val="312"/>
        </w:trPr>
        <w:tc>
          <w:tcPr>
            <w:tcW w:w="4816" w:type="dxa"/>
            <w:tcBorders>
              <w:top w:val="single" w:sz="4" w:space="0" w:color="auto"/>
              <w:left w:val="single" w:sz="4" w:space="0" w:color="auto"/>
              <w:bottom w:val="single" w:sz="4" w:space="0" w:color="auto"/>
              <w:right w:val="nil"/>
            </w:tcBorders>
            <w:shd w:val="clear" w:color="auto" w:fill="auto"/>
            <w:vAlign w:val="bottom"/>
            <w:hideMark/>
          </w:tcPr>
          <w:p w:rsidR="00CF48B4" w:rsidRPr="009F4964" w:rsidRDefault="00CF48B4" w:rsidP="00CF48B4">
            <w:pPr>
              <w:rPr>
                <w:sz w:val="18"/>
                <w:szCs w:val="18"/>
              </w:rPr>
            </w:pPr>
            <w:r w:rsidRPr="009F4964">
              <w:rPr>
                <w:sz w:val="18"/>
                <w:szCs w:val="18"/>
              </w:rPr>
              <w:t>в том числе:</w:t>
            </w:r>
          </w:p>
        </w:tc>
        <w:tc>
          <w:tcPr>
            <w:tcW w:w="988" w:type="dxa"/>
            <w:tcBorders>
              <w:top w:val="single" w:sz="4" w:space="0" w:color="auto"/>
              <w:left w:val="single" w:sz="4" w:space="0" w:color="auto"/>
              <w:bottom w:val="single" w:sz="4" w:space="0" w:color="auto"/>
              <w:right w:val="nil"/>
            </w:tcBorders>
            <w:shd w:val="clear" w:color="auto" w:fill="auto"/>
            <w:noWrap/>
            <w:vAlign w:val="center"/>
            <w:hideMark/>
          </w:tcPr>
          <w:p w:rsidR="00CF48B4" w:rsidRPr="009F4964" w:rsidRDefault="00CF48B4" w:rsidP="00CF48B4">
            <w:pPr>
              <w:rPr>
                <w:sz w:val="18"/>
                <w:szCs w:val="18"/>
              </w:rPr>
            </w:pPr>
            <w:r w:rsidRPr="009F4964">
              <w:rPr>
                <w:sz w:val="18"/>
                <w:szCs w:val="18"/>
              </w:rPr>
              <w:t> </w:t>
            </w:r>
          </w:p>
        </w:tc>
        <w:tc>
          <w:tcPr>
            <w:tcW w:w="814" w:type="dxa"/>
            <w:tcBorders>
              <w:top w:val="single" w:sz="4" w:space="0" w:color="auto"/>
              <w:left w:val="nil"/>
              <w:bottom w:val="single" w:sz="4" w:space="0" w:color="auto"/>
              <w:right w:val="nil"/>
            </w:tcBorders>
            <w:shd w:val="clear" w:color="auto" w:fill="auto"/>
            <w:noWrap/>
            <w:vAlign w:val="bottom"/>
            <w:hideMark/>
          </w:tcPr>
          <w:p w:rsidR="00CF48B4" w:rsidRPr="009F4964" w:rsidRDefault="00CF48B4" w:rsidP="00CF48B4">
            <w:pPr>
              <w:rPr>
                <w:sz w:val="18"/>
                <w:szCs w:val="18"/>
              </w:rPr>
            </w:pPr>
            <w:r w:rsidRPr="009F4964">
              <w:rPr>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F48B4" w:rsidRPr="009F4964" w:rsidRDefault="00CF48B4" w:rsidP="00CF48B4">
            <w:pPr>
              <w:rPr>
                <w:sz w:val="18"/>
                <w:szCs w:val="18"/>
              </w:rPr>
            </w:pPr>
            <w:r w:rsidRPr="009F4964">
              <w:rPr>
                <w:sz w:val="18"/>
                <w:szCs w:val="18"/>
              </w:rPr>
              <w:t> </w:t>
            </w:r>
          </w:p>
        </w:tc>
        <w:tc>
          <w:tcPr>
            <w:tcW w:w="2487" w:type="dxa"/>
            <w:tcBorders>
              <w:top w:val="single" w:sz="4" w:space="0" w:color="auto"/>
              <w:left w:val="nil"/>
              <w:bottom w:val="single" w:sz="4" w:space="0" w:color="auto"/>
              <w:right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 </w:t>
            </w:r>
          </w:p>
        </w:tc>
      </w:tr>
      <w:tr w:rsidR="00CF48B4" w:rsidRPr="009F4964" w:rsidTr="00BA5866">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b/>
                <w:bCs/>
                <w:sz w:val="18"/>
                <w:szCs w:val="18"/>
              </w:rPr>
            </w:pPr>
            <w:r w:rsidRPr="009F4964">
              <w:rPr>
                <w:b/>
                <w:bCs/>
                <w:sz w:val="18"/>
                <w:szCs w:val="18"/>
              </w:rPr>
              <w:t>Источники внутреннего финансирования бюджета муниципального района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b/>
                <w:bCs/>
                <w:sz w:val="18"/>
                <w:szCs w:val="18"/>
              </w:rPr>
            </w:pPr>
            <w:r w:rsidRPr="009F4964">
              <w:rPr>
                <w:b/>
                <w:bCs/>
                <w:sz w:val="18"/>
                <w:szCs w:val="18"/>
              </w:rPr>
              <w:t> </w:t>
            </w:r>
          </w:p>
        </w:tc>
        <w:tc>
          <w:tcPr>
            <w:tcW w:w="2487" w:type="dxa"/>
            <w:tcBorders>
              <w:top w:val="nil"/>
              <w:left w:val="nil"/>
              <w:bottom w:val="single" w:sz="4" w:space="0" w:color="auto"/>
              <w:right w:val="single" w:sz="4" w:space="0" w:color="auto"/>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-6 512 837,81</w:t>
            </w:r>
          </w:p>
        </w:tc>
      </w:tr>
      <w:tr w:rsidR="00CF48B4" w:rsidRPr="009F4964" w:rsidTr="00BA5866">
        <w:trPr>
          <w:trHeight w:val="936"/>
        </w:trPr>
        <w:tc>
          <w:tcPr>
            <w:tcW w:w="4816" w:type="dxa"/>
            <w:tcBorders>
              <w:top w:val="nil"/>
              <w:left w:val="single" w:sz="4" w:space="0" w:color="auto"/>
              <w:bottom w:val="nil"/>
              <w:right w:val="nil"/>
            </w:tcBorders>
            <w:shd w:val="clear" w:color="auto" w:fill="auto"/>
            <w:vAlign w:val="bottom"/>
            <w:hideMark/>
          </w:tcPr>
          <w:p w:rsidR="00CF48B4" w:rsidRPr="009F4964" w:rsidRDefault="00CF48B4" w:rsidP="00CF48B4">
            <w:pPr>
              <w:rPr>
                <w:b/>
                <w:bCs/>
                <w:sz w:val="18"/>
                <w:szCs w:val="18"/>
              </w:rPr>
            </w:pPr>
            <w:r w:rsidRPr="009F4964">
              <w:rPr>
                <w:b/>
                <w:bCs/>
                <w:sz w:val="18"/>
                <w:szCs w:val="18"/>
              </w:rPr>
              <w:t>БЮДЖЕТНЫЕ КРЕДИТЫ ОТ ДРУГИХ БЮДЖЕТОВ БЮДЖЕТНОЙ СИСТЕМЫ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b/>
                <w:bCs/>
                <w:sz w:val="18"/>
                <w:szCs w:val="18"/>
              </w:rPr>
            </w:pPr>
            <w:r w:rsidRPr="009F4964">
              <w:rPr>
                <w:b/>
                <w:bCs/>
                <w:sz w:val="18"/>
                <w:szCs w:val="18"/>
              </w:rPr>
              <w:t>00001030000000000000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b/>
                <w:bCs/>
                <w:sz w:val="18"/>
                <w:szCs w:val="18"/>
              </w:rPr>
            </w:pPr>
            <w:r w:rsidRPr="009F4964">
              <w:rPr>
                <w:b/>
                <w:bCs/>
                <w:sz w:val="18"/>
                <w:szCs w:val="18"/>
              </w:rPr>
              <w:t>-1 649 800,00</w:t>
            </w:r>
          </w:p>
        </w:tc>
      </w:tr>
      <w:tr w:rsidR="00CF48B4" w:rsidRPr="009F4964" w:rsidTr="00BA5866">
        <w:trPr>
          <w:trHeight w:val="990"/>
        </w:trPr>
        <w:tc>
          <w:tcPr>
            <w:tcW w:w="4816" w:type="dxa"/>
            <w:tcBorders>
              <w:top w:val="single" w:sz="4" w:space="0" w:color="auto"/>
              <w:left w:val="single" w:sz="4" w:space="0" w:color="auto"/>
              <w:bottom w:val="single" w:sz="4" w:space="0" w:color="auto"/>
              <w:right w:val="single" w:sz="4" w:space="0" w:color="auto"/>
            </w:tcBorders>
            <w:shd w:val="clear" w:color="auto" w:fill="auto"/>
            <w:hideMark/>
          </w:tcPr>
          <w:p w:rsidR="00CF48B4" w:rsidRPr="009F4964" w:rsidRDefault="00CF48B4" w:rsidP="00CF48B4">
            <w:pPr>
              <w:rPr>
                <w:sz w:val="18"/>
                <w:szCs w:val="18"/>
              </w:rPr>
            </w:pPr>
            <w:r w:rsidRPr="009F4964">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00001030100000000700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3 000 000,00</w:t>
            </w:r>
          </w:p>
        </w:tc>
      </w:tr>
      <w:tr w:rsidR="00CF48B4" w:rsidRPr="009F4964" w:rsidTr="00BA5866">
        <w:trPr>
          <w:trHeight w:val="930"/>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00001030100050000710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3 000 000,00</w:t>
            </w:r>
          </w:p>
        </w:tc>
      </w:tr>
      <w:tr w:rsidR="00CF48B4" w:rsidRPr="009F4964" w:rsidTr="00BA5866">
        <w:trPr>
          <w:trHeight w:val="936"/>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00001030100000000800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-4 649 800,00</w:t>
            </w:r>
          </w:p>
        </w:tc>
      </w:tr>
      <w:tr w:rsidR="00CF48B4" w:rsidRPr="009F4964" w:rsidTr="00BA5866">
        <w:trPr>
          <w:trHeight w:val="936"/>
        </w:trPr>
        <w:tc>
          <w:tcPr>
            <w:tcW w:w="4816" w:type="dxa"/>
            <w:tcBorders>
              <w:top w:val="nil"/>
              <w:left w:val="single" w:sz="4" w:space="0" w:color="auto"/>
              <w:bottom w:val="single" w:sz="4" w:space="0" w:color="auto"/>
              <w:right w:val="nil"/>
            </w:tcBorders>
            <w:shd w:val="clear" w:color="auto" w:fill="auto"/>
            <w:vAlign w:val="bottom"/>
            <w:hideMark/>
          </w:tcPr>
          <w:p w:rsidR="00CF48B4" w:rsidRPr="009F4964" w:rsidRDefault="00CF48B4" w:rsidP="00CF48B4">
            <w:pPr>
              <w:rPr>
                <w:sz w:val="18"/>
                <w:szCs w:val="18"/>
              </w:rPr>
            </w:pPr>
            <w:r w:rsidRPr="009F4964">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93"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00001030100050000810</w:t>
            </w:r>
          </w:p>
        </w:tc>
        <w:tc>
          <w:tcPr>
            <w:tcW w:w="2487" w:type="dxa"/>
            <w:tcBorders>
              <w:top w:val="nil"/>
              <w:left w:val="nil"/>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-4 649 800,00</w:t>
            </w:r>
          </w:p>
        </w:tc>
      </w:tr>
      <w:tr w:rsidR="00CF48B4" w:rsidRPr="009F4964" w:rsidTr="00BA5866">
        <w:trPr>
          <w:trHeight w:val="624"/>
        </w:trPr>
        <w:tc>
          <w:tcPr>
            <w:tcW w:w="4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8B4" w:rsidRPr="009F4964" w:rsidRDefault="00CF48B4" w:rsidP="00CF48B4">
            <w:pPr>
              <w:rPr>
                <w:b/>
                <w:bCs/>
                <w:sz w:val="18"/>
                <w:szCs w:val="18"/>
              </w:rPr>
            </w:pPr>
            <w:r w:rsidRPr="009F4964">
              <w:rPr>
                <w:b/>
                <w:bCs/>
                <w:sz w:val="18"/>
                <w:szCs w:val="18"/>
              </w:rPr>
              <w:t>Иные источники внутреннего финансирования дефицитов бюджетов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48B4" w:rsidRPr="009F4964" w:rsidRDefault="00CF48B4" w:rsidP="00CF48B4">
            <w:pPr>
              <w:jc w:val="center"/>
              <w:rPr>
                <w:b/>
                <w:bCs/>
                <w:sz w:val="18"/>
                <w:szCs w:val="18"/>
              </w:rPr>
            </w:pPr>
            <w:r w:rsidRPr="009F4964">
              <w:rPr>
                <w:b/>
                <w:bCs/>
                <w:sz w:val="18"/>
                <w:szCs w:val="18"/>
              </w:rPr>
              <w:t>00001060000000000000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865 800,00</w:t>
            </w:r>
          </w:p>
        </w:tc>
      </w:tr>
      <w:tr w:rsidR="00CF48B4" w:rsidRPr="009F4964" w:rsidTr="00BA5866">
        <w:trPr>
          <w:trHeight w:val="624"/>
        </w:trPr>
        <w:tc>
          <w:tcPr>
            <w:tcW w:w="4816" w:type="dxa"/>
            <w:tcBorders>
              <w:top w:val="single" w:sz="4" w:space="0" w:color="auto"/>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Возврат бюджетных кредитов, предоставленных юридическим лицам в валюте Российской Федерации</w:t>
            </w:r>
          </w:p>
        </w:tc>
        <w:tc>
          <w:tcPr>
            <w:tcW w:w="26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00001060000000000600</w:t>
            </w:r>
          </w:p>
        </w:tc>
        <w:tc>
          <w:tcPr>
            <w:tcW w:w="2487" w:type="dxa"/>
            <w:tcBorders>
              <w:top w:val="single" w:sz="4" w:space="0" w:color="auto"/>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865 800,00</w:t>
            </w:r>
          </w:p>
        </w:tc>
      </w:tr>
      <w:tr w:rsidR="00CF48B4" w:rsidRPr="009F4964" w:rsidTr="00BA5866">
        <w:trPr>
          <w:trHeight w:val="930"/>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79201060502050000640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865 800,00</w:t>
            </w:r>
          </w:p>
        </w:tc>
      </w:tr>
      <w:tr w:rsidR="00CF48B4" w:rsidRPr="009F4964" w:rsidTr="00BA5866">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b/>
                <w:bCs/>
                <w:sz w:val="18"/>
                <w:szCs w:val="18"/>
              </w:rPr>
            </w:pPr>
            <w:r w:rsidRPr="009F4964">
              <w:rPr>
                <w:b/>
                <w:bCs/>
                <w:sz w:val="18"/>
                <w:szCs w:val="18"/>
              </w:rPr>
              <w:t>Изменение остатков средств на счетах по учету средств бюджета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00001050000000000000</w:t>
            </w:r>
          </w:p>
        </w:tc>
        <w:tc>
          <w:tcPr>
            <w:tcW w:w="2487" w:type="dxa"/>
            <w:tcBorders>
              <w:top w:val="nil"/>
              <w:left w:val="nil"/>
              <w:bottom w:val="single" w:sz="4" w:space="0" w:color="000000"/>
              <w:right w:val="single" w:sz="4" w:space="0" w:color="auto"/>
            </w:tcBorders>
            <w:shd w:val="clear" w:color="auto" w:fill="auto"/>
            <w:noWrap/>
            <w:vAlign w:val="bottom"/>
            <w:hideMark/>
          </w:tcPr>
          <w:p w:rsidR="00CF48B4" w:rsidRPr="009F4964" w:rsidRDefault="00CF48B4" w:rsidP="00CF48B4">
            <w:pPr>
              <w:jc w:val="center"/>
              <w:rPr>
                <w:b/>
                <w:bCs/>
                <w:sz w:val="18"/>
                <w:szCs w:val="18"/>
              </w:rPr>
            </w:pPr>
            <w:r w:rsidRPr="009F4964">
              <w:rPr>
                <w:b/>
                <w:bCs/>
                <w:sz w:val="18"/>
                <w:szCs w:val="18"/>
              </w:rPr>
              <w:t>-5 728 837,81</w:t>
            </w:r>
          </w:p>
        </w:tc>
      </w:tr>
      <w:tr w:rsidR="00CF48B4" w:rsidRPr="009F4964" w:rsidTr="00BA5866">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Изменение прочих остатков средств бюджета муниципального района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CF48B4" w:rsidRPr="009F4964" w:rsidRDefault="00CF48B4" w:rsidP="00CF48B4">
            <w:pPr>
              <w:jc w:val="center"/>
              <w:rPr>
                <w:sz w:val="18"/>
                <w:szCs w:val="18"/>
              </w:rPr>
            </w:pPr>
            <w:r w:rsidRPr="009F4964">
              <w:rPr>
                <w:sz w:val="18"/>
                <w:szCs w:val="18"/>
              </w:rPr>
              <w:t>00001050101050000000</w:t>
            </w:r>
          </w:p>
        </w:tc>
        <w:tc>
          <w:tcPr>
            <w:tcW w:w="2487" w:type="dxa"/>
            <w:tcBorders>
              <w:top w:val="nil"/>
              <w:left w:val="nil"/>
              <w:bottom w:val="single" w:sz="4" w:space="0" w:color="000000"/>
              <w:right w:val="single" w:sz="4" w:space="0" w:color="auto"/>
            </w:tcBorders>
            <w:shd w:val="clear" w:color="auto" w:fill="auto"/>
            <w:noWrap/>
            <w:vAlign w:val="bottom"/>
            <w:hideMark/>
          </w:tcPr>
          <w:p w:rsidR="00CF48B4" w:rsidRPr="009F4964" w:rsidRDefault="00CF48B4" w:rsidP="00CF48B4">
            <w:pPr>
              <w:jc w:val="center"/>
              <w:rPr>
                <w:sz w:val="18"/>
                <w:szCs w:val="18"/>
              </w:rPr>
            </w:pPr>
            <w:r w:rsidRPr="009F4964">
              <w:rPr>
                <w:sz w:val="18"/>
                <w:szCs w:val="18"/>
              </w:rPr>
              <w:t>-5 728 837,81</w:t>
            </w:r>
          </w:p>
        </w:tc>
      </w:tr>
      <w:tr w:rsidR="00CF48B4" w:rsidRPr="009F4964" w:rsidTr="00BA5866">
        <w:trPr>
          <w:trHeight w:val="312"/>
        </w:trPr>
        <w:tc>
          <w:tcPr>
            <w:tcW w:w="4816" w:type="dxa"/>
            <w:tcBorders>
              <w:top w:val="nil"/>
              <w:left w:val="single" w:sz="4" w:space="0" w:color="auto"/>
              <w:bottom w:val="single" w:sz="4" w:space="0" w:color="auto"/>
              <w:right w:val="nil"/>
            </w:tcBorders>
            <w:shd w:val="clear" w:color="auto" w:fill="auto"/>
            <w:vAlign w:val="bottom"/>
            <w:hideMark/>
          </w:tcPr>
          <w:p w:rsidR="00CF48B4" w:rsidRPr="009F4964" w:rsidRDefault="00CF48B4" w:rsidP="00CF48B4">
            <w:pPr>
              <w:rPr>
                <w:sz w:val="18"/>
                <w:szCs w:val="18"/>
              </w:rPr>
            </w:pPr>
            <w:r w:rsidRPr="009F4964">
              <w:rPr>
                <w:sz w:val="18"/>
                <w:szCs w:val="18"/>
              </w:rPr>
              <w:t>Увеличение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00001050000000000500</w:t>
            </w:r>
          </w:p>
        </w:tc>
        <w:tc>
          <w:tcPr>
            <w:tcW w:w="2487" w:type="dxa"/>
            <w:tcBorders>
              <w:top w:val="nil"/>
              <w:left w:val="nil"/>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-303 835 385,24</w:t>
            </w:r>
          </w:p>
        </w:tc>
      </w:tr>
      <w:tr w:rsidR="00CF48B4" w:rsidRPr="009F4964" w:rsidTr="00BA5866">
        <w:trPr>
          <w:trHeight w:val="312"/>
        </w:trPr>
        <w:tc>
          <w:tcPr>
            <w:tcW w:w="4816" w:type="dxa"/>
            <w:tcBorders>
              <w:top w:val="single" w:sz="4" w:space="0" w:color="auto"/>
              <w:left w:val="single" w:sz="4" w:space="0" w:color="auto"/>
              <w:bottom w:val="single" w:sz="4" w:space="0" w:color="auto"/>
              <w:right w:val="nil"/>
            </w:tcBorders>
            <w:shd w:val="clear" w:color="auto" w:fill="auto"/>
            <w:vAlign w:val="bottom"/>
            <w:hideMark/>
          </w:tcPr>
          <w:p w:rsidR="00CF48B4" w:rsidRPr="009F4964" w:rsidRDefault="00CF48B4" w:rsidP="00CF48B4">
            <w:pPr>
              <w:rPr>
                <w:sz w:val="18"/>
                <w:szCs w:val="18"/>
              </w:rPr>
            </w:pPr>
            <w:r w:rsidRPr="009F4964">
              <w:rPr>
                <w:sz w:val="18"/>
                <w:szCs w:val="18"/>
              </w:rPr>
              <w:t>Увеличение прочих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rsidR="00CF48B4" w:rsidRPr="009F4964" w:rsidRDefault="00CF48B4" w:rsidP="00CF48B4">
            <w:pPr>
              <w:jc w:val="center"/>
              <w:rPr>
                <w:sz w:val="18"/>
                <w:szCs w:val="18"/>
              </w:rPr>
            </w:pPr>
            <w:r w:rsidRPr="009F4964">
              <w:rPr>
                <w:sz w:val="18"/>
                <w:szCs w:val="18"/>
              </w:rPr>
              <w:t>00001050200000000500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-303 835 385,24</w:t>
            </w:r>
          </w:p>
        </w:tc>
      </w:tr>
      <w:tr w:rsidR="00CF48B4" w:rsidRPr="009F4964" w:rsidTr="00BA5866">
        <w:trPr>
          <w:trHeight w:val="405"/>
        </w:trPr>
        <w:tc>
          <w:tcPr>
            <w:tcW w:w="4816" w:type="dxa"/>
            <w:tcBorders>
              <w:top w:val="single" w:sz="4" w:space="0" w:color="auto"/>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Увеличение прочих остатков денежных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00001050201000000510</w:t>
            </w:r>
          </w:p>
        </w:tc>
        <w:tc>
          <w:tcPr>
            <w:tcW w:w="2487" w:type="dxa"/>
            <w:tcBorders>
              <w:top w:val="single" w:sz="4" w:space="0" w:color="auto"/>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-303 835 385,24</w:t>
            </w:r>
          </w:p>
        </w:tc>
      </w:tr>
      <w:tr w:rsidR="00CF48B4" w:rsidRPr="009F4964" w:rsidTr="00BA5866">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Увеличение прочих остатков денежных средств  бюджета муниципального района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CF48B4" w:rsidRPr="009F4964" w:rsidRDefault="00CF48B4" w:rsidP="00CF48B4">
            <w:pPr>
              <w:jc w:val="center"/>
              <w:rPr>
                <w:sz w:val="18"/>
                <w:szCs w:val="18"/>
              </w:rPr>
            </w:pPr>
            <w:r w:rsidRPr="009F4964">
              <w:rPr>
                <w:sz w:val="18"/>
                <w:szCs w:val="18"/>
              </w:rPr>
              <w:t>00001050201050000510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-303 835 385,24</w:t>
            </w:r>
          </w:p>
        </w:tc>
      </w:tr>
      <w:tr w:rsidR="00CF48B4" w:rsidRPr="009F4964" w:rsidTr="00BA5866">
        <w:trPr>
          <w:trHeight w:val="312"/>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lastRenderedPageBreak/>
              <w:t>Уменьшение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00001050000000000600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298 106 547,43</w:t>
            </w:r>
          </w:p>
        </w:tc>
      </w:tr>
      <w:tr w:rsidR="00CF48B4" w:rsidRPr="009F4964" w:rsidTr="00BA5866">
        <w:trPr>
          <w:trHeight w:val="312"/>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Уменьшение прочих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00001050200000000600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298 106 547,43</w:t>
            </w:r>
          </w:p>
        </w:tc>
      </w:tr>
      <w:tr w:rsidR="00CF48B4" w:rsidRPr="009F4964" w:rsidTr="00BA5866">
        <w:trPr>
          <w:trHeight w:val="345"/>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Уменьшение прочих остатков денежных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CF48B4" w:rsidRPr="009F4964" w:rsidRDefault="00CF48B4" w:rsidP="00CF48B4">
            <w:pPr>
              <w:jc w:val="center"/>
              <w:rPr>
                <w:sz w:val="18"/>
                <w:szCs w:val="18"/>
              </w:rPr>
            </w:pPr>
            <w:r w:rsidRPr="009F4964">
              <w:rPr>
                <w:sz w:val="18"/>
                <w:szCs w:val="18"/>
              </w:rPr>
              <w:t>00001050201000000610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298 106 547,43</w:t>
            </w:r>
          </w:p>
        </w:tc>
      </w:tr>
      <w:tr w:rsidR="00CF48B4" w:rsidRPr="009F4964" w:rsidTr="00BA5866">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CF48B4" w:rsidRPr="009F4964" w:rsidRDefault="00CF48B4" w:rsidP="00CF48B4">
            <w:pPr>
              <w:rPr>
                <w:sz w:val="18"/>
                <w:szCs w:val="18"/>
              </w:rPr>
            </w:pPr>
            <w:r w:rsidRPr="009F4964">
              <w:rPr>
                <w:sz w:val="18"/>
                <w:szCs w:val="18"/>
              </w:rPr>
              <w:t>Уменьшение прочих остатков денежных средств бюджетов муниципальных районов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CF48B4" w:rsidRPr="009F4964" w:rsidRDefault="00CF48B4" w:rsidP="00CF48B4">
            <w:pPr>
              <w:jc w:val="center"/>
              <w:rPr>
                <w:sz w:val="18"/>
                <w:szCs w:val="18"/>
              </w:rPr>
            </w:pPr>
            <w:r w:rsidRPr="009F4964">
              <w:rPr>
                <w:sz w:val="18"/>
                <w:szCs w:val="18"/>
              </w:rPr>
              <w:t>00001050201050000610</w:t>
            </w:r>
          </w:p>
        </w:tc>
        <w:tc>
          <w:tcPr>
            <w:tcW w:w="2487" w:type="dxa"/>
            <w:tcBorders>
              <w:top w:val="nil"/>
              <w:left w:val="nil"/>
              <w:bottom w:val="single" w:sz="4" w:space="0" w:color="000000"/>
              <w:right w:val="single" w:sz="4" w:space="0" w:color="auto"/>
            </w:tcBorders>
            <w:shd w:val="clear" w:color="auto" w:fill="auto"/>
            <w:vAlign w:val="bottom"/>
            <w:hideMark/>
          </w:tcPr>
          <w:p w:rsidR="00CF48B4" w:rsidRPr="009F4964" w:rsidRDefault="00CF48B4" w:rsidP="00CF48B4">
            <w:pPr>
              <w:jc w:val="center"/>
              <w:rPr>
                <w:sz w:val="18"/>
                <w:szCs w:val="18"/>
              </w:rPr>
            </w:pPr>
            <w:r w:rsidRPr="009F4964">
              <w:rPr>
                <w:sz w:val="18"/>
                <w:szCs w:val="18"/>
              </w:rPr>
              <w:t>298 106 547,43</w:t>
            </w:r>
          </w:p>
        </w:tc>
      </w:tr>
    </w:tbl>
    <w:p w:rsidR="00CF48B4" w:rsidRPr="009F4964" w:rsidRDefault="00CF48B4" w:rsidP="00CF48B4">
      <w:pPr>
        <w:ind w:firstLine="705"/>
        <w:jc w:val="both"/>
        <w:rPr>
          <w:sz w:val="18"/>
          <w:szCs w:val="18"/>
        </w:rPr>
      </w:pPr>
    </w:p>
    <w:p w:rsidR="00CF48B4" w:rsidRPr="009F4964" w:rsidRDefault="00CF48B4" w:rsidP="00CF48B4">
      <w:pPr>
        <w:ind w:firstLine="708"/>
        <w:jc w:val="both"/>
        <w:rPr>
          <w:sz w:val="18"/>
          <w:szCs w:val="18"/>
        </w:rPr>
      </w:pPr>
      <w:r w:rsidRPr="009F4964">
        <w:rPr>
          <w:sz w:val="18"/>
          <w:szCs w:val="18"/>
        </w:rPr>
        <w:t>2.</w:t>
      </w:r>
      <w:r w:rsidRPr="009F4964">
        <w:rPr>
          <w:bCs/>
          <w:sz w:val="18"/>
          <w:szCs w:val="18"/>
        </w:rPr>
        <w:t xml:space="preserve"> </w:t>
      </w:r>
      <w:r w:rsidRPr="009F4964">
        <w:rPr>
          <w:sz w:val="18"/>
          <w:szCs w:val="18"/>
        </w:rPr>
        <w:t>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CF48B4" w:rsidRPr="009F4964" w:rsidRDefault="00CF48B4" w:rsidP="00CF48B4">
      <w:pPr>
        <w:ind w:firstLine="705"/>
        <w:jc w:val="both"/>
        <w:rPr>
          <w:bCs/>
          <w:sz w:val="18"/>
          <w:szCs w:val="18"/>
        </w:rPr>
      </w:pPr>
    </w:p>
    <w:p w:rsidR="00CF48B4" w:rsidRPr="009F4964" w:rsidRDefault="00CF48B4" w:rsidP="00CF48B4">
      <w:pPr>
        <w:jc w:val="both"/>
        <w:outlineLvl w:val="0"/>
        <w:rPr>
          <w:b/>
          <w:sz w:val="18"/>
          <w:szCs w:val="18"/>
        </w:rPr>
      </w:pPr>
      <w:r w:rsidRPr="009F4964">
        <w:rPr>
          <w:b/>
          <w:sz w:val="18"/>
          <w:szCs w:val="18"/>
        </w:rPr>
        <w:t xml:space="preserve">Проект внес:    </w:t>
      </w:r>
    </w:p>
    <w:p w:rsidR="00CF48B4" w:rsidRPr="009F4964" w:rsidRDefault="00CF48B4" w:rsidP="00CF48B4">
      <w:pPr>
        <w:tabs>
          <w:tab w:val="left" w:pos="6120"/>
          <w:tab w:val="left" w:pos="6300"/>
        </w:tabs>
        <w:outlineLvl w:val="0"/>
        <w:rPr>
          <w:sz w:val="18"/>
          <w:szCs w:val="18"/>
        </w:rPr>
      </w:pPr>
      <w:r w:rsidRPr="009F4964">
        <w:rPr>
          <w:sz w:val="18"/>
          <w:szCs w:val="18"/>
        </w:rPr>
        <w:t>Глава муниципального района                                                         А.А.Устинов</w:t>
      </w:r>
    </w:p>
    <w:p w:rsidR="00CF48B4" w:rsidRPr="009F4964" w:rsidRDefault="00CF48B4" w:rsidP="00CF48B4">
      <w:pPr>
        <w:jc w:val="both"/>
        <w:outlineLvl w:val="0"/>
        <w:rPr>
          <w:b/>
          <w:sz w:val="18"/>
          <w:szCs w:val="18"/>
        </w:rPr>
      </w:pPr>
    </w:p>
    <w:p w:rsidR="00CF48B4" w:rsidRPr="009F4964" w:rsidRDefault="00CF48B4" w:rsidP="00CF48B4">
      <w:pPr>
        <w:jc w:val="both"/>
        <w:outlineLvl w:val="0"/>
        <w:rPr>
          <w:b/>
          <w:sz w:val="18"/>
          <w:szCs w:val="18"/>
        </w:rPr>
      </w:pPr>
      <w:r w:rsidRPr="009F4964">
        <w:rPr>
          <w:b/>
          <w:sz w:val="18"/>
          <w:szCs w:val="18"/>
        </w:rPr>
        <w:t>Подготовила:</w:t>
      </w:r>
    </w:p>
    <w:p w:rsidR="00CF48B4" w:rsidRPr="009F4964" w:rsidRDefault="00CF48B4" w:rsidP="00CF48B4">
      <w:pPr>
        <w:jc w:val="both"/>
        <w:outlineLvl w:val="0"/>
        <w:rPr>
          <w:sz w:val="18"/>
          <w:szCs w:val="18"/>
        </w:rPr>
      </w:pPr>
      <w:r w:rsidRPr="009F4964">
        <w:rPr>
          <w:sz w:val="18"/>
          <w:szCs w:val="18"/>
        </w:rPr>
        <w:t>Председатель комитета</w:t>
      </w:r>
    </w:p>
    <w:p w:rsidR="00CF48B4" w:rsidRPr="009F4964" w:rsidRDefault="00CF48B4" w:rsidP="00CF48B4">
      <w:pPr>
        <w:jc w:val="both"/>
        <w:outlineLvl w:val="0"/>
        <w:rPr>
          <w:sz w:val="18"/>
          <w:szCs w:val="18"/>
        </w:rPr>
      </w:pPr>
      <w:r w:rsidRPr="009F4964">
        <w:rPr>
          <w:sz w:val="18"/>
          <w:szCs w:val="18"/>
        </w:rPr>
        <w:t>финансов района                                                                                О.В.Новикова</w:t>
      </w:r>
    </w:p>
    <w:p w:rsidR="00CF48B4" w:rsidRPr="009F4964" w:rsidRDefault="00CF48B4" w:rsidP="00CF48B4">
      <w:pPr>
        <w:jc w:val="both"/>
        <w:outlineLvl w:val="0"/>
        <w:rPr>
          <w:b/>
          <w:sz w:val="18"/>
          <w:szCs w:val="18"/>
        </w:rPr>
      </w:pPr>
    </w:p>
    <w:p w:rsidR="00CF48B4" w:rsidRPr="009F4964" w:rsidRDefault="00CF48B4" w:rsidP="00CF48B4">
      <w:pPr>
        <w:jc w:val="both"/>
        <w:outlineLvl w:val="0"/>
        <w:rPr>
          <w:b/>
          <w:sz w:val="18"/>
          <w:szCs w:val="18"/>
        </w:rPr>
      </w:pPr>
      <w:r w:rsidRPr="009F4964">
        <w:rPr>
          <w:b/>
          <w:sz w:val="18"/>
          <w:szCs w:val="18"/>
        </w:rPr>
        <w:t>Согласовано:</w:t>
      </w:r>
    </w:p>
    <w:p w:rsidR="00CF48B4" w:rsidRPr="009F4964" w:rsidRDefault="00CF48B4" w:rsidP="00CF48B4">
      <w:pPr>
        <w:jc w:val="both"/>
        <w:outlineLvl w:val="0"/>
        <w:rPr>
          <w:sz w:val="18"/>
          <w:szCs w:val="18"/>
        </w:rPr>
      </w:pPr>
      <w:r w:rsidRPr="009F4964">
        <w:rPr>
          <w:sz w:val="18"/>
          <w:szCs w:val="18"/>
        </w:rPr>
        <w:t>Заведующая юридического</w:t>
      </w:r>
    </w:p>
    <w:p w:rsidR="00CF48B4" w:rsidRPr="009F4964" w:rsidRDefault="00CF48B4" w:rsidP="00CF48B4">
      <w:pPr>
        <w:jc w:val="both"/>
        <w:outlineLvl w:val="0"/>
        <w:rPr>
          <w:sz w:val="18"/>
          <w:szCs w:val="18"/>
        </w:rPr>
      </w:pPr>
      <w:r w:rsidRPr="009F4964">
        <w:rPr>
          <w:sz w:val="18"/>
          <w:szCs w:val="18"/>
        </w:rPr>
        <w:t>отдела                                                                                                 О.В.Степанова</w:t>
      </w:r>
    </w:p>
    <w:p w:rsidR="00CF48B4" w:rsidRPr="009F4964" w:rsidRDefault="00CF48B4" w:rsidP="00CF48B4">
      <w:pPr>
        <w:rPr>
          <w:sz w:val="18"/>
          <w:szCs w:val="18"/>
        </w:rPr>
      </w:pPr>
    </w:p>
    <w:p w:rsidR="00CF48B4" w:rsidRPr="009F4964" w:rsidRDefault="00CF48B4" w:rsidP="00CF48B4">
      <w:pPr>
        <w:rPr>
          <w:sz w:val="18"/>
          <w:szCs w:val="18"/>
        </w:rPr>
      </w:pPr>
      <w:r w:rsidRPr="009F4964">
        <w:rPr>
          <w:sz w:val="18"/>
          <w:szCs w:val="18"/>
        </w:rPr>
        <w:t xml:space="preserve">Разослать: комитет финансов района, организационный отдел,  контрольно-счетная палата      </w:t>
      </w:r>
    </w:p>
    <w:p w:rsidR="00CF48B4" w:rsidRPr="009F4964" w:rsidRDefault="00CF48B4" w:rsidP="00CF48B4">
      <w:pPr>
        <w:rPr>
          <w:sz w:val="18"/>
          <w:szCs w:val="18"/>
        </w:rPr>
      </w:pPr>
    </w:p>
    <w:p w:rsidR="00CF48B4" w:rsidRPr="009F4964" w:rsidRDefault="00CF48B4" w:rsidP="00CF48B4">
      <w:pPr>
        <w:rPr>
          <w:sz w:val="18"/>
          <w:szCs w:val="18"/>
        </w:rPr>
      </w:pPr>
      <w:r w:rsidRPr="009F4964">
        <w:rPr>
          <w:sz w:val="18"/>
          <w:szCs w:val="18"/>
        </w:rPr>
        <w:t>При проведении первичной антикоррупционной экспертизы данного проекта решения, способствующих созданию условий для проявления коррупции, не выявлено.</w:t>
      </w:r>
    </w:p>
    <w:p w:rsidR="00CF48B4" w:rsidRPr="009F4964" w:rsidRDefault="00CF48B4" w:rsidP="00CF48B4">
      <w:pPr>
        <w:rPr>
          <w:sz w:val="18"/>
          <w:szCs w:val="18"/>
        </w:rPr>
      </w:pPr>
    </w:p>
    <w:p w:rsidR="00CF48B4" w:rsidRPr="009F4964" w:rsidRDefault="00CF48B4" w:rsidP="00CF48B4">
      <w:pPr>
        <w:rPr>
          <w:sz w:val="18"/>
          <w:szCs w:val="18"/>
        </w:rPr>
      </w:pPr>
      <w:r w:rsidRPr="009F4964">
        <w:rPr>
          <w:sz w:val="18"/>
          <w:szCs w:val="18"/>
        </w:rPr>
        <w:t>Разработчик:</w:t>
      </w:r>
    </w:p>
    <w:p w:rsidR="00CF48B4" w:rsidRPr="009F4964" w:rsidRDefault="00CF48B4" w:rsidP="00CF48B4">
      <w:pPr>
        <w:jc w:val="both"/>
        <w:outlineLvl w:val="0"/>
        <w:rPr>
          <w:sz w:val="18"/>
          <w:szCs w:val="18"/>
        </w:rPr>
      </w:pPr>
      <w:r w:rsidRPr="009F4964">
        <w:rPr>
          <w:sz w:val="18"/>
          <w:szCs w:val="18"/>
        </w:rPr>
        <w:t>Председатель комитета</w:t>
      </w:r>
    </w:p>
    <w:p w:rsidR="00CF48B4" w:rsidRPr="009F4964" w:rsidRDefault="00CF48B4" w:rsidP="00CF48B4">
      <w:pPr>
        <w:jc w:val="both"/>
        <w:outlineLvl w:val="0"/>
        <w:rPr>
          <w:sz w:val="18"/>
          <w:szCs w:val="18"/>
        </w:rPr>
      </w:pPr>
      <w:r w:rsidRPr="009F4964">
        <w:rPr>
          <w:sz w:val="18"/>
          <w:szCs w:val="18"/>
        </w:rPr>
        <w:t xml:space="preserve">финансов района                                                                                 О.В.Новикова </w:t>
      </w:r>
    </w:p>
    <w:p w:rsidR="00CF48B4" w:rsidRPr="009F4964" w:rsidRDefault="00CF48B4" w:rsidP="00CF48B4">
      <w:pPr>
        <w:jc w:val="both"/>
        <w:outlineLvl w:val="0"/>
        <w:rPr>
          <w:sz w:val="18"/>
          <w:szCs w:val="18"/>
        </w:rPr>
      </w:pPr>
    </w:p>
    <w:p w:rsidR="00CF48B4" w:rsidRPr="009F4964" w:rsidRDefault="00CF48B4" w:rsidP="00CF48B4">
      <w:pPr>
        <w:jc w:val="both"/>
        <w:outlineLvl w:val="0"/>
        <w:rPr>
          <w:sz w:val="18"/>
          <w:szCs w:val="18"/>
        </w:rPr>
      </w:pPr>
    </w:p>
    <w:p w:rsidR="00CF48B4" w:rsidRPr="009F4964" w:rsidRDefault="00CF48B4" w:rsidP="00CF48B4">
      <w:pPr>
        <w:jc w:val="center"/>
        <w:rPr>
          <w:b/>
          <w:sz w:val="18"/>
          <w:szCs w:val="18"/>
        </w:rPr>
      </w:pPr>
      <w:r w:rsidRPr="009F4964">
        <w:rPr>
          <w:b/>
          <w:sz w:val="18"/>
          <w:szCs w:val="18"/>
        </w:rPr>
        <w:t>СВЕДЕНИЯ</w:t>
      </w:r>
    </w:p>
    <w:p w:rsidR="00CF48B4" w:rsidRPr="009F4964" w:rsidRDefault="00CF48B4" w:rsidP="00CF48B4">
      <w:pPr>
        <w:jc w:val="center"/>
        <w:rPr>
          <w:sz w:val="18"/>
          <w:szCs w:val="18"/>
        </w:rPr>
      </w:pPr>
    </w:p>
    <w:p w:rsidR="00CF48B4" w:rsidRPr="009F4964" w:rsidRDefault="00CF48B4" w:rsidP="00CF48B4">
      <w:pPr>
        <w:jc w:val="center"/>
        <w:rPr>
          <w:sz w:val="18"/>
          <w:szCs w:val="18"/>
        </w:rPr>
      </w:pPr>
      <w:r w:rsidRPr="009F4964">
        <w:rPr>
          <w:sz w:val="18"/>
          <w:szCs w:val="18"/>
        </w:rPr>
        <w:t xml:space="preserve">о численности муниципальных служащих и работников муниципальных учреждений </w:t>
      </w:r>
    </w:p>
    <w:p w:rsidR="00CF48B4" w:rsidRPr="009F4964" w:rsidRDefault="00CF48B4" w:rsidP="00CF48B4">
      <w:pPr>
        <w:jc w:val="center"/>
        <w:rPr>
          <w:sz w:val="18"/>
          <w:szCs w:val="18"/>
        </w:rPr>
      </w:pPr>
      <w:r w:rsidRPr="009F4964">
        <w:rPr>
          <w:sz w:val="18"/>
          <w:szCs w:val="18"/>
        </w:rPr>
        <w:t>Любытинского муниципального района на 1 января 2018 года</w:t>
      </w:r>
    </w:p>
    <w:p w:rsidR="00CF48B4" w:rsidRPr="009F4964" w:rsidRDefault="00CF48B4" w:rsidP="00CF48B4">
      <w:pPr>
        <w:rPr>
          <w:sz w:val="18"/>
          <w:szCs w:val="18"/>
        </w:rPr>
      </w:pPr>
    </w:p>
    <w:p w:rsidR="00CF48B4" w:rsidRPr="009F4964" w:rsidRDefault="00CF48B4" w:rsidP="00CF48B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CF48B4" w:rsidRPr="009F4964" w:rsidTr="00CF48B4">
        <w:tc>
          <w:tcPr>
            <w:tcW w:w="6768" w:type="dxa"/>
            <w:tcBorders>
              <w:top w:val="single" w:sz="4" w:space="0" w:color="auto"/>
              <w:left w:val="single" w:sz="4" w:space="0" w:color="auto"/>
              <w:bottom w:val="single" w:sz="4" w:space="0" w:color="auto"/>
              <w:right w:val="single" w:sz="4" w:space="0" w:color="auto"/>
            </w:tcBorders>
          </w:tcPr>
          <w:p w:rsidR="00CF48B4" w:rsidRPr="009F4964" w:rsidRDefault="00CF48B4">
            <w:pPr>
              <w:rPr>
                <w:sz w:val="18"/>
                <w:szCs w:val="18"/>
              </w:rPr>
            </w:pPr>
            <w:r w:rsidRPr="009F4964">
              <w:rPr>
                <w:sz w:val="18"/>
                <w:szCs w:val="18"/>
              </w:rPr>
              <w:t>Численность муниципальных служащих (чел.)</w:t>
            </w:r>
          </w:p>
          <w:p w:rsidR="00CF48B4" w:rsidRPr="009F4964" w:rsidRDefault="00CF48B4">
            <w:pPr>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CF48B4" w:rsidRPr="009F4964" w:rsidRDefault="00CF48B4">
            <w:pPr>
              <w:rPr>
                <w:sz w:val="18"/>
                <w:szCs w:val="18"/>
              </w:rPr>
            </w:pPr>
            <w:r w:rsidRPr="009F4964">
              <w:rPr>
                <w:sz w:val="18"/>
                <w:szCs w:val="18"/>
              </w:rPr>
              <w:t>41</w:t>
            </w:r>
          </w:p>
        </w:tc>
      </w:tr>
      <w:tr w:rsidR="00CF48B4" w:rsidRPr="009F4964" w:rsidTr="00CF48B4">
        <w:tc>
          <w:tcPr>
            <w:tcW w:w="6768" w:type="dxa"/>
            <w:tcBorders>
              <w:top w:val="single" w:sz="4" w:space="0" w:color="auto"/>
              <w:left w:val="single" w:sz="4" w:space="0" w:color="auto"/>
              <w:bottom w:val="single" w:sz="4" w:space="0" w:color="auto"/>
              <w:right w:val="single" w:sz="4" w:space="0" w:color="auto"/>
            </w:tcBorders>
          </w:tcPr>
          <w:p w:rsidR="00CF48B4" w:rsidRPr="009F4964" w:rsidRDefault="00CF48B4">
            <w:pPr>
              <w:rPr>
                <w:sz w:val="18"/>
                <w:szCs w:val="18"/>
              </w:rPr>
            </w:pPr>
            <w:r w:rsidRPr="009F4964">
              <w:rPr>
                <w:sz w:val="18"/>
                <w:szCs w:val="18"/>
              </w:rPr>
              <w:t>Расходы на их содержание (тыс.руб.)</w:t>
            </w:r>
          </w:p>
          <w:p w:rsidR="00CF48B4" w:rsidRPr="009F4964" w:rsidRDefault="00CF48B4">
            <w:pPr>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CF48B4" w:rsidRPr="009F4964" w:rsidRDefault="00CF48B4">
            <w:pPr>
              <w:rPr>
                <w:sz w:val="18"/>
                <w:szCs w:val="18"/>
              </w:rPr>
            </w:pPr>
            <w:r w:rsidRPr="009F4964">
              <w:rPr>
                <w:sz w:val="18"/>
                <w:szCs w:val="18"/>
              </w:rPr>
              <w:t>15217</w:t>
            </w:r>
          </w:p>
        </w:tc>
      </w:tr>
      <w:tr w:rsidR="00CF48B4" w:rsidRPr="009F4964" w:rsidTr="00CF48B4">
        <w:tc>
          <w:tcPr>
            <w:tcW w:w="6768" w:type="dxa"/>
            <w:tcBorders>
              <w:top w:val="single" w:sz="4" w:space="0" w:color="auto"/>
              <w:left w:val="single" w:sz="4" w:space="0" w:color="auto"/>
              <w:bottom w:val="single" w:sz="4" w:space="0" w:color="auto"/>
              <w:right w:val="single" w:sz="4" w:space="0" w:color="auto"/>
            </w:tcBorders>
          </w:tcPr>
          <w:p w:rsidR="00CF48B4" w:rsidRPr="009F4964" w:rsidRDefault="00CF48B4">
            <w:pPr>
              <w:rPr>
                <w:sz w:val="18"/>
                <w:szCs w:val="18"/>
              </w:rPr>
            </w:pPr>
            <w:r w:rsidRPr="009F4964">
              <w:rPr>
                <w:sz w:val="18"/>
                <w:szCs w:val="18"/>
              </w:rPr>
              <w:t>Численность работников муниципальных учреждений (чел.)</w:t>
            </w:r>
          </w:p>
          <w:p w:rsidR="00CF48B4" w:rsidRPr="009F4964" w:rsidRDefault="00CF48B4">
            <w:pPr>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CF48B4" w:rsidRPr="009F4964" w:rsidRDefault="00CF48B4">
            <w:pPr>
              <w:rPr>
                <w:color w:val="000000"/>
                <w:sz w:val="18"/>
                <w:szCs w:val="18"/>
              </w:rPr>
            </w:pPr>
            <w:r w:rsidRPr="009F4964">
              <w:rPr>
                <w:color w:val="000000"/>
                <w:sz w:val="18"/>
                <w:szCs w:val="18"/>
              </w:rPr>
              <w:t>339</w:t>
            </w:r>
          </w:p>
        </w:tc>
      </w:tr>
      <w:tr w:rsidR="00CF48B4" w:rsidRPr="009F4964" w:rsidTr="00CF48B4">
        <w:tc>
          <w:tcPr>
            <w:tcW w:w="6768" w:type="dxa"/>
            <w:tcBorders>
              <w:top w:val="single" w:sz="4" w:space="0" w:color="auto"/>
              <w:left w:val="single" w:sz="4" w:space="0" w:color="auto"/>
              <w:bottom w:val="single" w:sz="4" w:space="0" w:color="auto"/>
              <w:right w:val="single" w:sz="4" w:space="0" w:color="auto"/>
            </w:tcBorders>
          </w:tcPr>
          <w:p w:rsidR="00CF48B4" w:rsidRPr="009F4964" w:rsidRDefault="00CF48B4">
            <w:pPr>
              <w:rPr>
                <w:sz w:val="18"/>
                <w:szCs w:val="18"/>
              </w:rPr>
            </w:pPr>
            <w:r w:rsidRPr="009F4964">
              <w:rPr>
                <w:sz w:val="18"/>
                <w:szCs w:val="18"/>
              </w:rPr>
              <w:t>Расходы на их содержание (тыс.руб.)</w:t>
            </w:r>
          </w:p>
          <w:p w:rsidR="00CF48B4" w:rsidRPr="009F4964" w:rsidRDefault="00CF48B4">
            <w:pPr>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CF48B4" w:rsidRPr="009F4964" w:rsidRDefault="00CF48B4">
            <w:pPr>
              <w:rPr>
                <w:color w:val="000000"/>
                <w:sz w:val="18"/>
                <w:szCs w:val="18"/>
              </w:rPr>
            </w:pPr>
            <w:r w:rsidRPr="009F4964">
              <w:rPr>
                <w:color w:val="000000"/>
                <w:sz w:val="18"/>
                <w:szCs w:val="18"/>
              </w:rPr>
              <w:t>84405</w:t>
            </w:r>
          </w:p>
        </w:tc>
      </w:tr>
    </w:tbl>
    <w:p w:rsidR="00CF48B4" w:rsidRPr="009F4964" w:rsidRDefault="00CF48B4" w:rsidP="00CF48B4">
      <w:pPr>
        <w:rPr>
          <w:sz w:val="18"/>
          <w:szCs w:val="18"/>
        </w:rPr>
      </w:pPr>
    </w:p>
    <w:p w:rsidR="00CF48B4" w:rsidRPr="009F4964" w:rsidRDefault="00CF48B4" w:rsidP="00CF48B4">
      <w:pPr>
        <w:jc w:val="both"/>
        <w:outlineLvl w:val="0"/>
        <w:rPr>
          <w:sz w:val="18"/>
          <w:szCs w:val="18"/>
        </w:rPr>
      </w:pPr>
    </w:p>
    <w:tbl>
      <w:tblPr>
        <w:tblW w:w="0" w:type="auto"/>
        <w:tblLayout w:type="fixed"/>
        <w:tblCellMar>
          <w:left w:w="30" w:type="dxa"/>
          <w:right w:w="30" w:type="dxa"/>
        </w:tblCellMar>
        <w:tblLook w:val="0000" w:firstRow="0" w:lastRow="0" w:firstColumn="0" w:lastColumn="0" w:noHBand="0" w:noVBand="0"/>
      </w:tblPr>
      <w:tblGrid>
        <w:gridCol w:w="4560"/>
        <w:gridCol w:w="4826"/>
      </w:tblGrid>
      <w:tr w:rsidR="00CF48B4" w:rsidRPr="009F4964" w:rsidTr="00CF48B4">
        <w:trPr>
          <w:trHeight w:val="783"/>
        </w:trPr>
        <w:tc>
          <w:tcPr>
            <w:tcW w:w="9386" w:type="dxa"/>
            <w:gridSpan w:val="2"/>
            <w:tcBorders>
              <w:top w:val="nil"/>
              <w:left w:val="nil"/>
              <w:bottom w:val="nil"/>
              <w:right w:val="nil"/>
            </w:tcBorders>
          </w:tcPr>
          <w:p w:rsidR="00CF48B4" w:rsidRPr="009F4964" w:rsidRDefault="00CF48B4" w:rsidP="00CF48B4">
            <w:pPr>
              <w:autoSpaceDE w:val="0"/>
              <w:autoSpaceDN w:val="0"/>
              <w:adjustRightInd w:val="0"/>
              <w:jc w:val="center"/>
              <w:rPr>
                <w:rFonts w:eastAsiaTheme="minorHAnsi"/>
                <w:b/>
                <w:bCs/>
                <w:color w:val="000000"/>
                <w:sz w:val="18"/>
                <w:szCs w:val="18"/>
                <w:lang w:eastAsia="en-US"/>
              </w:rPr>
            </w:pPr>
            <w:r w:rsidRPr="009F4964">
              <w:rPr>
                <w:rFonts w:eastAsiaTheme="minorHAnsi"/>
                <w:b/>
                <w:bCs/>
                <w:color w:val="000000"/>
                <w:sz w:val="18"/>
                <w:szCs w:val="18"/>
                <w:lang w:eastAsia="en-US"/>
              </w:rPr>
              <w:t>Сведения об использовании бюджетных средств комитетом финансов Администрации Любытинского муниципального района по состоянию на   1 января  2018 года</w:t>
            </w:r>
          </w:p>
        </w:tc>
      </w:tr>
      <w:tr w:rsidR="00CF48B4" w:rsidRPr="009F4964" w:rsidTr="00CF48B4">
        <w:trPr>
          <w:trHeight w:val="80"/>
        </w:trPr>
        <w:tc>
          <w:tcPr>
            <w:tcW w:w="4560" w:type="dxa"/>
            <w:tcBorders>
              <w:top w:val="nil"/>
              <w:left w:val="nil"/>
              <w:bottom w:val="nil"/>
              <w:right w:val="nil"/>
            </w:tcBorders>
          </w:tcPr>
          <w:p w:rsidR="00CF48B4" w:rsidRPr="009F4964" w:rsidRDefault="00CF48B4">
            <w:pPr>
              <w:autoSpaceDE w:val="0"/>
              <w:autoSpaceDN w:val="0"/>
              <w:adjustRightInd w:val="0"/>
              <w:jc w:val="right"/>
              <w:rPr>
                <w:rFonts w:eastAsiaTheme="minorHAnsi"/>
                <w:color w:val="000000"/>
                <w:sz w:val="18"/>
                <w:szCs w:val="18"/>
                <w:lang w:eastAsia="en-US"/>
              </w:rPr>
            </w:pPr>
          </w:p>
        </w:tc>
        <w:tc>
          <w:tcPr>
            <w:tcW w:w="4826" w:type="dxa"/>
            <w:tcBorders>
              <w:top w:val="nil"/>
              <w:left w:val="nil"/>
              <w:bottom w:val="nil"/>
              <w:right w:val="nil"/>
            </w:tcBorders>
          </w:tcPr>
          <w:p w:rsidR="00CF48B4" w:rsidRPr="009F4964" w:rsidRDefault="00CF48B4" w:rsidP="00CF48B4">
            <w:pPr>
              <w:autoSpaceDE w:val="0"/>
              <w:autoSpaceDN w:val="0"/>
              <w:adjustRightInd w:val="0"/>
              <w:jc w:val="right"/>
              <w:rPr>
                <w:rFonts w:eastAsiaTheme="minorHAnsi"/>
                <w:color w:val="000000"/>
                <w:sz w:val="18"/>
                <w:szCs w:val="18"/>
                <w:lang w:eastAsia="en-US"/>
              </w:rPr>
            </w:pPr>
          </w:p>
        </w:tc>
      </w:tr>
      <w:tr w:rsidR="00CF48B4" w:rsidRPr="009F4964" w:rsidTr="00CF48B4">
        <w:trPr>
          <w:trHeight w:val="441"/>
        </w:trPr>
        <w:tc>
          <w:tcPr>
            <w:tcW w:w="4560" w:type="dxa"/>
            <w:tcBorders>
              <w:top w:val="single" w:sz="12" w:space="0" w:color="auto"/>
              <w:left w:val="single" w:sz="6" w:space="0" w:color="auto"/>
              <w:bottom w:val="single" w:sz="12" w:space="0" w:color="auto"/>
              <w:right w:val="single" w:sz="6" w:space="0" w:color="auto"/>
            </w:tcBorders>
          </w:tcPr>
          <w:p w:rsidR="00CF48B4" w:rsidRPr="009F4964" w:rsidRDefault="00CF48B4">
            <w:pPr>
              <w:autoSpaceDE w:val="0"/>
              <w:autoSpaceDN w:val="0"/>
              <w:adjustRightInd w:val="0"/>
              <w:jc w:val="center"/>
              <w:rPr>
                <w:rFonts w:eastAsiaTheme="minorHAnsi"/>
                <w:color w:val="000000"/>
                <w:sz w:val="18"/>
                <w:szCs w:val="18"/>
                <w:lang w:eastAsia="en-US"/>
              </w:rPr>
            </w:pPr>
            <w:r w:rsidRPr="009F4964">
              <w:rPr>
                <w:rFonts w:eastAsiaTheme="minorHAnsi"/>
                <w:color w:val="000000"/>
                <w:sz w:val="18"/>
                <w:szCs w:val="18"/>
                <w:lang w:eastAsia="en-US"/>
              </w:rPr>
              <w:t>Утвержденные бюджетные назначения                       (тыс.руб.)</w:t>
            </w:r>
          </w:p>
        </w:tc>
        <w:tc>
          <w:tcPr>
            <w:tcW w:w="4826" w:type="dxa"/>
            <w:tcBorders>
              <w:top w:val="single" w:sz="12" w:space="0" w:color="auto"/>
              <w:left w:val="single" w:sz="6" w:space="0" w:color="auto"/>
              <w:bottom w:val="single" w:sz="12" w:space="0" w:color="auto"/>
              <w:right w:val="single" w:sz="12" w:space="0" w:color="auto"/>
            </w:tcBorders>
          </w:tcPr>
          <w:p w:rsidR="00CF48B4" w:rsidRPr="009F4964" w:rsidRDefault="00CF48B4">
            <w:pPr>
              <w:autoSpaceDE w:val="0"/>
              <w:autoSpaceDN w:val="0"/>
              <w:adjustRightInd w:val="0"/>
              <w:jc w:val="center"/>
              <w:rPr>
                <w:rFonts w:eastAsiaTheme="minorHAnsi"/>
                <w:color w:val="000000"/>
                <w:sz w:val="18"/>
                <w:szCs w:val="18"/>
                <w:lang w:eastAsia="en-US"/>
              </w:rPr>
            </w:pPr>
            <w:r w:rsidRPr="009F4964">
              <w:rPr>
                <w:rFonts w:eastAsiaTheme="minorHAnsi"/>
                <w:color w:val="000000"/>
                <w:sz w:val="18"/>
                <w:szCs w:val="18"/>
                <w:lang w:eastAsia="en-US"/>
              </w:rPr>
              <w:t>Исполнено                                                                  (тыс.руб.)</w:t>
            </w:r>
          </w:p>
        </w:tc>
      </w:tr>
      <w:tr w:rsidR="00CF48B4" w:rsidRPr="009F4964" w:rsidTr="00CF48B4">
        <w:trPr>
          <w:trHeight w:val="340"/>
        </w:trPr>
        <w:tc>
          <w:tcPr>
            <w:tcW w:w="4560" w:type="dxa"/>
            <w:tcBorders>
              <w:top w:val="single" w:sz="12" w:space="0" w:color="auto"/>
              <w:left w:val="single" w:sz="6" w:space="0" w:color="auto"/>
              <w:bottom w:val="single" w:sz="12" w:space="0" w:color="auto"/>
              <w:right w:val="single" w:sz="6" w:space="0" w:color="auto"/>
            </w:tcBorders>
          </w:tcPr>
          <w:p w:rsidR="00CF48B4" w:rsidRPr="009F4964" w:rsidRDefault="00CF48B4">
            <w:pPr>
              <w:autoSpaceDE w:val="0"/>
              <w:autoSpaceDN w:val="0"/>
              <w:adjustRightInd w:val="0"/>
              <w:jc w:val="center"/>
              <w:rPr>
                <w:rFonts w:eastAsiaTheme="minorHAnsi"/>
                <w:color w:val="000000"/>
                <w:sz w:val="18"/>
                <w:szCs w:val="18"/>
                <w:lang w:eastAsia="en-US"/>
              </w:rPr>
            </w:pPr>
            <w:r w:rsidRPr="009F4964">
              <w:rPr>
                <w:rFonts w:eastAsiaTheme="minorHAnsi"/>
                <w:color w:val="000000"/>
                <w:sz w:val="18"/>
                <w:szCs w:val="18"/>
                <w:lang w:eastAsia="en-US"/>
              </w:rPr>
              <w:t>30 705,012</w:t>
            </w:r>
          </w:p>
        </w:tc>
        <w:tc>
          <w:tcPr>
            <w:tcW w:w="4826" w:type="dxa"/>
            <w:tcBorders>
              <w:top w:val="single" w:sz="12" w:space="0" w:color="auto"/>
              <w:left w:val="single" w:sz="6" w:space="0" w:color="auto"/>
              <w:bottom w:val="single" w:sz="12" w:space="0" w:color="auto"/>
              <w:right w:val="single" w:sz="6" w:space="0" w:color="auto"/>
            </w:tcBorders>
          </w:tcPr>
          <w:p w:rsidR="00CF48B4" w:rsidRPr="009F4964" w:rsidRDefault="00CF48B4">
            <w:pPr>
              <w:autoSpaceDE w:val="0"/>
              <w:autoSpaceDN w:val="0"/>
              <w:adjustRightInd w:val="0"/>
              <w:jc w:val="center"/>
              <w:rPr>
                <w:rFonts w:eastAsiaTheme="minorHAnsi"/>
                <w:color w:val="000000"/>
                <w:sz w:val="18"/>
                <w:szCs w:val="18"/>
                <w:lang w:eastAsia="en-US"/>
              </w:rPr>
            </w:pPr>
            <w:r w:rsidRPr="009F4964">
              <w:rPr>
                <w:rFonts w:eastAsiaTheme="minorHAnsi"/>
                <w:color w:val="000000"/>
                <w:sz w:val="18"/>
                <w:szCs w:val="18"/>
                <w:lang w:eastAsia="en-US"/>
              </w:rPr>
              <w:t>30 603,419</w:t>
            </w:r>
          </w:p>
        </w:tc>
      </w:tr>
      <w:tr w:rsidR="00CF48B4" w:rsidRPr="009F4964" w:rsidTr="00CF48B4">
        <w:trPr>
          <w:trHeight w:val="255"/>
        </w:trPr>
        <w:tc>
          <w:tcPr>
            <w:tcW w:w="4560" w:type="dxa"/>
            <w:tcBorders>
              <w:top w:val="nil"/>
              <w:left w:val="nil"/>
              <w:bottom w:val="nil"/>
              <w:right w:val="nil"/>
            </w:tcBorders>
          </w:tcPr>
          <w:p w:rsidR="00CF48B4" w:rsidRPr="009F4964" w:rsidRDefault="00CF48B4">
            <w:pPr>
              <w:autoSpaceDE w:val="0"/>
              <w:autoSpaceDN w:val="0"/>
              <w:adjustRightInd w:val="0"/>
              <w:jc w:val="right"/>
              <w:rPr>
                <w:rFonts w:ascii="Arial" w:eastAsiaTheme="minorHAnsi" w:hAnsi="Arial" w:cs="Arial"/>
                <w:color w:val="000000"/>
                <w:sz w:val="18"/>
                <w:szCs w:val="18"/>
                <w:lang w:eastAsia="en-US"/>
              </w:rPr>
            </w:pPr>
          </w:p>
        </w:tc>
        <w:tc>
          <w:tcPr>
            <w:tcW w:w="4826" w:type="dxa"/>
            <w:tcBorders>
              <w:top w:val="nil"/>
              <w:left w:val="nil"/>
              <w:bottom w:val="nil"/>
              <w:right w:val="nil"/>
            </w:tcBorders>
          </w:tcPr>
          <w:p w:rsidR="00CF48B4" w:rsidRPr="009F4964" w:rsidRDefault="00CF48B4">
            <w:pPr>
              <w:autoSpaceDE w:val="0"/>
              <w:autoSpaceDN w:val="0"/>
              <w:adjustRightInd w:val="0"/>
              <w:jc w:val="right"/>
              <w:rPr>
                <w:rFonts w:ascii="Arial" w:eastAsiaTheme="minorHAnsi" w:hAnsi="Arial" w:cs="Arial"/>
                <w:color w:val="000000"/>
                <w:sz w:val="18"/>
                <w:szCs w:val="18"/>
                <w:lang w:eastAsia="en-US"/>
              </w:rPr>
            </w:pPr>
          </w:p>
        </w:tc>
      </w:tr>
    </w:tbl>
    <w:p w:rsidR="00FC21D6" w:rsidRPr="00A4333B" w:rsidRDefault="00A4333B" w:rsidP="00A4333B">
      <w:pPr>
        <w:jc w:val="center"/>
        <w:rPr>
          <w:b/>
          <w:sz w:val="18"/>
          <w:szCs w:val="18"/>
        </w:rPr>
      </w:pPr>
      <w:r w:rsidRPr="00A4333B">
        <w:rPr>
          <w:b/>
          <w:sz w:val="18"/>
          <w:szCs w:val="18"/>
        </w:rPr>
        <w:t>Объявление</w:t>
      </w:r>
    </w:p>
    <w:p w:rsidR="00FC21D6" w:rsidRPr="009F4964" w:rsidRDefault="00A4333B" w:rsidP="00FC21D6">
      <w:pPr>
        <w:ind w:firstLine="709"/>
        <w:jc w:val="both"/>
        <w:rPr>
          <w:sz w:val="18"/>
          <w:szCs w:val="18"/>
        </w:rPr>
      </w:pPr>
      <w:r w:rsidRPr="009F4964">
        <w:rPr>
          <w:sz w:val="18"/>
          <w:szCs w:val="18"/>
        </w:rPr>
        <w:t xml:space="preserve"> </w:t>
      </w:r>
      <w:r w:rsidR="00FC21D6" w:rsidRPr="009F4964">
        <w:rPr>
          <w:sz w:val="18"/>
          <w:szCs w:val="18"/>
        </w:rPr>
        <w:t xml:space="preserve">Новгородское отделение-филиал ФГБНУ «Государственный научно-исследовательский институт озерного и речного рыбного хозяйства им. Л.С. Берга» информирует о проведении общественных слушаний по «Материалам, обосновывающим общий допустимый улов водных биологических ресурсов (судак (жилая форма), сиг (пресноводная жилая форма)) в озере Ильмень и малых водоемах Новгородской области на 2019 год (с оценкой воздействия на окружающую среду)», которые состоятся 25 апреля 2018 г. в 17.00 в здании организатора общественных слушаний – администрации МО Парфинский муниципальный район по адресу: п. Парфино, </w:t>
      </w:r>
      <w:r w:rsidR="00C332FA">
        <w:rPr>
          <w:sz w:val="18"/>
          <w:szCs w:val="18"/>
        </w:rPr>
        <w:t xml:space="preserve">ул. К. Маркса,  </w:t>
      </w:r>
      <w:r w:rsidR="00FC21D6" w:rsidRPr="009F4964">
        <w:rPr>
          <w:sz w:val="18"/>
          <w:szCs w:val="18"/>
        </w:rPr>
        <w:t>д. 60.</w:t>
      </w:r>
    </w:p>
    <w:p w:rsidR="00FC21D6" w:rsidRPr="009F4964" w:rsidRDefault="00FC21D6" w:rsidP="00FC21D6">
      <w:pPr>
        <w:ind w:firstLine="709"/>
        <w:jc w:val="both"/>
        <w:rPr>
          <w:sz w:val="18"/>
          <w:szCs w:val="18"/>
        </w:rPr>
      </w:pPr>
      <w:r w:rsidRPr="009F4964">
        <w:rPr>
          <w:sz w:val="18"/>
          <w:szCs w:val="18"/>
        </w:rPr>
        <w:t xml:space="preserve">С материалами можно ознакомиться на сайте </w:t>
      </w:r>
      <w:r w:rsidRPr="009F4964">
        <w:rPr>
          <w:sz w:val="18"/>
          <w:szCs w:val="18"/>
          <w:lang w:val="en-US"/>
        </w:rPr>
        <w:t>http</w:t>
      </w:r>
      <w:r w:rsidRPr="009F4964">
        <w:rPr>
          <w:sz w:val="18"/>
          <w:szCs w:val="18"/>
        </w:rPr>
        <w:t>://</w:t>
      </w:r>
      <w:r w:rsidRPr="009F4964">
        <w:rPr>
          <w:sz w:val="18"/>
          <w:szCs w:val="18"/>
          <w:lang w:val="en-US"/>
        </w:rPr>
        <w:t>www</w:t>
      </w:r>
      <w:r w:rsidRPr="009F4964">
        <w:rPr>
          <w:sz w:val="18"/>
          <w:szCs w:val="18"/>
        </w:rPr>
        <w:t>.</w:t>
      </w:r>
      <w:r w:rsidRPr="009F4964">
        <w:rPr>
          <w:sz w:val="18"/>
          <w:szCs w:val="18"/>
          <w:lang w:val="en-US"/>
        </w:rPr>
        <w:t>niorh</w:t>
      </w:r>
      <w:r w:rsidRPr="009F4964">
        <w:rPr>
          <w:sz w:val="18"/>
          <w:szCs w:val="18"/>
        </w:rPr>
        <w:t>.</w:t>
      </w:r>
      <w:r w:rsidRPr="009F4964">
        <w:rPr>
          <w:sz w:val="18"/>
          <w:szCs w:val="18"/>
          <w:lang w:val="en-US"/>
        </w:rPr>
        <w:t>ru</w:t>
      </w:r>
      <w:r w:rsidRPr="009F4964">
        <w:rPr>
          <w:sz w:val="18"/>
          <w:szCs w:val="18"/>
        </w:rPr>
        <w:t>; в Новгородском отделении ФГБНУ «ГосНИОРХ» по адресу: г. В. Новгород, ул. Добрыня, д. 8, те</w:t>
      </w:r>
      <w:r w:rsidR="001E06B2">
        <w:rPr>
          <w:sz w:val="18"/>
          <w:szCs w:val="18"/>
        </w:rPr>
        <w:t>л. 8(8162) 77-73-03, Васильева Е.С</w:t>
      </w:r>
      <w:bookmarkStart w:id="100" w:name="_GoBack"/>
      <w:bookmarkEnd w:id="100"/>
    </w:p>
    <w:p w:rsidR="00FC21D6" w:rsidRPr="009F4964" w:rsidRDefault="00FC21D6" w:rsidP="00FC21D6">
      <w:pPr>
        <w:widowControl w:val="0"/>
        <w:shd w:val="clear" w:color="auto" w:fill="FFFFFF"/>
        <w:ind w:left="142" w:firstLine="566"/>
        <w:contextualSpacing/>
        <w:jc w:val="both"/>
        <w:rPr>
          <w:sz w:val="18"/>
          <w:szCs w:val="18"/>
          <w:lang w:eastAsia="x-none"/>
        </w:rPr>
      </w:pPr>
    </w:p>
    <w:p w:rsidR="00FC21D6" w:rsidRPr="009F4964" w:rsidRDefault="00FC21D6" w:rsidP="00FC21D6">
      <w:pPr>
        <w:widowControl w:val="0"/>
        <w:shd w:val="clear" w:color="auto" w:fill="FFFFFF"/>
        <w:ind w:left="142" w:firstLine="566"/>
        <w:contextualSpacing/>
        <w:jc w:val="both"/>
        <w:rPr>
          <w:sz w:val="18"/>
          <w:szCs w:val="18"/>
          <w:lang w:eastAsia="x-none"/>
        </w:rPr>
      </w:pPr>
    </w:p>
    <w:p w:rsidR="00406684" w:rsidRPr="009F4964" w:rsidRDefault="00406684">
      <w:pPr>
        <w:rPr>
          <w:sz w:val="18"/>
          <w:szCs w:val="18"/>
        </w:rPr>
      </w:pPr>
    </w:p>
    <w:p w:rsidR="00406684" w:rsidRPr="009F4964" w:rsidRDefault="00406684">
      <w:pPr>
        <w:rPr>
          <w:sz w:val="18"/>
          <w:szCs w:val="18"/>
        </w:rPr>
      </w:pPr>
    </w:p>
    <w:p w:rsidR="00406684" w:rsidRDefault="00406684"/>
    <w:p w:rsidR="00406684" w:rsidRDefault="00406684"/>
    <w:p w:rsidR="00406684" w:rsidRDefault="00406684"/>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п.Любытино,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05" w:rsidRDefault="000C6F05">
      <w:r>
        <w:separator/>
      </w:r>
    </w:p>
  </w:endnote>
  <w:endnote w:type="continuationSeparator" w:id="0">
    <w:p w:rsidR="000C6F05" w:rsidRDefault="000C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05" w:rsidRDefault="000C6F05">
      <w:r>
        <w:separator/>
      </w:r>
    </w:p>
  </w:footnote>
  <w:footnote w:type="continuationSeparator" w:id="0">
    <w:p w:rsidR="000C6F05" w:rsidRDefault="000C6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372"/>
    <w:multiLevelType w:val="multilevel"/>
    <w:tmpl w:val="7FAEC1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0570F"/>
    <w:multiLevelType w:val="multilevel"/>
    <w:tmpl w:val="6A90AABA"/>
    <w:lvl w:ilvl="0">
      <w:start w:val="2"/>
      <w:numFmt w:val="decimal"/>
      <w:lvlText w:val="10.%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15FE1"/>
    <w:multiLevelType w:val="multilevel"/>
    <w:tmpl w:val="EAE052DA"/>
    <w:lvl w:ilvl="0">
      <w:start w:val="1"/>
      <w:numFmt w:val="decimal"/>
      <w:lvlText w:val="10.%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37E08"/>
    <w:multiLevelType w:val="multilevel"/>
    <w:tmpl w:val="7E30726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6072E"/>
    <w:multiLevelType w:val="multilevel"/>
    <w:tmpl w:val="5FE8D8D6"/>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296534"/>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71828"/>
    <w:multiLevelType w:val="multilevel"/>
    <w:tmpl w:val="B944E724"/>
    <w:lvl w:ilvl="0">
      <w:start w:val="1"/>
      <w:numFmt w:val="decimal"/>
      <w:lvlText w:val="5.%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26370"/>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96740"/>
    <w:multiLevelType w:val="multilevel"/>
    <w:tmpl w:val="AD622D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CF1056"/>
    <w:multiLevelType w:val="multilevel"/>
    <w:tmpl w:val="D0EEF6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70E37"/>
    <w:multiLevelType w:val="multilevel"/>
    <w:tmpl w:val="F6FEFC64"/>
    <w:lvl w:ilvl="0">
      <w:start w:val="1"/>
      <w:numFmt w:val="decimal"/>
      <w:lvlText w:val="11.%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703EFD"/>
    <w:multiLevelType w:val="multilevel"/>
    <w:tmpl w:val="84BA33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173C87"/>
    <w:multiLevelType w:val="multilevel"/>
    <w:tmpl w:val="9F9A5980"/>
    <w:lvl w:ilvl="0">
      <w:start w:val="7"/>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4B6808"/>
    <w:multiLevelType w:val="multilevel"/>
    <w:tmpl w:val="9F9A5980"/>
    <w:lvl w:ilvl="0">
      <w:start w:val="7"/>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C81A09"/>
    <w:multiLevelType w:val="multilevel"/>
    <w:tmpl w:val="E864CCD8"/>
    <w:lvl w:ilvl="0">
      <w:start w:val="1"/>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3F7421"/>
    <w:multiLevelType w:val="multilevel"/>
    <w:tmpl w:val="BEB6EB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7C0F12"/>
    <w:multiLevelType w:val="hybridMultilevel"/>
    <w:tmpl w:val="50E857CA"/>
    <w:lvl w:ilvl="0" w:tplc="567A04D8">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E6F6DBD"/>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C86A0D"/>
    <w:multiLevelType w:val="multilevel"/>
    <w:tmpl w:val="A7C6F1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4D3C0B"/>
    <w:multiLevelType w:val="multilevel"/>
    <w:tmpl w:val="6FB2A3B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0B7ADA"/>
    <w:multiLevelType w:val="multilevel"/>
    <w:tmpl w:val="C45CB6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102F4E"/>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422F5B"/>
    <w:multiLevelType w:val="multilevel"/>
    <w:tmpl w:val="EB3C1A26"/>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223ED"/>
    <w:multiLevelType w:val="multilevel"/>
    <w:tmpl w:val="D88875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24277C"/>
    <w:multiLevelType w:val="hybridMultilevel"/>
    <w:tmpl w:val="20828CC4"/>
    <w:lvl w:ilvl="0" w:tplc="8D6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B1394D"/>
    <w:multiLevelType w:val="multilevel"/>
    <w:tmpl w:val="E864CCD8"/>
    <w:lvl w:ilvl="0">
      <w:start w:val="1"/>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917EEA"/>
    <w:multiLevelType w:val="multilevel"/>
    <w:tmpl w:val="49DCE46C"/>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8A36E4"/>
    <w:multiLevelType w:val="multilevel"/>
    <w:tmpl w:val="25B63734"/>
    <w:lvl w:ilvl="0">
      <w:start w:val="1"/>
      <w:numFmt w:val="decimal"/>
      <w:lvlText w:val="299,%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6"/>
  </w:num>
  <w:num w:numId="3">
    <w:abstractNumId w:val="17"/>
  </w:num>
  <w:num w:numId="4">
    <w:abstractNumId w:val="0"/>
  </w:num>
  <w:num w:numId="5">
    <w:abstractNumId w:val="21"/>
  </w:num>
  <w:num w:numId="6">
    <w:abstractNumId w:val="7"/>
  </w:num>
  <w:num w:numId="7">
    <w:abstractNumId w:val="5"/>
  </w:num>
  <w:num w:numId="8">
    <w:abstractNumId w:val="14"/>
  </w:num>
  <w:num w:numId="9">
    <w:abstractNumId w:val="27"/>
  </w:num>
  <w:num w:numId="10">
    <w:abstractNumId w:val="25"/>
  </w:num>
  <w:num w:numId="11">
    <w:abstractNumId w:val="13"/>
  </w:num>
  <w:num w:numId="12">
    <w:abstractNumId w:val="12"/>
  </w:num>
  <w:num w:numId="13">
    <w:abstractNumId w:val="26"/>
  </w:num>
  <w:num w:numId="14">
    <w:abstractNumId w:val="23"/>
  </w:num>
  <w:num w:numId="15">
    <w:abstractNumId w:val="20"/>
  </w:num>
  <w:num w:numId="16">
    <w:abstractNumId w:val="8"/>
  </w:num>
  <w:num w:numId="17">
    <w:abstractNumId w:val="9"/>
  </w:num>
  <w:num w:numId="18">
    <w:abstractNumId w:val="6"/>
  </w:num>
  <w:num w:numId="19">
    <w:abstractNumId w:val="3"/>
  </w:num>
  <w:num w:numId="20">
    <w:abstractNumId w:val="15"/>
  </w:num>
  <w:num w:numId="21">
    <w:abstractNumId w:val="4"/>
  </w:num>
  <w:num w:numId="22">
    <w:abstractNumId w:val="19"/>
  </w:num>
  <w:num w:numId="23">
    <w:abstractNumId w:val="2"/>
  </w:num>
  <w:num w:numId="24">
    <w:abstractNumId w:val="1"/>
  </w:num>
  <w:num w:numId="25">
    <w:abstractNumId w:val="10"/>
  </w:num>
  <w:num w:numId="26">
    <w:abstractNumId w:val="11"/>
  </w:num>
  <w:num w:numId="27">
    <w:abstractNumId w:val="22"/>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45BDD"/>
    <w:rsid w:val="000C6F05"/>
    <w:rsid w:val="001159A5"/>
    <w:rsid w:val="0018741B"/>
    <w:rsid w:val="001C3B7C"/>
    <w:rsid w:val="001E06B2"/>
    <w:rsid w:val="00383A63"/>
    <w:rsid w:val="003A1E1E"/>
    <w:rsid w:val="00406684"/>
    <w:rsid w:val="00476771"/>
    <w:rsid w:val="004C41D7"/>
    <w:rsid w:val="004C5F90"/>
    <w:rsid w:val="004F7A5F"/>
    <w:rsid w:val="00540B4F"/>
    <w:rsid w:val="0060315F"/>
    <w:rsid w:val="00623F44"/>
    <w:rsid w:val="00684719"/>
    <w:rsid w:val="006D5F7D"/>
    <w:rsid w:val="00871DFF"/>
    <w:rsid w:val="00985B53"/>
    <w:rsid w:val="00985CAD"/>
    <w:rsid w:val="009B5B7B"/>
    <w:rsid w:val="009C03E4"/>
    <w:rsid w:val="009D1AF3"/>
    <w:rsid w:val="009F4964"/>
    <w:rsid w:val="00A4333B"/>
    <w:rsid w:val="00BA5866"/>
    <w:rsid w:val="00BF2981"/>
    <w:rsid w:val="00C332FA"/>
    <w:rsid w:val="00CF48B4"/>
    <w:rsid w:val="00DD6E24"/>
    <w:rsid w:val="00EB678A"/>
    <w:rsid w:val="00F276B8"/>
    <w:rsid w:val="00F40513"/>
    <w:rsid w:val="00F95282"/>
    <w:rsid w:val="00FC21D6"/>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
    <w:semiHidden/>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semiHidden/>
    <w:rsid w:val="00CF48B4"/>
    <w:rPr>
      <w:rFonts w:ascii="Tahoma" w:hAnsi="Tahoma" w:cs="Tahoma"/>
      <w:sz w:val="16"/>
      <w:szCs w:val="16"/>
    </w:rPr>
  </w:style>
  <w:style w:type="character" w:customStyle="1" w:styleId="af0">
    <w:name w:val="Текст выноски Знак"/>
    <w:basedOn w:val="a0"/>
    <w:link w:val="af"/>
    <w:semiHidden/>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semiHidden/>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
    <w:semiHidden/>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semiHidden/>
    <w:rsid w:val="00CF48B4"/>
    <w:rPr>
      <w:rFonts w:ascii="Tahoma" w:hAnsi="Tahoma" w:cs="Tahoma"/>
      <w:sz w:val="16"/>
      <w:szCs w:val="16"/>
    </w:rPr>
  </w:style>
  <w:style w:type="character" w:customStyle="1" w:styleId="af0">
    <w:name w:val="Текст выноски Знак"/>
    <w:basedOn w:val="a0"/>
    <w:link w:val="af"/>
    <w:semiHidden/>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semiHidden/>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nergoaudit35@list.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46598</Words>
  <Characters>265609</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19</cp:revision>
  <dcterms:created xsi:type="dcterms:W3CDTF">2018-03-23T09:40:00Z</dcterms:created>
  <dcterms:modified xsi:type="dcterms:W3CDTF">2018-05-04T09:05:00Z</dcterms:modified>
</cp:coreProperties>
</file>