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2019D">
        <w:rPr>
          <w:rFonts w:ascii="Times New Roman" w:hAnsi="Times New Roman" w:cs="Times New Roman"/>
          <w:b/>
          <w:sz w:val="28"/>
          <w:szCs w:val="28"/>
        </w:rPr>
        <w:t>3</w:t>
      </w:r>
      <w:r w:rsidR="00634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7DCD"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48C4">
        <w:rPr>
          <w:rFonts w:ascii="Times New Roman" w:hAnsi="Times New Roman" w:cs="Times New Roman"/>
          <w:b/>
          <w:sz w:val="28"/>
          <w:szCs w:val="28"/>
        </w:rPr>
        <w:t>20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</w:t>
      </w:r>
      <w:r w:rsidR="00AA154D">
        <w:rPr>
          <w:rFonts w:ascii="Times New Roman" w:hAnsi="Times New Roman" w:cs="Times New Roman"/>
          <w:sz w:val="28"/>
          <w:szCs w:val="28"/>
        </w:rPr>
        <w:t>главный</w:t>
      </w:r>
      <w:r w:rsidRPr="00170D65">
        <w:rPr>
          <w:rFonts w:ascii="Times New Roman" w:hAnsi="Times New Roman" w:cs="Times New Roman"/>
          <w:sz w:val="28"/>
          <w:szCs w:val="28"/>
        </w:rPr>
        <w:t xml:space="preserve">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</w:t>
      </w:r>
      <w:r w:rsidR="00AA154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0D65">
        <w:rPr>
          <w:rFonts w:ascii="Times New Roman" w:hAnsi="Times New Roman" w:cs="Times New Roman"/>
          <w:sz w:val="28"/>
          <w:szCs w:val="28"/>
        </w:rPr>
        <w:t>отдела,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7C61A2" w:rsidRDefault="007C61A2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CD9" w:rsidRDefault="00412CD9" w:rsidP="00412CD9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51" w:rsidRDefault="006C5151" w:rsidP="006C5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12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B9">
        <w:rPr>
          <w:rFonts w:ascii="Times New Roman" w:hAnsi="Times New Roman" w:cs="Times New Roman"/>
          <w:b/>
          <w:sz w:val="28"/>
          <w:szCs w:val="28"/>
        </w:rPr>
        <w:t xml:space="preserve">О рассмотрении  </w:t>
      </w:r>
      <w:r w:rsidR="00056EFB">
        <w:rPr>
          <w:rFonts w:ascii="Times New Roman" w:hAnsi="Times New Roman" w:cs="Times New Roman"/>
          <w:b/>
          <w:sz w:val="28"/>
          <w:szCs w:val="28"/>
        </w:rPr>
        <w:t xml:space="preserve">Решения Правительственной комиссии по </w:t>
      </w:r>
      <w:r w:rsidR="00056EFB" w:rsidRPr="00412CD9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</w:t>
      </w:r>
      <w:r w:rsidR="009C00B3" w:rsidRPr="00412CD9">
        <w:rPr>
          <w:rFonts w:ascii="Times New Roman" w:hAnsi="Times New Roman" w:cs="Times New Roman"/>
          <w:b/>
          <w:sz w:val="28"/>
          <w:szCs w:val="28"/>
        </w:rPr>
        <w:t xml:space="preserve"> от 06.07.2020 пунктов 1.2.4 и 2.5.2, </w:t>
      </w:r>
    </w:p>
    <w:p w:rsidR="00412CD9" w:rsidRPr="00412CD9" w:rsidRDefault="00412CD9" w:rsidP="00412C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0B3" w:rsidRDefault="009C00B3" w:rsidP="006C5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4062">
        <w:rPr>
          <w:rFonts w:ascii="Times New Roman" w:hAnsi="Times New Roman" w:cs="Times New Roman"/>
          <w:sz w:val="28"/>
          <w:szCs w:val="28"/>
        </w:rPr>
        <w:t>По пункту 1.2.4</w:t>
      </w:r>
      <w:r w:rsidR="00A94062" w:rsidRPr="005B320D">
        <w:rPr>
          <w:rFonts w:ascii="Times New Roman" w:hAnsi="Times New Roman" w:cs="Times New Roman"/>
          <w:sz w:val="28"/>
          <w:szCs w:val="28"/>
        </w:rPr>
        <w:t xml:space="preserve">. </w:t>
      </w:r>
      <w:r w:rsidRPr="005B320D">
        <w:rPr>
          <w:rFonts w:ascii="Times New Roman" w:hAnsi="Times New Roman" w:cs="Times New Roman"/>
          <w:sz w:val="28"/>
          <w:szCs w:val="28"/>
        </w:rPr>
        <w:t>Алексееву Ю.М. начальнику отдела по работе с населением и общественными объединениями,</w:t>
      </w:r>
      <w:r w:rsidR="005B320D" w:rsidRPr="005B320D">
        <w:rPr>
          <w:rFonts w:ascii="Times New Roman" w:hAnsi="Times New Roman" w:cs="Times New Roman"/>
          <w:sz w:val="28"/>
          <w:szCs w:val="28"/>
        </w:rPr>
        <w:t xml:space="preserve"> в случае появления на территории района </w:t>
      </w:r>
      <w:r w:rsidR="005B320D" w:rsidRPr="005B320D">
        <w:rPr>
          <w:rFonts w:ascii="Times New Roman" w:hAnsi="Times New Roman" w:cs="Times New Roman"/>
          <w:sz w:val="28"/>
          <w:szCs w:val="28"/>
        </w:rPr>
        <w:t>лиц без определенного места жительства</w:t>
      </w:r>
      <w:r w:rsidRPr="005B320D">
        <w:rPr>
          <w:rFonts w:ascii="Times New Roman" w:hAnsi="Times New Roman" w:cs="Times New Roman"/>
          <w:sz w:val="28"/>
          <w:szCs w:val="28"/>
        </w:rPr>
        <w:t xml:space="preserve"> </w:t>
      </w:r>
      <w:r w:rsidR="008B7AA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3A3098" w:rsidRPr="003A3098">
        <w:rPr>
          <w:rFonts w:ascii="Times New Roman" w:hAnsi="Times New Roman" w:cs="Times New Roman"/>
          <w:sz w:val="28"/>
          <w:szCs w:val="28"/>
        </w:rPr>
        <w:t>Маловишерск</w:t>
      </w:r>
      <w:r w:rsidR="003A309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A3098" w:rsidRPr="003A3098">
        <w:rPr>
          <w:rFonts w:ascii="Times New Roman" w:hAnsi="Times New Roman" w:cs="Times New Roman"/>
          <w:sz w:val="28"/>
          <w:szCs w:val="28"/>
        </w:rPr>
        <w:t xml:space="preserve"> МФ ФКУ УИИ УФСИН России по Новгородской области</w:t>
      </w:r>
      <w:r w:rsidR="003A30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320D">
        <w:rPr>
          <w:rFonts w:ascii="Times New Roman" w:hAnsi="Times New Roman" w:cs="Times New Roman"/>
          <w:sz w:val="28"/>
          <w:szCs w:val="28"/>
        </w:rPr>
        <w:t xml:space="preserve">принимать участие при организации  мероприятий по </w:t>
      </w:r>
      <w:r w:rsidR="005B320D" w:rsidRPr="005B320D">
        <w:rPr>
          <w:rFonts w:ascii="Times New Roman" w:hAnsi="Times New Roman" w:cs="Times New Roman"/>
          <w:sz w:val="28"/>
          <w:szCs w:val="28"/>
        </w:rPr>
        <w:t xml:space="preserve"> </w:t>
      </w:r>
      <w:r w:rsidRPr="005B320D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8B7AA2">
        <w:rPr>
          <w:rFonts w:ascii="Times New Roman" w:hAnsi="Times New Roman" w:cs="Times New Roman"/>
          <w:sz w:val="28"/>
          <w:szCs w:val="28"/>
        </w:rPr>
        <w:t xml:space="preserve"> данной категории лиц</w:t>
      </w:r>
      <w:r w:rsidR="005B320D" w:rsidRPr="005B320D">
        <w:rPr>
          <w:rFonts w:ascii="Times New Roman" w:hAnsi="Times New Roman" w:cs="Times New Roman"/>
          <w:sz w:val="28"/>
          <w:szCs w:val="28"/>
        </w:rPr>
        <w:t>.</w:t>
      </w:r>
      <w:r w:rsidR="005B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62" w:rsidRDefault="00A94062" w:rsidP="006C5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пункту 2.5.2 в действующей программе по «профилактике преступлений 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и в дальнейшем предусматривать мероприятия направленные на правовое просвещение и информирование граждан.</w:t>
      </w:r>
    </w:p>
    <w:p w:rsidR="006C62B8" w:rsidRDefault="006C62B8" w:rsidP="00412CD9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B0" w:rsidRPr="006C62B8" w:rsidRDefault="00E95DB0" w:rsidP="00412C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612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B9">
        <w:rPr>
          <w:rFonts w:ascii="Times New Roman" w:hAnsi="Times New Roman" w:cs="Times New Roman"/>
          <w:b/>
          <w:sz w:val="28"/>
          <w:szCs w:val="28"/>
        </w:rPr>
        <w:t xml:space="preserve">О рассмотрении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заседания областной межведомственной комиссии по </w:t>
      </w:r>
      <w:r w:rsidRPr="006C62B8">
        <w:rPr>
          <w:rFonts w:ascii="Times New Roman" w:hAnsi="Times New Roman" w:cs="Times New Roman"/>
          <w:b/>
          <w:sz w:val="28"/>
          <w:szCs w:val="28"/>
        </w:rPr>
        <w:t>профилактики правонарушений  № 3 от 27 августа 2020 года</w:t>
      </w:r>
      <w:r w:rsidR="006C62B8">
        <w:rPr>
          <w:rFonts w:ascii="Times New Roman" w:hAnsi="Times New Roman" w:cs="Times New Roman"/>
          <w:b/>
          <w:sz w:val="28"/>
          <w:szCs w:val="28"/>
        </w:rPr>
        <w:t>.</w:t>
      </w:r>
    </w:p>
    <w:p w:rsidR="006B185F" w:rsidRDefault="007C7283" w:rsidP="00E95DB0">
      <w:pPr>
        <w:jc w:val="both"/>
        <w:rPr>
          <w:rFonts w:ascii="Times New Roman" w:hAnsi="Times New Roman" w:cs="Times New Roman"/>
          <w:sz w:val="28"/>
          <w:szCs w:val="28"/>
        </w:rPr>
      </w:pPr>
      <w:r w:rsidRPr="007C7283">
        <w:rPr>
          <w:rFonts w:ascii="Times New Roman" w:hAnsi="Times New Roman" w:cs="Times New Roman"/>
          <w:sz w:val="28"/>
          <w:szCs w:val="28"/>
        </w:rPr>
        <w:t xml:space="preserve">      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сведению, </w:t>
      </w:r>
      <w:r w:rsidR="00A71C4E">
        <w:rPr>
          <w:rFonts w:ascii="Times New Roman" w:hAnsi="Times New Roman" w:cs="Times New Roman"/>
          <w:sz w:val="28"/>
          <w:szCs w:val="28"/>
        </w:rPr>
        <w:t>комитетам Культуры, спорта и туризма и образования продолжать работу по организации проведения досуговых мероприятий с участием несовершеннолетних, состоящих на профилактическом учете в органах полиции, уделяя особое внимание подросткам, ранее совершавшим преступления.</w:t>
      </w:r>
    </w:p>
    <w:p w:rsidR="006B185F" w:rsidRDefault="006B185F" w:rsidP="00E95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исполнения: постоянно</w:t>
      </w:r>
    </w:p>
    <w:p w:rsidR="00664E3F" w:rsidRPr="00C066C6" w:rsidRDefault="006B185F" w:rsidP="00664E3F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4E">
        <w:rPr>
          <w:rFonts w:ascii="Times New Roman" w:hAnsi="Times New Roman" w:cs="Times New Roman"/>
          <w:sz w:val="28"/>
          <w:szCs w:val="28"/>
        </w:rPr>
        <w:t xml:space="preserve">  </w:t>
      </w:r>
      <w:r w:rsidR="00C066C6">
        <w:rPr>
          <w:rFonts w:ascii="Times New Roman" w:hAnsi="Times New Roman" w:cs="Times New Roman"/>
          <w:b/>
          <w:sz w:val="28"/>
          <w:szCs w:val="28"/>
        </w:rPr>
        <w:t>3. О рассмотрении Указа Губернатора об утверждении протокола координационного совещ</w:t>
      </w:r>
      <w:r w:rsidR="00664E3F">
        <w:rPr>
          <w:rFonts w:ascii="Times New Roman" w:hAnsi="Times New Roman" w:cs="Times New Roman"/>
          <w:b/>
          <w:sz w:val="28"/>
          <w:szCs w:val="28"/>
        </w:rPr>
        <w:t>а</w:t>
      </w:r>
      <w:r w:rsidR="00C066C6">
        <w:rPr>
          <w:rFonts w:ascii="Times New Roman" w:hAnsi="Times New Roman" w:cs="Times New Roman"/>
          <w:b/>
          <w:sz w:val="28"/>
          <w:szCs w:val="28"/>
        </w:rPr>
        <w:t>ния по обеспечению правопорядка в Новгородской области</w:t>
      </w:r>
      <w:r w:rsidR="00664E3F">
        <w:rPr>
          <w:rFonts w:ascii="Times New Roman" w:hAnsi="Times New Roman" w:cs="Times New Roman"/>
          <w:b/>
          <w:sz w:val="28"/>
          <w:szCs w:val="28"/>
        </w:rPr>
        <w:t>.</w:t>
      </w:r>
    </w:p>
    <w:p w:rsidR="007C61A2" w:rsidRDefault="00A62407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07">
        <w:rPr>
          <w:rFonts w:ascii="Times New Roman" w:hAnsi="Times New Roman" w:cs="Times New Roman"/>
          <w:sz w:val="28"/>
          <w:szCs w:val="28"/>
        </w:rPr>
        <w:t xml:space="preserve">     Информацию </w:t>
      </w:r>
      <w:r w:rsidR="00851204">
        <w:rPr>
          <w:rFonts w:ascii="Times New Roman" w:hAnsi="Times New Roman" w:cs="Times New Roman"/>
          <w:sz w:val="28"/>
          <w:szCs w:val="28"/>
        </w:rPr>
        <w:t xml:space="preserve">в части касающейся </w:t>
      </w:r>
      <w:r w:rsidRPr="00A62407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F3FF9">
        <w:rPr>
          <w:rFonts w:ascii="Times New Roman" w:hAnsi="Times New Roman" w:cs="Times New Roman"/>
          <w:sz w:val="28"/>
          <w:szCs w:val="28"/>
        </w:rPr>
        <w:t>.</w:t>
      </w:r>
      <w:r w:rsidRPr="00A62407">
        <w:rPr>
          <w:rFonts w:ascii="Times New Roman" w:hAnsi="Times New Roman" w:cs="Times New Roman"/>
          <w:sz w:val="28"/>
          <w:szCs w:val="28"/>
        </w:rPr>
        <w:t xml:space="preserve"> </w:t>
      </w:r>
      <w:r w:rsidR="00851204">
        <w:rPr>
          <w:rFonts w:ascii="Times New Roman" w:hAnsi="Times New Roman" w:cs="Times New Roman"/>
          <w:sz w:val="28"/>
          <w:szCs w:val="28"/>
        </w:rPr>
        <w:t>Детских лагерей палаточного типа на территории района не имеется.</w:t>
      </w:r>
    </w:p>
    <w:p w:rsidR="007A06ED" w:rsidRPr="00A62407" w:rsidRDefault="007A06ED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34" w:rsidRDefault="00131D34" w:rsidP="00131D34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D34" w:rsidRDefault="00131D34" w:rsidP="00131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12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B9">
        <w:rPr>
          <w:rFonts w:ascii="Times New Roman" w:hAnsi="Times New Roman" w:cs="Times New Roman"/>
          <w:b/>
          <w:sz w:val="28"/>
          <w:szCs w:val="28"/>
        </w:rPr>
        <w:t xml:space="preserve">О рассмотрении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Правительственной комиссии по </w:t>
      </w:r>
      <w:r w:rsidRPr="00412CD9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</w:t>
      </w:r>
      <w:r>
        <w:rPr>
          <w:rFonts w:ascii="Times New Roman" w:hAnsi="Times New Roman" w:cs="Times New Roman"/>
          <w:b/>
          <w:sz w:val="28"/>
          <w:szCs w:val="28"/>
        </w:rPr>
        <w:t>пункта 2.4.3.3</w:t>
      </w:r>
      <w:r w:rsidRPr="00412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34" w:rsidRPr="00412CD9" w:rsidRDefault="00131D34" w:rsidP="00131D3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A2" w:rsidRPr="0081392D" w:rsidRDefault="002E366A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2D">
        <w:rPr>
          <w:rFonts w:ascii="Times New Roman" w:hAnsi="Times New Roman" w:cs="Times New Roman"/>
          <w:sz w:val="28"/>
          <w:szCs w:val="28"/>
        </w:rPr>
        <w:t xml:space="preserve">       </w:t>
      </w:r>
      <w:r w:rsidR="0081392D" w:rsidRPr="0081392D">
        <w:rPr>
          <w:rFonts w:ascii="Times New Roman" w:hAnsi="Times New Roman" w:cs="Times New Roman"/>
          <w:sz w:val="28"/>
          <w:szCs w:val="28"/>
        </w:rPr>
        <w:t>На территории</w:t>
      </w:r>
      <w:r w:rsidR="0081392D">
        <w:rPr>
          <w:rFonts w:ascii="Times New Roman" w:hAnsi="Times New Roman" w:cs="Times New Roman"/>
          <w:sz w:val="28"/>
          <w:szCs w:val="28"/>
        </w:rPr>
        <w:t xml:space="preserve"> муниципального района в 2019 году утвержден план мероприятий по снижению алкоголизации населения 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</w:p>
    <w:p w:rsidR="007C61A2" w:rsidRPr="0081392D" w:rsidRDefault="007C61A2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A2" w:rsidRDefault="0081392D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1A2" w:rsidRDefault="007C61A2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A2" w:rsidRDefault="007C61A2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C72"/>
    <w:rsid w:val="00001E1F"/>
    <w:rsid w:val="000137BB"/>
    <w:rsid w:val="00030569"/>
    <w:rsid w:val="00040C58"/>
    <w:rsid w:val="000555DA"/>
    <w:rsid w:val="00056EFB"/>
    <w:rsid w:val="000618DE"/>
    <w:rsid w:val="0009132F"/>
    <w:rsid w:val="000A3D63"/>
    <w:rsid w:val="000A60A3"/>
    <w:rsid w:val="00110BCB"/>
    <w:rsid w:val="0011146F"/>
    <w:rsid w:val="00131D34"/>
    <w:rsid w:val="001533BD"/>
    <w:rsid w:val="00170D65"/>
    <w:rsid w:val="00184BE9"/>
    <w:rsid w:val="001C1572"/>
    <w:rsid w:val="001C7218"/>
    <w:rsid w:val="001F3FF9"/>
    <w:rsid w:val="00260789"/>
    <w:rsid w:val="00274F1D"/>
    <w:rsid w:val="002B603D"/>
    <w:rsid w:val="002D069A"/>
    <w:rsid w:val="002E366A"/>
    <w:rsid w:val="00353BE0"/>
    <w:rsid w:val="003740CA"/>
    <w:rsid w:val="00390BD6"/>
    <w:rsid w:val="00394630"/>
    <w:rsid w:val="003A3098"/>
    <w:rsid w:val="003E39DC"/>
    <w:rsid w:val="003F12A0"/>
    <w:rsid w:val="0040590A"/>
    <w:rsid w:val="00412CD9"/>
    <w:rsid w:val="00492F05"/>
    <w:rsid w:val="004A6D0D"/>
    <w:rsid w:val="004B3EDF"/>
    <w:rsid w:val="004D512C"/>
    <w:rsid w:val="00575EDB"/>
    <w:rsid w:val="00576299"/>
    <w:rsid w:val="00584FBC"/>
    <w:rsid w:val="005B320D"/>
    <w:rsid w:val="005C14D4"/>
    <w:rsid w:val="005C7DCD"/>
    <w:rsid w:val="00602B16"/>
    <w:rsid w:val="006237A0"/>
    <w:rsid w:val="00634271"/>
    <w:rsid w:val="006460B6"/>
    <w:rsid w:val="00664E3F"/>
    <w:rsid w:val="00674ED2"/>
    <w:rsid w:val="00696BCF"/>
    <w:rsid w:val="006B185F"/>
    <w:rsid w:val="006C5151"/>
    <w:rsid w:val="006C62B8"/>
    <w:rsid w:val="006D46A7"/>
    <w:rsid w:val="006E2755"/>
    <w:rsid w:val="006E4AC6"/>
    <w:rsid w:val="007168A4"/>
    <w:rsid w:val="00722FF6"/>
    <w:rsid w:val="00763C30"/>
    <w:rsid w:val="00764604"/>
    <w:rsid w:val="007A06ED"/>
    <w:rsid w:val="007A6798"/>
    <w:rsid w:val="007A7031"/>
    <w:rsid w:val="007C61A2"/>
    <w:rsid w:val="007C7283"/>
    <w:rsid w:val="007C72A6"/>
    <w:rsid w:val="00804A1C"/>
    <w:rsid w:val="0081392D"/>
    <w:rsid w:val="0082019D"/>
    <w:rsid w:val="00823BEE"/>
    <w:rsid w:val="00851204"/>
    <w:rsid w:val="008674F0"/>
    <w:rsid w:val="00872E36"/>
    <w:rsid w:val="00892A16"/>
    <w:rsid w:val="008B7AA2"/>
    <w:rsid w:val="008F2D6A"/>
    <w:rsid w:val="009004FB"/>
    <w:rsid w:val="009167F2"/>
    <w:rsid w:val="00934024"/>
    <w:rsid w:val="009365F2"/>
    <w:rsid w:val="00940F37"/>
    <w:rsid w:val="009464C6"/>
    <w:rsid w:val="00963FE7"/>
    <w:rsid w:val="00991D71"/>
    <w:rsid w:val="009A1161"/>
    <w:rsid w:val="009B13E2"/>
    <w:rsid w:val="009C00B3"/>
    <w:rsid w:val="009C0B46"/>
    <w:rsid w:val="009E45DF"/>
    <w:rsid w:val="00A05872"/>
    <w:rsid w:val="00A070F1"/>
    <w:rsid w:val="00A62407"/>
    <w:rsid w:val="00A71C4E"/>
    <w:rsid w:val="00A805F7"/>
    <w:rsid w:val="00A94062"/>
    <w:rsid w:val="00AA154D"/>
    <w:rsid w:val="00AD5BC3"/>
    <w:rsid w:val="00AE0952"/>
    <w:rsid w:val="00AE5B05"/>
    <w:rsid w:val="00BF0FC3"/>
    <w:rsid w:val="00C0625E"/>
    <w:rsid w:val="00C066C6"/>
    <w:rsid w:val="00C82C9D"/>
    <w:rsid w:val="00CC3A3C"/>
    <w:rsid w:val="00CD485F"/>
    <w:rsid w:val="00CD7168"/>
    <w:rsid w:val="00CF2A43"/>
    <w:rsid w:val="00D20BD3"/>
    <w:rsid w:val="00D548C4"/>
    <w:rsid w:val="00D612D1"/>
    <w:rsid w:val="00D700C2"/>
    <w:rsid w:val="00D93269"/>
    <w:rsid w:val="00DA0D63"/>
    <w:rsid w:val="00DD3CBB"/>
    <w:rsid w:val="00E34520"/>
    <w:rsid w:val="00E61DFE"/>
    <w:rsid w:val="00E7656C"/>
    <w:rsid w:val="00E95DB0"/>
    <w:rsid w:val="00ED5A02"/>
    <w:rsid w:val="00EF3303"/>
    <w:rsid w:val="00F04D27"/>
    <w:rsid w:val="00F652FF"/>
    <w:rsid w:val="00FD70A4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A3C6-574A-4542-B891-94F49F6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125</cp:revision>
  <cp:lastPrinted>2020-04-14T09:07:00Z</cp:lastPrinted>
  <dcterms:created xsi:type="dcterms:W3CDTF">2019-02-14T12:02:00Z</dcterms:created>
  <dcterms:modified xsi:type="dcterms:W3CDTF">2020-10-29T06:53:00Z</dcterms:modified>
</cp:coreProperties>
</file>