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63" w:rsidRPr="00546533" w:rsidRDefault="00F33163" w:rsidP="00F33163">
      <w:pPr>
        <w:pStyle w:val="4"/>
        <w:ind w:right="-2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33163" w:rsidRDefault="00F33163" w:rsidP="00F33163">
      <w:pPr>
        <w:pStyle w:val="5"/>
        <w:spacing w:line="240" w:lineRule="exact"/>
        <w:ind w:right="-58"/>
      </w:pPr>
    </w:p>
    <w:p w:rsidR="00F33163" w:rsidRDefault="00F33163" w:rsidP="00F33163">
      <w:pPr>
        <w:pStyle w:val="5"/>
        <w:spacing w:line="240" w:lineRule="exact"/>
        <w:ind w:right="-58"/>
      </w:pPr>
      <w:r>
        <w:t>Российская  Федерация</w:t>
      </w:r>
    </w:p>
    <w:p w:rsidR="00F33163" w:rsidRPr="005127A5" w:rsidRDefault="00F33163" w:rsidP="00F33163">
      <w:pPr>
        <w:pStyle w:val="5"/>
        <w:spacing w:line="240" w:lineRule="exact"/>
        <w:ind w:right="-58"/>
        <w:rPr>
          <w:color w:val="000000"/>
        </w:rPr>
      </w:pPr>
      <w:r w:rsidRPr="005127A5">
        <w:rPr>
          <w:color w:val="000000"/>
        </w:rPr>
        <w:t>Новгородская область</w:t>
      </w:r>
    </w:p>
    <w:p w:rsidR="00F33163" w:rsidRPr="005127A5" w:rsidRDefault="00F33163" w:rsidP="00F33163">
      <w:pPr>
        <w:pStyle w:val="8"/>
        <w:ind w:right="-58"/>
        <w:rPr>
          <w:rFonts w:ascii="Times New Roman" w:hAnsi="Times New Roman"/>
          <w:color w:val="000000"/>
        </w:rPr>
      </w:pPr>
      <w:r w:rsidRPr="005127A5">
        <w:rPr>
          <w:rFonts w:ascii="Times New Roman" w:hAnsi="Times New Roman"/>
          <w:color w:val="000000"/>
        </w:rPr>
        <w:t xml:space="preserve">Администрация  </w:t>
      </w:r>
      <w:proofErr w:type="spellStart"/>
      <w:r w:rsidRPr="005127A5">
        <w:rPr>
          <w:rFonts w:ascii="Times New Roman" w:hAnsi="Times New Roman"/>
          <w:color w:val="000000"/>
        </w:rPr>
        <w:t>Любытинского</w:t>
      </w:r>
      <w:proofErr w:type="spellEnd"/>
      <w:r w:rsidRPr="005127A5">
        <w:rPr>
          <w:rFonts w:ascii="Times New Roman" w:hAnsi="Times New Roman"/>
          <w:color w:val="000000"/>
        </w:rPr>
        <w:t xml:space="preserve"> муниципального района</w:t>
      </w:r>
    </w:p>
    <w:p w:rsidR="00F33163" w:rsidRPr="005127A5" w:rsidRDefault="00F33163" w:rsidP="00F33163">
      <w:pPr>
        <w:ind w:right="-58"/>
        <w:jc w:val="center"/>
        <w:rPr>
          <w:b/>
          <w:color w:val="000000"/>
          <w:sz w:val="40"/>
        </w:rPr>
      </w:pPr>
      <w:proofErr w:type="gramStart"/>
      <w:r w:rsidRPr="005127A5">
        <w:rPr>
          <w:b/>
          <w:color w:val="000000"/>
          <w:sz w:val="40"/>
        </w:rPr>
        <w:t>П</w:t>
      </w:r>
      <w:proofErr w:type="gramEnd"/>
      <w:r w:rsidRPr="005127A5">
        <w:rPr>
          <w:b/>
          <w:color w:val="000000"/>
          <w:sz w:val="40"/>
        </w:rPr>
        <w:t xml:space="preserve"> О С Т А Н О В Л Е Н И Е</w:t>
      </w:r>
    </w:p>
    <w:p w:rsidR="00F33163" w:rsidRPr="00BB6CFC" w:rsidRDefault="00F33163" w:rsidP="00F33163">
      <w:pPr>
        <w:spacing w:line="240" w:lineRule="exact"/>
        <w:ind w:right="54"/>
        <w:jc w:val="center"/>
        <w:rPr>
          <w:b/>
          <w:color w:val="000000"/>
          <w:sz w:val="28"/>
          <w:szCs w:val="28"/>
        </w:rPr>
      </w:pPr>
    </w:p>
    <w:p w:rsidR="00F33163" w:rsidRPr="002D5842" w:rsidRDefault="00F33163" w:rsidP="00F33163">
      <w:pPr>
        <w:spacing w:line="240" w:lineRule="exact"/>
        <w:ind w:right="54"/>
        <w:jc w:val="center"/>
        <w:rPr>
          <w:b/>
          <w:color w:val="000000"/>
          <w:sz w:val="40"/>
          <w:szCs w:val="40"/>
        </w:rPr>
      </w:pPr>
      <w:r>
        <w:rPr>
          <w:color w:val="000000"/>
          <w:sz w:val="28"/>
        </w:rPr>
        <w:t>От__________2020 № __</w:t>
      </w:r>
    </w:p>
    <w:p w:rsidR="00F33163" w:rsidRDefault="00F33163" w:rsidP="00F33163">
      <w:pPr>
        <w:spacing w:line="240" w:lineRule="exact"/>
        <w:ind w:right="54"/>
        <w:jc w:val="center"/>
        <w:rPr>
          <w:sz w:val="28"/>
          <w:szCs w:val="28"/>
        </w:rPr>
      </w:pPr>
    </w:p>
    <w:p w:rsidR="00F33163" w:rsidRPr="00A34BEA" w:rsidRDefault="00F33163" w:rsidP="00F33163">
      <w:pPr>
        <w:spacing w:line="240" w:lineRule="exact"/>
        <w:ind w:right="54"/>
        <w:jc w:val="center"/>
        <w:rPr>
          <w:color w:val="000000"/>
          <w:sz w:val="28"/>
          <w:szCs w:val="28"/>
        </w:rPr>
      </w:pPr>
      <w:proofErr w:type="spellStart"/>
      <w:r w:rsidRPr="00A34BEA">
        <w:rPr>
          <w:sz w:val="28"/>
          <w:szCs w:val="28"/>
        </w:rPr>
        <w:t>р.п</w:t>
      </w:r>
      <w:proofErr w:type="gramStart"/>
      <w:r w:rsidRPr="00A34BEA">
        <w:rPr>
          <w:sz w:val="28"/>
          <w:szCs w:val="28"/>
        </w:rPr>
        <w:t>.Л</w:t>
      </w:r>
      <w:proofErr w:type="gramEnd"/>
      <w:r w:rsidRPr="00A34BEA">
        <w:rPr>
          <w:sz w:val="28"/>
          <w:szCs w:val="28"/>
        </w:rPr>
        <w:t>юбытино</w:t>
      </w:r>
      <w:proofErr w:type="spellEnd"/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240" w:lineRule="exac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240" w:lineRule="exact"/>
        <w:rPr>
          <w:b/>
          <w:szCs w:val="28"/>
        </w:rPr>
      </w:pPr>
      <w:r>
        <w:rPr>
          <w:b/>
          <w:szCs w:val="28"/>
        </w:rPr>
        <w:t xml:space="preserve"> О внесении изменений в  муниципальную</w:t>
      </w:r>
      <w:r w:rsidRPr="000068A7">
        <w:rPr>
          <w:b/>
          <w:szCs w:val="28"/>
        </w:rPr>
        <w:t xml:space="preserve"> программ</w:t>
      </w:r>
      <w:r>
        <w:rPr>
          <w:b/>
          <w:szCs w:val="28"/>
        </w:rPr>
        <w:t xml:space="preserve">у </w:t>
      </w:r>
      <w:proofErr w:type="spellStart"/>
      <w:r>
        <w:rPr>
          <w:b/>
          <w:szCs w:val="28"/>
        </w:rPr>
        <w:t>Любытинского</w:t>
      </w:r>
      <w:proofErr w:type="spellEnd"/>
      <w:r>
        <w:rPr>
          <w:b/>
          <w:szCs w:val="28"/>
        </w:rPr>
        <w:t xml:space="preserve"> </w:t>
      </w:r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240" w:lineRule="exact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Pr="000068A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068A7">
        <w:rPr>
          <w:b/>
          <w:szCs w:val="28"/>
        </w:rPr>
        <w:t xml:space="preserve">«Управление муниципальным имуществом </w:t>
      </w:r>
    </w:p>
    <w:p w:rsidR="00F33163" w:rsidRPr="000068A7" w:rsidRDefault="00F33163" w:rsidP="00F33163">
      <w:pPr>
        <w:pStyle w:val="a4"/>
        <w:tabs>
          <w:tab w:val="left" w:pos="567"/>
          <w:tab w:val="left" w:pos="9923"/>
        </w:tabs>
        <w:spacing w:line="240" w:lineRule="exact"/>
        <w:rPr>
          <w:b/>
          <w:szCs w:val="28"/>
        </w:rPr>
      </w:pPr>
      <w:proofErr w:type="spellStart"/>
      <w:r>
        <w:rPr>
          <w:b/>
          <w:szCs w:val="28"/>
        </w:rPr>
        <w:t>Любытинского</w:t>
      </w:r>
      <w:proofErr w:type="spellEnd"/>
      <w:r>
        <w:rPr>
          <w:b/>
          <w:szCs w:val="28"/>
        </w:rPr>
        <w:t xml:space="preserve"> муниципального района </w:t>
      </w:r>
      <w:r w:rsidRPr="000068A7">
        <w:rPr>
          <w:b/>
          <w:szCs w:val="28"/>
        </w:rPr>
        <w:t>на 201</w:t>
      </w:r>
      <w:r>
        <w:rPr>
          <w:b/>
          <w:szCs w:val="28"/>
        </w:rPr>
        <w:t>8-2023</w:t>
      </w:r>
      <w:r w:rsidRPr="000068A7">
        <w:rPr>
          <w:b/>
          <w:szCs w:val="28"/>
        </w:rPr>
        <w:t xml:space="preserve"> годы»</w:t>
      </w:r>
    </w:p>
    <w:p w:rsidR="00F33163" w:rsidRPr="000068A7" w:rsidRDefault="00F33163" w:rsidP="00F33163">
      <w:pPr>
        <w:pStyle w:val="a8"/>
        <w:ind w:right="-28"/>
        <w:jc w:val="both"/>
        <w:rPr>
          <w:sz w:val="28"/>
          <w:szCs w:val="28"/>
        </w:rPr>
      </w:pPr>
    </w:p>
    <w:p w:rsidR="00F33163" w:rsidRPr="004C1205" w:rsidRDefault="00F33163" w:rsidP="00F33163">
      <w:pPr>
        <w:pStyle w:val="25"/>
        <w:spacing w:after="0" w:line="360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BF7885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BF7885">
        <w:rPr>
          <w:sz w:val="28"/>
          <w:szCs w:val="28"/>
        </w:rPr>
        <w:t xml:space="preserve">создания условий для эффективного управления муниципальным имуществом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района, укрепления бюджета муниципального района и целевого использования бюджетных средств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</w:p>
    <w:p w:rsidR="00F33163" w:rsidRDefault="00F33163" w:rsidP="00F33163">
      <w:pPr>
        <w:pStyle w:val="a4"/>
        <w:tabs>
          <w:tab w:val="left" w:pos="567"/>
          <w:tab w:val="left" w:pos="9923"/>
        </w:tabs>
        <w:spacing w:before="120" w:line="360" w:lineRule="atLeast"/>
        <w:ind w:firstLine="709"/>
        <w:jc w:val="both"/>
        <w:rPr>
          <w:szCs w:val="28"/>
        </w:rPr>
      </w:pPr>
      <w:r w:rsidRPr="00BF7885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 w:rsidRPr="00BF7885">
        <w:rPr>
          <w:szCs w:val="28"/>
        </w:rPr>
        <w:t xml:space="preserve">муниципальную программу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 </w:t>
      </w:r>
      <w:r w:rsidRPr="00BF7885">
        <w:rPr>
          <w:szCs w:val="28"/>
        </w:rPr>
        <w:t xml:space="preserve">«Управление муниципальным имуществом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 на 2018-2023</w:t>
      </w:r>
      <w:r w:rsidRPr="00BF7885">
        <w:rPr>
          <w:szCs w:val="28"/>
        </w:rPr>
        <w:t xml:space="preserve"> годы»</w:t>
      </w:r>
      <w:r>
        <w:rPr>
          <w:szCs w:val="28"/>
        </w:rPr>
        <w:t xml:space="preserve">, утвержденную постановлением администрации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 №1279 от 27.11.2017 года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муниципальная программа):</w:t>
      </w:r>
    </w:p>
    <w:p w:rsidR="00F33163" w:rsidRPr="002D5842" w:rsidRDefault="00F33163" w:rsidP="00F33163">
      <w:pPr>
        <w:spacing w:after="120" w:line="360" w:lineRule="atLeast"/>
        <w:ind w:firstLine="720"/>
        <w:jc w:val="both"/>
        <w:rPr>
          <w:sz w:val="28"/>
          <w:szCs w:val="28"/>
        </w:rPr>
      </w:pPr>
      <w:r w:rsidRPr="002D5842">
        <w:rPr>
          <w:sz w:val="28"/>
          <w:szCs w:val="28"/>
        </w:rPr>
        <w:t>1.2. изложить пункт 5 муниципальной программы «Объёмы и источники финансирования муниципальной программы в целом и по годам реализации (</w:t>
      </w:r>
      <w:proofErr w:type="spellStart"/>
      <w:r w:rsidRPr="002D5842">
        <w:rPr>
          <w:sz w:val="28"/>
          <w:szCs w:val="28"/>
        </w:rPr>
        <w:t>тыс</w:t>
      </w:r>
      <w:proofErr w:type="gramStart"/>
      <w:r w:rsidRPr="002D5842">
        <w:rPr>
          <w:sz w:val="28"/>
          <w:szCs w:val="28"/>
        </w:rPr>
        <w:t>.р</w:t>
      </w:r>
      <w:proofErr w:type="gramEnd"/>
      <w:r w:rsidRPr="002D5842">
        <w:rPr>
          <w:sz w:val="28"/>
          <w:szCs w:val="28"/>
        </w:rPr>
        <w:t>ублей</w:t>
      </w:r>
      <w:proofErr w:type="spellEnd"/>
      <w:r w:rsidRPr="002D5842">
        <w:rPr>
          <w:sz w:val="28"/>
          <w:szCs w:val="28"/>
        </w:rPr>
        <w:t xml:space="preserve">)»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560"/>
        <w:gridCol w:w="1701"/>
        <w:gridCol w:w="1842"/>
        <w:gridCol w:w="1462"/>
      </w:tblGrid>
      <w:tr w:rsidR="00F33163" w:rsidRPr="00C8066B" w:rsidTr="00A15897">
        <w:tc>
          <w:tcPr>
            <w:tcW w:w="1134" w:type="dxa"/>
            <w:vMerge w:val="restart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Год</w:t>
            </w:r>
          </w:p>
        </w:tc>
        <w:tc>
          <w:tcPr>
            <w:tcW w:w="8266" w:type="dxa"/>
            <w:gridSpan w:val="5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33163" w:rsidRPr="00C8066B" w:rsidTr="00A15897">
        <w:trPr>
          <w:trHeight w:val="990"/>
        </w:trPr>
        <w:tc>
          <w:tcPr>
            <w:tcW w:w="1134" w:type="dxa"/>
            <w:vMerge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 xml:space="preserve"> федеральный бюджет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33163" w:rsidRPr="00C8066B" w:rsidRDefault="00F33163" w:rsidP="00A15897">
            <w:pPr>
              <w:jc w:val="center"/>
              <w:rPr>
                <w:sz w:val="28"/>
                <w:szCs w:val="28"/>
              </w:rPr>
            </w:pPr>
            <w:r w:rsidRPr="00C8066B">
              <w:rPr>
                <w:sz w:val="28"/>
                <w:szCs w:val="28"/>
              </w:rPr>
              <w:t>всего</w:t>
            </w:r>
          </w:p>
        </w:tc>
      </w:tr>
      <w:tr w:rsidR="00F33163" w:rsidRPr="009A162E" w:rsidTr="00A15897">
        <w:trPr>
          <w:trHeight w:val="216"/>
        </w:trPr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616,55000</w:t>
            </w:r>
          </w:p>
        </w:tc>
        <w:tc>
          <w:tcPr>
            <w:tcW w:w="1842" w:type="dxa"/>
            <w:shd w:val="clear" w:color="auto" w:fill="auto"/>
          </w:tcPr>
          <w:p w:rsidR="00F33163" w:rsidRPr="00DD10A5" w:rsidRDefault="00F33163" w:rsidP="00A15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616,55000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7397,19587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 w:rsidRPr="000250EA"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7397,19587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C57407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407">
              <w:rPr>
                <w:sz w:val="28"/>
                <w:szCs w:val="28"/>
              </w:rPr>
              <w:t>8226,88612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 w:rsidRPr="000250EA"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C57407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407">
              <w:rPr>
                <w:sz w:val="28"/>
                <w:szCs w:val="28"/>
              </w:rPr>
              <w:t>8226,88612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62,00000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 w:rsidRPr="000250EA"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62,00000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391,80000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 w:rsidRPr="000250EA"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391,80000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 w:rsidRPr="000F73E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  <w:r w:rsidRPr="000250EA">
              <w:rPr>
                <w:sz w:val="28"/>
                <w:szCs w:val="28"/>
              </w:rPr>
              <w:t>-</w:t>
            </w: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33163" w:rsidRPr="009A162E" w:rsidTr="00A15897">
        <w:tc>
          <w:tcPr>
            <w:tcW w:w="1134" w:type="dxa"/>
            <w:shd w:val="clear" w:color="auto" w:fill="auto"/>
          </w:tcPr>
          <w:p w:rsidR="00F33163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33163" w:rsidRPr="000F73EF" w:rsidRDefault="00F33163" w:rsidP="00A1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16694,43199</w:t>
            </w:r>
          </w:p>
        </w:tc>
        <w:tc>
          <w:tcPr>
            <w:tcW w:w="1842" w:type="dxa"/>
            <w:shd w:val="clear" w:color="auto" w:fill="auto"/>
          </w:tcPr>
          <w:p w:rsidR="00F33163" w:rsidRPr="000250EA" w:rsidRDefault="00F33163" w:rsidP="00A1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F33163" w:rsidRPr="000F73EF" w:rsidRDefault="00F33163" w:rsidP="00A15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16694,43199</w:t>
            </w:r>
          </w:p>
        </w:tc>
      </w:tr>
    </w:tbl>
    <w:p w:rsidR="00F33163" w:rsidRDefault="00F33163" w:rsidP="00F33163">
      <w:pPr>
        <w:spacing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мероприятия муниципальной программы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360" w:lineRule="atLeast"/>
        <w:ind w:firstLine="709"/>
        <w:jc w:val="both"/>
        <w:rPr>
          <w:szCs w:val="28"/>
        </w:rPr>
      </w:pPr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360" w:lineRule="atLeast"/>
        <w:ind w:firstLine="709"/>
        <w:jc w:val="both"/>
        <w:rPr>
          <w:szCs w:val="28"/>
        </w:rPr>
      </w:pPr>
    </w:p>
    <w:p w:rsidR="00F33163" w:rsidRDefault="00F33163" w:rsidP="00F33163">
      <w:pPr>
        <w:pStyle w:val="a4"/>
        <w:tabs>
          <w:tab w:val="left" w:pos="567"/>
          <w:tab w:val="left" w:pos="9923"/>
        </w:tabs>
        <w:spacing w:line="360" w:lineRule="atLeast"/>
        <w:ind w:firstLine="709"/>
        <w:jc w:val="both"/>
        <w:rPr>
          <w:szCs w:val="28"/>
        </w:rPr>
      </w:pPr>
    </w:p>
    <w:p w:rsidR="00F33163" w:rsidRPr="00BF7885" w:rsidRDefault="00F33163" w:rsidP="00F33163">
      <w:pPr>
        <w:pStyle w:val="a4"/>
        <w:tabs>
          <w:tab w:val="left" w:pos="567"/>
          <w:tab w:val="left" w:pos="9923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F7885">
        <w:rPr>
          <w:szCs w:val="28"/>
        </w:rPr>
        <w:t xml:space="preserve">. Опубликовать постановление в </w:t>
      </w:r>
      <w:r>
        <w:rPr>
          <w:szCs w:val="28"/>
        </w:rPr>
        <w:t>бюллетене</w:t>
      </w:r>
      <w:r w:rsidRPr="00BF7885">
        <w:rPr>
          <w:szCs w:val="28"/>
        </w:rPr>
        <w:t xml:space="preserve"> «Официальный вестник» и разместить на</w:t>
      </w:r>
      <w:r>
        <w:rPr>
          <w:szCs w:val="28"/>
        </w:rPr>
        <w:t xml:space="preserve"> официальном сайте А</w:t>
      </w:r>
      <w:r w:rsidRPr="00BF7885">
        <w:rPr>
          <w:szCs w:val="28"/>
        </w:rPr>
        <w:t xml:space="preserve">дминистрации </w:t>
      </w:r>
      <w:r>
        <w:rPr>
          <w:szCs w:val="28"/>
        </w:rPr>
        <w:t>муниципального района в информационно-телекоммуникационной сети «Интернет»</w:t>
      </w:r>
      <w:r w:rsidRPr="00BF7885">
        <w:rPr>
          <w:szCs w:val="28"/>
        </w:rPr>
        <w:t>.</w:t>
      </w:r>
    </w:p>
    <w:p w:rsidR="00F33163" w:rsidRDefault="00F33163" w:rsidP="00F33163">
      <w:pPr>
        <w:tabs>
          <w:tab w:val="left" w:pos="60"/>
        </w:tabs>
        <w:jc w:val="both"/>
        <w:rPr>
          <w:b/>
          <w:color w:val="000000"/>
          <w:sz w:val="28"/>
          <w:szCs w:val="28"/>
        </w:rPr>
      </w:pPr>
    </w:p>
    <w:p w:rsidR="00F33163" w:rsidRPr="009D2BA8" w:rsidRDefault="00F33163" w:rsidP="00F33163">
      <w:pPr>
        <w:tabs>
          <w:tab w:val="left" w:pos="60"/>
        </w:tabs>
        <w:jc w:val="both"/>
        <w:rPr>
          <w:b/>
          <w:color w:val="000000"/>
          <w:sz w:val="28"/>
          <w:szCs w:val="28"/>
        </w:rPr>
      </w:pPr>
      <w:r w:rsidRPr="009D2BA8">
        <w:rPr>
          <w:b/>
          <w:color w:val="000000"/>
          <w:sz w:val="28"/>
          <w:szCs w:val="28"/>
        </w:rPr>
        <w:t>Проект внесла:</w:t>
      </w:r>
    </w:p>
    <w:p w:rsidR="00F33163" w:rsidRPr="009D2BA8" w:rsidRDefault="00F33163" w:rsidP="00F33163">
      <w:pPr>
        <w:rPr>
          <w:color w:val="000000"/>
          <w:sz w:val="28"/>
          <w:szCs w:val="28"/>
        </w:rPr>
      </w:pPr>
      <w:r w:rsidRPr="009D2BA8">
        <w:rPr>
          <w:color w:val="000000"/>
          <w:sz w:val="28"/>
          <w:szCs w:val="28"/>
        </w:rPr>
        <w:t xml:space="preserve">нач. отдела </w:t>
      </w:r>
      <w:proofErr w:type="spellStart"/>
      <w:r w:rsidRPr="009D2BA8">
        <w:rPr>
          <w:color w:val="000000"/>
          <w:sz w:val="28"/>
          <w:szCs w:val="28"/>
        </w:rPr>
        <w:t>имущ</w:t>
      </w:r>
      <w:proofErr w:type="spellEnd"/>
      <w:r w:rsidRPr="009D2BA8">
        <w:rPr>
          <w:color w:val="000000"/>
          <w:sz w:val="28"/>
          <w:szCs w:val="28"/>
        </w:rPr>
        <w:t xml:space="preserve">. отношений                                                        </w:t>
      </w:r>
      <w:proofErr w:type="spellStart"/>
      <w:r w:rsidRPr="009D2BA8">
        <w:rPr>
          <w:color w:val="000000"/>
          <w:sz w:val="28"/>
          <w:szCs w:val="28"/>
        </w:rPr>
        <w:t>С.А.Попова</w:t>
      </w:r>
      <w:proofErr w:type="spellEnd"/>
    </w:p>
    <w:p w:rsidR="00F33163" w:rsidRPr="009D2BA8" w:rsidRDefault="00F33163" w:rsidP="00F33163">
      <w:pPr>
        <w:ind w:hanging="1418"/>
        <w:rPr>
          <w:b/>
          <w:color w:val="000000"/>
          <w:sz w:val="28"/>
          <w:szCs w:val="28"/>
        </w:rPr>
      </w:pPr>
      <w:r w:rsidRPr="009D2BA8">
        <w:rPr>
          <w:color w:val="000000"/>
          <w:sz w:val="28"/>
          <w:szCs w:val="28"/>
        </w:rPr>
        <w:t xml:space="preserve">                    </w:t>
      </w:r>
      <w:r w:rsidRPr="009D2BA8">
        <w:rPr>
          <w:b/>
          <w:color w:val="000000"/>
          <w:sz w:val="28"/>
          <w:szCs w:val="28"/>
        </w:rPr>
        <w:t>Согласовано:</w:t>
      </w:r>
    </w:p>
    <w:p w:rsidR="00F33163" w:rsidRPr="009D2BA8" w:rsidRDefault="00F33163" w:rsidP="00F33163">
      <w:pPr>
        <w:ind w:hanging="1418"/>
        <w:rPr>
          <w:color w:val="000000"/>
          <w:sz w:val="28"/>
          <w:szCs w:val="28"/>
        </w:rPr>
      </w:pPr>
      <w:r w:rsidRPr="009D2BA8">
        <w:rPr>
          <w:color w:val="000000"/>
          <w:sz w:val="28"/>
          <w:szCs w:val="28"/>
        </w:rPr>
        <w:t xml:space="preserve">                    Первый  заместитель </w:t>
      </w:r>
    </w:p>
    <w:p w:rsidR="00F33163" w:rsidRPr="009D2BA8" w:rsidRDefault="00F33163" w:rsidP="00F33163">
      <w:pPr>
        <w:ind w:hanging="1418"/>
        <w:rPr>
          <w:color w:val="000000"/>
          <w:sz w:val="28"/>
          <w:szCs w:val="28"/>
        </w:rPr>
      </w:pPr>
      <w:r w:rsidRPr="009D2BA8">
        <w:rPr>
          <w:color w:val="000000"/>
          <w:sz w:val="28"/>
          <w:szCs w:val="28"/>
        </w:rPr>
        <w:t xml:space="preserve">                    Главы администрации:                                                                   </w:t>
      </w:r>
      <w:proofErr w:type="spellStart"/>
      <w:r w:rsidRPr="009D2BA8">
        <w:rPr>
          <w:color w:val="000000"/>
          <w:sz w:val="28"/>
          <w:szCs w:val="28"/>
        </w:rPr>
        <w:t>С.В.Матвеева</w:t>
      </w:r>
      <w:proofErr w:type="spellEnd"/>
    </w:p>
    <w:p w:rsidR="00F33163" w:rsidRPr="009D2BA8" w:rsidRDefault="00F33163" w:rsidP="00F3316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Главный специалист                                                                      </w:t>
      </w:r>
      <w:proofErr w:type="spellStart"/>
      <w:r>
        <w:rPr>
          <w:color w:val="000000"/>
          <w:szCs w:val="28"/>
        </w:rPr>
        <w:t>М.С.Алексеева</w:t>
      </w:r>
      <w:proofErr w:type="spellEnd"/>
    </w:p>
    <w:p w:rsidR="00F33163" w:rsidRPr="009D2BA8" w:rsidRDefault="00F33163" w:rsidP="00F33163">
      <w:pPr>
        <w:pStyle w:val="a4"/>
        <w:rPr>
          <w:szCs w:val="28"/>
        </w:rPr>
      </w:pPr>
      <w:r w:rsidRPr="009D2BA8">
        <w:rPr>
          <w:szCs w:val="28"/>
        </w:rPr>
        <w:t> </w:t>
      </w:r>
    </w:p>
    <w:p w:rsidR="00F33163" w:rsidRPr="009D2BA8" w:rsidRDefault="00F33163" w:rsidP="00F33163">
      <w:pPr>
        <w:spacing w:line="240" w:lineRule="exact"/>
        <w:ind w:right="-510"/>
        <w:jc w:val="both"/>
        <w:rPr>
          <w:sz w:val="28"/>
          <w:szCs w:val="28"/>
        </w:rPr>
      </w:pPr>
      <w:r w:rsidRPr="009D2BA8">
        <w:rPr>
          <w:sz w:val="28"/>
          <w:szCs w:val="28"/>
        </w:rPr>
        <w:t xml:space="preserve">гл. бухгалтер                                                                            </w:t>
      </w:r>
      <w:proofErr w:type="spellStart"/>
      <w:r w:rsidRPr="009D2BA8">
        <w:rPr>
          <w:sz w:val="28"/>
          <w:szCs w:val="28"/>
        </w:rPr>
        <w:t>С.Г.Николаева</w:t>
      </w:r>
      <w:proofErr w:type="spellEnd"/>
    </w:p>
    <w:p w:rsidR="00F33163" w:rsidRPr="009D2BA8" w:rsidRDefault="00F33163" w:rsidP="00F33163">
      <w:pPr>
        <w:spacing w:line="240" w:lineRule="exact"/>
        <w:ind w:right="-510"/>
        <w:jc w:val="both"/>
        <w:rPr>
          <w:b/>
          <w:sz w:val="28"/>
          <w:szCs w:val="28"/>
        </w:rPr>
      </w:pPr>
    </w:p>
    <w:p w:rsidR="00F33163" w:rsidRPr="009D2BA8" w:rsidRDefault="00F33163" w:rsidP="00F33163">
      <w:pPr>
        <w:spacing w:line="240" w:lineRule="exact"/>
        <w:ind w:right="-510"/>
        <w:jc w:val="both"/>
        <w:rPr>
          <w:sz w:val="28"/>
          <w:szCs w:val="28"/>
        </w:rPr>
      </w:pPr>
      <w:r w:rsidRPr="009D2BA8">
        <w:rPr>
          <w:sz w:val="28"/>
          <w:szCs w:val="28"/>
        </w:rPr>
        <w:t xml:space="preserve">Председатель комитета ЖКХ                                                   </w:t>
      </w:r>
      <w:proofErr w:type="spellStart"/>
      <w:r w:rsidRPr="009D2BA8">
        <w:rPr>
          <w:sz w:val="28"/>
          <w:szCs w:val="28"/>
        </w:rPr>
        <w:t>Л.А.Иванова</w:t>
      </w:r>
      <w:proofErr w:type="spellEnd"/>
    </w:p>
    <w:p w:rsidR="00F33163" w:rsidRPr="009D2BA8" w:rsidRDefault="00F33163" w:rsidP="00F33163">
      <w:pPr>
        <w:spacing w:line="240" w:lineRule="exact"/>
        <w:ind w:right="-510"/>
        <w:jc w:val="both"/>
        <w:rPr>
          <w:sz w:val="28"/>
          <w:szCs w:val="28"/>
        </w:rPr>
      </w:pPr>
    </w:p>
    <w:p w:rsidR="00F33163" w:rsidRPr="009D2BA8" w:rsidRDefault="00F33163" w:rsidP="00F33163">
      <w:pPr>
        <w:pStyle w:val="ConsPlusNormal"/>
        <w:widowControl/>
        <w:ind w:firstLine="0"/>
        <w:rPr>
          <w:sz w:val="28"/>
          <w:szCs w:val="28"/>
        </w:rPr>
      </w:pPr>
      <w:r w:rsidRPr="009D2BA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proofErr w:type="spellStart"/>
      <w:r w:rsidRPr="009D2BA8">
        <w:rPr>
          <w:rFonts w:ascii="Times New Roman" w:hAnsi="Times New Roman" w:cs="Times New Roman"/>
          <w:color w:val="000000"/>
          <w:sz w:val="28"/>
          <w:szCs w:val="28"/>
        </w:rPr>
        <w:t>Любытин</w:t>
      </w:r>
      <w:proofErr w:type="spellEnd"/>
      <w:r w:rsidRPr="009D2BA8">
        <w:rPr>
          <w:rFonts w:ascii="Times New Roman" w:hAnsi="Times New Roman" w:cs="Times New Roman"/>
          <w:color w:val="000000"/>
          <w:sz w:val="28"/>
          <w:szCs w:val="28"/>
        </w:rPr>
        <w:t xml:space="preserve">. р-на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 w:rsidRPr="009D2BA8">
        <w:rPr>
          <w:rFonts w:ascii="Times New Roman" w:hAnsi="Times New Roman" w:cs="Times New Roman"/>
          <w:color w:val="000000"/>
          <w:sz w:val="28"/>
          <w:szCs w:val="28"/>
        </w:rPr>
        <w:t>Т.А.Сергеева</w:t>
      </w:r>
      <w:proofErr w:type="spellEnd"/>
    </w:p>
    <w:p w:rsidR="002D5842" w:rsidRDefault="002D5842" w:rsidP="00546533">
      <w:pPr>
        <w:spacing w:line="240" w:lineRule="exact"/>
        <w:ind w:right="54"/>
        <w:rPr>
          <w:color w:val="000000"/>
          <w:sz w:val="28"/>
        </w:rPr>
        <w:sectPr w:rsidR="002D5842" w:rsidSect="00546533">
          <w:pgSz w:w="11906" w:h="16838"/>
          <w:pgMar w:top="567" w:right="567" w:bottom="1134" w:left="992" w:header="720" w:footer="720" w:gutter="0"/>
          <w:cols w:space="720"/>
          <w:docGrid w:linePitch="360"/>
        </w:sectPr>
      </w:pPr>
    </w:p>
    <w:p w:rsidR="00F33163" w:rsidRDefault="00F33163" w:rsidP="00F33163">
      <w:pPr>
        <w:shd w:val="clear" w:color="auto" w:fill="FFFFFF"/>
        <w:spacing w:line="240" w:lineRule="exact"/>
        <w:ind w:right="-46"/>
        <w:rPr>
          <w:sz w:val="28"/>
          <w:szCs w:val="28"/>
        </w:rPr>
      </w:pPr>
    </w:p>
    <w:p w:rsidR="00F33163" w:rsidRDefault="00F33163" w:rsidP="00F33163">
      <w:pPr>
        <w:shd w:val="clear" w:color="auto" w:fill="FFFFFF"/>
        <w:spacing w:line="240" w:lineRule="exact"/>
        <w:ind w:right="-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33163" w:rsidRPr="00F3428D" w:rsidRDefault="00F33163" w:rsidP="00F33163">
      <w:pPr>
        <w:autoSpaceDE w:val="0"/>
        <w:autoSpaceDN w:val="0"/>
        <w:adjustRightInd w:val="0"/>
        <w:spacing w:after="120"/>
        <w:ind w:firstLine="709"/>
        <w:jc w:val="center"/>
        <w:outlineLvl w:val="0"/>
        <w:rPr>
          <w:b/>
          <w:sz w:val="26"/>
          <w:szCs w:val="26"/>
        </w:rPr>
      </w:pPr>
      <w:r w:rsidRPr="00F3428D">
        <w:rPr>
          <w:b/>
          <w:sz w:val="26"/>
          <w:szCs w:val="26"/>
        </w:rPr>
        <w:t>Мероприятия муниципальной программы</w:t>
      </w:r>
    </w:p>
    <w:tbl>
      <w:tblPr>
        <w:tblW w:w="1502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"/>
        <w:gridCol w:w="2482"/>
        <w:gridCol w:w="1274"/>
        <w:gridCol w:w="427"/>
        <w:gridCol w:w="283"/>
        <w:gridCol w:w="1276"/>
        <w:gridCol w:w="1134"/>
        <w:gridCol w:w="900"/>
        <w:gridCol w:w="900"/>
        <w:gridCol w:w="893"/>
        <w:gridCol w:w="235"/>
        <w:gridCol w:w="757"/>
        <w:gridCol w:w="142"/>
        <w:gridCol w:w="709"/>
      </w:tblGrid>
      <w:tr w:rsidR="00F33163" w:rsidRPr="00F3428D" w:rsidTr="00A15897">
        <w:trPr>
          <w:trHeight w:val="360"/>
          <w:tblCellSpacing w:w="5" w:type="nil"/>
        </w:trPr>
        <w:tc>
          <w:tcPr>
            <w:tcW w:w="709" w:type="dxa"/>
            <w:vMerge w:val="restart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№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F3428D">
              <w:rPr>
                <w:sz w:val="26"/>
                <w:szCs w:val="26"/>
              </w:rPr>
              <w:t>п</w:t>
            </w:r>
            <w:proofErr w:type="gramEnd"/>
            <w:r w:rsidRPr="00F3428D">
              <w:rPr>
                <w:sz w:val="26"/>
                <w:szCs w:val="26"/>
              </w:rPr>
              <w:t>/п</w:t>
            </w:r>
          </w:p>
        </w:tc>
        <w:tc>
          <w:tcPr>
            <w:tcW w:w="2905" w:type="dxa"/>
            <w:gridSpan w:val="2"/>
            <w:vMerge w:val="restart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Наименование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82" w:type="dxa"/>
            <w:vMerge w:val="restart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84" w:type="dxa"/>
            <w:gridSpan w:val="3"/>
            <w:vMerge w:val="restart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Срок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Источник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5670" w:type="dxa"/>
            <w:gridSpan w:val="8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Объём финансирования по годам (</w:t>
            </w:r>
            <w:proofErr w:type="spellStart"/>
            <w:r w:rsidRPr="00F3428D">
              <w:rPr>
                <w:sz w:val="26"/>
                <w:szCs w:val="26"/>
              </w:rPr>
              <w:t>тыс</w:t>
            </w:r>
            <w:proofErr w:type="gramStart"/>
            <w:r w:rsidRPr="00F3428D">
              <w:rPr>
                <w:sz w:val="26"/>
                <w:szCs w:val="26"/>
              </w:rPr>
              <w:t>.р</w:t>
            </w:r>
            <w:proofErr w:type="gramEnd"/>
            <w:r w:rsidRPr="00F3428D">
              <w:rPr>
                <w:sz w:val="26"/>
                <w:szCs w:val="26"/>
              </w:rPr>
              <w:t>уб</w:t>
            </w:r>
            <w:proofErr w:type="spellEnd"/>
            <w:r w:rsidRPr="00F3428D">
              <w:rPr>
                <w:sz w:val="26"/>
                <w:szCs w:val="26"/>
              </w:rPr>
              <w:t>.)</w:t>
            </w:r>
          </w:p>
        </w:tc>
      </w:tr>
      <w:tr w:rsidR="00F33163" w:rsidRPr="00F3428D" w:rsidTr="00A15897">
        <w:trPr>
          <w:trHeight w:val="1260"/>
          <w:tblCellSpacing w:w="5" w:type="nil"/>
        </w:trPr>
        <w:tc>
          <w:tcPr>
            <w:tcW w:w="709" w:type="dxa"/>
            <w:vMerge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05" w:type="dxa"/>
            <w:gridSpan w:val="2"/>
            <w:vMerge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2482" w:type="dxa"/>
            <w:vMerge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vMerge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2020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2021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2022</w:t>
            </w:r>
          </w:p>
        </w:tc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114"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2023</w:t>
            </w:r>
          </w:p>
        </w:tc>
      </w:tr>
      <w:tr w:rsidR="00F33163" w:rsidRPr="00F3428D" w:rsidTr="00A15897">
        <w:trPr>
          <w:tblCellSpacing w:w="5" w:type="nil"/>
        </w:trPr>
        <w:tc>
          <w:tcPr>
            <w:tcW w:w="709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</w:t>
            </w:r>
          </w:p>
        </w:tc>
        <w:tc>
          <w:tcPr>
            <w:tcW w:w="2905" w:type="dxa"/>
            <w:gridSpan w:val="2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</w:t>
            </w:r>
          </w:p>
        </w:tc>
        <w:tc>
          <w:tcPr>
            <w:tcW w:w="2482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4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9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11</w:t>
            </w:r>
          </w:p>
        </w:tc>
      </w:tr>
      <w:tr w:rsidR="00F33163" w:rsidRPr="00F3428D" w:rsidTr="00A15897">
        <w:trPr>
          <w:trHeight w:val="215"/>
          <w:tblCellSpacing w:w="5" w:type="nil"/>
        </w:trPr>
        <w:tc>
          <w:tcPr>
            <w:tcW w:w="11390" w:type="dxa"/>
            <w:gridSpan w:val="10"/>
            <w:tcBorders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b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b/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1. Обеспечение эффективного использования муниципального имущества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b/>
                <w:sz w:val="26"/>
                <w:szCs w:val="26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b/>
                <w:sz w:val="26"/>
                <w:szCs w:val="2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b/>
                <w:sz w:val="26"/>
                <w:szCs w:val="26"/>
              </w:rPr>
            </w:pPr>
          </w:p>
        </w:tc>
      </w:tr>
      <w:tr w:rsidR="00F33163" w:rsidRPr="00F3428D" w:rsidTr="00A15897">
        <w:trPr>
          <w:trHeight w:val="720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1.1.</w:t>
            </w:r>
          </w:p>
        </w:tc>
        <w:tc>
          <w:tcPr>
            <w:tcW w:w="2905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color w:val="000000"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color w:val="000000"/>
                <w:sz w:val="26"/>
                <w:szCs w:val="26"/>
              </w:rPr>
            </w:pPr>
            <w:r w:rsidRPr="00F3428D">
              <w:rPr>
                <w:color w:val="000000"/>
                <w:sz w:val="26"/>
                <w:szCs w:val="26"/>
              </w:rPr>
              <w:t>Обследование, кадастровые работы  и оценка рыночной стоимости имущества</w:t>
            </w:r>
          </w:p>
        </w:tc>
        <w:tc>
          <w:tcPr>
            <w:tcW w:w="2482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233,00000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286,03100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196,00000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101,6</w:t>
            </w:r>
          </w:p>
        </w:tc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78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1.2.</w:t>
            </w:r>
          </w:p>
        </w:tc>
        <w:tc>
          <w:tcPr>
            <w:tcW w:w="2905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2482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Комитет жилищно-коммунального хозяйства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pacing w:val="-20"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67,00000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715,00000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483,97712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68,2</w:t>
            </w:r>
          </w:p>
        </w:tc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720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1.3.</w:t>
            </w:r>
          </w:p>
        </w:tc>
        <w:tc>
          <w:tcPr>
            <w:tcW w:w="2905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color w:val="000000"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color w:val="000000"/>
                <w:sz w:val="26"/>
                <w:szCs w:val="26"/>
              </w:rPr>
            </w:pPr>
            <w:r w:rsidRPr="00F3428D">
              <w:rPr>
                <w:color w:val="000000"/>
                <w:sz w:val="26"/>
                <w:szCs w:val="26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482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pacing w:val="-20"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215,00000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trike/>
                <w:color w:val="FF0000"/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316,00000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rPr>
                <w:color w:val="FF0000"/>
                <w:sz w:val="26"/>
                <w:szCs w:val="26"/>
              </w:rPr>
            </w:pPr>
            <w:r w:rsidRPr="00F3428D">
              <w:rPr>
                <w:color w:val="000000" w:themeColor="text1"/>
                <w:sz w:val="26"/>
                <w:szCs w:val="26"/>
              </w:rPr>
              <w:t>457,90000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160,0</w:t>
            </w:r>
          </w:p>
        </w:tc>
        <w:tc>
          <w:tcPr>
            <w:tcW w:w="709" w:type="dxa"/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15026" w:type="dxa"/>
            <w:gridSpan w:val="16"/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9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color w:val="000000"/>
                <w:sz w:val="26"/>
                <w:szCs w:val="26"/>
              </w:rPr>
            </w:pPr>
            <w:r w:rsidRPr="00F3428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11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br w:type="page"/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1.4.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политики, отдел правового обеспечения и работы с населением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br w:type="page"/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1.5.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Проведение муниципального </w:t>
            </w:r>
            <w:proofErr w:type="gramStart"/>
            <w:r w:rsidRPr="00F3428D">
              <w:rPr>
                <w:sz w:val="26"/>
                <w:szCs w:val="26"/>
              </w:rPr>
              <w:t>контроля за</w:t>
            </w:r>
            <w:proofErr w:type="gramEnd"/>
            <w:r w:rsidRPr="00F3428D">
              <w:rPr>
                <w:sz w:val="26"/>
                <w:szCs w:val="26"/>
              </w:rPr>
              <w:t xml:space="preserve"> использованием по назначению и сохранности муниципального имущества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Отдел правового обеспечения и работы с населением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1.6.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Мониторинг использования муниципального имущества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65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1.7.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2948,21587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4811,50000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tabs>
                <w:tab w:val="center" w:pos="400"/>
              </w:tabs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ab/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33163" w:rsidRPr="00F3428D" w:rsidRDefault="00F33163" w:rsidP="00A15897">
            <w:pPr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F33163" w:rsidRPr="00F3428D" w:rsidRDefault="00F33163" w:rsidP="00A15897">
            <w:pPr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1.8.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политики, отдел бухгалтерского учета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100,65000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65,27000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62,00000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62,00000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1.9.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Снос объектов, находящихся в муниципальной собственности 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жилищно-коммунального хозяйства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700,00000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Разработкам </w:t>
            </w:r>
            <w:proofErr w:type="gramStart"/>
            <w:r w:rsidRPr="00F3428D">
              <w:rPr>
                <w:sz w:val="26"/>
                <w:szCs w:val="26"/>
              </w:rPr>
              <w:t>проектно-сметной</w:t>
            </w:r>
            <w:proofErr w:type="gramEnd"/>
            <w:r w:rsidRPr="00F3428D">
              <w:rPr>
                <w:sz w:val="26"/>
                <w:szCs w:val="26"/>
              </w:rPr>
              <w:t xml:space="preserve"> для ремонта муниципального имущества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жилищно-коммунального хозяйства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130,00000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1.11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Мероприятия по ремонту муниципального </w:t>
            </w:r>
            <w:r>
              <w:rPr>
                <w:sz w:val="26"/>
                <w:szCs w:val="26"/>
              </w:rPr>
              <w:t xml:space="preserve"> </w:t>
            </w:r>
            <w:r w:rsidRPr="00F3428D">
              <w:rPr>
                <w:sz w:val="26"/>
                <w:szCs w:val="26"/>
              </w:rPr>
              <w:t>имущества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жилищно-коммунального хозяйства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2215,50900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2215,50900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1.12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Постановка на кадастровый учет бесхозяйного имущества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20,67000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7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898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1.13</w:t>
            </w:r>
          </w:p>
        </w:tc>
        <w:tc>
          <w:tcPr>
            <w:tcW w:w="2693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Ремонт крыльца муниципального здания Советов 10</w:t>
            </w:r>
          </w:p>
        </w:tc>
        <w:tc>
          <w:tcPr>
            <w:tcW w:w="2694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жилищно-коммунального хозяйства</w:t>
            </w:r>
          </w:p>
        </w:tc>
        <w:tc>
          <w:tcPr>
            <w:tcW w:w="1701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proofErr w:type="spellStart"/>
            <w:r w:rsidRPr="00F3428D">
              <w:rPr>
                <w:sz w:val="26"/>
                <w:szCs w:val="26"/>
              </w:rPr>
              <w:t>Месный</w:t>
            </w:r>
            <w:proofErr w:type="spellEnd"/>
            <w:r w:rsidRPr="00F3428D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147,79950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159"/>
          <w:tblCellSpacing w:w="5" w:type="nil"/>
        </w:trPr>
        <w:tc>
          <w:tcPr>
            <w:tcW w:w="15026" w:type="dxa"/>
            <w:gridSpan w:val="16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</w:t>
            </w:r>
          </w:p>
        </w:tc>
      </w:tr>
      <w:tr w:rsidR="00F33163" w:rsidRPr="00F3428D" w:rsidTr="00A15897">
        <w:trPr>
          <w:trHeight w:val="159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36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</w:t>
            </w:r>
          </w:p>
        </w:tc>
        <w:tc>
          <w:tcPr>
            <w:tcW w:w="2905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</w:t>
            </w:r>
          </w:p>
        </w:tc>
        <w:tc>
          <w:tcPr>
            <w:tcW w:w="2482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4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11</w:t>
            </w:r>
          </w:p>
        </w:tc>
      </w:tr>
      <w:tr w:rsidR="00F33163" w:rsidRPr="00F3428D" w:rsidTr="00A15897">
        <w:trPr>
          <w:trHeight w:val="159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36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36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2.</w:t>
            </w:r>
          </w:p>
        </w:tc>
        <w:tc>
          <w:tcPr>
            <w:tcW w:w="14317" w:type="dxa"/>
            <w:gridSpan w:val="15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rPr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Обеспечение эффективности системы информационного обеспечения в сфере управления муниципальным имуществом</w:t>
            </w:r>
          </w:p>
        </w:tc>
      </w:tr>
      <w:tr w:rsidR="00F33163" w:rsidRPr="00F3428D" w:rsidTr="00A15897">
        <w:trPr>
          <w:trHeight w:val="159"/>
          <w:tblCellSpacing w:w="5" w:type="nil"/>
        </w:trPr>
        <w:tc>
          <w:tcPr>
            <w:tcW w:w="709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36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36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2.1.</w:t>
            </w:r>
          </w:p>
        </w:tc>
        <w:tc>
          <w:tcPr>
            <w:tcW w:w="2905" w:type="dxa"/>
            <w:gridSpan w:val="2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-51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2482" w:type="dxa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Комитет инвестиционной политики</w:t>
            </w:r>
          </w:p>
        </w:tc>
        <w:tc>
          <w:tcPr>
            <w:tcW w:w="1984" w:type="dxa"/>
            <w:gridSpan w:val="3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2018-2023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годы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  <w:tr w:rsidR="00F33163" w:rsidRPr="00F3428D" w:rsidTr="00A15897">
        <w:trPr>
          <w:trHeight w:val="159"/>
          <w:tblCellSpacing w:w="5" w:type="nil"/>
        </w:trPr>
        <w:tc>
          <w:tcPr>
            <w:tcW w:w="709" w:type="dxa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616,65000</w:t>
            </w:r>
          </w:p>
          <w:p w:rsidR="00F33163" w:rsidRPr="00F3428D" w:rsidRDefault="00F33163" w:rsidP="00A15897">
            <w:pPr>
              <w:autoSpaceDE w:val="0"/>
              <w:autoSpaceDN w:val="0"/>
              <w:adjustRightInd w:val="0"/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b/>
                <w:color w:val="FF0000"/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7397,19587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8226,88612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163" w:rsidRPr="00F3428D" w:rsidRDefault="00F33163" w:rsidP="00A15897">
            <w:pPr>
              <w:spacing w:line="240" w:lineRule="exact"/>
              <w:ind w:right="20"/>
              <w:rPr>
                <w:sz w:val="26"/>
                <w:szCs w:val="26"/>
              </w:rPr>
            </w:pPr>
          </w:p>
          <w:p w:rsidR="00F33163" w:rsidRPr="00F3428D" w:rsidRDefault="00F33163" w:rsidP="00A15897">
            <w:pPr>
              <w:spacing w:line="240" w:lineRule="exact"/>
              <w:ind w:right="20"/>
              <w:jc w:val="center"/>
              <w:rPr>
                <w:b/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62,00000</w:t>
            </w:r>
          </w:p>
          <w:p w:rsidR="00F33163" w:rsidRPr="00F3428D" w:rsidRDefault="00F33163" w:rsidP="00A15897">
            <w:pPr>
              <w:spacing w:line="240" w:lineRule="exact"/>
              <w:ind w:right="20"/>
              <w:rPr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163" w:rsidRPr="00F3428D" w:rsidRDefault="00F33163" w:rsidP="00A15897">
            <w:pPr>
              <w:spacing w:line="240" w:lineRule="exact"/>
              <w:ind w:right="20"/>
              <w:rPr>
                <w:b/>
                <w:sz w:val="26"/>
                <w:szCs w:val="26"/>
              </w:rPr>
            </w:pPr>
            <w:r w:rsidRPr="00F3428D">
              <w:rPr>
                <w:b/>
                <w:sz w:val="26"/>
                <w:szCs w:val="26"/>
              </w:rPr>
              <w:t>391,80000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3163" w:rsidRPr="00F3428D" w:rsidRDefault="00F33163" w:rsidP="00A15897">
            <w:pPr>
              <w:spacing w:line="240" w:lineRule="exact"/>
              <w:ind w:right="20"/>
              <w:rPr>
                <w:sz w:val="26"/>
                <w:szCs w:val="26"/>
              </w:rPr>
            </w:pPr>
            <w:r w:rsidRPr="00F3428D">
              <w:rPr>
                <w:sz w:val="26"/>
                <w:szCs w:val="26"/>
              </w:rPr>
              <w:t>0</w:t>
            </w:r>
          </w:p>
        </w:tc>
      </w:tr>
    </w:tbl>
    <w:p w:rsidR="00F33163" w:rsidRDefault="00F33163" w:rsidP="002D5842">
      <w:pPr>
        <w:shd w:val="clear" w:color="auto" w:fill="FFFFFF"/>
        <w:spacing w:line="240" w:lineRule="exact"/>
        <w:ind w:right="-46"/>
        <w:jc w:val="center"/>
        <w:rPr>
          <w:sz w:val="28"/>
          <w:szCs w:val="28"/>
        </w:rPr>
        <w:sectPr w:rsidR="00F33163" w:rsidSect="00F33163">
          <w:pgSz w:w="16838" w:h="11906" w:orient="landscape"/>
          <w:pgMar w:top="992" w:right="851" w:bottom="567" w:left="1134" w:header="720" w:footer="720" w:gutter="0"/>
          <w:cols w:space="720"/>
          <w:docGrid w:linePitch="360"/>
        </w:sectPr>
      </w:pPr>
    </w:p>
    <w:p w:rsidR="00F33163" w:rsidRPr="00F33163" w:rsidRDefault="00F33163" w:rsidP="00F33163">
      <w:pPr>
        <w:pStyle w:val="a4"/>
        <w:tabs>
          <w:tab w:val="left" w:pos="567"/>
          <w:tab w:val="left" w:pos="9923"/>
        </w:tabs>
        <w:spacing w:line="240" w:lineRule="exact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bookmarkStart w:id="0" w:name="_GoBack"/>
      <w:bookmarkEnd w:id="0"/>
    </w:p>
    <w:p w:rsidR="002D5842" w:rsidRDefault="002D5842" w:rsidP="00C8066D">
      <w:pPr>
        <w:shd w:val="clear" w:color="auto" w:fill="FFFFFF"/>
        <w:spacing w:line="240" w:lineRule="exact"/>
        <w:ind w:right="-46"/>
        <w:rPr>
          <w:sz w:val="28"/>
          <w:szCs w:val="28"/>
        </w:rPr>
        <w:sectPr w:rsidR="002D5842" w:rsidSect="00F33163">
          <w:pgSz w:w="16838" w:h="11906" w:orient="landscape"/>
          <w:pgMar w:top="992" w:right="851" w:bottom="567" w:left="1134" w:header="720" w:footer="720" w:gutter="0"/>
          <w:cols w:space="720"/>
          <w:docGrid w:linePitch="360"/>
        </w:sectPr>
      </w:pPr>
    </w:p>
    <w:p w:rsidR="00A16B9B" w:rsidRDefault="00A16B9B" w:rsidP="00546533">
      <w:pPr>
        <w:spacing w:line="360" w:lineRule="atLeast"/>
        <w:jc w:val="right"/>
        <w:rPr>
          <w:b/>
          <w:sz w:val="28"/>
          <w:szCs w:val="28"/>
        </w:rPr>
      </w:pPr>
    </w:p>
    <w:p w:rsidR="00A16B9B" w:rsidRDefault="00A16B9B" w:rsidP="00546533">
      <w:pPr>
        <w:spacing w:line="360" w:lineRule="atLeast"/>
        <w:jc w:val="right"/>
        <w:rPr>
          <w:b/>
          <w:sz w:val="28"/>
          <w:szCs w:val="28"/>
        </w:rPr>
      </w:pPr>
    </w:p>
    <w:p w:rsidR="00A16B9B" w:rsidRDefault="00A16B9B" w:rsidP="00546533">
      <w:pPr>
        <w:spacing w:line="360" w:lineRule="atLeast"/>
        <w:jc w:val="right"/>
        <w:rPr>
          <w:b/>
          <w:sz w:val="28"/>
          <w:szCs w:val="28"/>
        </w:rPr>
      </w:pPr>
    </w:p>
    <w:sectPr w:rsidR="00A16B9B" w:rsidSect="00F33163">
      <w:pgSz w:w="16838" w:h="11906" w:orient="landscape"/>
      <w:pgMar w:top="992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4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D"/>
    <w:rsid w:val="001C4BE6"/>
    <w:rsid w:val="001F419D"/>
    <w:rsid w:val="00231342"/>
    <w:rsid w:val="002C67DA"/>
    <w:rsid w:val="002D5842"/>
    <w:rsid w:val="002E663C"/>
    <w:rsid w:val="004C1205"/>
    <w:rsid w:val="00546533"/>
    <w:rsid w:val="005679AC"/>
    <w:rsid w:val="0059317C"/>
    <w:rsid w:val="00823D4B"/>
    <w:rsid w:val="009C0A6F"/>
    <w:rsid w:val="009D2BA8"/>
    <w:rsid w:val="009E6C58"/>
    <w:rsid w:val="00A16B9B"/>
    <w:rsid w:val="00A92EE1"/>
    <w:rsid w:val="00C57407"/>
    <w:rsid w:val="00C8066D"/>
    <w:rsid w:val="00E23B00"/>
    <w:rsid w:val="00E53C8D"/>
    <w:rsid w:val="00F33163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205"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205"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1205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C1205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C120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C120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C120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4C1205"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4C120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2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2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2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20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4C1205"/>
    <w:pPr>
      <w:tabs>
        <w:tab w:val="left" w:pos="8306"/>
      </w:tabs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20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C1205"/>
    <w:pPr>
      <w:ind w:right="-1475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4C1205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semiHidden/>
    <w:rsid w:val="004C120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4C1205"/>
    <w:pPr>
      <w:ind w:left="566" w:hanging="283"/>
    </w:pPr>
  </w:style>
  <w:style w:type="paragraph" w:styleId="24">
    <w:name w:val="List Continue 2"/>
    <w:basedOn w:val="a"/>
    <w:rsid w:val="004C1205"/>
    <w:pPr>
      <w:spacing w:after="120"/>
      <w:ind w:left="566"/>
    </w:pPr>
  </w:style>
  <w:style w:type="paragraph" w:styleId="a8">
    <w:name w:val="Body Text Indent"/>
    <w:basedOn w:val="a"/>
    <w:link w:val="a9"/>
    <w:rsid w:val="004C12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4C12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4C1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C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C1205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4C1205"/>
    <w:pPr>
      <w:spacing w:line="360" w:lineRule="auto"/>
      <w:ind w:left="284"/>
    </w:pPr>
    <w:rPr>
      <w:sz w:val="28"/>
      <w:lang w:eastAsia="ar-SA"/>
    </w:rPr>
  </w:style>
  <w:style w:type="paragraph" w:customStyle="1" w:styleId="af">
    <w:name w:val="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rsid w:val="004C1205"/>
    <w:rPr>
      <w:color w:val="0000FF"/>
      <w:u w:val="single"/>
    </w:rPr>
  </w:style>
  <w:style w:type="paragraph" w:styleId="af1">
    <w:name w:val="footnote text"/>
    <w:basedOn w:val="a"/>
    <w:link w:val="af2"/>
    <w:rsid w:val="004C1205"/>
  </w:style>
  <w:style w:type="character" w:customStyle="1" w:styleId="af2">
    <w:name w:val="Текст сноски Знак"/>
    <w:basedOn w:val="a0"/>
    <w:link w:val="af1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C120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4C1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4C1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4C1205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4C1205"/>
  </w:style>
  <w:style w:type="paragraph" w:styleId="afa">
    <w:name w:val="Normal (Web)"/>
    <w:basedOn w:val="a"/>
    <w:rsid w:val="004C120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4C1205"/>
    <w:rPr>
      <w:b/>
      <w:bCs/>
    </w:rPr>
  </w:style>
  <w:style w:type="paragraph" w:styleId="25">
    <w:name w:val="Body Text Indent 2"/>
    <w:basedOn w:val="a"/>
    <w:link w:val="26"/>
    <w:rsid w:val="004C120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пись к объекту"/>
    <w:basedOn w:val="a"/>
    <w:next w:val="a"/>
    <w:rsid w:val="004C120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d">
    <w:name w:val="List Paragraph"/>
    <w:basedOn w:val="a"/>
    <w:uiPriority w:val="34"/>
    <w:qFormat/>
    <w:rsid w:val="004C1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4C1205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4C1205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4C1205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4C12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4C1205"/>
  </w:style>
  <w:style w:type="character" w:customStyle="1" w:styleId="WW-Absatz-Standardschriftart">
    <w:name w:val="WW-Absatz-Standardschriftart"/>
    <w:rsid w:val="004C1205"/>
  </w:style>
  <w:style w:type="character" w:customStyle="1" w:styleId="WW-Absatz-Standardschriftart1">
    <w:name w:val="WW-Absatz-Standardschriftart1"/>
    <w:rsid w:val="004C1205"/>
  </w:style>
  <w:style w:type="character" w:customStyle="1" w:styleId="27">
    <w:name w:val="Основной шрифт абзаца2"/>
    <w:rsid w:val="004C1205"/>
  </w:style>
  <w:style w:type="character" w:customStyle="1" w:styleId="WW-Absatz-Standardschriftart11">
    <w:name w:val="WW-Absatz-Standardschriftart11"/>
    <w:rsid w:val="004C1205"/>
  </w:style>
  <w:style w:type="character" w:customStyle="1" w:styleId="WW-Absatz-Standardschriftart111">
    <w:name w:val="WW-Absatz-Standardschriftart111"/>
    <w:rsid w:val="004C1205"/>
  </w:style>
  <w:style w:type="character" w:customStyle="1" w:styleId="WW-Absatz-Standardschriftart1111">
    <w:name w:val="WW-Absatz-Standardschriftart1111"/>
    <w:rsid w:val="004C1205"/>
  </w:style>
  <w:style w:type="character" w:customStyle="1" w:styleId="WW-Absatz-Standardschriftart11111">
    <w:name w:val="WW-Absatz-Standardschriftart11111"/>
    <w:rsid w:val="004C1205"/>
  </w:style>
  <w:style w:type="character" w:customStyle="1" w:styleId="WW-Absatz-Standardschriftart111111">
    <w:name w:val="WW-Absatz-Standardschriftart111111"/>
    <w:rsid w:val="004C1205"/>
  </w:style>
  <w:style w:type="character" w:customStyle="1" w:styleId="WW-Absatz-Standardschriftart1111111">
    <w:name w:val="WW-Absatz-Standardschriftart1111111"/>
    <w:rsid w:val="004C1205"/>
  </w:style>
  <w:style w:type="character" w:customStyle="1" w:styleId="WW-Absatz-Standardschriftart11111111">
    <w:name w:val="WW-Absatz-Standardschriftart11111111"/>
    <w:rsid w:val="004C1205"/>
  </w:style>
  <w:style w:type="character" w:customStyle="1" w:styleId="WW-Absatz-Standardschriftart111111111">
    <w:name w:val="WW-Absatz-Standardschriftart111111111"/>
    <w:rsid w:val="004C1205"/>
  </w:style>
  <w:style w:type="character" w:customStyle="1" w:styleId="WW8Num6z0">
    <w:name w:val="WW8Num6z0"/>
    <w:rsid w:val="004C1205"/>
    <w:rPr>
      <w:sz w:val="28"/>
      <w:szCs w:val="28"/>
    </w:rPr>
  </w:style>
  <w:style w:type="character" w:customStyle="1" w:styleId="WW8Num8z0">
    <w:name w:val="WW8Num8z0"/>
    <w:rsid w:val="004C1205"/>
    <w:rPr>
      <w:sz w:val="28"/>
    </w:rPr>
  </w:style>
  <w:style w:type="character" w:customStyle="1" w:styleId="WW8Num9z0">
    <w:name w:val="WW8Num9z0"/>
    <w:rsid w:val="004C1205"/>
    <w:rPr>
      <w:sz w:val="28"/>
    </w:rPr>
  </w:style>
  <w:style w:type="character" w:customStyle="1" w:styleId="13">
    <w:name w:val="Основной шрифт абзаца1"/>
    <w:rsid w:val="004C1205"/>
  </w:style>
  <w:style w:type="character" w:customStyle="1" w:styleId="28">
    <w:name w:val="Знак Знак2"/>
    <w:rsid w:val="004C1205"/>
    <w:rPr>
      <w:sz w:val="28"/>
    </w:rPr>
  </w:style>
  <w:style w:type="character" w:customStyle="1" w:styleId="-1pt">
    <w:name w:val="Основной текст + Интервал -1 pt"/>
    <w:rsid w:val="004C1205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0">
    <w:name w:val="Заголовок"/>
    <w:basedOn w:val="a"/>
    <w:next w:val="a4"/>
    <w:rsid w:val="004C1205"/>
    <w:pPr>
      <w:jc w:val="center"/>
    </w:pPr>
    <w:rPr>
      <w:b/>
      <w:sz w:val="28"/>
      <w:lang w:eastAsia="zh-CN"/>
    </w:rPr>
  </w:style>
  <w:style w:type="paragraph" w:styleId="aff1">
    <w:name w:val="List"/>
    <w:basedOn w:val="a4"/>
    <w:rsid w:val="004C1205"/>
    <w:rPr>
      <w:rFonts w:cs="Mangal"/>
      <w:lang w:eastAsia="zh-CN"/>
    </w:rPr>
  </w:style>
  <w:style w:type="paragraph" w:styleId="aff2">
    <w:name w:val="caption"/>
    <w:basedOn w:val="a"/>
    <w:qFormat/>
    <w:rsid w:val="004C120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4C1205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C120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C1205"/>
    <w:pPr>
      <w:suppressLineNumber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4C1205"/>
    <w:pPr>
      <w:jc w:val="both"/>
    </w:pPr>
    <w:rPr>
      <w:sz w:val="28"/>
      <w:lang w:eastAsia="zh-CN"/>
    </w:rPr>
  </w:style>
  <w:style w:type="paragraph" w:customStyle="1" w:styleId="311">
    <w:name w:val="Основной текст 31"/>
    <w:basedOn w:val="a"/>
    <w:rsid w:val="004C1205"/>
    <w:pPr>
      <w:ind w:right="-1475"/>
    </w:pPr>
    <w:rPr>
      <w:sz w:val="28"/>
      <w:lang w:eastAsia="zh-CN"/>
    </w:rPr>
  </w:style>
  <w:style w:type="paragraph" w:customStyle="1" w:styleId="16">
    <w:name w:val="Схема документа1"/>
    <w:basedOn w:val="a"/>
    <w:rsid w:val="004C1205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1">
    <w:name w:val="Список 21"/>
    <w:basedOn w:val="a"/>
    <w:rsid w:val="004C1205"/>
    <w:pPr>
      <w:ind w:left="566" w:hanging="283"/>
    </w:pPr>
    <w:rPr>
      <w:lang w:eastAsia="zh-CN"/>
    </w:rPr>
  </w:style>
  <w:style w:type="paragraph" w:customStyle="1" w:styleId="212">
    <w:name w:val="Продолжение списка 21"/>
    <w:basedOn w:val="a"/>
    <w:rsid w:val="004C1205"/>
    <w:pPr>
      <w:spacing w:after="120"/>
      <w:ind w:left="566"/>
    </w:pPr>
    <w:rPr>
      <w:lang w:eastAsia="zh-CN"/>
    </w:rPr>
  </w:style>
  <w:style w:type="paragraph" w:customStyle="1" w:styleId="213">
    <w:name w:val="Основной текст с отступом 21"/>
    <w:basedOn w:val="a"/>
    <w:rsid w:val="004C1205"/>
    <w:pPr>
      <w:spacing w:after="120" w:line="480" w:lineRule="auto"/>
      <w:ind w:left="283"/>
    </w:pPr>
    <w:rPr>
      <w:lang w:eastAsia="zh-CN"/>
    </w:rPr>
  </w:style>
  <w:style w:type="paragraph" w:customStyle="1" w:styleId="aff3">
    <w:name w:val="Содержимое таблицы"/>
    <w:basedOn w:val="a"/>
    <w:rsid w:val="004C1205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4C1205"/>
    <w:pPr>
      <w:jc w:val="center"/>
    </w:pPr>
    <w:rPr>
      <w:b/>
      <w:bCs/>
    </w:rPr>
  </w:style>
  <w:style w:type="paragraph" w:customStyle="1" w:styleId="17">
    <w:name w:val="Заголовок №1"/>
    <w:basedOn w:val="a"/>
    <w:rsid w:val="004C1205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2a">
    <w:name w:val="Основной текст (2)"/>
    <w:basedOn w:val="a"/>
    <w:rsid w:val="004C1205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4C120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C1205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4C1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4C120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4C1205"/>
    <w:rPr>
      <w:rFonts w:ascii="Times New Roman" w:hAnsi="Times New Roman"/>
      <w:sz w:val="26"/>
    </w:rPr>
  </w:style>
  <w:style w:type="character" w:customStyle="1" w:styleId="FontStyle11">
    <w:name w:val="Font Style11"/>
    <w:rsid w:val="004C1205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4C1205"/>
  </w:style>
  <w:style w:type="paragraph" w:customStyle="1" w:styleId="Style7">
    <w:name w:val="Style7"/>
    <w:basedOn w:val="a"/>
    <w:rsid w:val="004C1205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205"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205"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1205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C1205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C120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C120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C120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4C1205"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4C120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2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2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20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20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4C1205"/>
    <w:pPr>
      <w:tabs>
        <w:tab w:val="left" w:pos="8306"/>
      </w:tabs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20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C1205"/>
    <w:pPr>
      <w:ind w:right="-1475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C1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4C1205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semiHidden/>
    <w:rsid w:val="004C120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4C1205"/>
    <w:pPr>
      <w:ind w:left="566" w:hanging="283"/>
    </w:pPr>
  </w:style>
  <w:style w:type="paragraph" w:styleId="24">
    <w:name w:val="List Continue 2"/>
    <w:basedOn w:val="a"/>
    <w:rsid w:val="004C1205"/>
    <w:pPr>
      <w:spacing w:after="120"/>
      <w:ind w:left="566"/>
    </w:pPr>
  </w:style>
  <w:style w:type="paragraph" w:styleId="a8">
    <w:name w:val="Body Text Indent"/>
    <w:basedOn w:val="a"/>
    <w:link w:val="a9"/>
    <w:rsid w:val="004C12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4C12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4C1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4C1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4C1205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4C1205"/>
    <w:pPr>
      <w:spacing w:line="360" w:lineRule="auto"/>
      <w:ind w:left="284"/>
    </w:pPr>
    <w:rPr>
      <w:sz w:val="28"/>
      <w:lang w:eastAsia="ar-SA"/>
    </w:rPr>
  </w:style>
  <w:style w:type="paragraph" w:customStyle="1" w:styleId="af">
    <w:name w:val="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rsid w:val="004C1205"/>
    <w:rPr>
      <w:color w:val="0000FF"/>
      <w:u w:val="single"/>
    </w:rPr>
  </w:style>
  <w:style w:type="paragraph" w:styleId="af1">
    <w:name w:val="footnote text"/>
    <w:basedOn w:val="a"/>
    <w:link w:val="af2"/>
    <w:rsid w:val="004C1205"/>
  </w:style>
  <w:style w:type="character" w:customStyle="1" w:styleId="af2">
    <w:name w:val="Текст сноски Знак"/>
    <w:basedOn w:val="a0"/>
    <w:link w:val="af1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C120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4C1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4C12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4C1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4C1205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C12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4C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4C1205"/>
  </w:style>
  <w:style w:type="paragraph" w:styleId="afa">
    <w:name w:val="Normal (Web)"/>
    <w:basedOn w:val="a"/>
    <w:rsid w:val="004C120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4C1205"/>
    <w:rPr>
      <w:b/>
      <w:bCs/>
    </w:rPr>
  </w:style>
  <w:style w:type="paragraph" w:styleId="25">
    <w:name w:val="Body Text Indent 2"/>
    <w:basedOn w:val="a"/>
    <w:link w:val="26"/>
    <w:rsid w:val="004C120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C1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пись к объекту"/>
    <w:basedOn w:val="a"/>
    <w:next w:val="a"/>
    <w:rsid w:val="004C120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d">
    <w:name w:val="List Paragraph"/>
    <w:basedOn w:val="a"/>
    <w:uiPriority w:val="34"/>
    <w:qFormat/>
    <w:rsid w:val="004C1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4C1205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4C1205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4C1205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4C12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4C1205"/>
  </w:style>
  <w:style w:type="character" w:customStyle="1" w:styleId="WW-Absatz-Standardschriftart">
    <w:name w:val="WW-Absatz-Standardschriftart"/>
    <w:rsid w:val="004C1205"/>
  </w:style>
  <w:style w:type="character" w:customStyle="1" w:styleId="WW-Absatz-Standardschriftart1">
    <w:name w:val="WW-Absatz-Standardschriftart1"/>
    <w:rsid w:val="004C1205"/>
  </w:style>
  <w:style w:type="character" w:customStyle="1" w:styleId="27">
    <w:name w:val="Основной шрифт абзаца2"/>
    <w:rsid w:val="004C1205"/>
  </w:style>
  <w:style w:type="character" w:customStyle="1" w:styleId="WW-Absatz-Standardschriftart11">
    <w:name w:val="WW-Absatz-Standardschriftart11"/>
    <w:rsid w:val="004C1205"/>
  </w:style>
  <w:style w:type="character" w:customStyle="1" w:styleId="WW-Absatz-Standardschriftart111">
    <w:name w:val="WW-Absatz-Standardschriftart111"/>
    <w:rsid w:val="004C1205"/>
  </w:style>
  <w:style w:type="character" w:customStyle="1" w:styleId="WW-Absatz-Standardschriftart1111">
    <w:name w:val="WW-Absatz-Standardschriftart1111"/>
    <w:rsid w:val="004C1205"/>
  </w:style>
  <w:style w:type="character" w:customStyle="1" w:styleId="WW-Absatz-Standardschriftart11111">
    <w:name w:val="WW-Absatz-Standardschriftart11111"/>
    <w:rsid w:val="004C1205"/>
  </w:style>
  <w:style w:type="character" w:customStyle="1" w:styleId="WW-Absatz-Standardschriftart111111">
    <w:name w:val="WW-Absatz-Standardschriftart111111"/>
    <w:rsid w:val="004C1205"/>
  </w:style>
  <w:style w:type="character" w:customStyle="1" w:styleId="WW-Absatz-Standardschriftart1111111">
    <w:name w:val="WW-Absatz-Standardschriftart1111111"/>
    <w:rsid w:val="004C1205"/>
  </w:style>
  <w:style w:type="character" w:customStyle="1" w:styleId="WW-Absatz-Standardschriftart11111111">
    <w:name w:val="WW-Absatz-Standardschriftart11111111"/>
    <w:rsid w:val="004C1205"/>
  </w:style>
  <w:style w:type="character" w:customStyle="1" w:styleId="WW-Absatz-Standardschriftart111111111">
    <w:name w:val="WW-Absatz-Standardschriftart111111111"/>
    <w:rsid w:val="004C1205"/>
  </w:style>
  <w:style w:type="character" w:customStyle="1" w:styleId="WW8Num6z0">
    <w:name w:val="WW8Num6z0"/>
    <w:rsid w:val="004C1205"/>
    <w:rPr>
      <w:sz w:val="28"/>
      <w:szCs w:val="28"/>
    </w:rPr>
  </w:style>
  <w:style w:type="character" w:customStyle="1" w:styleId="WW8Num8z0">
    <w:name w:val="WW8Num8z0"/>
    <w:rsid w:val="004C1205"/>
    <w:rPr>
      <w:sz w:val="28"/>
    </w:rPr>
  </w:style>
  <w:style w:type="character" w:customStyle="1" w:styleId="WW8Num9z0">
    <w:name w:val="WW8Num9z0"/>
    <w:rsid w:val="004C1205"/>
    <w:rPr>
      <w:sz w:val="28"/>
    </w:rPr>
  </w:style>
  <w:style w:type="character" w:customStyle="1" w:styleId="13">
    <w:name w:val="Основной шрифт абзаца1"/>
    <w:rsid w:val="004C1205"/>
  </w:style>
  <w:style w:type="character" w:customStyle="1" w:styleId="28">
    <w:name w:val="Знак Знак2"/>
    <w:rsid w:val="004C1205"/>
    <w:rPr>
      <w:sz w:val="28"/>
    </w:rPr>
  </w:style>
  <w:style w:type="character" w:customStyle="1" w:styleId="-1pt">
    <w:name w:val="Основной текст + Интервал -1 pt"/>
    <w:rsid w:val="004C1205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0">
    <w:name w:val="Заголовок"/>
    <w:basedOn w:val="a"/>
    <w:next w:val="a4"/>
    <w:rsid w:val="004C1205"/>
    <w:pPr>
      <w:jc w:val="center"/>
    </w:pPr>
    <w:rPr>
      <w:b/>
      <w:sz w:val="28"/>
      <w:lang w:eastAsia="zh-CN"/>
    </w:rPr>
  </w:style>
  <w:style w:type="paragraph" w:styleId="aff1">
    <w:name w:val="List"/>
    <w:basedOn w:val="a4"/>
    <w:rsid w:val="004C1205"/>
    <w:rPr>
      <w:rFonts w:cs="Mangal"/>
      <w:lang w:eastAsia="zh-CN"/>
    </w:rPr>
  </w:style>
  <w:style w:type="paragraph" w:styleId="aff2">
    <w:name w:val="caption"/>
    <w:basedOn w:val="a"/>
    <w:qFormat/>
    <w:rsid w:val="004C120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4C1205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4C120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4C1205"/>
    <w:pPr>
      <w:suppressLineNumber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4C1205"/>
    <w:pPr>
      <w:jc w:val="both"/>
    </w:pPr>
    <w:rPr>
      <w:sz w:val="28"/>
      <w:lang w:eastAsia="zh-CN"/>
    </w:rPr>
  </w:style>
  <w:style w:type="paragraph" w:customStyle="1" w:styleId="311">
    <w:name w:val="Основной текст 31"/>
    <w:basedOn w:val="a"/>
    <w:rsid w:val="004C1205"/>
    <w:pPr>
      <w:ind w:right="-1475"/>
    </w:pPr>
    <w:rPr>
      <w:sz w:val="28"/>
      <w:lang w:eastAsia="zh-CN"/>
    </w:rPr>
  </w:style>
  <w:style w:type="paragraph" w:customStyle="1" w:styleId="16">
    <w:name w:val="Схема документа1"/>
    <w:basedOn w:val="a"/>
    <w:rsid w:val="004C1205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1">
    <w:name w:val="Список 21"/>
    <w:basedOn w:val="a"/>
    <w:rsid w:val="004C1205"/>
    <w:pPr>
      <w:ind w:left="566" w:hanging="283"/>
    </w:pPr>
    <w:rPr>
      <w:lang w:eastAsia="zh-CN"/>
    </w:rPr>
  </w:style>
  <w:style w:type="paragraph" w:customStyle="1" w:styleId="212">
    <w:name w:val="Продолжение списка 21"/>
    <w:basedOn w:val="a"/>
    <w:rsid w:val="004C1205"/>
    <w:pPr>
      <w:spacing w:after="120"/>
      <w:ind w:left="566"/>
    </w:pPr>
    <w:rPr>
      <w:lang w:eastAsia="zh-CN"/>
    </w:rPr>
  </w:style>
  <w:style w:type="paragraph" w:customStyle="1" w:styleId="213">
    <w:name w:val="Основной текст с отступом 21"/>
    <w:basedOn w:val="a"/>
    <w:rsid w:val="004C1205"/>
    <w:pPr>
      <w:spacing w:after="120" w:line="480" w:lineRule="auto"/>
      <w:ind w:left="283"/>
    </w:pPr>
    <w:rPr>
      <w:lang w:eastAsia="zh-CN"/>
    </w:rPr>
  </w:style>
  <w:style w:type="paragraph" w:customStyle="1" w:styleId="aff3">
    <w:name w:val="Содержимое таблицы"/>
    <w:basedOn w:val="a"/>
    <w:rsid w:val="004C1205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4C1205"/>
    <w:pPr>
      <w:jc w:val="center"/>
    </w:pPr>
    <w:rPr>
      <w:b/>
      <w:bCs/>
    </w:rPr>
  </w:style>
  <w:style w:type="paragraph" w:customStyle="1" w:styleId="17">
    <w:name w:val="Заголовок №1"/>
    <w:basedOn w:val="a"/>
    <w:rsid w:val="004C1205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2a">
    <w:name w:val="Основной текст (2)"/>
    <w:basedOn w:val="a"/>
    <w:rsid w:val="004C1205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4C120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C1205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4C1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4C120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4C1205"/>
    <w:rPr>
      <w:rFonts w:ascii="Times New Roman" w:hAnsi="Times New Roman"/>
      <w:sz w:val="26"/>
    </w:rPr>
  </w:style>
  <w:style w:type="character" w:customStyle="1" w:styleId="FontStyle11">
    <w:name w:val="Font Style11"/>
    <w:rsid w:val="004C1205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4C1205"/>
  </w:style>
  <w:style w:type="paragraph" w:customStyle="1" w:styleId="Style7">
    <w:name w:val="Style7"/>
    <w:basedOn w:val="a"/>
    <w:rsid w:val="004C1205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Завалкина Л.А.</cp:lastModifiedBy>
  <cp:revision>17</cp:revision>
  <cp:lastPrinted>2020-02-20T07:49:00Z</cp:lastPrinted>
  <dcterms:created xsi:type="dcterms:W3CDTF">2019-08-08T05:39:00Z</dcterms:created>
  <dcterms:modified xsi:type="dcterms:W3CDTF">2020-03-02T06:36:00Z</dcterms:modified>
</cp:coreProperties>
</file>