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F2" w:rsidRPr="009A3DAF" w:rsidRDefault="00622BF2" w:rsidP="00622BF2">
      <w:pPr>
        <w:pStyle w:val="Standard"/>
        <w:suppressAutoHyphens w:val="0"/>
        <w:spacing w:after="120" w:line="240" w:lineRule="exact"/>
        <w:jc w:val="center"/>
        <w:rPr>
          <w:b/>
          <w:bCs/>
          <w:sz w:val="28"/>
          <w:szCs w:val="28"/>
        </w:rPr>
      </w:pPr>
      <w:r w:rsidRPr="009A3DAF">
        <w:rPr>
          <w:b/>
          <w:bCs/>
          <w:sz w:val="28"/>
          <w:szCs w:val="28"/>
        </w:rPr>
        <w:t>Информация</w:t>
      </w:r>
      <w:r w:rsidRPr="009A3DAF">
        <w:rPr>
          <w:b/>
          <w:bCs/>
          <w:sz w:val="28"/>
          <w:szCs w:val="28"/>
        </w:rPr>
        <w:br/>
        <w:t xml:space="preserve">о результатах выполнения мероприятий Плана мероприятий («дорожной карты») по содействию развитию конкуренции в </w:t>
      </w:r>
      <w:proofErr w:type="spellStart"/>
      <w:r w:rsidR="001934EE">
        <w:rPr>
          <w:b/>
          <w:bCs/>
          <w:sz w:val="28"/>
          <w:szCs w:val="28"/>
        </w:rPr>
        <w:t>Любытинском</w:t>
      </w:r>
      <w:proofErr w:type="spellEnd"/>
      <w:r w:rsidR="001934EE">
        <w:rPr>
          <w:b/>
          <w:bCs/>
          <w:sz w:val="28"/>
          <w:szCs w:val="28"/>
        </w:rPr>
        <w:t xml:space="preserve"> муниципальн</w:t>
      </w:r>
      <w:r w:rsidR="00EF305E">
        <w:rPr>
          <w:b/>
          <w:bCs/>
          <w:sz w:val="28"/>
          <w:szCs w:val="28"/>
        </w:rPr>
        <w:t>о</w:t>
      </w:r>
      <w:r w:rsidR="001934EE">
        <w:rPr>
          <w:b/>
          <w:bCs/>
          <w:sz w:val="28"/>
          <w:szCs w:val="28"/>
        </w:rPr>
        <w:t>м районе на 20</w:t>
      </w:r>
      <w:r w:rsidR="00DF35B0">
        <w:rPr>
          <w:b/>
          <w:bCs/>
          <w:sz w:val="28"/>
          <w:szCs w:val="28"/>
        </w:rPr>
        <w:t>16-2018 годы по итогам</w:t>
      </w:r>
      <w:r w:rsidRPr="009A3DAF">
        <w:rPr>
          <w:b/>
          <w:bCs/>
          <w:sz w:val="28"/>
          <w:szCs w:val="28"/>
        </w:rPr>
        <w:t xml:space="preserve"> 2017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381"/>
        <w:gridCol w:w="2694"/>
        <w:gridCol w:w="8460"/>
      </w:tblGrid>
      <w:tr w:rsidR="00622BF2" w:rsidRPr="009A3DAF" w:rsidTr="003F016A">
        <w:trPr>
          <w:tblHeader/>
        </w:trPr>
        <w:tc>
          <w:tcPr>
            <w:tcW w:w="696" w:type="dxa"/>
            <w:shd w:val="clear" w:color="auto" w:fill="auto"/>
          </w:tcPr>
          <w:p w:rsidR="00622BF2" w:rsidRPr="00664E9A" w:rsidRDefault="00622BF2" w:rsidP="00664E9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9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81" w:type="dxa"/>
            <w:shd w:val="clear" w:color="auto" w:fill="auto"/>
          </w:tcPr>
          <w:p w:rsidR="00622BF2" w:rsidRPr="00664E9A" w:rsidRDefault="00622BF2" w:rsidP="00664E9A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9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</w:tcPr>
          <w:p w:rsidR="00622BF2" w:rsidRPr="00664E9A" w:rsidRDefault="00622BF2" w:rsidP="00664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9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мероприятия</w:t>
            </w:r>
          </w:p>
        </w:tc>
        <w:tc>
          <w:tcPr>
            <w:tcW w:w="8460" w:type="dxa"/>
            <w:shd w:val="clear" w:color="auto" w:fill="auto"/>
          </w:tcPr>
          <w:p w:rsidR="00622BF2" w:rsidRPr="00664E9A" w:rsidRDefault="00622BF2" w:rsidP="00664E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E9A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 мероприятия</w:t>
            </w:r>
          </w:p>
        </w:tc>
      </w:tr>
      <w:tr w:rsidR="00622BF2" w:rsidRPr="009A3DAF" w:rsidTr="003F016A">
        <w:tc>
          <w:tcPr>
            <w:tcW w:w="15231" w:type="dxa"/>
            <w:gridSpan w:val="4"/>
            <w:shd w:val="clear" w:color="auto" w:fill="auto"/>
          </w:tcPr>
          <w:p w:rsidR="00622BF2" w:rsidRPr="009A3DAF" w:rsidRDefault="00622BF2" w:rsidP="00664E9A">
            <w:pPr>
              <w:jc w:val="both"/>
            </w:pPr>
            <w:r w:rsidRPr="00664E9A">
              <w:rPr>
                <w:lang w:val="en-US"/>
              </w:rPr>
              <w:t>I</w:t>
            </w:r>
            <w:r w:rsidRPr="009A3DAF">
              <w:t>. Мероприятия по содействию развитию конкуренции на социально значимых и приоритетных рынках</w:t>
            </w:r>
          </w:p>
        </w:tc>
      </w:tr>
      <w:tr w:rsidR="00622BF2" w:rsidRPr="009A3DAF" w:rsidTr="003F016A">
        <w:tc>
          <w:tcPr>
            <w:tcW w:w="696" w:type="dxa"/>
            <w:shd w:val="clear" w:color="auto" w:fill="auto"/>
          </w:tcPr>
          <w:p w:rsidR="00622BF2" w:rsidRPr="009A3DAF" w:rsidRDefault="00622BF2" w:rsidP="00664E9A">
            <w:pPr>
              <w:jc w:val="both"/>
            </w:pPr>
            <w:r w:rsidRPr="00664E9A">
              <w:rPr>
                <w:lang w:val="en-US"/>
              </w:rPr>
              <w:t>1</w:t>
            </w:r>
            <w:r w:rsidRPr="009A3DAF">
              <w:t>.</w:t>
            </w:r>
          </w:p>
        </w:tc>
        <w:tc>
          <w:tcPr>
            <w:tcW w:w="14535" w:type="dxa"/>
            <w:gridSpan w:val="3"/>
            <w:shd w:val="clear" w:color="auto" w:fill="auto"/>
          </w:tcPr>
          <w:p w:rsidR="00622BF2" w:rsidRPr="009A3DAF" w:rsidRDefault="001934EE" w:rsidP="00664E9A">
            <w:pPr>
              <w:jc w:val="both"/>
            </w:pPr>
            <w:r w:rsidRPr="00616CAA">
              <w:t>Рынок услуг жилищно-коммунального хозяйства</w:t>
            </w:r>
          </w:p>
        </w:tc>
      </w:tr>
      <w:tr w:rsidR="00460610" w:rsidRPr="009A3DAF" w:rsidTr="003F016A">
        <w:tc>
          <w:tcPr>
            <w:tcW w:w="696" w:type="dxa"/>
            <w:shd w:val="clear" w:color="auto" w:fill="auto"/>
          </w:tcPr>
          <w:p w:rsidR="00460610" w:rsidRPr="009A3DAF" w:rsidRDefault="00460610" w:rsidP="00664E9A">
            <w:pPr>
              <w:jc w:val="both"/>
            </w:pPr>
            <w:r w:rsidRPr="009A3DAF">
              <w:t>1.1.</w:t>
            </w:r>
          </w:p>
        </w:tc>
        <w:tc>
          <w:tcPr>
            <w:tcW w:w="3381" w:type="dxa"/>
            <w:shd w:val="clear" w:color="auto" w:fill="auto"/>
          </w:tcPr>
          <w:p w:rsidR="00460610" w:rsidRPr="001934EE" w:rsidRDefault="001934EE" w:rsidP="00664E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EE">
              <w:rPr>
                <w:rFonts w:ascii="Times New Roman" w:hAnsi="Times New Roman" w:cs="Times New Roman"/>
                <w:sz w:val="24"/>
                <w:szCs w:val="24"/>
              </w:rPr>
              <w:t>Занесение информации об отрасли жилищно-коммунального хозяйства Новгородской области в государственную информационную систему жилищно-коммунального хозяйства в соответствии с Федеральным законом от 21 июля 2014 года № 209-ФЗ «О государственной информационной системе жилищно-коммунального хозяйства» и постановлением Правительства Новгородской области от 17.10.2014 № 516 «Об определении уполномоченных органов исполнительной власти Новгородской области»</w:t>
            </w:r>
          </w:p>
        </w:tc>
        <w:tc>
          <w:tcPr>
            <w:tcW w:w="2694" w:type="dxa"/>
            <w:shd w:val="clear" w:color="auto" w:fill="auto"/>
          </w:tcPr>
          <w:p w:rsidR="00460610" w:rsidRPr="009A3DAF" w:rsidRDefault="001934EE" w:rsidP="00664E9A">
            <w:pPr>
              <w:jc w:val="both"/>
            </w:pPr>
            <w:r w:rsidRPr="00616CAA">
              <w:t>Администрация  Любытинского муниципального района (отдел ЖКХ, строительства и дорожного хозяйства)</w:t>
            </w:r>
          </w:p>
        </w:tc>
        <w:tc>
          <w:tcPr>
            <w:tcW w:w="8460" w:type="dxa"/>
            <w:shd w:val="clear" w:color="auto" w:fill="auto"/>
          </w:tcPr>
          <w:p w:rsidR="00460610" w:rsidRPr="00664E9A" w:rsidRDefault="00334FB6" w:rsidP="00152A3B">
            <w:pPr>
              <w:widowControl w:val="0"/>
              <w:jc w:val="both"/>
              <w:textAlignment w:val="baseline"/>
              <w:rPr>
                <w:rFonts w:eastAsia="Lucida Sans Unicode"/>
                <w:b/>
                <w:bCs/>
                <w:kern w:val="1"/>
                <w:lang w:eastAsia="hi-IN" w:bidi="hi-IN"/>
              </w:rPr>
            </w:pPr>
            <w:r>
              <w:t>О</w:t>
            </w:r>
            <w:r w:rsidRPr="00334FB6">
              <w:t>бъем информации, раскрываемой в соответствии с требованиями государственной информационной системы жилищно-коммунального хозяйс</w:t>
            </w:r>
            <w:r w:rsidRPr="00334FB6">
              <w:t>т</w:t>
            </w:r>
            <w:r w:rsidRPr="00334FB6">
              <w:t>ва</w:t>
            </w:r>
            <w:r>
              <w:t>,</w:t>
            </w:r>
            <w:r w:rsidRPr="00152A3B">
              <w:rPr>
                <w:color w:val="FF0000"/>
              </w:rPr>
              <w:t xml:space="preserve"> </w:t>
            </w:r>
            <w:r w:rsidR="00152A3B">
              <w:t xml:space="preserve">занесена </w:t>
            </w:r>
            <w:r w:rsidR="00974EF3">
              <w:t>в систему ГИС ЖКХ</w:t>
            </w:r>
            <w:r w:rsidR="00974EF3">
              <w:rPr>
                <w:rFonts w:eastAsia="Calibri"/>
                <w:kern w:val="1"/>
                <w:lang w:eastAsia="en-US" w:bidi="hi-IN"/>
              </w:rPr>
              <w:t xml:space="preserve"> </w:t>
            </w:r>
            <w:r w:rsidR="00974EF3" w:rsidRPr="006F5531">
              <w:rPr>
                <w:rFonts w:eastAsia="Calibri"/>
                <w:kern w:val="1"/>
                <w:lang w:eastAsia="en-US" w:bidi="hi-IN"/>
              </w:rPr>
              <w:t xml:space="preserve"> </w:t>
            </w:r>
            <w:hyperlink r:id="rId9" w:history="1">
              <w:r w:rsidR="00152A3B" w:rsidRPr="008A3CF7">
                <w:rPr>
                  <w:rStyle w:val="ab"/>
                  <w:rFonts w:eastAsia="Calibri"/>
                  <w:kern w:val="1"/>
                  <w:lang w:eastAsia="en-US" w:bidi="hi-IN"/>
                </w:rPr>
                <w:t>https://dom.gosuslugi.ru/</w:t>
              </w:r>
            </w:hyperlink>
            <w:r w:rsidR="00152A3B">
              <w:rPr>
                <w:rFonts w:eastAsia="Calibri"/>
                <w:kern w:val="1"/>
                <w:lang w:eastAsia="en-US" w:bidi="hi-IN"/>
              </w:rPr>
              <w:t xml:space="preserve"> на 72%</w:t>
            </w:r>
            <w:r>
              <w:rPr>
                <w:rFonts w:eastAsia="Calibri"/>
                <w:kern w:val="1"/>
                <w:lang w:eastAsia="en-US" w:bidi="hi-IN"/>
              </w:rPr>
              <w:t>.</w:t>
            </w:r>
            <w:r w:rsidR="00152A3B">
              <w:rPr>
                <w:rFonts w:eastAsia="Calibri"/>
                <w:kern w:val="1"/>
                <w:lang w:eastAsia="en-US" w:bidi="hi-IN"/>
              </w:rPr>
              <w:t xml:space="preserve"> </w:t>
            </w:r>
          </w:p>
        </w:tc>
      </w:tr>
      <w:tr w:rsidR="001934EE" w:rsidRPr="009A3DAF" w:rsidTr="003F016A">
        <w:tc>
          <w:tcPr>
            <w:tcW w:w="696" w:type="dxa"/>
            <w:shd w:val="clear" w:color="auto" w:fill="auto"/>
          </w:tcPr>
          <w:p w:rsidR="001934EE" w:rsidRPr="009A3DAF" w:rsidRDefault="001934EE" w:rsidP="00664E9A">
            <w:pPr>
              <w:jc w:val="both"/>
            </w:pPr>
            <w:r w:rsidRPr="009A3DAF">
              <w:t>1.2.</w:t>
            </w:r>
          </w:p>
        </w:tc>
        <w:tc>
          <w:tcPr>
            <w:tcW w:w="3381" w:type="dxa"/>
            <w:shd w:val="clear" w:color="auto" w:fill="auto"/>
          </w:tcPr>
          <w:p w:rsidR="001934EE" w:rsidRPr="00664E9A" w:rsidRDefault="001934EE" w:rsidP="001934E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E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права собственности на объекты водопроводно-канализационной сети  в </w:t>
            </w:r>
            <w:proofErr w:type="gramStart"/>
            <w:r w:rsidRPr="001934EE">
              <w:rPr>
                <w:rFonts w:ascii="Times New Roman" w:hAnsi="Times New Roman" w:cs="Times New Roman"/>
                <w:sz w:val="24"/>
                <w:szCs w:val="24"/>
              </w:rPr>
              <w:t>судебном</w:t>
            </w:r>
            <w:proofErr w:type="gramEnd"/>
            <w:r w:rsidRPr="00193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1934EE" w:rsidRPr="009A3DAF" w:rsidRDefault="001934EE" w:rsidP="00664E9A">
            <w:pPr>
              <w:jc w:val="both"/>
            </w:pPr>
            <w:r w:rsidRPr="00616CAA">
              <w:t>Администрация  Любытинского муниципального района (отдел по управлению муниципальным имуществом</w:t>
            </w:r>
            <w:r>
              <w:t xml:space="preserve">, юридический отдел, </w:t>
            </w:r>
            <w:r w:rsidRPr="00AE6430">
              <w:t xml:space="preserve">отдел ЖКХ, строительства и </w:t>
            </w:r>
            <w:r w:rsidRPr="00AE6430">
              <w:lastRenderedPageBreak/>
              <w:t>дорожного хозяйства</w:t>
            </w:r>
            <w:r w:rsidRPr="00616CAA">
              <w:t>)</w:t>
            </w:r>
          </w:p>
        </w:tc>
        <w:tc>
          <w:tcPr>
            <w:tcW w:w="8460" w:type="dxa"/>
            <w:vMerge w:val="restart"/>
            <w:shd w:val="clear" w:color="auto" w:fill="auto"/>
          </w:tcPr>
          <w:p w:rsidR="005F7C30" w:rsidRDefault="002E4FE4" w:rsidP="005F7C30">
            <w:pPr>
              <w:widowControl w:val="0"/>
              <w:autoSpaceDE w:val="0"/>
              <w:autoSpaceDN w:val="0"/>
              <w:adjustRightInd w:val="0"/>
              <w:jc w:val="both"/>
            </w:pPr>
            <w:r w:rsidRPr="00334FB6">
              <w:lastRenderedPageBreak/>
              <w:t xml:space="preserve">Доля объектов </w:t>
            </w:r>
            <w:r w:rsidRPr="002E4FE4">
              <w:t xml:space="preserve">жилищно-коммунального хозяйства государственных и муниципальных предприятий, осуществляющих неэффективное управление, </w:t>
            </w:r>
            <w:r w:rsidRPr="002E4FE4">
              <w:rPr>
                <w:spacing w:val="-8"/>
              </w:rPr>
              <w:t>переданных частным опера</w:t>
            </w:r>
            <w:r w:rsidRPr="002E4FE4">
              <w:t xml:space="preserve">торам на основе концессионных соглашений в соответствии с </w:t>
            </w:r>
            <w:proofErr w:type="gramStart"/>
            <w:r w:rsidRPr="002E4FE4">
              <w:t>графиками, актуализированными на основании проведенного анализа эффективности управления</w:t>
            </w:r>
            <w:r w:rsidR="005F7C30">
              <w:t xml:space="preserve"> в 2017 году составило</w:t>
            </w:r>
            <w:proofErr w:type="gramEnd"/>
            <w:r w:rsidR="005F7C30">
              <w:t xml:space="preserve"> 72%.</w:t>
            </w:r>
          </w:p>
          <w:p w:rsidR="005F7C30" w:rsidRPr="005F7C30" w:rsidRDefault="005F7C30" w:rsidP="005F7C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  <w:r w:rsidRPr="005F7C30">
              <w:rPr>
                <w:rFonts w:eastAsia="Lucida Sans Unicode"/>
                <w:kern w:val="1"/>
                <w:lang w:eastAsia="hi-IN" w:bidi="hi-IN"/>
              </w:rPr>
              <w:t>Оформлено право собственности на 99% объектов, передача планируется в 2018 году.</w:t>
            </w:r>
          </w:p>
          <w:p w:rsidR="002E4FE4" w:rsidRPr="002E4FE4" w:rsidRDefault="002E4FE4" w:rsidP="00664E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Lucida Sans Unicode"/>
                <w:b/>
                <w:bCs/>
                <w:color w:val="FF0000"/>
                <w:kern w:val="1"/>
                <w:lang w:eastAsia="hi-IN" w:bidi="hi-IN"/>
              </w:rPr>
            </w:pPr>
          </w:p>
        </w:tc>
      </w:tr>
      <w:tr w:rsidR="001934EE" w:rsidRPr="009A3DAF" w:rsidTr="003F016A">
        <w:tc>
          <w:tcPr>
            <w:tcW w:w="696" w:type="dxa"/>
            <w:shd w:val="clear" w:color="auto" w:fill="auto"/>
          </w:tcPr>
          <w:p w:rsidR="001934EE" w:rsidRPr="009A3DAF" w:rsidRDefault="001934EE" w:rsidP="00664E9A">
            <w:pPr>
              <w:jc w:val="both"/>
            </w:pPr>
            <w:r w:rsidRPr="009A3DAF">
              <w:t>1.3.</w:t>
            </w:r>
          </w:p>
        </w:tc>
        <w:tc>
          <w:tcPr>
            <w:tcW w:w="3381" w:type="dxa"/>
            <w:shd w:val="clear" w:color="auto" w:fill="auto"/>
          </w:tcPr>
          <w:p w:rsidR="001934EE" w:rsidRPr="001934EE" w:rsidRDefault="001934EE" w:rsidP="00664E9A">
            <w:pPr>
              <w:pStyle w:val="a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1934EE">
              <w:rPr>
                <w:rFonts w:ascii="Times New Roman" w:hAnsi="Times New Roman" w:cs="Times New Roman"/>
                <w:sz w:val="24"/>
                <w:szCs w:val="24"/>
              </w:rPr>
              <w:t>Передача в управление частным операторам на основе концессион</w:t>
            </w:r>
            <w:r w:rsidRPr="001934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ных соглашений объектов жилищно-</w:t>
            </w:r>
            <w:r w:rsidRPr="001934EE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коммунального хозяйства всех </w:t>
            </w:r>
            <w:r w:rsidRPr="00193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предприятий, осуществляющих неэффективное управление</w:t>
            </w:r>
            <w:r w:rsidRPr="001934E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4" w:type="dxa"/>
            <w:vMerge/>
            <w:shd w:val="clear" w:color="auto" w:fill="auto"/>
          </w:tcPr>
          <w:p w:rsidR="001934EE" w:rsidRPr="009A3DAF" w:rsidRDefault="001934EE" w:rsidP="00664E9A">
            <w:pPr>
              <w:jc w:val="both"/>
            </w:pPr>
          </w:p>
        </w:tc>
        <w:tc>
          <w:tcPr>
            <w:tcW w:w="8460" w:type="dxa"/>
            <w:vMerge/>
            <w:shd w:val="clear" w:color="auto" w:fill="auto"/>
          </w:tcPr>
          <w:p w:rsidR="001934EE" w:rsidRPr="00E3387A" w:rsidRDefault="001934EE" w:rsidP="00664E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A6A6A6" w:themeColor="background1" w:themeShade="A6"/>
              </w:rPr>
            </w:pPr>
          </w:p>
        </w:tc>
      </w:tr>
      <w:tr w:rsidR="00974EF3" w:rsidRPr="009A3DAF" w:rsidTr="003F016A">
        <w:tc>
          <w:tcPr>
            <w:tcW w:w="696" w:type="dxa"/>
            <w:shd w:val="clear" w:color="auto" w:fill="auto"/>
          </w:tcPr>
          <w:p w:rsidR="00974EF3" w:rsidRPr="009A3DAF" w:rsidRDefault="00974EF3" w:rsidP="00664E9A">
            <w:pPr>
              <w:jc w:val="both"/>
            </w:pPr>
            <w:r w:rsidRPr="009A3DAF">
              <w:lastRenderedPageBreak/>
              <w:t>1.4.</w:t>
            </w:r>
          </w:p>
        </w:tc>
        <w:tc>
          <w:tcPr>
            <w:tcW w:w="3381" w:type="dxa"/>
            <w:shd w:val="clear" w:color="auto" w:fill="auto"/>
          </w:tcPr>
          <w:p w:rsidR="00974EF3" w:rsidRPr="001934EE" w:rsidRDefault="00974EF3" w:rsidP="00664E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4E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информации о проведении открытого конкурса по отбору управляющей организации для управления многоквартирными домами на официальном сайте Российской Федерации  </w:t>
            </w:r>
            <w:hyperlink r:id="rId10" w:history="1">
              <w:r w:rsidRPr="001934EE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https://torgi.gov.ru</w:t>
              </w:r>
            </w:hyperlink>
          </w:p>
        </w:tc>
        <w:tc>
          <w:tcPr>
            <w:tcW w:w="2694" w:type="dxa"/>
            <w:vMerge w:val="restart"/>
            <w:shd w:val="clear" w:color="auto" w:fill="auto"/>
          </w:tcPr>
          <w:p w:rsidR="00974EF3" w:rsidRPr="009A3DAF" w:rsidRDefault="00974EF3" w:rsidP="00664E9A">
            <w:pPr>
              <w:jc w:val="both"/>
            </w:pPr>
            <w:r w:rsidRPr="00616CAA">
              <w:t>Администрация  Любытинского муниципального района (отдел ЖКХ, строительства и дорожного хозяйства</w:t>
            </w:r>
            <w:r>
              <w:t>, отдел экономики и сельского хозяйства</w:t>
            </w:r>
            <w:r w:rsidRPr="00616CAA">
              <w:t>)</w:t>
            </w:r>
          </w:p>
          <w:p w:rsidR="00974EF3" w:rsidRPr="009A3DAF" w:rsidRDefault="00974EF3" w:rsidP="00664E9A">
            <w:pPr>
              <w:jc w:val="both"/>
            </w:pPr>
          </w:p>
        </w:tc>
        <w:tc>
          <w:tcPr>
            <w:tcW w:w="8460" w:type="dxa"/>
            <w:shd w:val="clear" w:color="auto" w:fill="auto"/>
          </w:tcPr>
          <w:p w:rsidR="00974EF3" w:rsidRPr="00334FB6" w:rsidRDefault="00152A3B" w:rsidP="00334FB6">
            <w:pPr>
              <w:widowControl w:val="0"/>
              <w:tabs>
                <w:tab w:val="left" w:pos="5174"/>
              </w:tabs>
              <w:jc w:val="both"/>
              <w:textAlignment w:val="baseline"/>
              <w:rPr>
                <w:color w:val="0066CC"/>
                <w:u w:val="single"/>
              </w:rPr>
            </w:pPr>
            <w:r w:rsidRPr="00334FB6">
              <w:rPr>
                <w:rFonts w:eastAsia="Lucida Sans Unicode"/>
                <w:kern w:val="1"/>
                <w:lang w:eastAsia="hi-IN" w:bidi="hi-IN"/>
              </w:rPr>
              <w:t>В 2017 году</w:t>
            </w:r>
            <w:r w:rsidR="00974EF3" w:rsidRPr="00334FB6">
              <w:t xml:space="preserve"> </w:t>
            </w:r>
            <w:r w:rsidR="00974EF3" w:rsidRPr="001934EE">
              <w:t>проведен</w:t>
            </w:r>
            <w:r w:rsidR="00974EF3">
              <w:t>о</w:t>
            </w:r>
            <w:r w:rsidR="00974EF3" w:rsidRPr="001934EE">
              <w:t xml:space="preserve"> </w:t>
            </w:r>
            <w:r w:rsidR="00974EF3">
              <w:t xml:space="preserve">2 </w:t>
            </w:r>
            <w:r w:rsidR="00974EF3" w:rsidRPr="001934EE">
              <w:t>открыт</w:t>
            </w:r>
            <w:r w:rsidR="00974EF3">
              <w:t>ых</w:t>
            </w:r>
            <w:r w:rsidR="00974EF3" w:rsidRPr="001934EE">
              <w:t xml:space="preserve"> конкурса по отбору управляющей организации для управления</w:t>
            </w:r>
            <w:r w:rsidR="00974EF3">
              <w:t xml:space="preserve"> 37 -и</w:t>
            </w:r>
            <w:r w:rsidR="00974EF3" w:rsidRPr="001934EE">
              <w:t xml:space="preserve"> многоквартирными домами на официальном сайте Российской Федерации </w:t>
            </w:r>
            <w:hyperlink r:id="rId11" w:history="1">
              <w:r w:rsidR="00974EF3" w:rsidRPr="001934EE">
                <w:rPr>
                  <w:rStyle w:val="ab"/>
                </w:rPr>
                <w:t>https://torgi.gov.ru</w:t>
              </w:r>
            </w:hyperlink>
            <w:r w:rsidR="00334FB6">
              <w:rPr>
                <w:rStyle w:val="ab"/>
              </w:rPr>
              <w:t xml:space="preserve"> </w:t>
            </w:r>
            <w:r w:rsidR="00974EF3" w:rsidRPr="00D84394">
              <w:rPr>
                <w:rStyle w:val="ab"/>
                <w:color w:val="000000" w:themeColor="text1"/>
                <w:u w:val="none"/>
              </w:rPr>
              <w:t>Торги признан</w:t>
            </w:r>
            <w:r w:rsidR="00974EF3">
              <w:rPr>
                <w:rStyle w:val="ab"/>
                <w:color w:val="000000" w:themeColor="text1"/>
                <w:u w:val="none"/>
              </w:rPr>
              <w:t>ы</w:t>
            </w:r>
            <w:r w:rsidR="00974EF3" w:rsidRPr="00D84394">
              <w:rPr>
                <w:rStyle w:val="ab"/>
                <w:color w:val="000000" w:themeColor="text1"/>
                <w:u w:val="none"/>
              </w:rPr>
              <w:t xml:space="preserve"> не</w:t>
            </w:r>
            <w:r w:rsidR="00974EF3">
              <w:rPr>
                <w:rStyle w:val="ab"/>
                <w:color w:val="000000" w:themeColor="text1"/>
                <w:u w:val="none"/>
              </w:rPr>
              <w:t xml:space="preserve"> </w:t>
            </w:r>
            <w:r w:rsidR="00974EF3" w:rsidRPr="00D84394">
              <w:rPr>
                <w:rStyle w:val="ab"/>
                <w:color w:val="000000" w:themeColor="text1"/>
                <w:u w:val="none"/>
              </w:rPr>
              <w:t>состоявшими, ввиду отсутствия заявок.</w:t>
            </w:r>
          </w:p>
        </w:tc>
      </w:tr>
      <w:tr w:rsidR="00974EF3" w:rsidRPr="009A3DAF" w:rsidTr="003F016A">
        <w:tc>
          <w:tcPr>
            <w:tcW w:w="696" w:type="dxa"/>
            <w:shd w:val="clear" w:color="auto" w:fill="auto"/>
          </w:tcPr>
          <w:p w:rsidR="00974EF3" w:rsidRPr="009A3DAF" w:rsidRDefault="00974EF3" w:rsidP="00664E9A">
            <w:pPr>
              <w:jc w:val="both"/>
            </w:pPr>
            <w:r w:rsidRPr="009A3DAF">
              <w:t>1.5.</w:t>
            </w:r>
          </w:p>
        </w:tc>
        <w:tc>
          <w:tcPr>
            <w:tcW w:w="3381" w:type="dxa"/>
            <w:shd w:val="clear" w:color="auto" w:fill="auto"/>
          </w:tcPr>
          <w:p w:rsidR="00974EF3" w:rsidRPr="00693371" w:rsidRDefault="00974EF3" w:rsidP="001934EE">
            <w:pPr>
              <w:contextualSpacing/>
            </w:pPr>
            <w:r>
              <w:t>В</w:t>
            </w:r>
            <w:r w:rsidRPr="00693371">
              <w:t>озмещения из бюджета муниципального района части затрат на уплату процентов по кредитам, полученным субъектами малого и среднего предпринимательства района в российских кредитных организациях</w:t>
            </w:r>
          </w:p>
          <w:p w:rsidR="00974EF3" w:rsidRPr="00664E9A" w:rsidRDefault="00974EF3" w:rsidP="00664E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74EF3" w:rsidRPr="009A3DAF" w:rsidRDefault="00974EF3" w:rsidP="00664E9A">
            <w:pPr>
              <w:jc w:val="both"/>
            </w:pPr>
          </w:p>
        </w:tc>
        <w:tc>
          <w:tcPr>
            <w:tcW w:w="8460" w:type="dxa"/>
            <w:vMerge w:val="restart"/>
            <w:shd w:val="clear" w:color="auto" w:fill="auto"/>
          </w:tcPr>
          <w:p w:rsidR="00974EF3" w:rsidRDefault="00974EF3" w:rsidP="00BF5342">
            <w:pPr>
              <w:jc w:val="both"/>
            </w:pPr>
            <w:r w:rsidRPr="00334FB6">
              <w:t>Предусмотрена п</w:t>
            </w:r>
            <w:r>
              <w:t xml:space="preserve">оддержка в рамках реализации муниципальной программы «Развитие малого и среднего предпринимательства на территории Любытинского муниципального района на 2017-2020 годы» </w:t>
            </w:r>
          </w:p>
          <w:p w:rsidR="00974EF3" w:rsidRPr="00853C32" w:rsidRDefault="00974EF3" w:rsidP="00887CC2">
            <w:pPr>
              <w:widowControl w:val="0"/>
              <w:jc w:val="both"/>
              <w:textAlignment w:val="baseline"/>
              <w:rPr>
                <w:rFonts w:eastAsia="Lucida Sans Unicode"/>
                <w:bCs/>
                <w:kern w:val="1"/>
                <w:u w:val="single"/>
                <w:lang w:eastAsia="hi-IN" w:bidi="hi-IN"/>
              </w:rPr>
            </w:pPr>
          </w:p>
        </w:tc>
      </w:tr>
      <w:tr w:rsidR="00974EF3" w:rsidRPr="009A3DAF" w:rsidTr="003F016A">
        <w:tc>
          <w:tcPr>
            <w:tcW w:w="696" w:type="dxa"/>
            <w:shd w:val="clear" w:color="auto" w:fill="auto"/>
          </w:tcPr>
          <w:p w:rsidR="00974EF3" w:rsidRPr="009A3DAF" w:rsidRDefault="00974EF3" w:rsidP="00664E9A">
            <w:pPr>
              <w:jc w:val="both"/>
            </w:pPr>
            <w:r w:rsidRPr="009A3DAF">
              <w:t>1.6.</w:t>
            </w:r>
          </w:p>
        </w:tc>
        <w:tc>
          <w:tcPr>
            <w:tcW w:w="3381" w:type="dxa"/>
            <w:shd w:val="clear" w:color="auto" w:fill="auto"/>
          </w:tcPr>
          <w:p w:rsidR="00974EF3" w:rsidRPr="00693371" w:rsidRDefault="00974EF3" w:rsidP="001934EE">
            <w:pPr>
              <w:contextualSpacing/>
            </w:pPr>
            <w:r>
              <w:t>П</w:t>
            </w:r>
            <w:r w:rsidRPr="00693371">
              <w:t xml:space="preserve">редоставления субсидий субъектам </w:t>
            </w:r>
            <w:r>
              <w:t xml:space="preserve">        </w:t>
            </w:r>
            <w:r w:rsidRPr="00693371">
              <w:t>малого и среднего</w:t>
            </w:r>
          </w:p>
          <w:p w:rsidR="00974EF3" w:rsidRPr="00693371" w:rsidRDefault="00974EF3" w:rsidP="001934EE">
            <w:pPr>
              <w:contextualSpacing/>
            </w:pPr>
            <w:r w:rsidRPr="00693371">
              <w:t>предпринимательства на технологическое присоединение</w:t>
            </w:r>
          </w:p>
          <w:p w:rsidR="00974EF3" w:rsidRPr="00693371" w:rsidRDefault="00974EF3" w:rsidP="001934EE">
            <w:pPr>
              <w:contextualSpacing/>
            </w:pPr>
            <w:r w:rsidRPr="00693371">
              <w:t>к объектам электросетевого хозяйства</w:t>
            </w:r>
          </w:p>
          <w:p w:rsidR="00974EF3" w:rsidRPr="00664E9A" w:rsidRDefault="00974EF3" w:rsidP="00664E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74EF3" w:rsidRPr="009A3DAF" w:rsidRDefault="00974EF3" w:rsidP="00664E9A">
            <w:pPr>
              <w:jc w:val="both"/>
            </w:pPr>
          </w:p>
        </w:tc>
        <w:tc>
          <w:tcPr>
            <w:tcW w:w="8460" w:type="dxa"/>
            <w:vMerge/>
            <w:shd w:val="clear" w:color="auto" w:fill="auto"/>
          </w:tcPr>
          <w:p w:rsidR="00974EF3" w:rsidRPr="00664E9A" w:rsidRDefault="00974EF3" w:rsidP="00CA4262">
            <w:pPr>
              <w:widowControl w:val="0"/>
              <w:jc w:val="both"/>
              <w:textAlignment w:val="baseline"/>
              <w:rPr>
                <w:rFonts w:eastAsia="Lucida Sans Unicode"/>
                <w:b/>
                <w:bCs/>
                <w:kern w:val="1"/>
                <w:lang w:eastAsia="hi-IN" w:bidi="hi-IN"/>
              </w:rPr>
            </w:pPr>
          </w:p>
        </w:tc>
      </w:tr>
      <w:tr w:rsidR="00974EF3" w:rsidRPr="009A3DAF" w:rsidTr="003F016A">
        <w:tc>
          <w:tcPr>
            <w:tcW w:w="696" w:type="dxa"/>
            <w:shd w:val="clear" w:color="auto" w:fill="auto"/>
          </w:tcPr>
          <w:p w:rsidR="00974EF3" w:rsidRPr="009A3DAF" w:rsidRDefault="00974EF3" w:rsidP="00664E9A">
            <w:pPr>
              <w:jc w:val="both"/>
            </w:pPr>
            <w:r>
              <w:t>2</w:t>
            </w:r>
            <w:r w:rsidRPr="009A3DAF">
              <w:t>.</w:t>
            </w:r>
          </w:p>
        </w:tc>
        <w:tc>
          <w:tcPr>
            <w:tcW w:w="14535" w:type="dxa"/>
            <w:gridSpan w:val="3"/>
            <w:shd w:val="clear" w:color="auto" w:fill="auto"/>
          </w:tcPr>
          <w:p w:rsidR="00974EF3" w:rsidRPr="009A3DAF" w:rsidRDefault="00974EF3" w:rsidP="00664E9A">
            <w:pPr>
              <w:jc w:val="both"/>
            </w:pPr>
            <w:r w:rsidRPr="00616CAA">
              <w:t>Рынок услуг связи</w:t>
            </w:r>
          </w:p>
        </w:tc>
      </w:tr>
      <w:tr w:rsidR="00974EF3" w:rsidRPr="009A3DAF" w:rsidTr="003F016A">
        <w:tc>
          <w:tcPr>
            <w:tcW w:w="696" w:type="dxa"/>
            <w:shd w:val="clear" w:color="auto" w:fill="auto"/>
          </w:tcPr>
          <w:p w:rsidR="00974EF3" w:rsidRPr="009A3DAF" w:rsidRDefault="00974EF3" w:rsidP="00664E9A">
            <w:pPr>
              <w:jc w:val="both"/>
            </w:pPr>
            <w:r>
              <w:t>2</w:t>
            </w:r>
            <w:r w:rsidRPr="009A3DAF">
              <w:t>.1.</w:t>
            </w:r>
          </w:p>
        </w:tc>
        <w:tc>
          <w:tcPr>
            <w:tcW w:w="3381" w:type="dxa"/>
            <w:shd w:val="clear" w:color="auto" w:fill="auto"/>
          </w:tcPr>
          <w:p w:rsidR="00974EF3" w:rsidRPr="00287ED2" w:rsidRDefault="00974EF3" w:rsidP="008B44BA">
            <w:pPr>
              <w:contextualSpacing/>
            </w:pPr>
            <w:r>
              <w:t>Организация и п</w:t>
            </w:r>
            <w:r w:rsidRPr="00616CAA">
              <w:t xml:space="preserve">роведение совещаний с участием </w:t>
            </w:r>
            <w:r w:rsidRPr="00616CAA">
              <w:lastRenderedPageBreak/>
              <w:t>операторов связи с целью обсуждения проблем, существующих на рынке связи, и выявления путей их решения, а также создания условий для развития конкуренции на рынке услуг широкополосного доступа в информационно-телекоммуникационную сеть «Интернет»</w:t>
            </w:r>
          </w:p>
          <w:p w:rsidR="00974EF3" w:rsidRPr="00FC0F40" w:rsidRDefault="00974EF3" w:rsidP="00664E9A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974EF3" w:rsidRPr="00616CAA" w:rsidRDefault="00974EF3" w:rsidP="008B44BA">
            <w:pPr>
              <w:contextualSpacing/>
            </w:pPr>
            <w:r w:rsidRPr="00616CAA">
              <w:lastRenderedPageBreak/>
              <w:t xml:space="preserve">Администрация  Любытинского </w:t>
            </w:r>
            <w:r w:rsidRPr="00616CAA">
              <w:lastRenderedPageBreak/>
              <w:t>муниципального района (отдел ЖКХ, строительства и дорожного хозяйства</w:t>
            </w:r>
            <w:r>
              <w:t>, отдел по управлению имуществом, отдел экономики и сельского хозяйства</w:t>
            </w:r>
            <w:r w:rsidRPr="00616CAA">
              <w:t>)</w:t>
            </w:r>
          </w:p>
          <w:p w:rsidR="00974EF3" w:rsidRPr="00664E9A" w:rsidRDefault="00974EF3" w:rsidP="00664E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vMerge w:val="restart"/>
            <w:shd w:val="clear" w:color="auto" w:fill="auto"/>
          </w:tcPr>
          <w:p w:rsidR="00974EF3" w:rsidRDefault="00974EF3" w:rsidP="00974EF3">
            <w:pPr>
              <w:widowControl w:val="0"/>
              <w:jc w:val="both"/>
              <w:textAlignment w:val="baseline"/>
              <w:rPr>
                <w:rFonts w:eastAsia="Calibri"/>
                <w:kern w:val="1"/>
                <w:lang w:eastAsia="en-US" w:bidi="hi-IN"/>
              </w:rPr>
            </w:pPr>
            <w:r>
              <w:rPr>
                <w:rFonts w:eastAsia="Calibri"/>
                <w:kern w:val="1"/>
                <w:lang w:eastAsia="en-US" w:bidi="hi-IN"/>
              </w:rPr>
              <w:lastRenderedPageBreak/>
              <w:t xml:space="preserve"> </w:t>
            </w:r>
            <w:proofErr w:type="gramStart"/>
            <w:r w:rsidRPr="00334FB6">
              <w:rPr>
                <w:rFonts w:eastAsia="Calibri"/>
                <w:kern w:val="1"/>
                <w:lang w:eastAsia="en-US" w:bidi="hi-IN"/>
              </w:rPr>
              <w:t xml:space="preserve">Для устранения </w:t>
            </w:r>
            <w:r>
              <w:rPr>
                <w:rFonts w:eastAsia="Calibri"/>
                <w:kern w:val="1"/>
                <w:lang w:eastAsia="en-US" w:bidi="hi-IN"/>
              </w:rPr>
              <w:t xml:space="preserve">проблем, существующих на территории Любытинского муниципального района, администрация неоднократно обращалась  в </w:t>
            </w:r>
            <w:r>
              <w:rPr>
                <w:rFonts w:eastAsia="Calibri"/>
                <w:kern w:val="1"/>
                <w:lang w:eastAsia="en-US" w:bidi="hi-IN"/>
              </w:rPr>
              <w:lastRenderedPageBreak/>
              <w:t xml:space="preserve">департамент государственного управления Новгородской области  и непосредственно в Новгородское региональное отделение Северо-Западного филиала открытого акционерного общества «Мегафон» о содействии в обеспечении сотовой связи населенных пунктов как на территории  Любытинского сельского поселения, так и на территории </w:t>
            </w:r>
            <w:proofErr w:type="spellStart"/>
            <w:r>
              <w:rPr>
                <w:rFonts w:eastAsia="Calibri"/>
                <w:kern w:val="1"/>
                <w:lang w:eastAsia="en-US" w:bidi="hi-IN"/>
              </w:rPr>
              <w:t>Неболчского</w:t>
            </w:r>
            <w:proofErr w:type="spellEnd"/>
            <w:r>
              <w:rPr>
                <w:rFonts w:eastAsia="Calibri"/>
                <w:kern w:val="1"/>
                <w:lang w:eastAsia="en-US" w:bidi="hi-IN"/>
              </w:rPr>
              <w:t xml:space="preserve"> сельского поселения.</w:t>
            </w:r>
            <w:proofErr w:type="gramEnd"/>
          </w:p>
          <w:p w:rsidR="00974EF3" w:rsidRDefault="00974EF3" w:rsidP="00974EF3">
            <w:pPr>
              <w:widowControl w:val="0"/>
              <w:jc w:val="both"/>
              <w:textAlignment w:val="baseline"/>
            </w:pPr>
            <w:r>
              <w:rPr>
                <w:rFonts w:eastAsia="Calibri"/>
                <w:kern w:val="1"/>
                <w:lang w:eastAsia="en-US" w:bidi="hi-IN"/>
              </w:rPr>
              <w:t xml:space="preserve"> На </w:t>
            </w:r>
            <w:r>
              <w:t xml:space="preserve"> территории  Любытинского муниципального района оказывают услуги и доступ в информационно-телекоммуникационную сеть «Интернет» следующие операторы связи: ПАО «Ростелеком», ПАО «МТС», ПАО «ВымпелКом» (Билайн), ПАО «МегаФон» и ООО «Т2Мобайл» (Теле</w:t>
            </w:r>
            <w:proofErr w:type="gramStart"/>
            <w:r>
              <w:t>2</w:t>
            </w:r>
            <w:proofErr w:type="gramEnd"/>
            <w:r>
              <w:t>).</w:t>
            </w:r>
          </w:p>
          <w:p w:rsidR="002E4FE4" w:rsidRDefault="00887CC2" w:rsidP="00974EF3">
            <w:pPr>
              <w:widowControl w:val="0"/>
              <w:jc w:val="both"/>
              <w:textAlignment w:val="baseline"/>
            </w:pPr>
            <w:r>
              <w:t>В декабре было проведено совещание</w:t>
            </w:r>
            <w:r w:rsidR="00334FB6">
              <w:t xml:space="preserve"> с предпринимателями и руководителями организаций</w:t>
            </w:r>
            <w:r>
              <w:t xml:space="preserve"> при содействии Уполномоченного по защите прав предпринимателей Новгородской области</w:t>
            </w:r>
            <w:r w:rsidR="00334FB6">
              <w:t xml:space="preserve"> </w:t>
            </w:r>
            <w:r w:rsidR="00334FB6">
              <w:t>на тему: Решения проблем устойчивого сигнала телекоммуникационной системы «Интернет».</w:t>
            </w:r>
            <w:r w:rsidR="00334FB6">
              <w:t xml:space="preserve"> </w:t>
            </w:r>
            <w:proofErr w:type="gramStart"/>
            <w:r w:rsidR="00334FB6">
              <w:t>На совещании присутствовал руководитель</w:t>
            </w:r>
            <w:r w:rsidR="0017617A">
              <w:t xml:space="preserve"> направления продаж корпоративным клиентам филиала ПАО Ростелеком в Новгородской и Псковской областях</w:t>
            </w:r>
            <w:r w:rsidR="00334FB6">
              <w:t>.</w:t>
            </w:r>
            <w:r w:rsidR="0017617A">
              <w:t xml:space="preserve"> </w:t>
            </w:r>
            <w:proofErr w:type="gramEnd"/>
          </w:p>
          <w:p w:rsidR="00887CC2" w:rsidRPr="00664E9A" w:rsidRDefault="00D642B2" w:rsidP="00974EF3">
            <w:pPr>
              <w:widowControl w:val="0"/>
              <w:jc w:val="both"/>
              <w:textAlignment w:val="baseline"/>
              <w:rPr>
                <w:rFonts w:eastAsia="Calibri"/>
                <w:kern w:val="1"/>
                <w:lang w:eastAsia="en-US" w:bidi="hi-IN"/>
              </w:rPr>
            </w:pPr>
            <w:r>
              <w:t xml:space="preserve">На 31 декабря 2017 года доля домохозяйств имеющих возможность пользоваться услугами проводного или мобильного широкополосного доступа в сеть «Интернет» составляет </w:t>
            </w:r>
            <w:r w:rsidRPr="002E4FE4">
              <w:t>72%</w:t>
            </w:r>
          </w:p>
        </w:tc>
      </w:tr>
      <w:tr w:rsidR="00974EF3" w:rsidRPr="009A3DAF" w:rsidTr="003F016A">
        <w:tc>
          <w:tcPr>
            <w:tcW w:w="696" w:type="dxa"/>
            <w:shd w:val="clear" w:color="auto" w:fill="auto"/>
          </w:tcPr>
          <w:p w:rsidR="00974EF3" w:rsidRPr="009A3DAF" w:rsidRDefault="00974EF3" w:rsidP="00664E9A">
            <w:pPr>
              <w:jc w:val="both"/>
            </w:pPr>
            <w:r>
              <w:lastRenderedPageBreak/>
              <w:t>2</w:t>
            </w:r>
            <w:r w:rsidRPr="009A3DAF">
              <w:t>.2.</w:t>
            </w:r>
          </w:p>
        </w:tc>
        <w:tc>
          <w:tcPr>
            <w:tcW w:w="3381" w:type="dxa"/>
            <w:shd w:val="clear" w:color="auto" w:fill="auto"/>
          </w:tcPr>
          <w:p w:rsidR="00974EF3" w:rsidRPr="008B44BA" w:rsidRDefault="00974EF3" w:rsidP="00664E9A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B44BA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 информации о зданиях и сооружениях, а также земельных участках на территории муниципального района разных форм собственности, для установки радиотехнических передатчиков.</w:t>
            </w:r>
          </w:p>
        </w:tc>
        <w:tc>
          <w:tcPr>
            <w:tcW w:w="2694" w:type="dxa"/>
            <w:vMerge/>
            <w:shd w:val="clear" w:color="auto" w:fill="auto"/>
          </w:tcPr>
          <w:p w:rsidR="00974EF3" w:rsidRPr="00664E9A" w:rsidRDefault="00974EF3" w:rsidP="00664E9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vMerge/>
            <w:shd w:val="clear" w:color="auto" w:fill="auto"/>
          </w:tcPr>
          <w:p w:rsidR="00974EF3" w:rsidRPr="00664E9A" w:rsidRDefault="00974EF3" w:rsidP="00BB0341">
            <w:pPr>
              <w:widowControl w:val="0"/>
              <w:jc w:val="both"/>
              <w:textAlignment w:val="baseline"/>
              <w:rPr>
                <w:rFonts w:eastAsia="Lucida Sans Unicode"/>
                <w:bCs/>
                <w:kern w:val="1"/>
                <w:lang w:eastAsia="hi-IN" w:bidi="hi-IN"/>
              </w:rPr>
            </w:pPr>
          </w:p>
        </w:tc>
      </w:tr>
      <w:tr w:rsidR="00974EF3" w:rsidRPr="009A3DAF" w:rsidTr="003F016A">
        <w:tc>
          <w:tcPr>
            <w:tcW w:w="696" w:type="dxa"/>
            <w:shd w:val="clear" w:color="auto" w:fill="auto"/>
          </w:tcPr>
          <w:p w:rsidR="00974EF3" w:rsidRPr="009A3DAF" w:rsidRDefault="00974EF3" w:rsidP="00664E9A">
            <w:pPr>
              <w:jc w:val="both"/>
            </w:pPr>
            <w:r>
              <w:t>3</w:t>
            </w:r>
          </w:p>
        </w:tc>
        <w:tc>
          <w:tcPr>
            <w:tcW w:w="14535" w:type="dxa"/>
            <w:gridSpan w:val="3"/>
            <w:shd w:val="clear" w:color="auto" w:fill="auto"/>
          </w:tcPr>
          <w:p w:rsidR="00974EF3" w:rsidRPr="009A3DAF" w:rsidRDefault="00974EF3" w:rsidP="00664E9A">
            <w:pPr>
              <w:jc w:val="both"/>
            </w:pPr>
            <w:r w:rsidRPr="00E1315A">
              <w:t>Розничная торговля</w:t>
            </w:r>
          </w:p>
        </w:tc>
      </w:tr>
      <w:tr w:rsidR="00974EF3" w:rsidRPr="009A3DAF" w:rsidTr="003F016A">
        <w:tc>
          <w:tcPr>
            <w:tcW w:w="696" w:type="dxa"/>
            <w:shd w:val="clear" w:color="auto" w:fill="auto"/>
          </w:tcPr>
          <w:p w:rsidR="00974EF3" w:rsidRPr="009A3DAF" w:rsidRDefault="00974EF3" w:rsidP="00664E9A">
            <w:pPr>
              <w:jc w:val="both"/>
            </w:pPr>
            <w:r>
              <w:t>3</w:t>
            </w:r>
            <w:r w:rsidRPr="009A3DAF">
              <w:t>.1.</w:t>
            </w:r>
          </w:p>
        </w:tc>
        <w:tc>
          <w:tcPr>
            <w:tcW w:w="3381" w:type="dxa"/>
            <w:shd w:val="clear" w:color="auto" w:fill="auto"/>
          </w:tcPr>
          <w:p w:rsidR="00974EF3" w:rsidRPr="009A3DAF" w:rsidRDefault="00974EF3" w:rsidP="00664E9A">
            <w:pPr>
              <w:jc w:val="both"/>
            </w:pPr>
            <w:r>
              <w:t>Проведение и организация</w:t>
            </w:r>
            <w:r w:rsidRPr="00E1315A">
              <w:t xml:space="preserve"> ярмарочной торговли (проведение сельскохозяйственных продовольственных ярмарок, универсальных ярмарок с расширенным ассортиментом)</w:t>
            </w:r>
          </w:p>
        </w:tc>
        <w:tc>
          <w:tcPr>
            <w:tcW w:w="2694" w:type="dxa"/>
            <w:shd w:val="clear" w:color="auto" w:fill="auto"/>
          </w:tcPr>
          <w:p w:rsidR="00974EF3" w:rsidRPr="009A3DAF" w:rsidRDefault="00974EF3" w:rsidP="00664E9A">
            <w:pPr>
              <w:jc w:val="both"/>
            </w:pPr>
            <w:r w:rsidRPr="00E1315A">
              <w:t>Администрация</w:t>
            </w:r>
            <w:r>
              <w:t xml:space="preserve"> Любытинского</w:t>
            </w:r>
            <w:r w:rsidRPr="00E1315A">
              <w:t xml:space="preserve">  муниципального района (отдел экономики и сельского хозяйства</w:t>
            </w:r>
            <w:r>
              <w:t xml:space="preserve">), администрация </w:t>
            </w:r>
            <w:proofErr w:type="spellStart"/>
            <w:r>
              <w:t>Неболчское</w:t>
            </w:r>
            <w:proofErr w:type="spellEnd"/>
            <w:r>
              <w:t xml:space="preserve"> сельское   поселение </w:t>
            </w:r>
            <w:r w:rsidRPr="00B87BBE">
              <w:t>(по согласованию)</w:t>
            </w:r>
          </w:p>
        </w:tc>
        <w:tc>
          <w:tcPr>
            <w:tcW w:w="8460" w:type="dxa"/>
            <w:shd w:val="clear" w:color="auto" w:fill="auto"/>
          </w:tcPr>
          <w:p w:rsidR="00974EF3" w:rsidRPr="00D642B2" w:rsidRDefault="00D642B2" w:rsidP="000C3D90">
            <w:pPr>
              <w:jc w:val="both"/>
            </w:pPr>
            <w:r w:rsidRPr="00334FB6">
              <w:rPr>
                <w:rFonts w:eastAsia="Lucida Sans Unicode"/>
                <w:kern w:val="1"/>
                <w:lang w:eastAsia="hi-IN" w:bidi="hi-IN"/>
              </w:rPr>
              <w:t>Оборот</w:t>
            </w:r>
            <w:r w:rsidR="001C3707">
              <w:rPr>
                <w:rFonts w:eastAsia="Lucida Sans Unicode"/>
                <w:kern w:val="1"/>
                <w:lang w:eastAsia="hi-IN" w:bidi="hi-IN"/>
              </w:rPr>
              <w:t xml:space="preserve"> розничной торговли</w:t>
            </w:r>
            <w:r>
              <w:rPr>
                <w:rFonts w:eastAsia="Lucida Sans Unicode"/>
                <w:kern w:val="1"/>
                <w:lang w:eastAsia="hi-IN" w:bidi="hi-IN"/>
              </w:rPr>
              <w:t>, осуществляемой на розничных рынках</w:t>
            </w:r>
            <w:r w:rsidR="005F7C30">
              <w:rPr>
                <w:rFonts w:eastAsia="Lucida Sans Unicode"/>
                <w:kern w:val="1"/>
                <w:lang w:eastAsia="hi-IN" w:bidi="hi-IN"/>
              </w:rPr>
              <w:t>,</w:t>
            </w:r>
            <w:r>
              <w:rPr>
                <w:rFonts w:eastAsia="Lucida Sans Unicode"/>
                <w:kern w:val="1"/>
                <w:lang w:eastAsia="hi-IN" w:bidi="hi-IN"/>
              </w:rPr>
              <w:t xml:space="preserve"> ярмарках составило 100 % к 2016 году.</w:t>
            </w:r>
          </w:p>
        </w:tc>
      </w:tr>
      <w:tr w:rsidR="00974EF3" w:rsidRPr="009A3DAF" w:rsidTr="003F016A">
        <w:tc>
          <w:tcPr>
            <w:tcW w:w="696" w:type="dxa"/>
            <w:shd w:val="clear" w:color="auto" w:fill="auto"/>
          </w:tcPr>
          <w:p w:rsidR="00974EF3" w:rsidRDefault="00974EF3" w:rsidP="00664E9A">
            <w:pPr>
              <w:jc w:val="both"/>
            </w:pPr>
            <w:r>
              <w:t>3.2.</w:t>
            </w:r>
          </w:p>
        </w:tc>
        <w:tc>
          <w:tcPr>
            <w:tcW w:w="3381" w:type="dxa"/>
            <w:shd w:val="clear" w:color="auto" w:fill="auto"/>
          </w:tcPr>
          <w:p w:rsidR="00974EF3" w:rsidRDefault="00974EF3" w:rsidP="00664E9A">
            <w:pPr>
              <w:jc w:val="both"/>
            </w:pPr>
            <w:r w:rsidRPr="00E1315A">
              <w:t xml:space="preserve">Проведение обучающих семинаров, конференций, "круглых столов" с участием хозяйствующих субъектов в </w:t>
            </w:r>
            <w:r w:rsidRPr="00E1315A">
              <w:lastRenderedPageBreak/>
              <w:t xml:space="preserve">целях информационно-методического обеспечения по вопросам организации торговли и обсуждения сдерживающих факторов развития отрасли для привлечения представителей </w:t>
            </w:r>
            <w:proofErr w:type="gramStart"/>
            <w:r w:rsidRPr="00E1315A">
              <w:t>бизнес-сообщества</w:t>
            </w:r>
            <w:proofErr w:type="gramEnd"/>
            <w:r w:rsidRPr="00E1315A">
              <w:t xml:space="preserve"> к участию в формировании и реализации государственной политики в торговой сфере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974EF3" w:rsidRPr="00E1315A" w:rsidRDefault="00974EF3" w:rsidP="008B44BA">
            <w:pPr>
              <w:jc w:val="both"/>
            </w:pPr>
            <w:r w:rsidRPr="00E1315A">
              <w:lastRenderedPageBreak/>
              <w:t>Администрация</w:t>
            </w:r>
            <w:r>
              <w:t xml:space="preserve"> Любытинского</w:t>
            </w:r>
            <w:r w:rsidRPr="00E1315A">
              <w:t xml:space="preserve">  муниципального района (отдел </w:t>
            </w:r>
            <w:r w:rsidRPr="00E1315A">
              <w:lastRenderedPageBreak/>
              <w:t>экономики и сельского хозяйства</w:t>
            </w:r>
            <w:r>
              <w:t>)</w:t>
            </w:r>
          </w:p>
        </w:tc>
        <w:tc>
          <w:tcPr>
            <w:tcW w:w="8460" w:type="dxa"/>
            <w:shd w:val="clear" w:color="auto" w:fill="auto"/>
          </w:tcPr>
          <w:p w:rsidR="00974EF3" w:rsidRPr="009A3DAF" w:rsidRDefault="00974EF3" w:rsidP="001A06CD">
            <w:pPr>
              <w:jc w:val="both"/>
            </w:pPr>
            <w:r w:rsidRPr="00334FB6">
              <w:lastRenderedPageBreak/>
              <w:t xml:space="preserve">За отчетный </w:t>
            </w:r>
            <w:r>
              <w:t>период  проведено 1 совещание с участием надзорных органов, и 2 обучающих семинара с участием «</w:t>
            </w:r>
            <w:proofErr w:type="spellStart"/>
            <w:r>
              <w:t>Роспотребнадзором</w:t>
            </w:r>
            <w:proofErr w:type="spellEnd"/>
            <w:r>
              <w:t xml:space="preserve">», комитета промышленности и торговли Новгородской области, департамента сельского хозяйства, фонда поддержки малого предпринимательства в Новгородской </w:t>
            </w:r>
            <w:r>
              <w:lastRenderedPageBreak/>
              <w:t>области.</w:t>
            </w:r>
            <w:r w:rsidR="008732FF">
              <w:t xml:space="preserve"> </w:t>
            </w:r>
            <w:proofErr w:type="gramStart"/>
            <w:r w:rsidR="008732FF">
              <w:t xml:space="preserve">Доля хозяйствующих субъектов в общем числе опрошенных, считающих, что состояние конкурентной среды в розничной торговли улучшилось за текущий год составляет более 52 % </w:t>
            </w:r>
            <w:proofErr w:type="gramEnd"/>
          </w:p>
        </w:tc>
      </w:tr>
      <w:tr w:rsidR="00974EF3" w:rsidRPr="009A3DAF" w:rsidTr="00BF5342"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974EF3" w:rsidRDefault="00974EF3" w:rsidP="00664E9A">
            <w:pPr>
              <w:jc w:val="both"/>
            </w:pPr>
            <w:r>
              <w:lastRenderedPageBreak/>
              <w:t>3.3.</w:t>
            </w:r>
          </w:p>
        </w:tc>
        <w:tc>
          <w:tcPr>
            <w:tcW w:w="3381" w:type="dxa"/>
            <w:tcBorders>
              <w:bottom w:val="single" w:sz="4" w:space="0" w:color="auto"/>
            </w:tcBorders>
            <w:shd w:val="clear" w:color="auto" w:fill="auto"/>
          </w:tcPr>
          <w:p w:rsidR="00974EF3" w:rsidRPr="00E1315A" w:rsidRDefault="00974EF3" w:rsidP="00664E9A">
            <w:pPr>
              <w:jc w:val="both"/>
            </w:pPr>
            <w:r w:rsidRPr="00E1315A">
              <w:t>Расширение способов получения информации об оказываемых государственных, муниципальных услугах, а также упрощение порядка их получения (оказание консультационной помощи хозяйствующим субъектам, размещение в открытом доступе в информационно-телекоммуникационной сети "Интернет" информации об оказываемых услугах и порядке получения услуг)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4EF3" w:rsidRPr="00E1315A" w:rsidRDefault="00974EF3" w:rsidP="008B44BA">
            <w:pPr>
              <w:jc w:val="both"/>
            </w:pPr>
          </w:p>
        </w:tc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</w:tcPr>
          <w:p w:rsidR="00974EF3" w:rsidRPr="009A3DAF" w:rsidRDefault="00974EF3" w:rsidP="008732FF">
            <w:pPr>
              <w:jc w:val="both"/>
            </w:pPr>
            <w:r w:rsidRPr="001B16E3">
              <w:rPr>
                <w:rStyle w:val="Arial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Вся информация </w:t>
            </w:r>
            <w:r w:rsidRPr="00664E9A">
              <w:rPr>
                <w:rStyle w:val="Arial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об оказываемых услугах Администрации </w:t>
            </w:r>
            <w:r>
              <w:rPr>
                <w:rStyle w:val="Arial"/>
                <w:rFonts w:ascii="Times New Roman" w:hAnsi="Times New Roman" w:cs="Times New Roman"/>
                <w:spacing w:val="0"/>
                <w:sz w:val="24"/>
                <w:szCs w:val="24"/>
              </w:rPr>
              <w:t>Любытинского м</w:t>
            </w:r>
            <w:r w:rsidRPr="00664E9A">
              <w:rPr>
                <w:rStyle w:val="Arial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униципального района и порядке их получения размещена на сайте Администрации </w:t>
            </w:r>
            <w:r>
              <w:rPr>
                <w:rStyle w:val="Arial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rial"/>
                <w:rFonts w:ascii="Times New Roman" w:hAnsi="Times New Roman" w:cs="Times New Roman"/>
                <w:spacing w:val="0"/>
                <w:sz w:val="24"/>
                <w:szCs w:val="24"/>
              </w:rPr>
              <w:t>Любытинского</w:t>
            </w:r>
            <w:proofErr w:type="spellEnd"/>
            <w:r>
              <w:rPr>
                <w:rStyle w:val="Arial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664E9A">
              <w:rPr>
                <w:rStyle w:val="Arial"/>
                <w:rFonts w:ascii="Times New Roman" w:hAnsi="Times New Roman" w:cs="Times New Roman"/>
                <w:spacing w:val="0"/>
                <w:sz w:val="24"/>
                <w:szCs w:val="24"/>
              </w:rPr>
              <w:t>муниципального района</w:t>
            </w:r>
            <w:r w:rsidR="008732FF">
              <w:rPr>
                <w:rStyle w:val="Arial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. </w:t>
            </w:r>
            <w:r w:rsidR="008732FF">
              <w:t xml:space="preserve">Доля хозяйствующих субъектов в общем числе опрошенных, считающих, что </w:t>
            </w:r>
            <w:proofErr w:type="spellStart"/>
            <w:r w:rsidR="008732FF">
              <w:t>антиконкурентных</w:t>
            </w:r>
            <w:proofErr w:type="spellEnd"/>
            <w:r w:rsidR="008732FF">
              <w:t xml:space="preserve"> действий органом государственной власти и ОМС в сфере розничной торговли </w:t>
            </w:r>
            <w:proofErr w:type="gramStart"/>
            <w:r w:rsidR="008732FF">
              <w:t>стало меньше за текущий год составило</w:t>
            </w:r>
            <w:proofErr w:type="gramEnd"/>
            <w:r w:rsidR="008732FF">
              <w:t xml:space="preserve"> 51 %</w:t>
            </w:r>
          </w:p>
        </w:tc>
      </w:tr>
      <w:tr w:rsidR="00974EF3" w:rsidRPr="009A3DAF" w:rsidTr="00BF5342"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</w:tcPr>
          <w:p w:rsidR="00974EF3" w:rsidRDefault="00974EF3" w:rsidP="00664E9A">
            <w:pPr>
              <w:jc w:val="both"/>
            </w:pPr>
            <w:r>
              <w:t>3.4.</w:t>
            </w:r>
          </w:p>
        </w:tc>
        <w:tc>
          <w:tcPr>
            <w:tcW w:w="3381" w:type="dxa"/>
            <w:tcBorders>
              <w:bottom w:val="single" w:sz="4" w:space="0" w:color="auto"/>
            </w:tcBorders>
            <w:shd w:val="clear" w:color="auto" w:fill="auto"/>
          </w:tcPr>
          <w:p w:rsidR="00974EF3" w:rsidRPr="00E1315A" w:rsidRDefault="00974EF3" w:rsidP="00664E9A">
            <w:pPr>
              <w:jc w:val="both"/>
            </w:pPr>
            <w:r w:rsidRPr="00E1315A">
              <w:t>Проведение мониторинга обеспеченности населения площадью торговых объектов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4EF3" w:rsidRPr="00E1315A" w:rsidRDefault="00974EF3" w:rsidP="008B44BA">
            <w:pPr>
              <w:jc w:val="both"/>
            </w:pPr>
          </w:p>
        </w:tc>
        <w:tc>
          <w:tcPr>
            <w:tcW w:w="8460" w:type="dxa"/>
            <w:tcBorders>
              <w:bottom w:val="single" w:sz="4" w:space="0" w:color="auto"/>
            </w:tcBorders>
            <w:shd w:val="clear" w:color="auto" w:fill="auto"/>
          </w:tcPr>
          <w:p w:rsidR="00974EF3" w:rsidRDefault="00974EF3" w:rsidP="00FC25DB">
            <w:pPr>
              <w:jc w:val="both"/>
              <w:rPr>
                <w:rStyle w:val="11pt"/>
                <w:color w:val="auto"/>
                <w:sz w:val="24"/>
                <w:szCs w:val="24"/>
              </w:rPr>
            </w:pPr>
            <w:r w:rsidRPr="001B16E3">
              <w:rPr>
                <w:rStyle w:val="11pt"/>
                <w:color w:val="auto"/>
                <w:sz w:val="24"/>
                <w:szCs w:val="24"/>
              </w:rPr>
              <w:t>Ежеквартально</w:t>
            </w:r>
            <w:r w:rsidRPr="00DE7478">
              <w:rPr>
                <w:rStyle w:val="11pt"/>
                <w:color w:val="auto"/>
                <w:sz w:val="24"/>
                <w:szCs w:val="24"/>
              </w:rPr>
              <w:t xml:space="preserve"> </w:t>
            </w:r>
            <w:r>
              <w:rPr>
                <w:rStyle w:val="11pt"/>
                <w:color w:val="auto"/>
                <w:sz w:val="24"/>
                <w:szCs w:val="24"/>
              </w:rPr>
              <w:t xml:space="preserve">Администрация Любытинского муниципального района </w:t>
            </w:r>
            <w:r w:rsidRPr="00DE7478">
              <w:rPr>
                <w:rStyle w:val="11pt"/>
                <w:color w:val="auto"/>
                <w:sz w:val="24"/>
                <w:szCs w:val="24"/>
              </w:rPr>
              <w:t>осуществляют мониторинг обеспеченности населения площадью торговых объектов.</w:t>
            </w:r>
          </w:p>
          <w:p w:rsidR="00974EF3" w:rsidRDefault="00974EF3" w:rsidP="00FC25DB">
            <w:pPr>
              <w:jc w:val="both"/>
              <w:rPr>
                <w:rStyle w:val="11pt"/>
                <w:color w:val="auto"/>
                <w:sz w:val="24"/>
                <w:szCs w:val="24"/>
              </w:rPr>
            </w:pPr>
            <w:r>
              <w:rPr>
                <w:rStyle w:val="11pt"/>
                <w:color w:val="auto"/>
                <w:sz w:val="24"/>
                <w:szCs w:val="24"/>
              </w:rPr>
              <w:t>На данный момент обеспеченность площадями по продаже продовольственных и непродовольственных товаров составляет 513 кв.м. при нормативе 422 кв.м. на 1000 человек.</w:t>
            </w:r>
          </w:p>
          <w:p w:rsidR="00974EF3" w:rsidRPr="009A3DAF" w:rsidRDefault="007E1730" w:rsidP="007E1730">
            <w:pPr>
              <w:jc w:val="both"/>
            </w:pPr>
            <w:r>
              <w:t>Д</w:t>
            </w:r>
            <w:r w:rsidRPr="007E1730">
              <w:t>оля оборота магазинов шаговой доступности (магазинов у дома) в структуре оборота розничной торговли по формам торговли</w:t>
            </w:r>
            <w:r>
              <w:rPr>
                <w:rStyle w:val="af4"/>
              </w:rPr>
              <w:t xml:space="preserve"> соста</w:t>
            </w:r>
            <w:r w:rsidR="00B104ED">
              <w:rPr>
                <w:rStyle w:val="af4"/>
              </w:rPr>
              <w:t>в</w:t>
            </w:r>
            <w:r>
              <w:rPr>
                <w:rStyle w:val="af4"/>
              </w:rPr>
              <w:t>ило 45%</w:t>
            </w:r>
          </w:p>
        </w:tc>
      </w:tr>
      <w:tr w:rsidR="00974EF3" w:rsidRPr="009A3DAF" w:rsidTr="00BF534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F3" w:rsidRDefault="00974EF3" w:rsidP="00664E9A">
            <w:pPr>
              <w:jc w:val="both"/>
            </w:pPr>
            <w:r>
              <w:t>3.5.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F3" w:rsidRPr="00E1315A" w:rsidRDefault="00974EF3" w:rsidP="00664E9A">
            <w:pPr>
              <w:jc w:val="both"/>
            </w:pPr>
            <w:r>
              <w:t xml:space="preserve">Оказание имущественной </w:t>
            </w:r>
            <w:r>
              <w:lastRenderedPageBreak/>
              <w:t>поддержки субъектов малого и среднего предпринимательства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F3" w:rsidRPr="00E1315A" w:rsidRDefault="00974EF3" w:rsidP="008B44BA">
            <w:pPr>
              <w:jc w:val="both"/>
            </w:pPr>
          </w:p>
        </w:tc>
        <w:tc>
          <w:tcPr>
            <w:tcW w:w="8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4ED" w:rsidRDefault="007E1730" w:rsidP="007E1730">
            <w:pPr>
              <w:contextualSpacing/>
              <w:jc w:val="both"/>
            </w:pPr>
            <w:r w:rsidRPr="001B16E3">
              <w:t xml:space="preserve">В 2017 году </w:t>
            </w:r>
            <w:r>
              <w:t xml:space="preserve">ИП Иванов Г.Н. приобрел здание </w:t>
            </w:r>
            <w:r w:rsidR="0001326B">
              <w:t>под магазин</w:t>
            </w:r>
            <w:r w:rsidRPr="007E1730">
              <w:t xml:space="preserve"> автозапчастей</w:t>
            </w:r>
            <w:r>
              <w:t xml:space="preserve">, в </w:t>
            </w:r>
            <w:r>
              <w:lastRenderedPageBreak/>
              <w:t>настоящее время осуществляется косметический ремонт</w:t>
            </w:r>
            <w:r w:rsidR="00B104ED">
              <w:t>,</w:t>
            </w:r>
            <w:r>
              <w:rPr>
                <w:sz w:val="28"/>
                <w:szCs w:val="28"/>
              </w:rPr>
              <w:t xml:space="preserve"> </w:t>
            </w:r>
            <w:r w:rsidR="00B104ED">
              <w:t>о</w:t>
            </w:r>
            <w:r w:rsidRPr="007E1730">
              <w:t>ткрытие магазина</w:t>
            </w:r>
            <w:r>
              <w:t xml:space="preserve"> перенесено на 2018 год.</w:t>
            </w:r>
            <w:r w:rsidRPr="007E1730">
              <w:t xml:space="preserve"> </w:t>
            </w:r>
          </w:p>
          <w:p w:rsidR="00B104ED" w:rsidRDefault="00B104ED" w:rsidP="007E1730">
            <w:pPr>
              <w:contextualSpacing/>
              <w:jc w:val="both"/>
            </w:pPr>
            <w:r>
              <w:t>Предусмотрена поддержка в рамках реализации муниципальной программы «Развитие малого и среднего предпринимательства на территории Любытинского муниципального района на 2017-2020 годы»</w:t>
            </w:r>
          </w:p>
          <w:p w:rsidR="00974EF3" w:rsidRPr="009A3DAF" w:rsidRDefault="00974EF3" w:rsidP="00B104ED">
            <w:pPr>
              <w:contextualSpacing/>
              <w:jc w:val="both"/>
            </w:pPr>
          </w:p>
        </w:tc>
      </w:tr>
      <w:tr w:rsidR="00974EF3" w:rsidRPr="009A3DAF" w:rsidTr="00BF5342"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</w:tcPr>
          <w:p w:rsidR="00974EF3" w:rsidRDefault="00974EF3" w:rsidP="00664E9A">
            <w:pPr>
              <w:jc w:val="both"/>
            </w:pPr>
            <w:r>
              <w:lastRenderedPageBreak/>
              <w:t>3.6.</w:t>
            </w:r>
          </w:p>
        </w:tc>
        <w:tc>
          <w:tcPr>
            <w:tcW w:w="3381" w:type="dxa"/>
            <w:tcBorders>
              <w:top w:val="single" w:sz="4" w:space="0" w:color="auto"/>
            </w:tcBorders>
            <w:shd w:val="clear" w:color="auto" w:fill="auto"/>
          </w:tcPr>
          <w:p w:rsidR="00974EF3" w:rsidRPr="00693371" w:rsidRDefault="00974EF3" w:rsidP="009F602D">
            <w:pPr>
              <w:contextualSpacing/>
            </w:pPr>
            <w:r>
              <w:t>П</w:t>
            </w:r>
            <w:r w:rsidRPr="00693371">
              <w:t xml:space="preserve">редоставления субсидий субъектам </w:t>
            </w:r>
            <w:r>
              <w:t xml:space="preserve">        </w:t>
            </w:r>
            <w:r w:rsidRPr="00693371">
              <w:t>малого и среднего</w:t>
            </w:r>
          </w:p>
          <w:p w:rsidR="00974EF3" w:rsidRPr="00693371" w:rsidRDefault="00974EF3" w:rsidP="009F602D">
            <w:pPr>
              <w:contextualSpacing/>
            </w:pPr>
            <w:r w:rsidRPr="00693371">
              <w:t>предпринимательства на технологическое присоединение</w:t>
            </w:r>
          </w:p>
          <w:p w:rsidR="00974EF3" w:rsidRDefault="00974EF3" w:rsidP="009F602D">
            <w:pPr>
              <w:jc w:val="both"/>
            </w:pPr>
            <w:r w:rsidRPr="00693371">
              <w:t>к объектам электросетевого хозяйства</w:t>
            </w: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shd w:val="clear" w:color="auto" w:fill="auto"/>
          </w:tcPr>
          <w:p w:rsidR="00974EF3" w:rsidRPr="00E1315A" w:rsidRDefault="00974EF3" w:rsidP="008B44BA">
            <w:pPr>
              <w:jc w:val="both"/>
            </w:pPr>
          </w:p>
        </w:tc>
        <w:tc>
          <w:tcPr>
            <w:tcW w:w="8460" w:type="dxa"/>
            <w:vMerge/>
            <w:tcBorders>
              <w:top w:val="single" w:sz="4" w:space="0" w:color="auto"/>
            </w:tcBorders>
            <w:shd w:val="clear" w:color="auto" w:fill="auto"/>
          </w:tcPr>
          <w:p w:rsidR="00974EF3" w:rsidRPr="009A3DAF" w:rsidRDefault="00974EF3" w:rsidP="000C3D90">
            <w:pPr>
              <w:jc w:val="both"/>
            </w:pPr>
          </w:p>
        </w:tc>
      </w:tr>
      <w:tr w:rsidR="00974EF3" w:rsidRPr="009A3DAF" w:rsidTr="003F016A">
        <w:tc>
          <w:tcPr>
            <w:tcW w:w="696" w:type="dxa"/>
            <w:shd w:val="clear" w:color="auto" w:fill="auto"/>
          </w:tcPr>
          <w:p w:rsidR="00974EF3" w:rsidRDefault="00974EF3" w:rsidP="00664E9A">
            <w:pPr>
              <w:jc w:val="both"/>
            </w:pPr>
            <w:r>
              <w:t>3.7</w:t>
            </w:r>
          </w:p>
        </w:tc>
        <w:tc>
          <w:tcPr>
            <w:tcW w:w="3381" w:type="dxa"/>
            <w:shd w:val="clear" w:color="auto" w:fill="auto"/>
          </w:tcPr>
          <w:p w:rsidR="00974EF3" w:rsidRDefault="00974EF3" w:rsidP="009F602D">
            <w:pPr>
              <w:contextualSpacing/>
            </w:pPr>
            <w:r>
              <w:t>В</w:t>
            </w:r>
            <w:r w:rsidRPr="00A51631">
              <w:t>озмещения из бюджета муниципального района части затрат на уплату процентов по кредитам, полученным субъектами малого и среднего предпринимательства района в российских кредитных организациях</w:t>
            </w:r>
          </w:p>
        </w:tc>
        <w:tc>
          <w:tcPr>
            <w:tcW w:w="2694" w:type="dxa"/>
            <w:vMerge/>
            <w:shd w:val="clear" w:color="auto" w:fill="auto"/>
          </w:tcPr>
          <w:p w:rsidR="00974EF3" w:rsidRPr="00E1315A" w:rsidRDefault="00974EF3" w:rsidP="008B44BA">
            <w:pPr>
              <w:jc w:val="both"/>
            </w:pPr>
          </w:p>
        </w:tc>
        <w:tc>
          <w:tcPr>
            <w:tcW w:w="8460" w:type="dxa"/>
            <w:vMerge/>
            <w:shd w:val="clear" w:color="auto" w:fill="auto"/>
          </w:tcPr>
          <w:p w:rsidR="00974EF3" w:rsidRPr="009A3DAF" w:rsidRDefault="00974EF3" w:rsidP="000C3D90">
            <w:pPr>
              <w:jc w:val="both"/>
            </w:pPr>
          </w:p>
        </w:tc>
      </w:tr>
      <w:tr w:rsidR="00974EF3" w:rsidRPr="009A3DAF" w:rsidTr="003F016A">
        <w:tc>
          <w:tcPr>
            <w:tcW w:w="696" w:type="dxa"/>
            <w:shd w:val="clear" w:color="auto" w:fill="auto"/>
          </w:tcPr>
          <w:p w:rsidR="00974EF3" w:rsidRPr="009A3DAF" w:rsidRDefault="00974EF3" w:rsidP="00664E9A">
            <w:pPr>
              <w:jc w:val="both"/>
            </w:pPr>
            <w:r>
              <w:t>4</w:t>
            </w:r>
            <w:r w:rsidRPr="009A3DAF">
              <w:t>.</w:t>
            </w:r>
          </w:p>
        </w:tc>
        <w:tc>
          <w:tcPr>
            <w:tcW w:w="14535" w:type="dxa"/>
            <w:gridSpan w:val="3"/>
            <w:shd w:val="clear" w:color="auto" w:fill="auto"/>
          </w:tcPr>
          <w:p w:rsidR="00974EF3" w:rsidRPr="009A3DAF" w:rsidRDefault="00974EF3" w:rsidP="00664E9A">
            <w:pPr>
              <w:jc w:val="both"/>
            </w:pPr>
            <w:r>
              <w:t>Рынок бытового обслуживания и общественного питания</w:t>
            </w:r>
          </w:p>
        </w:tc>
      </w:tr>
      <w:tr w:rsidR="00974EF3" w:rsidRPr="009A3DAF" w:rsidTr="003F016A">
        <w:tc>
          <w:tcPr>
            <w:tcW w:w="696" w:type="dxa"/>
            <w:shd w:val="clear" w:color="auto" w:fill="auto"/>
          </w:tcPr>
          <w:p w:rsidR="00974EF3" w:rsidRPr="009A3DAF" w:rsidRDefault="00974EF3" w:rsidP="00664E9A">
            <w:pPr>
              <w:jc w:val="both"/>
            </w:pPr>
            <w:r>
              <w:t>4</w:t>
            </w:r>
            <w:r w:rsidRPr="009A3DAF">
              <w:t>.1.</w:t>
            </w:r>
          </w:p>
        </w:tc>
        <w:tc>
          <w:tcPr>
            <w:tcW w:w="3381" w:type="dxa"/>
            <w:shd w:val="clear" w:color="auto" w:fill="auto"/>
          </w:tcPr>
          <w:p w:rsidR="00974EF3" w:rsidRPr="009F602D" w:rsidRDefault="00974EF3" w:rsidP="00664E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02D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субъектов малого и среднего предпринимательства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974EF3" w:rsidRPr="009F602D" w:rsidRDefault="00974EF3" w:rsidP="009F602D">
            <w:pPr>
              <w:contextualSpacing/>
            </w:pPr>
            <w:r w:rsidRPr="009F602D">
              <w:t>Администрации Любытинского муниципального района (отдел экономики и сельского хозяйства)</w:t>
            </w:r>
          </w:p>
          <w:p w:rsidR="00974EF3" w:rsidRPr="009F602D" w:rsidRDefault="00974EF3" w:rsidP="009F602D">
            <w:pPr>
              <w:pStyle w:val="ConsPlusNormal"/>
              <w:jc w:val="both"/>
            </w:pPr>
          </w:p>
          <w:p w:rsidR="00974EF3" w:rsidRPr="009F602D" w:rsidRDefault="00974EF3" w:rsidP="00664E9A">
            <w:pPr>
              <w:jc w:val="both"/>
              <w:rPr>
                <w:b/>
              </w:rPr>
            </w:pPr>
          </w:p>
        </w:tc>
        <w:tc>
          <w:tcPr>
            <w:tcW w:w="8460" w:type="dxa"/>
            <w:vMerge w:val="restart"/>
            <w:shd w:val="clear" w:color="auto" w:fill="auto"/>
          </w:tcPr>
          <w:p w:rsidR="00B104ED" w:rsidRDefault="00B104ED" w:rsidP="00B104ED">
            <w:pPr>
              <w:contextualSpacing/>
              <w:jc w:val="both"/>
            </w:pPr>
            <w:r w:rsidRPr="001B16E3">
              <w:t>Предусмотрена</w:t>
            </w:r>
            <w:r>
              <w:t xml:space="preserve"> поддержка в рамках реализации муниципальной программы «Развитие малого и среднего предпринимательства на территории </w:t>
            </w:r>
            <w:proofErr w:type="spellStart"/>
            <w:r>
              <w:t>Любытинского</w:t>
            </w:r>
            <w:proofErr w:type="spellEnd"/>
            <w:r>
              <w:t xml:space="preserve"> муниципального района на 2017-2020 годы».</w:t>
            </w:r>
          </w:p>
          <w:p w:rsidR="00974EF3" w:rsidRDefault="00B104ED" w:rsidP="004C2DF0">
            <w:pPr>
              <w:jc w:val="both"/>
            </w:pPr>
            <w:r>
              <w:t>За 2017 год обращений за поддержкой для открытия хозяйствующих субъектов в сфере бытового обслуживания населения не было</w:t>
            </w:r>
            <w:r w:rsidR="00BD72EE">
              <w:t>.</w:t>
            </w:r>
          </w:p>
          <w:p w:rsidR="00974EF3" w:rsidRPr="009A3DAF" w:rsidRDefault="00974EF3" w:rsidP="004C2DF0">
            <w:pPr>
              <w:jc w:val="both"/>
            </w:pPr>
            <w:r>
              <w:t>.</w:t>
            </w:r>
          </w:p>
        </w:tc>
      </w:tr>
      <w:tr w:rsidR="00974EF3" w:rsidRPr="009A3DAF" w:rsidTr="003F016A">
        <w:tc>
          <w:tcPr>
            <w:tcW w:w="696" w:type="dxa"/>
            <w:shd w:val="clear" w:color="auto" w:fill="auto"/>
          </w:tcPr>
          <w:p w:rsidR="00974EF3" w:rsidRPr="009A3DAF" w:rsidRDefault="00974EF3" w:rsidP="00664E9A">
            <w:pPr>
              <w:jc w:val="both"/>
            </w:pPr>
            <w:r>
              <w:t>4</w:t>
            </w:r>
            <w:r w:rsidRPr="009A3DAF">
              <w:t>.2.</w:t>
            </w:r>
          </w:p>
        </w:tc>
        <w:tc>
          <w:tcPr>
            <w:tcW w:w="3381" w:type="dxa"/>
            <w:shd w:val="clear" w:color="auto" w:fill="auto"/>
          </w:tcPr>
          <w:p w:rsidR="00974EF3" w:rsidRPr="009F602D" w:rsidRDefault="00974EF3" w:rsidP="009F602D">
            <w:pPr>
              <w:contextualSpacing/>
            </w:pPr>
            <w:r w:rsidRPr="009F602D">
              <w:t>Предоставления субсидий субъектам         малого и среднего</w:t>
            </w:r>
          </w:p>
          <w:p w:rsidR="00974EF3" w:rsidRPr="009F602D" w:rsidRDefault="00974EF3" w:rsidP="009F602D">
            <w:pPr>
              <w:contextualSpacing/>
            </w:pPr>
            <w:r w:rsidRPr="009F602D">
              <w:t>предпринимательства на технологическое присоединение</w:t>
            </w:r>
          </w:p>
          <w:p w:rsidR="00974EF3" w:rsidRPr="009F602D" w:rsidRDefault="00974EF3" w:rsidP="009F60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02D">
              <w:rPr>
                <w:rFonts w:ascii="Times New Roman" w:hAnsi="Times New Roman" w:cs="Times New Roman"/>
                <w:sz w:val="24"/>
                <w:szCs w:val="24"/>
              </w:rPr>
              <w:t>к объектам электросетевого хозяйства</w:t>
            </w:r>
          </w:p>
        </w:tc>
        <w:tc>
          <w:tcPr>
            <w:tcW w:w="2694" w:type="dxa"/>
            <w:vMerge/>
            <w:shd w:val="clear" w:color="auto" w:fill="auto"/>
          </w:tcPr>
          <w:p w:rsidR="00974EF3" w:rsidRPr="009A3DAF" w:rsidRDefault="00974EF3" w:rsidP="00664E9A">
            <w:pPr>
              <w:jc w:val="both"/>
            </w:pPr>
          </w:p>
        </w:tc>
        <w:tc>
          <w:tcPr>
            <w:tcW w:w="8460" w:type="dxa"/>
            <w:vMerge/>
            <w:shd w:val="clear" w:color="auto" w:fill="auto"/>
          </w:tcPr>
          <w:p w:rsidR="00974EF3" w:rsidRPr="009A3DAF" w:rsidRDefault="00974EF3" w:rsidP="00664E9A">
            <w:pPr>
              <w:jc w:val="both"/>
            </w:pPr>
          </w:p>
        </w:tc>
      </w:tr>
      <w:tr w:rsidR="00974EF3" w:rsidRPr="009A3DAF" w:rsidTr="003F016A">
        <w:tc>
          <w:tcPr>
            <w:tcW w:w="696" w:type="dxa"/>
            <w:shd w:val="clear" w:color="auto" w:fill="auto"/>
          </w:tcPr>
          <w:p w:rsidR="00974EF3" w:rsidRPr="009A3DAF" w:rsidRDefault="00974EF3" w:rsidP="00664E9A">
            <w:pPr>
              <w:jc w:val="both"/>
            </w:pPr>
            <w:r>
              <w:t>4</w:t>
            </w:r>
            <w:r w:rsidRPr="009A3DAF">
              <w:t>.3.</w:t>
            </w:r>
          </w:p>
        </w:tc>
        <w:tc>
          <w:tcPr>
            <w:tcW w:w="3381" w:type="dxa"/>
            <w:shd w:val="clear" w:color="auto" w:fill="auto"/>
          </w:tcPr>
          <w:p w:rsidR="00974EF3" w:rsidRPr="009F602D" w:rsidRDefault="00974EF3" w:rsidP="00664E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02D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Возмещения из бюджета муниципального района части </w:t>
            </w:r>
            <w:r w:rsidRPr="009F60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 на уплату процентов по кредитам, полученным субъектами малого и среднего предпринимательства района в российских кредитных организациях</w:t>
            </w:r>
          </w:p>
        </w:tc>
        <w:tc>
          <w:tcPr>
            <w:tcW w:w="2694" w:type="dxa"/>
            <w:vMerge/>
            <w:shd w:val="clear" w:color="auto" w:fill="auto"/>
          </w:tcPr>
          <w:p w:rsidR="00974EF3" w:rsidRPr="009A3DAF" w:rsidRDefault="00974EF3" w:rsidP="00664E9A">
            <w:pPr>
              <w:jc w:val="both"/>
            </w:pPr>
          </w:p>
        </w:tc>
        <w:tc>
          <w:tcPr>
            <w:tcW w:w="8460" w:type="dxa"/>
            <w:vMerge/>
            <w:shd w:val="clear" w:color="auto" w:fill="auto"/>
          </w:tcPr>
          <w:p w:rsidR="00974EF3" w:rsidRPr="009A3DAF" w:rsidRDefault="00974EF3" w:rsidP="00664E9A">
            <w:pPr>
              <w:jc w:val="both"/>
            </w:pPr>
          </w:p>
        </w:tc>
      </w:tr>
      <w:tr w:rsidR="00974EF3" w:rsidRPr="009A3DAF" w:rsidTr="003F016A">
        <w:tc>
          <w:tcPr>
            <w:tcW w:w="696" w:type="dxa"/>
            <w:shd w:val="clear" w:color="auto" w:fill="auto"/>
          </w:tcPr>
          <w:p w:rsidR="00974EF3" w:rsidRPr="009A3DAF" w:rsidRDefault="00974EF3" w:rsidP="00664E9A">
            <w:pPr>
              <w:jc w:val="both"/>
            </w:pPr>
            <w:r>
              <w:lastRenderedPageBreak/>
              <w:t>5</w:t>
            </w:r>
            <w:r w:rsidRPr="009A3DAF">
              <w:t>.</w:t>
            </w:r>
          </w:p>
        </w:tc>
        <w:tc>
          <w:tcPr>
            <w:tcW w:w="14535" w:type="dxa"/>
            <w:gridSpan w:val="3"/>
            <w:shd w:val="clear" w:color="auto" w:fill="auto"/>
          </w:tcPr>
          <w:p w:rsidR="00974EF3" w:rsidRPr="009A3DAF" w:rsidRDefault="00974EF3" w:rsidP="00664E9A">
            <w:pPr>
              <w:jc w:val="both"/>
            </w:pPr>
            <w:r w:rsidRPr="00711AF6">
              <w:t>Рынок производства сельскохозяйственной продукции</w:t>
            </w:r>
          </w:p>
        </w:tc>
      </w:tr>
      <w:tr w:rsidR="00974EF3" w:rsidRPr="009A3DAF" w:rsidTr="003F016A">
        <w:tc>
          <w:tcPr>
            <w:tcW w:w="696" w:type="dxa"/>
            <w:shd w:val="clear" w:color="auto" w:fill="auto"/>
          </w:tcPr>
          <w:p w:rsidR="00974EF3" w:rsidRPr="009A3DAF" w:rsidRDefault="00974EF3" w:rsidP="00664E9A">
            <w:pPr>
              <w:jc w:val="both"/>
            </w:pPr>
            <w:r>
              <w:t>5</w:t>
            </w:r>
            <w:r w:rsidRPr="009A3DAF">
              <w:t>.1.</w:t>
            </w:r>
          </w:p>
        </w:tc>
        <w:tc>
          <w:tcPr>
            <w:tcW w:w="3381" w:type="dxa"/>
            <w:shd w:val="clear" w:color="auto" w:fill="auto"/>
          </w:tcPr>
          <w:p w:rsidR="00974EF3" w:rsidRPr="009F602D" w:rsidRDefault="00974EF3" w:rsidP="00664E9A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02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продвижении сельскохозяйственной продукции на агропродовольственный рынок посредством организации участия </w:t>
            </w:r>
            <w:proofErr w:type="spellStart"/>
            <w:r w:rsidRPr="009F602D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сельхозтоваропроизводителей</w:t>
            </w:r>
            <w:proofErr w:type="spellEnd"/>
            <w:r w:rsidRPr="009F602D">
              <w:rPr>
                <w:rFonts w:ascii="Times New Roman" w:hAnsi="Times New Roman" w:cs="Times New Roman"/>
                <w:sz w:val="24"/>
                <w:szCs w:val="24"/>
              </w:rPr>
              <w:t xml:space="preserve">  района   в межрегиональных, областных и районных агропромышленных выставках и ярмарках</w:t>
            </w:r>
          </w:p>
        </w:tc>
        <w:tc>
          <w:tcPr>
            <w:tcW w:w="2694" w:type="dxa"/>
            <w:shd w:val="clear" w:color="auto" w:fill="auto"/>
          </w:tcPr>
          <w:p w:rsidR="00974EF3" w:rsidRPr="009F602D" w:rsidRDefault="00974EF3" w:rsidP="009F602D">
            <w:pPr>
              <w:contextualSpacing/>
            </w:pPr>
            <w:r w:rsidRPr="009F602D">
              <w:t>Администрации Любытинского муниципального района (отдел экономики и сельского хозяйства)</w:t>
            </w:r>
          </w:p>
          <w:p w:rsidR="00974EF3" w:rsidRPr="00CA4262" w:rsidRDefault="00974EF3" w:rsidP="00664E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  <w:shd w:val="clear" w:color="auto" w:fill="auto"/>
          </w:tcPr>
          <w:p w:rsidR="00974EF3" w:rsidRPr="00CA4262" w:rsidRDefault="00974EF3" w:rsidP="000903ED">
            <w:pPr>
              <w:jc w:val="both"/>
            </w:pPr>
            <w:r w:rsidRPr="001B16E3">
              <w:rPr>
                <w:rFonts w:eastAsia="Lucida Sans Unicode"/>
                <w:kern w:val="1"/>
                <w:lang w:eastAsia="hi-IN" w:bidi="hi-IN"/>
              </w:rPr>
              <w:t xml:space="preserve">Участие местных </w:t>
            </w:r>
            <w:r>
              <w:rPr>
                <w:rFonts w:eastAsia="Lucida Sans Unicode"/>
                <w:kern w:val="1"/>
                <w:lang w:eastAsia="hi-IN" w:bidi="hi-IN"/>
              </w:rPr>
              <w:t>Глав крестьянских (фермерских) хозяйств в 6 областных сельскохозяйственных ярмарках и 2 медовых фестивалях.</w:t>
            </w:r>
            <w:r w:rsidR="00B104ED">
              <w:rPr>
                <w:rFonts w:eastAsia="Lucida Sans Unicode"/>
                <w:kern w:val="1"/>
                <w:lang w:eastAsia="hi-IN" w:bidi="hi-IN"/>
              </w:rPr>
              <w:t xml:space="preserve"> Проведение</w:t>
            </w:r>
            <w:r w:rsidR="000903ED">
              <w:rPr>
                <w:rFonts w:eastAsia="Lucida Sans Unicode"/>
                <w:kern w:val="1"/>
                <w:lang w:eastAsia="hi-IN" w:bidi="hi-IN"/>
              </w:rPr>
              <w:t xml:space="preserve"> ярмарок</w:t>
            </w:r>
            <w:r w:rsidR="00B104ED">
              <w:rPr>
                <w:rFonts w:eastAsia="Lucida Sans Unicode"/>
                <w:kern w:val="1"/>
                <w:lang w:eastAsia="hi-IN" w:bidi="hi-IN"/>
              </w:rPr>
              <w:t xml:space="preserve"> в </w:t>
            </w:r>
            <w:proofErr w:type="spellStart"/>
            <w:r w:rsidR="00B104ED">
              <w:rPr>
                <w:rFonts w:eastAsia="Lucida Sans Unicode"/>
                <w:kern w:val="1"/>
                <w:lang w:eastAsia="hi-IN" w:bidi="hi-IN"/>
              </w:rPr>
              <w:t>р.п</w:t>
            </w:r>
            <w:proofErr w:type="spellEnd"/>
            <w:r w:rsidR="00B104ED">
              <w:rPr>
                <w:rFonts w:eastAsia="Lucida Sans Unicode"/>
                <w:kern w:val="1"/>
                <w:lang w:eastAsia="hi-IN" w:bidi="hi-IN"/>
              </w:rPr>
              <w:t>.</w:t>
            </w:r>
            <w:r w:rsidR="000903ED">
              <w:rPr>
                <w:rFonts w:eastAsia="Lucida Sans Unicode"/>
                <w:kern w:val="1"/>
                <w:lang w:eastAsia="hi-IN" w:bidi="hi-IN"/>
              </w:rPr>
              <w:t xml:space="preserve"> </w:t>
            </w:r>
            <w:proofErr w:type="spellStart"/>
            <w:r w:rsidR="000903ED">
              <w:rPr>
                <w:rFonts w:eastAsia="Lucida Sans Unicode"/>
                <w:kern w:val="1"/>
                <w:lang w:eastAsia="hi-IN" w:bidi="hi-IN"/>
              </w:rPr>
              <w:t>Любытино</w:t>
            </w:r>
            <w:proofErr w:type="spellEnd"/>
            <w:r w:rsidR="000903ED">
              <w:rPr>
                <w:rFonts w:eastAsia="Lucida Sans Unicode"/>
                <w:kern w:val="1"/>
                <w:lang w:eastAsia="hi-IN" w:bidi="hi-IN"/>
              </w:rPr>
              <w:t xml:space="preserve">, </w:t>
            </w:r>
            <w:proofErr w:type="spellStart"/>
            <w:r w:rsidR="000903ED">
              <w:rPr>
                <w:rFonts w:eastAsia="Lucida Sans Unicode"/>
                <w:kern w:val="1"/>
                <w:lang w:eastAsia="hi-IN" w:bidi="hi-IN"/>
              </w:rPr>
              <w:t>р.п</w:t>
            </w:r>
            <w:proofErr w:type="spellEnd"/>
            <w:r w:rsidR="000903ED">
              <w:rPr>
                <w:rFonts w:eastAsia="Lucida Sans Unicode"/>
                <w:kern w:val="1"/>
                <w:lang w:eastAsia="hi-IN" w:bidi="hi-IN"/>
              </w:rPr>
              <w:t xml:space="preserve">. Неболчи, </w:t>
            </w:r>
            <w:proofErr w:type="spellStart"/>
            <w:r w:rsidR="000903ED">
              <w:rPr>
                <w:rFonts w:eastAsia="Lucida Sans Unicode"/>
                <w:kern w:val="1"/>
                <w:lang w:eastAsia="hi-IN" w:bidi="hi-IN"/>
              </w:rPr>
              <w:t>с</w:t>
            </w:r>
            <w:proofErr w:type="gramStart"/>
            <w:r w:rsidR="000903ED">
              <w:rPr>
                <w:rFonts w:eastAsia="Lucida Sans Unicode"/>
                <w:kern w:val="1"/>
                <w:lang w:eastAsia="hi-IN" w:bidi="hi-IN"/>
              </w:rPr>
              <w:t>.З</w:t>
            </w:r>
            <w:proofErr w:type="gramEnd"/>
            <w:r w:rsidR="000903ED">
              <w:rPr>
                <w:rFonts w:eastAsia="Lucida Sans Unicode"/>
                <w:kern w:val="1"/>
                <w:lang w:eastAsia="hi-IN" w:bidi="hi-IN"/>
              </w:rPr>
              <w:t>арубино</w:t>
            </w:r>
            <w:proofErr w:type="spellEnd"/>
            <w:r w:rsidR="000903ED">
              <w:rPr>
                <w:rFonts w:eastAsia="Lucida Sans Unicode"/>
                <w:kern w:val="1"/>
                <w:lang w:eastAsia="hi-IN" w:bidi="hi-IN"/>
              </w:rPr>
              <w:t xml:space="preserve"> каждую неделю. Всего проведено </w:t>
            </w:r>
            <w:r w:rsidR="000903ED" w:rsidRPr="0082745D">
              <w:rPr>
                <w:rFonts w:eastAsia="Lucida Sans Unicode"/>
                <w:kern w:val="1"/>
                <w:lang w:eastAsia="hi-IN" w:bidi="hi-IN"/>
              </w:rPr>
              <w:t>98</w:t>
            </w:r>
            <w:r w:rsidR="000903ED">
              <w:rPr>
                <w:rFonts w:eastAsia="Lucida Sans Unicode"/>
                <w:kern w:val="1"/>
                <w:lang w:eastAsia="hi-IN" w:bidi="hi-IN"/>
              </w:rPr>
              <w:t xml:space="preserve"> ярмарок по продаже продовольственных товаров</w:t>
            </w:r>
            <w:r w:rsidR="0082745D">
              <w:rPr>
                <w:rFonts w:eastAsia="Lucida Sans Unicode"/>
                <w:kern w:val="1"/>
                <w:lang w:eastAsia="hi-IN" w:bidi="hi-IN"/>
              </w:rPr>
              <w:t>.</w:t>
            </w:r>
            <w:r w:rsidR="000903ED">
              <w:rPr>
                <w:rFonts w:eastAsia="Lucida Sans Unicode"/>
                <w:kern w:val="1"/>
                <w:lang w:eastAsia="hi-IN" w:bidi="hi-IN"/>
              </w:rPr>
              <w:t xml:space="preserve"> </w:t>
            </w:r>
          </w:p>
        </w:tc>
      </w:tr>
      <w:tr w:rsidR="00974EF3" w:rsidRPr="009A3DAF" w:rsidTr="003F016A">
        <w:tc>
          <w:tcPr>
            <w:tcW w:w="696" w:type="dxa"/>
            <w:shd w:val="clear" w:color="auto" w:fill="auto"/>
          </w:tcPr>
          <w:p w:rsidR="00974EF3" w:rsidRPr="009A3DAF" w:rsidRDefault="00974EF3" w:rsidP="00664E9A">
            <w:pPr>
              <w:jc w:val="both"/>
            </w:pPr>
            <w:r>
              <w:t>6</w:t>
            </w:r>
            <w:r w:rsidRPr="009A3DAF">
              <w:t>.</w:t>
            </w:r>
          </w:p>
        </w:tc>
        <w:tc>
          <w:tcPr>
            <w:tcW w:w="14535" w:type="dxa"/>
            <w:gridSpan w:val="3"/>
            <w:shd w:val="clear" w:color="auto" w:fill="auto"/>
          </w:tcPr>
          <w:p w:rsidR="00974EF3" w:rsidRPr="009A3DAF" w:rsidRDefault="00974EF3" w:rsidP="00664E9A">
            <w:pPr>
              <w:jc w:val="both"/>
            </w:pPr>
            <w:r>
              <w:rPr>
                <w:rFonts w:eastAsia="Arial"/>
                <w:lang w:eastAsia="zh-CN" w:bidi="hi-IN"/>
              </w:rPr>
              <w:t>Рынок услуг в сфере туризма</w:t>
            </w:r>
          </w:p>
        </w:tc>
      </w:tr>
      <w:tr w:rsidR="00974EF3" w:rsidRPr="009A3DAF" w:rsidTr="003F016A">
        <w:tc>
          <w:tcPr>
            <w:tcW w:w="696" w:type="dxa"/>
            <w:shd w:val="clear" w:color="auto" w:fill="auto"/>
          </w:tcPr>
          <w:p w:rsidR="00974EF3" w:rsidRPr="009A3DAF" w:rsidRDefault="00974EF3" w:rsidP="00664E9A">
            <w:pPr>
              <w:jc w:val="both"/>
            </w:pPr>
            <w:r>
              <w:t>6</w:t>
            </w:r>
            <w:r w:rsidRPr="009A3DAF">
              <w:t>.1.</w:t>
            </w:r>
          </w:p>
        </w:tc>
        <w:tc>
          <w:tcPr>
            <w:tcW w:w="3381" w:type="dxa"/>
            <w:shd w:val="clear" w:color="auto" w:fill="auto"/>
          </w:tcPr>
          <w:p w:rsidR="00974EF3" w:rsidRPr="00EC6077" w:rsidRDefault="00974EF3" w:rsidP="00664E9A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7">
              <w:rPr>
                <w:rFonts w:ascii="Times New Roman" w:hAnsi="Times New Roman" w:cs="Times New Roman"/>
                <w:sz w:val="24"/>
                <w:szCs w:val="24"/>
              </w:rPr>
              <w:t>Содействие в реализации инвестиционных проектов в сфере активного туризма</w:t>
            </w:r>
          </w:p>
        </w:tc>
        <w:tc>
          <w:tcPr>
            <w:tcW w:w="2694" w:type="dxa"/>
            <w:shd w:val="clear" w:color="auto" w:fill="auto"/>
          </w:tcPr>
          <w:p w:rsidR="00974EF3" w:rsidRPr="00EC6077" w:rsidRDefault="00974EF3" w:rsidP="00664E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7">
              <w:rPr>
                <w:rFonts w:ascii="Times New Roman" w:hAnsi="Times New Roman" w:cs="Times New Roman"/>
                <w:sz w:val="24"/>
                <w:szCs w:val="24"/>
              </w:rPr>
              <w:t>Администрация Любытинского муниципального района (комитет культуры туризма и спорта, отдел экономики и сельского хозяйства)</w:t>
            </w:r>
          </w:p>
        </w:tc>
        <w:tc>
          <w:tcPr>
            <w:tcW w:w="8460" w:type="dxa"/>
            <w:shd w:val="clear" w:color="auto" w:fill="auto"/>
          </w:tcPr>
          <w:p w:rsidR="00974EF3" w:rsidRPr="000903ED" w:rsidRDefault="00974EF3" w:rsidP="000903ED">
            <w:pPr>
              <w:pStyle w:val="10"/>
              <w:shd w:val="clear" w:color="auto" w:fill="auto"/>
              <w:spacing w:before="0" w:after="0" w:line="240" w:lineRule="auto"/>
              <w:rPr>
                <w:spacing w:val="0"/>
                <w:sz w:val="24"/>
                <w:szCs w:val="24"/>
              </w:rPr>
            </w:pPr>
            <w:r w:rsidRPr="001B16E3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В</w:t>
            </w:r>
            <w:r w:rsidR="000903ED" w:rsidRPr="001B16E3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2017 </w:t>
            </w:r>
            <w:r w:rsidR="000903ED" w:rsidRPr="000903ED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году</w:t>
            </w:r>
            <w:r w:rsidRPr="000903ED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сфере активного туризма </w:t>
            </w:r>
            <w:proofErr w:type="gramStart"/>
            <w:r w:rsidR="000903ED" w:rsidRPr="000903ED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открыт</w:t>
            </w:r>
            <w:proofErr w:type="gramEnd"/>
            <w:r w:rsidRPr="000903ED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 xml:space="preserve"> «</w:t>
            </w:r>
            <w:proofErr w:type="spellStart"/>
            <w:r w:rsidRPr="000903ED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лазертаг</w:t>
            </w:r>
            <w:proofErr w:type="spellEnd"/>
            <w:r w:rsidRPr="000903ED">
              <w:rPr>
                <w:rFonts w:eastAsia="Lucida Sans Unicode"/>
                <w:kern w:val="1"/>
                <w:sz w:val="24"/>
                <w:szCs w:val="24"/>
                <w:lang w:eastAsia="hi-IN" w:bidi="hi-IN"/>
              </w:rPr>
              <w:t>».</w:t>
            </w:r>
          </w:p>
        </w:tc>
      </w:tr>
      <w:tr w:rsidR="00974EF3" w:rsidRPr="009A3DAF" w:rsidTr="003F016A">
        <w:tc>
          <w:tcPr>
            <w:tcW w:w="15231" w:type="dxa"/>
            <w:gridSpan w:val="4"/>
            <w:shd w:val="clear" w:color="auto" w:fill="auto"/>
          </w:tcPr>
          <w:p w:rsidR="00974EF3" w:rsidRPr="009A3DAF" w:rsidRDefault="00974EF3" w:rsidP="00664E9A">
            <w:pPr>
              <w:jc w:val="both"/>
            </w:pPr>
            <w:r w:rsidRPr="00664E9A">
              <w:rPr>
                <w:lang w:val="en-US"/>
              </w:rPr>
              <w:t>II</w:t>
            </w:r>
            <w:r w:rsidRPr="009A3DAF">
              <w:t>. Системные мероприятия, направленные на развитие конкурент</w:t>
            </w:r>
            <w:r>
              <w:t xml:space="preserve">ной среды в </w:t>
            </w:r>
            <w:proofErr w:type="spellStart"/>
            <w:r>
              <w:t>Любытинском</w:t>
            </w:r>
            <w:proofErr w:type="spellEnd"/>
            <w:r>
              <w:t xml:space="preserve"> районе</w:t>
            </w:r>
          </w:p>
        </w:tc>
      </w:tr>
      <w:tr w:rsidR="00765961" w:rsidRPr="009A3DAF" w:rsidTr="00A34054">
        <w:trPr>
          <w:trHeight w:val="4968"/>
        </w:trPr>
        <w:tc>
          <w:tcPr>
            <w:tcW w:w="696" w:type="dxa"/>
            <w:shd w:val="clear" w:color="auto" w:fill="auto"/>
          </w:tcPr>
          <w:p w:rsidR="00765961" w:rsidRPr="009A3DAF" w:rsidRDefault="00765961" w:rsidP="00664E9A">
            <w:pPr>
              <w:jc w:val="both"/>
            </w:pPr>
            <w:r w:rsidRPr="009A3DAF">
              <w:lastRenderedPageBreak/>
              <w:t>1.</w:t>
            </w:r>
          </w:p>
        </w:tc>
        <w:tc>
          <w:tcPr>
            <w:tcW w:w="3381" w:type="dxa"/>
            <w:tcBorders>
              <w:right w:val="single" w:sz="4" w:space="0" w:color="auto"/>
            </w:tcBorders>
            <w:shd w:val="clear" w:color="auto" w:fill="auto"/>
          </w:tcPr>
          <w:p w:rsidR="00765961" w:rsidRPr="00EC6077" w:rsidRDefault="00765961" w:rsidP="00664E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0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совещаний </w:t>
            </w:r>
            <w:r w:rsidRPr="00EC607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для заказчиков и участников закупок,</w:t>
            </w:r>
            <w:r w:rsidRPr="00EC6077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для субъектов малого предпринимательства, направленных на методологическую поддержку и разъяснительную работу по вопросам проведения закупок и участия в них.</w:t>
            </w:r>
          </w:p>
          <w:p w:rsidR="00765961" w:rsidRPr="00EC6077" w:rsidRDefault="00765961" w:rsidP="00664E9A">
            <w:pPr>
              <w:jc w:val="both"/>
            </w:pPr>
            <w:r w:rsidRPr="009A3DAF">
              <w:t>Формирование требований и условий закупок, в том числе в части установления характеристик закупаемых товаров, работ, услуг, обеспечивающее увеличение числа потенциальных участников закупок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961" w:rsidRPr="00711AF6" w:rsidRDefault="00765961" w:rsidP="00EC6077">
            <w:pPr>
              <w:contextualSpacing/>
            </w:pPr>
            <w:r>
              <w:t>Администрация Любытинского муниципального отдела (отдел муниципального заказа)</w:t>
            </w:r>
          </w:p>
          <w:p w:rsidR="00765961" w:rsidRPr="009A3DAF" w:rsidRDefault="00765961" w:rsidP="00664E9A">
            <w:pPr>
              <w:jc w:val="both"/>
            </w:pPr>
          </w:p>
        </w:tc>
        <w:tc>
          <w:tcPr>
            <w:tcW w:w="8460" w:type="dxa"/>
            <w:tcBorders>
              <w:left w:val="single" w:sz="4" w:space="0" w:color="auto"/>
            </w:tcBorders>
            <w:shd w:val="clear" w:color="auto" w:fill="auto"/>
          </w:tcPr>
          <w:p w:rsidR="00765961" w:rsidRDefault="00765961" w:rsidP="00B4625F">
            <w:pPr>
              <w:jc w:val="both"/>
            </w:pPr>
            <w:r w:rsidRPr="001B16E3">
              <w:rPr>
                <w:rStyle w:val="Arial"/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Администрацией </w:t>
            </w:r>
            <w:proofErr w:type="spellStart"/>
            <w:r>
              <w:rPr>
                <w:rStyle w:val="Arial"/>
                <w:rFonts w:ascii="Times New Roman" w:hAnsi="Times New Roman" w:cs="Times New Roman"/>
                <w:spacing w:val="0"/>
                <w:sz w:val="24"/>
                <w:szCs w:val="24"/>
              </w:rPr>
              <w:t>Любытинского</w:t>
            </w:r>
            <w:proofErr w:type="spellEnd"/>
            <w:r>
              <w:rPr>
                <w:rStyle w:val="Arial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664E9A">
              <w:rPr>
                <w:rStyle w:val="Arial"/>
                <w:rFonts w:ascii="Times New Roman" w:hAnsi="Times New Roman" w:cs="Times New Roman"/>
                <w:spacing w:val="0"/>
                <w:sz w:val="24"/>
                <w:szCs w:val="24"/>
              </w:rPr>
              <w:t>муниципального района постоянно проводится консультативная работа с подведомственными учреждениями по формированию требований и условий закупок, в том числе в части установления характеристик закупаемых товаров, работ, услуг, обеспечивающее увеличение числа потенциальных участников закупок.</w:t>
            </w:r>
            <w:r>
              <w:rPr>
                <w:rStyle w:val="Arial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eastAsia="Lucida Sans Unicode"/>
                <w:kern w:val="1"/>
                <w:lang w:eastAsia="hi-IN" w:bidi="hi-IN"/>
              </w:rPr>
              <w:t>В</w:t>
            </w:r>
            <w:r w:rsidRPr="000903ED">
              <w:rPr>
                <w:rFonts w:eastAsia="Lucida Sans Unicode"/>
                <w:kern w:val="1"/>
                <w:lang w:eastAsia="hi-IN" w:bidi="hi-IN"/>
              </w:rPr>
              <w:t xml:space="preserve"> 2018 году</w:t>
            </w:r>
            <w:r>
              <w:rPr>
                <w:rFonts w:eastAsia="Lucida Sans Unicode"/>
                <w:kern w:val="1"/>
                <w:lang w:eastAsia="hi-IN" w:bidi="hi-IN"/>
              </w:rPr>
              <w:t xml:space="preserve"> планируется</w:t>
            </w:r>
            <w:r w:rsidRPr="000903ED">
              <w:t xml:space="preserve"> </w:t>
            </w:r>
            <w:r>
              <w:t>п</w:t>
            </w:r>
            <w:r w:rsidRPr="000903ED">
              <w:t xml:space="preserve">роведение семинаров, совещаний </w:t>
            </w:r>
            <w:r w:rsidRPr="000903ED">
              <w:rPr>
                <w:spacing w:val="-4"/>
              </w:rPr>
              <w:t>для заказчиков и участников закупок,</w:t>
            </w:r>
            <w:r w:rsidRPr="000903ED">
              <w:t xml:space="preserve"> в том числе для субъектов малого предпринимательства</w:t>
            </w:r>
            <w:r>
              <w:t>.</w:t>
            </w:r>
          </w:p>
          <w:p w:rsidR="00765961" w:rsidRPr="000903ED" w:rsidRDefault="00765961" w:rsidP="00B4625F">
            <w:pPr>
              <w:jc w:val="both"/>
            </w:pPr>
            <w:r>
              <w:t>С</w:t>
            </w:r>
            <w:r w:rsidRPr="000903ED">
              <w:t>реднее число участников конкурентных процедур определения поставщиков (подрядчиков, исполнителей) при осуществлении одной закупки для обеспечения муниципальных нужд</w:t>
            </w:r>
            <w:r>
              <w:t xml:space="preserve"> в 2017 году составило </w:t>
            </w:r>
            <w:r w:rsidRPr="00765961">
              <w:t>2,2</w:t>
            </w:r>
            <w:r>
              <w:t xml:space="preserve"> ед.</w:t>
            </w:r>
          </w:p>
          <w:p w:rsidR="00765961" w:rsidRPr="000903ED" w:rsidRDefault="00765961" w:rsidP="008768AE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74EF3" w:rsidRPr="009A3DAF" w:rsidTr="00BF534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F3" w:rsidRPr="009A3DAF" w:rsidRDefault="00765961" w:rsidP="00664E9A">
            <w:pPr>
              <w:jc w:val="both"/>
            </w:pPr>
            <w:r>
              <w:t>2</w:t>
            </w:r>
            <w:r w:rsidR="00974EF3" w:rsidRPr="009A3DAF">
              <w:t>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F3" w:rsidRPr="009A3DAF" w:rsidRDefault="00974EF3" w:rsidP="00664E9A">
            <w:pPr>
              <w:jc w:val="both"/>
            </w:pPr>
            <w:r w:rsidRPr="00711AF6">
              <w:t>Увеличение количества закупок с предоставлением преимуществ субъектам малого и среднего предпринимательства в общем годовом стоимостном объеме закупок заказчиков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F3" w:rsidRPr="009A3DAF" w:rsidRDefault="00974EF3" w:rsidP="001B16E3">
            <w:pPr>
              <w:jc w:val="both"/>
            </w:pPr>
            <w:r w:rsidRPr="009A3DAF">
              <w:t xml:space="preserve">департамент имущественных отношений и государственных закупок Новгородской </w:t>
            </w:r>
            <w:proofErr w:type="spellStart"/>
            <w:r w:rsidRPr="009A3DAF">
              <w:t>области</w:t>
            </w:r>
            <w:r w:rsidR="001B16E3">
              <w:t>органы</w:t>
            </w:r>
            <w:proofErr w:type="spellEnd"/>
            <w:r w:rsidR="001B16E3">
              <w:t xml:space="preserve"> местного </w:t>
            </w:r>
            <w:bookmarkStart w:id="0" w:name="_GoBack"/>
            <w:bookmarkEnd w:id="0"/>
            <w:r w:rsidRPr="009A3DAF">
              <w:t>самоуправления городского округа и муниципальных районов области (по согласованию)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F3" w:rsidRPr="00882F2B" w:rsidRDefault="00974EF3" w:rsidP="001B16E3">
            <w:pPr>
              <w:pStyle w:val="21"/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gramStart"/>
            <w:r w:rsidRPr="001B16E3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 xml:space="preserve">По информации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отдела по управлению муниципальным </w:t>
            </w:r>
            <w:r w:rsidRPr="00877EA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имуществ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ом и муниципального заказа Администрации Любытинского муниципального района </w:t>
            </w:r>
            <w:r w:rsidRPr="00877EA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</w:t>
            </w:r>
            <w:proofErr w:type="gramEnd"/>
            <w:r w:rsidRPr="00877EA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договора субподрядчиков (соисполнителей) из числа субъектов малого и среднего предпринимательства), в общем объеме закупок, осуществляемых в соответствии с Федеральным законом от 18 июля 2011 года N 223- ФЗ "О закупках товаров, работ, услуг отдельными видам</w:t>
            </w:r>
            <w:r w:rsidR="00BD72E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 юридических лиц" за</w:t>
            </w:r>
            <w:r w:rsidRPr="00877EA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2017 года составила </w:t>
            </w:r>
            <w:r w:rsidR="00927B52" w:rsidRPr="00927B52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19</w:t>
            </w:r>
            <w:r w:rsidRPr="00927B52">
              <w:rPr>
                <w:rFonts w:ascii="Times New Roman" w:hAnsi="Times New Roman" w:cs="Times New Roman"/>
                <w:color w:val="auto"/>
                <w:spacing w:val="0"/>
                <w:sz w:val="24"/>
                <w:szCs w:val="24"/>
              </w:rPr>
              <w:t>%.</w:t>
            </w:r>
          </w:p>
        </w:tc>
      </w:tr>
      <w:tr w:rsidR="00974EF3" w:rsidRPr="009A3DAF" w:rsidTr="00BF5342"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</w:tcPr>
          <w:p w:rsidR="00974EF3" w:rsidRPr="009A3DAF" w:rsidRDefault="00765961" w:rsidP="00664E9A">
            <w:pPr>
              <w:jc w:val="both"/>
            </w:pPr>
            <w:r>
              <w:t>3</w:t>
            </w:r>
            <w:r w:rsidR="00974EF3" w:rsidRPr="009A3DAF">
              <w:t>.</w:t>
            </w:r>
          </w:p>
        </w:tc>
        <w:tc>
          <w:tcPr>
            <w:tcW w:w="3381" w:type="dxa"/>
            <w:tcBorders>
              <w:top w:val="single" w:sz="4" w:space="0" w:color="auto"/>
            </w:tcBorders>
            <w:shd w:val="clear" w:color="auto" w:fill="auto"/>
          </w:tcPr>
          <w:p w:rsidR="00974EF3" w:rsidRPr="00A26709" w:rsidRDefault="00974EF3" w:rsidP="00F159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709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возмож</w:t>
            </w:r>
            <w:r w:rsidRPr="00A2670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ностях реализации проектов с исполь</w:t>
            </w:r>
            <w:r w:rsidRPr="00A26709">
              <w:rPr>
                <w:rFonts w:ascii="Times New Roman" w:hAnsi="Times New Roman" w:cs="Times New Roman"/>
                <w:sz w:val="24"/>
                <w:szCs w:val="24"/>
              </w:rPr>
              <w:t xml:space="preserve">зованием механизмов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государственно-</w:t>
            </w:r>
            <w:r w:rsidRPr="00A26709">
              <w:rPr>
                <w:rFonts w:ascii="Times New Roman" w:hAnsi="Times New Roman" w:cs="Times New Roman"/>
                <w:sz w:val="24"/>
                <w:szCs w:val="24"/>
              </w:rPr>
              <w:t xml:space="preserve">частного партнерства, в том </w:t>
            </w:r>
            <w:r w:rsidRPr="00A26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 практики заключения концес</w:t>
            </w:r>
            <w:r w:rsidRPr="00A26709">
              <w:rPr>
                <w:rFonts w:ascii="Times New Roman" w:hAnsi="Times New Roman" w:cs="Times New Roman"/>
                <w:sz w:val="24"/>
                <w:szCs w:val="24"/>
              </w:rPr>
              <w:t>сионных соглашений, в социальной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 на официальных сайтах орга</w:t>
            </w:r>
            <w:r w:rsidRPr="00A26709">
              <w:rPr>
                <w:rFonts w:ascii="Times New Roman" w:hAnsi="Times New Roman" w:cs="Times New Roman"/>
                <w:sz w:val="24"/>
                <w:szCs w:val="24"/>
              </w:rPr>
              <w:t>нов исполнительной власти Любытинского района в информационно-телекоммуникационной сети «Интернет»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974EF3" w:rsidRDefault="00974EF3" w:rsidP="00664E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 культуры, спорта и туризма а</w:t>
            </w:r>
            <w:r w:rsidRPr="00A2670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Любытинского муниципального </w:t>
            </w:r>
            <w:r w:rsidRPr="00A26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  <w:r w:rsidRPr="00664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EF3" w:rsidRPr="009A3DAF" w:rsidRDefault="00974EF3" w:rsidP="00664E9A">
            <w:pPr>
              <w:jc w:val="both"/>
            </w:pPr>
          </w:p>
        </w:tc>
        <w:tc>
          <w:tcPr>
            <w:tcW w:w="8460" w:type="dxa"/>
            <w:tcBorders>
              <w:top w:val="single" w:sz="4" w:space="0" w:color="auto"/>
            </w:tcBorders>
            <w:shd w:val="clear" w:color="auto" w:fill="auto"/>
          </w:tcPr>
          <w:p w:rsidR="00974EF3" w:rsidRPr="00882F2B" w:rsidRDefault="00765961" w:rsidP="00765961">
            <w:pPr>
              <w:jc w:val="both"/>
            </w:pPr>
            <w:r w:rsidRPr="001B16E3">
              <w:lastRenderedPageBreak/>
              <w:t xml:space="preserve">Наличие </w:t>
            </w:r>
            <w:r w:rsidRPr="00765961">
              <w:t>проектов с применением механизмов государственно-частного партнерства, в том числе посредством заключения концессионного соглашения, в сфере спорта и культуры</w:t>
            </w:r>
            <w:r w:rsidRPr="00765961">
              <w:rPr>
                <w:rFonts w:eastAsia="Lucida Sans Unicode"/>
                <w:kern w:val="1"/>
                <w:lang w:eastAsia="hi-IN" w:bidi="hi-IN"/>
              </w:rPr>
              <w:t xml:space="preserve"> </w:t>
            </w:r>
            <w:r>
              <w:rPr>
                <w:rFonts w:eastAsia="Lucida Sans Unicode"/>
                <w:kern w:val="1"/>
                <w:lang w:eastAsia="hi-IN" w:bidi="hi-IN"/>
              </w:rPr>
              <w:t>з</w:t>
            </w:r>
            <w:r w:rsidRPr="00765961">
              <w:rPr>
                <w:rFonts w:eastAsia="Lucida Sans Unicode"/>
                <w:kern w:val="1"/>
                <w:lang w:eastAsia="hi-IN" w:bidi="hi-IN"/>
              </w:rPr>
              <w:t>а</w:t>
            </w:r>
            <w:r w:rsidR="00974EF3" w:rsidRPr="00765961">
              <w:rPr>
                <w:rFonts w:eastAsia="Lucida Sans Unicode"/>
                <w:kern w:val="1"/>
                <w:lang w:eastAsia="hi-IN" w:bidi="hi-IN"/>
              </w:rPr>
              <w:t xml:space="preserve"> 2017 года </w:t>
            </w:r>
            <w:r>
              <w:rPr>
                <w:rFonts w:eastAsia="Lucida Sans Unicode"/>
                <w:kern w:val="1"/>
                <w:lang w:eastAsia="hi-IN" w:bidi="hi-IN"/>
              </w:rPr>
              <w:t xml:space="preserve"> нет из-за отсутствия концессионера.</w:t>
            </w:r>
          </w:p>
        </w:tc>
      </w:tr>
      <w:tr w:rsidR="00974EF3" w:rsidRPr="009A3DAF" w:rsidTr="003F016A">
        <w:tc>
          <w:tcPr>
            <w:tcW w:w="696" w:type="dxa"/>
            <w:shd w:val="clear" w:color="auto" w:fill="auto"/>
          </w:tcPr>
          <w:p w:rsidR="00974EF3" w:rsidRPr="009A3DAF" w:rsidRDefault="00765961" w:rsidP="00664E9A">
            <w:pPr>
              <w:jc w:val="both"/>
            </w:pPr>
            <w:r>
              <w:lastRenderedPageBreak/>
              <w:t>4</w:t>
            </w:r>
            <w:r w:rsidR="00974EF3" w:rsidRPr="009A3DAF">
              <w:t>.</w:t>
            </w:r>
          </w:p>
        </w:tc>
        <w:tc>
          <w:tcPr>
            <w:tcW w:w="3381" w:type="dxa"/>
            <w:shd w:val="clear" w:color="auto" w:fill="auto"/>
          </w:tcPr>
          <w:p w:rsidR="00974EF3" w:rsidRPr="00A26709" w:rsidRDefault="00974EF3" w:rsidP="00F159B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6709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проектов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механизмов государ</w:t>
            </w:r>
            <w:r w:rsidRPr="00A26709">
              <w:rPr>
                <w:rFonts w:ascii="Times New Roman" w:hAnsi="Times New Roman" w:cs="Times New Roman"/>
                <w:sz w:val="24"/>
                <w:szCs w:val="24"/>
              </w:rPr>
              <w:t>ственно-частного партнерства, в том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 посредством заключения кон</w:t>
            </w:r>
            <w:r w:rsidRPr="00A26709">
              <w:rPr>
                <w:rFonts w:ascii="Times New Roman" w:hAnsi="Times New Roman" w:cs="Times New Roman"/>
                <w:sz w:val="24"/>
                <w:szCs w:val="24"/>
              </w:rPr>
              <w:t>цессионного соглашения, в сферах культуры и спорта</w:t>
            </w:r>
          </w:p>
        </w:tc>
        <w:tc>
          <w:tcPr>
            <w:tcW w:w="2694" w:type="dxa"/>
            <w:shd w:val="clear" w:color="auto" w:fill="auto"/>
          </w:tcPr>
          <w:p w:rsidR="00974EF3" w:rsidRPr="009A3DAF" w:rsidRDefault="00974EF3" w:rsidP="00664E9A">
            <w:pPr>
              <w:jc w:val="both"/>
            </w:pPr>
            <w:r w:rsidRPr="00A26709">
              <w:t>Коми</w:t>
            </w:r>
            <w:r>
              <w:t>тет культуры, спорта и туризма а</w:t>
            </w:r>
            <w:r w:rsidRPr="00A26709">
              <w:t>дминистрации Любытинского муниципального района</w:t>
            </w:r>
          </w:p>
        </w:tc>
        <w:tc>
          <w:tcPr>
            <w:tcW w:w="8460" w:type="dxa"/>
            <w:shd w:val="clear" w:color="auto" w:fill="auto"/>
          </w:tcPr>
          <w:p w:rsidR="00974EF3" w:rsidRPr="00DF35B0" w:rsidRDefault="00DF35B0" w:rsidP="00DF35B0">
            <w:pPr>
              <w:jc w:val="both"/>
            </w:pPr>
            <w:r w:rsidRPr="001B16E3">
              <w:t xml:space="preserve">В 2017 году </w:t>
            </w:r>
            <w:r>
              <w:t>отсутствовала практика</w:t>
            </w:r>
            <w:r w:rsidR="002E4FE4" w:rsidRPr="002E4FE4">
              <w:t xml:space="preserve"> применения государственно-частного партнер</w:t>
            </w:r>
            <w:r>
              <w:t>ства, в том числе практика</w:t>
            </w:r>
            <w:r w:rsidR="002E4FE4" w:rsidRPr="002E4FE4">
              <w:t xml:space="preserve"> заключения концессионных соглашений, в сферах культуры и спорта</w:t>
            </w:r>
            <w:r w:rsidR="00974EF3" w:rsidRPr="002E4FE4">
              <w:rPr>
                <w:rFonts w:eastAsia="Lucida Sans Unicode"/>
                <w:i/>
                <w:kern w:val="1"/>
                <w:lang w:eastAsia="hi-IN" w:bidi="hi-IN"/>
              </w:rPr>
              <w:t>.</w:t>
            </w:r>
          </w:p>
        </w:tc>
      </w:tr>
    </w:tbl>
    <w:p w:rsidR="008417CF" w:rsidRPr="009A3DAF" w:rsidRDefault="008417CF" w:rsidP="00622BF2">
      <w:pPr>
        <w:jc w:val="both"/>
      </w:pPr>
    </w:p>
    <w:sectPr w:rsidR="008417CF" w:rsidRPr="009A3DAF" w:rsidSect="00664E9A">
      <w:headerReference w:type="default" r:id="rId12"/>
      <w:pgSz w:w="16838" w:h="11906" w:orient="landscape" w:code="9"/>
      <w:pgMar w:top="567" w:right="567" w:bottom="567" w:left="1134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36E" w:rsidRDefault="001B336E" w:rsidP="00664E9A">
      <w:r>
        <w:separator/>
      </w:r>
    </w:p>
  </w:endnote>
  <w:endnote w:type="continuationSeparator" w:id="0">
    <w:p w:rsidR="001B336E" w:rsidRDefault="001B336E" w:rsidP="0066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36E" w:rsidRDefault="001B336E" w:rsidP="00664E9A">
      <w:r>
        <w:separator/>
      </w:r>
    </w:p>
  </w:footnote>
  <w:footnote w:type="continuationSeparator" w:id="0">
    <w:p w:rsidR="001B336E" w:rsidRDefault="001B336E" w:rsidP="00664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4EE" w:rsidRDefault="00915BC5" w:rsidP="00664E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B16E3">
      <w:rPr>
        <w:noProof/>
      </w:rPr>
      <w:t>2</w:t>
    </w:r>
    <w:r>
      <w:rPr>
        <w:noProof/>
      </w:rPr>
      <w:fldChar w:fldCharType="end"/>
    </w:r>
  </w:p>
  <w:p w:rsidR="001934EE" w:rsidRDefault="001934E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FCB"/>
    <w:multiLevelType w:val="multilevel"/>
    <w:tmpl w:val="FF505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1850C4"/>
    <w:multiLevelType w:val="multilevel"/>
    <w:tmpl w:val="4AE20F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5645B40"/>
    <w:multiLevelType w:val="multilevel"/>
    <w:tmpl w:val="BF1E9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F2"/>
    <w:rsid w:val="000105B9"/>
    <w:rsid w:val="0001326B"/>
    <w:rsid w:val="000217A6"/>
    <w:rsid w:val="00024DF1"/>
    <w:rsid w:val="000444D9"/>
    <w:rsid w:val="000613FE"/>
    <w:rsid w:val="0008661E"/>
    <w:rsid w:val="00087E4B"/>
    <w:rsid w:val="000903ED"/>
    <w:rsid w:val="000A6586"/>
    <w:rsid w:val="000A7782"/>
    <w:rsid w:val="000B3064"/>
    <w:rsid w:val="000C3D90"/>
    <w:rsid w:val="000D0459"/>
    <w:rsid w:val="000E53D9"/>
    <w:rsid w:val="00103525"/>
    <w:rsid w:val="00150F6C"/>
    <w:rsid w:val="00152A3B"/>
    <w:rsid w:val="001601FB"/>
    <w:rsid w:val="001666C3"/>
    <w:rsid w:val="00172D08"/>
    <w:rsid w:val="0017617A"/>
    <w:rsid w:val="0018531C"/>
    <w:rsid w:val="00187EC9"/>
    <w:rsid w:val="001934EE"/>
    <w:rsid w:val="00196A77"/>
    <w:rsid w:val="001A06CD"/>
    <w:rsid w:val="001A60CB"/>
    <w:rsid w:val="001B16E3"/>
    <w:rsid w:val="001B336E"/>
    <w:rsid w:val="001C3707"/>
    <w:rsid w:val="001E235F"/>
    <w:rsid w:val="001F1903"/>
    <w:rsid w:val="002105DE"/>
    <w:rsid w:val="0021143B"/>
    <w:rsid w:val="0021533B"/>
    <w:rsid w:val="00237685"/>
    <w:rsid w:val="002514B4"/>
    <w:rsid w:val="002708FC"/>
    <w:rsid w:val="00287DB3"/>
    <w:rsid w:val="00292F47"/>
    <w:rsid w:val="002A20ED"/>
    <w:rsid w:val="002B2231"/>
    <w:rsid w:val="002B3777"/>
    <w:rsid w:val="002B54EA"/>
    <w:rsid w:val="002B662B"/>
    <w:rsid w:val="002D5C5C"/>
    <w:rsid w:val="002E4FB0"/>
    <w:rsid w:val="002E4FE4"/>
    <w:rsid w:val="002E6ECF"/>
    <w:rsid w:val="002E7894"/>
    <w:rsid w:val="002F18BF"/>
    <w:rsid w:val="002F6D37"/>
    <w:rsid w:val="00304BDA"/>
    <w:rsid w:val="00306273"/>
    <w:rsid w:val="003173EE"/>
    <w:rsid w:val="00322C69"/>
    <w:rsid w:val="003248DD"/>
    <w:rsid w:val="003254EF"/>
    <w:rsid w:val="00334FB6"/>
    <w:rsid w:val="00335B1C"/>
    <w:rsid w:val="003369A9"/>
    <w:rsid w:val="003445C1"/>
    <w:rsid w:val="00346512"/>
    <w:rsid w:val="0035784D"/>
    <w:rsid w:val="00374248"/>
    <w:rsid w:val="00380C01"/>
    <w:rsid w:val="00396C78"/>
    <w:rsid w:val="003A7572"/>
    <w:rsid w:val="003B14AA"/>
    <w:rsid w:val="003D11C7"/>
    <w:rsid w:val="003D6160"/>
    <w:rsid w:val="003E0BFC"/>
    <w:rsid w:val="003E7DE9"/>
    <w:rsid w:val="003F016A"/>
    <w:rsid w:val="00434254"/>
    <w:rsid w:val="00437CAB"/>
    <w:rsid w:val="00444D94"/>
    <w:rsid w:val="00451180"/>
    <w:rsid w:val="00451601"/>
    <w:rsid w:val="00460610"/>
    <w:rsid w:val="00462D7F"/>
    <w:rsid w:val="00467641"/>
    <w:rsid w:val="004727CE"/>
    <w:rsid w:val="0047315A"/>
    <w:rsid w:val="00483871"/>
    <w:rsid w:val="004866B9"/>
    <w:rsid w:val="004A7E1A"/>
    <w:rsid w:val="004B43F1"/>
    <w:rsid w:val="004B51F8"/>
    <w:rsid w:val="004C2DF0"/>
    <w:rsid w:val="004D1B4B"/>
    <w:rsid w:val="004D5ECE"/>
    <w:rsid w:val="00504039"/>
    <w:rsid w:val="00507D7C"/>
    <w:rsid w:val="0051262C"/>
    <w:rsid w:val="00513743"/>
    <w:rsid w:val="00562865"/>
    <w:rsid w:val="00565243"/>
    <w:rsid w:val="005B56CA"/>
    <w:rsid w:val="005D37CE"/>
    <w:rsid w:val="005D5D59"/>
    <w:rsid w:val="005E2665"/>
    <w:rsid w:val="005E3A24"/>
    <w:rsid w:val="005E4E6E"/>
    <w:rsid w:val="005E5F17"/>
    <w:rsid w:val="005F1360"/>
    <w:rsid w:val="005F2555"/>
    <w:rsid w:val="005F3EA6"/>
    <w:rsid w:val="005F7C30"/>
    <w:rsid w:val="00620660"/>
    <w:rsid w:val="00622BF2"/>
    <w:rsid w:val="0062488C"/>
    <w:rsid w:val="00640423"/>
    <w:rsid w:val="006420DA"/>
    <w:rsid w:val="00657193"/>
    <w:rsid w:val="00663779"/>
    <w:rsid w:val="00664E9A"/>
    <w:rsid w:val="0066504B"/>
    <w:rsid w:val="00666F1A"/>
    <w:rsid w:val="00672073"/>
    <w:rsid w:val="0067337A"/>
    <w:rsid w:val="0068023C"/>
    <w:rsid w:val="006A3984"/>
    <w:rsid w:val="006A589C"/>
    <w:rsid w:val="006B5AF7"/>
    <w:rsid w:val="006C630A"/>
    <w:rsid w:val="006C7E66"/>
    <w:rsid w:val="006D0999"/>
    <w:rsid w:val="006D6022"/>
    <w:rsid w:val="006E14D0"/>
    <w:rsid w:val="006F19A4"/>
    <w:rsid w:val="006F5531"/>
    <w:rsid w:val="00723C32"/>
    <w:rsid w:val="007538BB"/>
    <w:rsid w:val="007564ED"/>
    <w:rsid w:val="00762E0A"/>
    <w:rsid w:val="00764E32"/>
    <w:rsid w:val="00765961"/>
    <w:rsid w:val="00766FFC"/>
    <w:rsid w:val="00777BDF"/>
    <w:rsid w:val="00786DA7"/>
    <w:rsid w:val="007C09BF"/>
    <w:rsid w:val="007D7DB6"/>
    <w:rsid w:val="007E1730"/>
    <w:rsid w:val="007E450D"/>
    <w:rsid w:val="007E5869"/>
    <w:rsid w:val="007E6074"/>
    <w:rsid w:val="007F1941"/>
    <w:rsid w:val="0080079D"/>
    <w:rsid w:val="0080656C"/>
    <w:rsid w:val="00814CCD"/>
    <w:rsid w:val="008230BA"/>
    <w:rsid w:val="00826340"/>
    <w:rsid w:val="0082745D"/>
    <w:rsid w:val="008337B7"/>
    <w:rsid w:val="0083505F"/>
    <w:rsid w:val="008417CF"/>
    <w:rsid w:val="00853C32"/>
    <w:rsid w:val="00856851"/>
    <w:rsid w:val="00860145"/>
    <w:rsid w:val="00861726"/>
    <w:rsid w:val="008732FF"/>
    <w:rsid w:val="008768AE"/>
    <w:rsid w:val="00876F7B"/>
    <w:rsid w:val="00877387"/>
    <w:rsid w:val="008773C6"/>
    <w:rsid w:val="00877EA9"/>
    <w:rsid w:val="00882F2B"/>
    <w:rsid w:val="00887CC2"/>
    <w:rsid w:val="00893F7A"/>
    <w:rsid w:val="00897ADB"/>
    <w:rsid w:val="008A20D7"/>
    <w:rsid w:val="008B0D72"/>
    <w:rsid w:val="008B3AA6"/>
    <w:rsid w:val="008B44BA"/>
    <w:rsid w:val="008C47A1"/>
    <w:rsid w:val="008E0A34"/>
    <w:rsid w:val="008E1D8D"/>
    <w:rsid w:val="008E48D3"/>
    <w:rsid w:val="008F4399"/>
    <w:rsid w:val="00903748"/>
    <w:rsid w:val="00911D0D"/>
    <w:rsid w:val="009140F3"/>
    <w:rsid w:val="00915BC5"/>
    <w:rsid w:val="00921EAB"/>
    <w:rsid w:val="0092264A"/>
    <w:rsid w:val="00927B52"/>
    <w:rsid w:val="00933100"/>
    <w:rsid w:val="00933602"/>
    <w:rsid w:val="00941EEC"/>
    <w:rsid w:val="00947E40"/>
    <w:rsid w:val="00961BC8"/>
    <w:rsid w:val="00974EF3"/>
    <w:rsid w:val="00990728"/>
    <w:rsid w:val="00997326"/>
    <w:rsid w:val="009A3DAF"/>
    <w:rsid w:val="009F602D"/>
    <w:rsid w:val="00A03DFC"/>
    <w:rsid w:val="00A03EAB"/>
    <w:rsid w:val="00A12859"/>
    <w:rsid w:val="00A1525D"/>
    <w:rsid w:val="00A200A5"/>
    <w:rsid w:val="00A241BF"/>
    <w:rsid w:val="00A25EE0"/>
    <w:rsid w:val="00A3567A"/>
    <w:rsid w:val="00A42868"/>
    <w:rsid w:val="00A42F1A"/>
    <w:rsid w:val="00A570DF"/>
    <w:rsid w:val="00A57D68"/>
    <w:rsid w:val="00A61CD3"/>
    <w:rsid w:val="00A84A65"/>
    <w:rsid w:val="00A87085"/>
    <w:rsid w:val="00AB38F0"/>
    <w:rsid w:val="00AB79DE"/>
    <w:rsid w:val="00AC0FFA"/>
    <w:rsid w:val="00AC5A91"/>
    <w:rsid w:val="00AD794F"/>
    <w:rsid w:val="00AE1C16"/>
    <w:rsid w:val="00AF0730"/>
    <w:rsid w:val="00AF2DBD"/>
    <w:rsid w:val="00B03A33"/>
    <w:rsid w:val="00B03B3D"/>
    <w:rsid w:val="00B104ED"/>
    <w:rsid w:val="00B1560A"/>
    <w:rsid w:val="00B4625F"/>
    <w:rsid w:val="00B62DBF"/>
    <w:rsid w:val="00B73967"/>
    <w:rsid w:val="00B757E3"/>
    <w:rsid w:val="00B833D7"/>
    <w:rsid w:val="00B84844"/>
    <w:rsid w:val="00B85A60"/>
    <w:rsid w:val="00BA0E09"/>
    <w:rsid w:val="00BA111E"/>
    <w:rsid w:val="00BA3F15"/>
    <w:rsid w:val="00BB0341"/>
    <w:rsid w:val="00BB3835"/>
    <w:rsid w:val="00BB5D1E"/>
    <w:rsid w:val="00BC42BB"/>
    <w:rsid w:val="00BD0E0A"/>
    <w:rsid w:val="00BD3360"/>
    <w:rsid w:val="00BD4B41"/>
    <w:rsid w:val="00BD72EE"/>
    <w:rsid w:val="00BF5342"/>
    <w:rsid w:val="00C01857"/>
    <w:rsid w:val="00C07799"/>
    <w:rsid w:val="00C239C1"/>
    <w:rsid w:val="00C32351"/>
    <w:rsid w:val="00C35D1A"/>
    <w:rsid w:val="00C37CC0"/>
    <w:rsid w:val="00C4235A"/>
    <w:rsid w:val="00C43451"/>
    <w:rsid w:val="00C46A3B"/>
    <w:rsid w:val="00C628F7"/>
    <w:rsid w:val="00C678D4"/>
    <w:rsid w:val="00C74426"/>
    <w:rsid w:val="00C750B4"/>
    <w:rsid w:val="00C80691"/>
    <w:rsid w:val="00CA1289"/>
    <w:rsid w:val="00CA32DA"/>
    <w:rsid w:val="00CA4262"/>
    <w:rsid w:val="00CD0A54"/>
    <w:rsid w:val="00CD3E22"/>
    <w:rsid w:val="00CD6564"/>
    <w:rsid w:val="00CF5F3E"/>
    <w:rsid w:val="00D03F12"/>
    <w:rsid w:val="00D04D5B"/>
    <w:rsid w:val="00D06E52"/>
    <w:rsid w:val="00D1293F"/>
    <w:rsid w:val="00D1670D"/>
    <w:rsid w:val="00D23FDF"/>
    <w:rsid w:val="00D361CA"/>
    <w:rsid w:val="00D42E86"/>
    <w:rsid w:val="00D53D6C"/>
    <w:rsid w:val="00D606E8"/>
    <w:rsid w:val="00D642B2"/>
    <w:rsid w:val="00D64C96"/>
    <w:rsid w:val="00D71BD3"/>
    <w:rsid w:val="00D843DC"/>
    <w:rsid w:val="00DA03E6"/>
    <w:rsid w:val="00DB42CD"/>
    <w:rsid w:val="00DD2AD2"/>
    <w:rsid w:val="00DD68A4"/>
    <w:rsid w:val="00DE226F"/>
    <w:rsid w:val="00DE267A"/>
    <w:rsid w:val="00DE3234"/>
    <w:rsid w:val="00DE51DB"/>
    <w:rsid w:val="00DE7478"/>
    <w:rsid w:val="00DF35B0"/>
    <w:rsid w:val="00E06F10"/>
    <w:rsid w:val="00E2483B"/>
    <w:rsid w:val="00E3387A"/>
    <w:rsid w:val="00E41480"/>
    <w:rsid w:val="00E46D46"/>
    <w:rsid w:val="00E55E6E"/>
    <w:rsid w:val="00E6416E"/>
    <w:rsid w:val="00E70F0A"/>
    <w:rsid w:val="00E85929"/>
    <w:rsid w:val="00E85B34"/>
    <w:rsid w:val="00E85E43"/>
    <w:rsid w:val="00E85E76"/>
    <w:rsid w:val="00E93DF1"/>
    <w:rsid w:val="00EA622F"/>
    <w:rsid w:val="00EB7A15"/>
    <w:rsid w:val="00EC1F8A"/>
    <w:rsid w:val="00EC4648"/>
    <w:rsid w:val="00EC6077"/>
    <w:rsid w:val="00EC6CC4"/>
    <w:rsid w:val="00EC72EF"/>
    <w:rsid w:val="00ED27F2"/>
    <w:rsid w:val="00ED7EF0"/>
    <w:rsid w:val="00EE4D6F"/>
    <w:rsid w:val="00EF305E"/>
    <w:rsid w:val="00F02867"/>
    <w:rsid w:val="00F12759"/>
    <w:rsid w:val="00F1714E"/>
    <w:rsid w:val="00F52DAA"/>
    <w:rsid w:val="00F70929"/>
    <w:rsid w:val="00F70DE1"/>
    <w:rsid w:val="00F75525"/>
    <w:rsid w:val="00F767D6"/>
    <w:rsid w:val="00F76BB1"/>
    <w:rsid w:val="00F822D7"/>
    <w:rsid w:val="00F843B9"/>
    <w:rsid w:val="00F86ABC"/>
    <w:rsid w:val="00FB2AE2"/>
    <w:rsid w:val="00FC0F40"/>
    <w:rsid w:val="00FC25DB"/>
    <w:rsid w:val="00FC415C"/>
    <w:rsid w:val="00FC4C00"/>
    <w:rsid w:val="00FC6EC5"/>
    <w:rsid w:val="00FD2A3C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0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2BF2"/>
    <w:pPr>
      <w:widowControl w:val="0"/>
      <w:suppressAutoHyphens/>
      <w:textAlignment w:val="baseline"/>
    </w:pPr>
    <w:rPr>
      <w:kern w:val="1"/>
      <w:sz w:val="24"/>
      <w:szCs w:val="24"/>
      <w:lang w:eastAsia="hi-IN" w:bidi="hi-IN"/>
    </w:rPr>
  </w:style>
  <w:style w:type="table" w:styleId="a3">
    <w:name w:val="Table Grid"/>
    <w:basedOn w:val="a1"/>
    <w:rsid w:val="00622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2BF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622BF2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TitlePage">
    <w:name w:val="ConsPlusTitlePage"/>
    <w:rsid w:val="00622BF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">
    <w:name w:val="1 Обычный"/>
    <w:basedOn w:val="a"/>
    <w:rsid w:val="00460610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styleId="a4">
    <w:name w:val="Balloon Text"/>
    <w:basedOn w:val="a"/>
    <w:link w:val="a5"/>
    <w:rsid w:val="00460610"/>
    <w:rPr>
      <w:rFonts w:ascii="Tahoma" w:hAnsi="Tahoma" w:cs="Tahoma"/>
      <w:sz w:val="16"/>
      <w:szCs w:val="16"/>
      <w:lang w:eastAsia="ar-SA"/>
    </w:rPr>
  </w:style>
  <w:style w:type="character" w:customStyle="1" w:styleId="a5">
    <w:name w:val="Текст выноски Знак"/>
    <w:link w:val="a4"/>
    <w:rsid w:val="00460610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6">
    <w:name w:val="Знак Знак Знак Знак"/>
    <w:basedOn w:val="a"/>
    <w:rsid w:val="004606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Основной текст_"/>
    <w:link w:val="10"/>
    <w:locked/>
    <w:rsid w:val="000A7782"/>
    <w:rPr>
      <w:spacing w:val="1"/>
      <w:sz w:val="25"/>
      <w:szCs w:val="25"/>
      <w:lang w:bidi="ar-SA"/>
    </w:rPr>
  </w:style>
  <w:style w:type="character" w:customStyle="1" w:styleId="a8">
    <w:name w:val="Основной текст + Полужирный"/>
    <w:aliases w:val="Интервал 0 pt1,Основной текст + Arial1,9 pt1,Основной текст + 12 pt,Полужирный"/>
    <w:rsid w:val="000A7782"/>
    <w:rPr>
      <w:b/>
      <w:bCs/>
      <w:color w:val="000000"/>
      <w:spacing w:val="3"/>
      <w:w w:val="100"/>
      <w:position w:val="0"/>
      <w:sz w:val="25"/>
      <w:szCs w:val="25"/>
      <w:lang w:val="ru-RU" w:eastAsia="x-none" w:bidi="ar-SA"/>
    </w:rPr>
  </w:style>
  <w:style w:type="paragraph" w:customStyle="1" w:styleId="10">
    <w:name w:val="Основной текст1"/>
    <w:basedOn w:val="a"/>
    <w:link w:val="a7"/>
    <w:rsid w:val="000A7782"/>
    <w:pPr>
      <w:widowControl w:val="0"/>
      <w:shd w:val="clear" w:color="auto" w:fill="FFFFFF"/>
      <w:spacing w:before="420" w:after="300" w:line="317" w:lineRule="exact"/>
      <w:jc w:val="both"/>
    </w:pPr>
    <w:rPr>
      <w:spacing w:val="1"/>
      <w:sz w:val="25"/>
      <w:szCs w:val="25"/>
    </w:rPr>
  </w:style>
  <w:style w:type="character" w:customStyle="1" w:styleId="2">
    <w:name w:val="Основной текст (2)_"/>
    <w:link w:val="20"/>
    <w:locked/>
    <w:rsid w:val="00A57D68"/>
    <w:rPr>
      <w:b/>
      <w:bCs/>
      <w:sz w:val="23"/>
      <w:szCs w:val="23"/>
      <w:lang w:bidi="ar-SA"/>
    </w:rPr>
  </w:style>
  <w:style w:type="character" w:customStyle="1" w:styleId="6">
    <w:name w:val="Основной текст (6)_"/>
    <w:link w:val="60"/>
    <w:locked/>
    <w:rsid w:val="00A57D68"/>
    <w:rPr>
      <w:spacing w:val="4"/>
      <w:sz w:val="25"/>
      <w:szCs w:val="25"/>
      <w:lang w:bidi="ar-SA"/>
    </w:rPr>
  </w:style>
  <w:style w:type="character" w:customStyle="1" w:styleId="a9">
    <w:name w:val="Подпись к таблице_"/>
    <w:link w:val="aa"/>
    <w:locked/>
    <w:rsid w:val="00A57D68"/>
    <w:rPr>
      <w:rFonts w:ascii="Calibri" w:hAnsi="Calibri"/>
      <w:b/>
      <w:bCs/>
      <w:spacing w:val="6"/>
      <w:sz w:val="19"/>
      <w:szCs w:val="19"/>
      <w:lang w:bidi="ar-SA"/>
    </w:rPr>
  </w:style>
  <w:style w:type="paragraph" w:customStyle="1" w:styleId="20">
    <w:name w:val="Основной текст (2)"/>
    <w:basedOn w:val="a"/>
    <w:link w:val="2"/>
    <w:rsid w:val="00A57D68"/>
    <w:pPr>
      <w:widowControl w:val="0"/>
      <w:shd w:val="clear" w:color="auto" w:fill="FFFFFF"/>
      <w:spacing w:after="180" w:line="240" w:lineRule="atLeast"/>
      <w:jc w:val="center"/>
    </w:pPr>
    <w:rPr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A57D68"/>
    <w:pPr>
      <w:widowControl w:val="0"/>
      <w:shd w:val="clear" w:color="auto" w:fill="FFFFFF"/>
      <w:spacing w:before="120" w:line="355" w:lineRule="exact"/>
      <w:jc w:val="both"/>
    </w:pPr>
    <w:rPr>
      <w:spacing w:val="4"/>
      <w:sz w:val="25"/>
      <w:szCs w:val="25"/>
    </w:rPr>
  </w:style>
  <w:style w:type="paragraph" w:customStyle="1" w:styleId="21">
    <w:name w:val="Основной текст2"/>
    <w:basedOn w:val="a"/>
    <w:rsid w:val="00A57D68"/>
    <w:pPr>
      <w:widowControl w:val="0"/>
      <w:shd w:val="clear" w:color="auto" w:fill="FFFFFF"/>
      <w:spacing w:after="240" w:line="264" w:lineRule="exact"/>
    </w:pPr>
    <w:rPr>
      <w:rFonts w:ascii="Calibri" w:hAnsi="Calibri" w:cs="Calibri"/>
      <w:color w:val="000000"/>
      <w:spacing w:val="5"/>
      <w:sz w:val="19"/>
      <w:szCs w:val="19"/>
    </w:rPr>
  </w:style>
  <w:style w:type="paragraph" w:customStyle="1" w:styleId="aa">
    <w:name w:val="Подпись к таблице"/>
    <w:basedOn w:val="a"/>
    <w:link w:val="a9"/>
    <w:rsid w:val="00A57D68"/>
    <w:pPr>
      <w:widowControl w:val="0"/>
      <w:shd w:val="clear" w:color="auto" w:fill="FFFFFF"/>
      <w:spacing w:line="269" w:lineRule="exact"/>
      <w:jc w:val="center"/>
    </w:pPr>
    <w:rPr>
      <w:rFonts w:ascii="Calibri" w:hAnsi="Calibri"/>
      <w:b/>
      <w:bCs/>
      <w:spacing w:val="6"/>
      <w:sz w:val="19"/>
      <w:szCs w:val="19"/>
    </w:rPr>
  </w:style>
  <w:style w:type="character" w:styleId="ab">
    <w:name w:val="Hyperlink"/>
    <w:rsid w:val="005D5D59"/>
    <w:rPr>
      <w:rFonts w:cs="Times New Roman"/>
      <w:color w:val="0066CC"/>
      <w:u w:val="single"/>
    </w:rPr>
  </w:style>
  <w:style w:type="character" w:customStyle="1" w:styleId="11pt">
    <w:name w:val="Основной текст + 11 pt"/>
    <w:aliases w:val="Интервал 0 pt12"/>
    <w:rsid w:val="005D5D5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x-none" w:bidi="ar-SA"/>
    </w:rPr>
  </w:style>
  <w:style w:type="paragraph" w:customStyle="1" w:styleId="4">
    <w:name w:val="Основной текст4"/>
    <w:basedOn w:val="a"/>
    <w:rsid w:val="00346512"/>
    <w:pPr>
      <w:widowControl w:val="0"/>
      <w:shd w:val="clear" w:color="auto" w:fill="FFFFFF"/>
      <w:spacing w:after="120" w:line="212" w:lineRule="exact"/>
      <w:jc w:val="center"/>
    </w:pPr>
    <w:rPr>
      <w:rFonts w:eastAsia="Courier New"/>
      <w:color w:val="000000"/>
      <w:spacing w:val="2"/>
      <w:sz w:val="22"/>
      <w:szCs w:val="22"/>
    </w:rPr>
  </w:style>
  <w:style w:type="character" w:customStyle="1" w:styleId="Arial">
    <w:name w:val="Основной текст + Arial"/>
    <w:aliases w:val="9 pt,Интервал 0 pt7"/>
    <w:rsid w:val="002105DE"/>
    <w:rPr>
      <w:rFonts w:ascii="Arial" w:eastAsia="Times New Roman" w:hAnsi="Arial" w:cs="Arial"/>
      <w:color w:val="000000"/>
      <w:spacing w:val="3"/>
      <w:w w:val="100"/>
      <w:position w:val="0"/>
      <w:sz w:val="18"/>
      <w:szCs w:val="18"/>
      <w:u w:val="none"/>
      <w:lang w:val="ru-RU" w:eastAsia="x-none" w:bidi="ar-SA"/>
    </w:rPr>
  </w:style>
  <w:style w:type="character" w:customStyle="1" w:styleId="11">
    <w:name w:val="Заголовок №1_"/>
    <w:link w:val="110"/>
    <w:locked/>
    <w:rsid w:val="00F70929"/>
    <w:rPr>
      <w:b/>
      <w:bCs/>
      <w:sz w:val="31"/>
      <w:szCs w:val="31"/>
      <w:lang w:val="en-US" w:eastAsia="x-none" w:bidi="ar-SA"/>
    </w:rPr>
  </w:style>
  <w:style w:type="character" w:customStyle="1" w:styleId="12">
    <w:name w:val="Заголовок №1"/>
    <w:rsid w:val="00F70929"/>
    <w:rPr>
      <w:b/>
      <w:bCs/>
      <w:color w:val="000000"/>
      <w:spacing w:val="0"/>
      <w:w w:val="100"/>
      <w:position w:val="0"/>
      <w:sz w:val="31"/>
      <w:szCs w:val="31"/>
      <w:lang w:val="en-US" w:eastAsia="x-none" w:bidi="ar-SA"/>
    </w:rPr>
  </w:style>
  <w:style w:type="paragraph" w:customStyle="1" w:styleId="110">
    <w:name w:val="Заголовок №11"/>
    <w:basedOn w:val="a"/>
    <w:link w:val="11"/>
    <w:rsid w:val="00F70929"/>
    <w:pPr>
      <w:widowControl w:val="0"/>
      <w:shd w:val="clear" w:color="auto" w:fill="FFFFFF"/>
      <w:spacing w:line="240" w:lineRule="atLeast"/>
      <w:outlineLvl w:val="0"/>
    </w:pPr>
    <w:rPr>
      <w:b/>
      <w:bCs/>
      <w:sz w:val="31"/>
      <w:szCs w:val="31"/>
      <w:lang w:val="en-US" w:eastAsia="x-none"/>
    </w:rPr>
  </w:style>
  <w:style w:type="character" w:customStyle="1" w:styleId="Arial3">
    <w:name w:val="Основной текст + Arial3"/>
    <w:aliases w:val="9 pt3,Интервал 0 pt3"/>
    <w:rsid w:val="00947E40"/>
    <w:rPr>
      <w:rFonts w:ascii="Arial" w:eastAsia="Times New Roman" w:hAnsi="Arial" w:cs="Arial"/>
      <w:color w:val="000000"/>
      <w:spacing w:val="3"/>
      <w:w w:val="100"/>
      <w:position w:val="0"/>
      <w:sz w:val="18"/>
      <w:szCs w:val="18"/>
      <w:u w:val="none"/>
      <w:lang w:val="ru-RU" w:eastAsia="x-none" w:bidi="ar-SA"/>
    </w:rPr>
  </w:style>
  <w:style w:type="paragraph" w:customStyle="1" w:styleId="13">
    <w:name w:val="Обычный1"/>
    <w:rsid w:val="00990728"/>
    <w:pPr>
      <w:widowControl w:val="0"/>
      <w:spacing w:before="20" w:after="20"/>
    </w:pPr>
    <w:rPr>
      <w:snapToGrid w:val="0"/>
      <w:sz w:val="24"/>
    </w:rPr>
  </w:style>
  <w:style w:type="character" w:customStyle="1" w:styleId="3">
    <w:name w:val="Основной текст3"/>
    <w:rsid w:val="0067337A"/>
    <w:rPr>
      <w:rFonts w:ascii="Times New Roman" w:hAnsi="Times New Roman" w:cs="Times New Roman"/>
      <w:color w:val="000000"/>
      <w:spacing w:val="4"/>
      <w:w w:val="100"/>
      <w:position w:val="0"/>
      <w:sz w:val="23"/>
      <w:szCs w:val="23"/>
      <w:u w:val="none"/>
      <w:lang w:val="ru-RU" w:eastAsia="x-none" w:bidi="ar-SA"/>
    </w:rPr>
  </w:style>
  <w:style w:type="paragraph" w:customStyle="1" w:styleId="7">
    <w:name w:val="Основной текст7"/>
    <w:basedOn w:val="a"/>
    <w:rsid w:val="0067337A"/>
    <w:pPr>
      <w:widowControl w:val="0"/>
      <w:shd w:val="clear" w:color="auto" w:fill="FFFFFF"/>
      <w:spacing w:before="420" w:line="322" w:lineRule="exact"/>
    </w:pPr>
    <w:rPr>
      <w:rFonts w:eastAsia="Courier New"/>
      <w:color w:val="000000"/>
      <w:spacing w:val="4"/>
      <w:sz w:val="23"/>
      <w:szCs w:val="23"/>
    </w:rPr>
  </w:style>
  <w:style w:type="character" w:customStyle="1" w:styleId="8">
    <w:name w:val="Основной текст (8)"/>
    <w:rsid w:val="001A60CB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 w:eastAsia="x-none"/>
    </w:rPr>
  </w:style>
  <w:style w:type="paragraph" w:customStyle="1" w:styleId="Default">
    <w:name w:val="Default"/>
    <w:rsid w:val="0099732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pt">
    <w:name w:val="Основной текст + 10 pt"/>
    <w:aliases w:val="Интервал 0 pt6"/>
    <w:rsid w:val="00B03B3D"/>
    <w:rPr>
      <w:rFonts w:ascii="Times New Roman" w:hAnsi="Times New Roman" w:cs="Times New Roman"/>
      <w:color w:val="000000"/>
      <w:spacing w:val="8"/>
      <w:w w:val="100"/>
      <w:position w:val="0"/>
      <w:sz w:val="20"/>
      <w:szCs w:val="20"/>
      <w:u w:val="none"/>
      <w:lang w:val="ru-RU" w:eastAsia="x-none" w:bidi="ar-SA"/>
    </w:rPr>
  </w:style>
  <w:style w:type="character" w:customStyle="1" w:styleId="ac">
    <w:name w:val="Подпись к картинке_"/>
    <w:link w:val="ad"/>
    <w:locked/>
    <w:rsid w:val="00AE1C16"/>
    <w:rPr>
      <w:b/>
      <w:bCs/>
      <w:spacing w:val="16"/>
      <w:sz w:val="23"/>
      <w:szCs w:val="23"/>
      <w:lang w:bidi="ar-SA"/>
    </w:rPr>
  </w:style>
  <w:style w:type="paragraph" w:customStyle="1" w:styleId="ad">
    <w:name w:val="Подпись к картинке"/>
    <w:basedOn w:val="a"/>
    <w:link w:val="ac"/>
    <w:rsid w:val="00AE1C16"/>
    <w:pPr>
      <w:widowControl w:val="0"/>
      <w:shd w:val="clear" w:color="auto" w:fill="FFFFFF"/>
      <w:spacing w:line="240" w:lineRule="atLeast"/>
    </w:pPr>
    <w:rPr>
      <w:b/>
      <w:bCs/>
      <w:spacing w:val="16"/>
      <w:sz w:val="23"/>
      <w:szCs w:val="23"/>
    </w:rPr>
  </w:style>
  <w:style w:type="character" w:customStyle="1" w:styleId="TimesNewRoman">
    <w:name w:val="Основной текст + Times New Roman"/>
    <w:aliases w:val="10 pt,Интервал 0 pt4"/>
    <w:rsid w:val="00CD0A54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u w:val="none"/>
      <w:lang w:val="ru-RU" w:eastAsia="x-none" w:bidi="ar-SA"/>
    </w:rPr>
  </w:style>
  <w:style w:type="character" w:customStyle="1" w:styleId="5">
    <w:name w:val="Основной текст (5)_"/>
    <w:link w:val="50"/>
    <w:locked/>
    <w:rsid w:val="00CD0A54"/>
    <w:rPr>
      <w:rFonts w:ascii="Arial" w:hAnsi="Arial"/>
      <w:spacing w:val="2"/>
      <w:sz w:val="18"/>
      <w:szCs w:val="18"/>
      <w:lang w:bidi="ar-SA"/>
    </w:rPr>
  </w:style>
  <w:style w:type="paragraph" w:customStyle="1" w:styleId="50">
    <w:name w:val="Основной текст (5)"/>
    <w:basedOn w:val="a"/>
    <w:link w:val="5"/>
    <w:rsid w:val="00CD0A54"/>
    <w:pPr>
      <w:widowControl w:val="0"/>
      <w:shd w:val="clear" w:color="auto" w:fill="FFFFFF"/>
      <w:spacing w:before="4500" w:line="241" w:lineRule="exact"/>
      <w:jc w:val="both"/>
    </w:pPr>
    <w:rPr>
      <w:rFonts w:ascii="Arial" w:hAnsi="Arial"/>
      <w:spacing w:val="2"/>
      <w:sz w:val="18"/>
      <w:szCs w:val="18"/>
    </w:rPr>
  </w:style>
  <w:style w:type="character" w:customStyle="1" w:styleId="TimesNewRoman10pt0pt">
    <w:name w:val="Основной текст + Times New Roman;10 pt;Интервал 0 pt"/>
    <w:rsid w:val="002E6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bidi="ar-SA"/>
    </w:rPr>
  </w:style>
  <w:style w:type="paragraph" w:customStyle="1" w:styleId="210">
    <w:name w:val="Основной текст 21"/>
    <w:basedOn w:val="a"/>
    <w:rsid w:val="00E85929"/>
    <w:pPr>
      <w:spacing w:before="60" w:after="60" w:line="360" w:lineRule="auto"/>
      <w:ind w:firstLine="709"/>
    </w:pPr>
    <w:rPr>
      <w:szCs w:val="20"/>
    </w:rPr>
  </w:style>
  <w:style w:type="paragraph" w:styleId="ae">
    <w:name w:val="header"/>
    <w:basedOn w:val="a"/>
    <w:link w:val="af"/>
    <w:uiPriority w:val="99"/>
    <w:rsid w:val="00664E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64E9A"/>
    <w:rPr>
      <w:sz w:val="24"/>
      <w:szCs w:val="24"/>
    </w:rPr>
  </w:style>
  <w:style w:type="paragraph" w:styleId="af0">
    <w:name w:val="footer"/>
    <w:basedOn w:val="a"/>
    <w:link w:val="af1"/>
    <w:rsid w:val="00664E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64E9A"/>
    <w:rPr>
      <w:sz w:val="24"/>
      <w:szCs w:val="24"/>
    </w:rPr>
  </w:style>
  <w:style w:type="paragraph" w:styleId="af2">
    <w:name w:val="No Spacing"/>
    <w:uiPriority w:val="1"/>
    <w:qFormat/>
    <w:rsid w:val="00961BC8"/>
    <w:rPr>
      <w:rFonts w:ascii="Calibri" w:hAnsi="Calibri"/>
      <w:sz w:val="22"/>
      <w:szCs w:val="22"/>
    </w:rPr>
  </w:style>
  <w:style w:type="paragraph" w:customStyle="1" w:styleId="ConsNormal">
    <w:name w:val="ConsNormal"/>
    <w:rsid w:val="009F60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f3">
    <w:name w:val="footnote text"/>
    <w:basedOn w:val="a"/>
    <w:link w:val="af4"/>
    <w:rsid w:val="007E173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7E1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0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2BF2"/>
    <w:pPr>
      <w:widowControl w:val="0"/>
      <w:suppressAutoHyphens/>
      <w:textAlignment w:val="baseline"/>
    </w:pPr>
    <w:rPr>
      <w:kern w:val="1"/>
      <w:sz w:val="24"/>
      <w:szCs w:val="24"/>
      <w:lang w:eastAsia="hi-IN" w:bidi="hi-IN"/>
    </w:rPr>
  </w:style>
  <w:style w:type="table" w:styleId="a3">
    <w:name w:val="Table Grid"/>
    <w:basedOn w:val="a1"/>
    <w:rsid w:val="00622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2BF2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622BF2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ConsPlusTitlePage">
    <w:name w:val="ConsPlusTitlePage"/>
    <w:rsid w:val="00622BF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">
    <w:name w:val="1 Обычный"/>
    <w:basedOn w:val="a"/>
    <w:rsid w:val="00460610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styleId="a4">
    <w:name w:val="Balloon Text"/>
    <w:basedOn w:val="a"/>
    <w:link w:val="a5"/>
    <w:rsid w:val="00460610"/>
    <w:rPr>
      <w:rFonts w:ascii="Tahoma" w:hAnsi="Tahoma" w:cs="Tahoma"/>
      <w:sz w:val="16"/>
      <w:szCs w:val="16"/>
      <w:lang w:eastAsia="ar-SA"/>
    </w:rPr>
  </w:style>
  <w:style w:type="character" w:customStyle="1" w:styleId="a5">
    <w:name w:val="Текст выноски Знак"/>
    <w:link w:val="a4"/>
    <w:rsid w:val="00460610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6">
    <w:name w:val="Знак Знак Знак Знак"/>
    <w:basedOn w:val="a"/>
    <w:rsid w:val="004606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Основной текст_"/>
    <w:link w:val="10"/>
    <w:locked/>
    <w:rsid w:val="000A7782"/>
    <w:rPr>
      <w:spacing w:val="1"/>
      <w:sz w:val="25"/>
      <w:szCs w:val="25"/>
      <w:lang w:bidi="ar-SA"/>
    </w:rPr>
  </w:style>
  <w:style w:type="character" w:customStyle="1" w:styleId="a8">
    <w:name w:val="Основной текст + Полужирный"/>
    <w:aliases w:val="Интервал 0 pt1,Основной текст + Arial1,9 pt1,Основной текст + 12 pt,Полужирный"/>
    <w:rsid w:val="000A7782"/>
    <w:rPr>
      <w:b/>
      <w:bCs/>
      <w:color w:val="000000"/>
      <w:spacing w:val="3"/>
      <w:w w:val="100"/>
      <w:position w:val="0"/>
      <w:sz w:val="25"/>
      <w:szCs w:val="25"/>
      <w:lang w:val="ru-RU" w:eastAsia="x-none" w:bidi="ar-SA"/>
    </w:rPr>
  </w:style>
  <w:style w:type="paragraph" w:customStyle="1" w:styleId="10">
    <w:name w:val="Основной текст1"/>
    <w:basedOn w:val="a"/>
    <w:link w:val="a7"/>
    <w:rsid w:val="000A7782"/>
    <w:pPr>
      <w:widowControl w:val="0"/>
      <w:shd w:val="clear" w:color="auto" w:fill="FFFFFF"/>
      <w:spacing w:before="420" w:after="300" w:line="317" w:lineRule="exact"/>
      <w:jc w:val="both"/>
    </w:pPr>
    <w:rPr>
      <w:spacing w:val="1"/>
      <w:sz w:val="25"/>
      <w:szCs w:val="25"/>
    </w:rPr>
  </w:style>
  <w:style w:type="character" w:customStyle="1" w:styleId="2">
    <w:name w:val="Основной текст (2)_"/>
    <w:link w:val="20"/>
    <w:locked/>
    <w:rsid w:val="00A57D68"/>
    <w:rPr>
      <w:b/>
      <w:bCs/>
      <w:sz w:val="23"/>
      <w:szCs w:val="23"/>
      <w:lang w:bidi="ar-SA"/>
    </w:rPr>
  </w:style>
  <w:style w:type="character" w:customStyle="1" w:styleId="6">
    <w:name w:val="Основной текст (6)_"/>
    <w:link w:val="60"/>
    <w:locked/>
    <w:rsid w:val="00A57D68"/>
    <w:rPr>
      <w:spacing w:val="4"/>
      <w:sz w:val="25"/>
      <w:szCs w:val="25"/>
      <w:lang w:bidi="ar-SA"/>
    </w:rPr>
  </w:style>
  <w:style w:type="character" w:customStyle="1" w:styleId="a9">
    <w:name w:val="Подпись к таблице_"/>
    <w:link w:val="aa"/>
    <w:locked/>
    <w:rsid w:val="00A57D68"/>
    <w:rPr>
      <w:rFonts w:ascii="Calibri" w:hAnsi="Calibri"/>
      <w:b/>
      <w:bCs/>
      <w:spacing w:val="6"/>
      <w:sz w:val="19"/>
      <w:szCs w:val="19"/>
      <w:lang w:bidi="ar-SA"/>
    </w:rPr>
  </w:style>
  <w:style w:type="paragraph" w:customStyle="1" w:styleId="20">
    <w:name w:val="Основной текст (2)"/>
    <w:basedOn w:val="a"/>
    <w:link w:val="2"/>
    <w:rsid w:val="00A57D68"/>
    <w:pPr>
      <w:widowControl w:val="0"/>
      <w:shd w:val="clear" w:color="auto" w:fill="FFFFFF"/>
      <w:spacing w:after="180" w:line="240" w:lineRule="atLeast"/>
      <w:jc w:val="center"/>
    </w:pPr>
    <w:rPr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A57D68"/>
    <w:pPr>
      <w:widowControl w:val="0"/>
      <w:shd w:val="clear" w:color="auto" w:fill="FFFFFF"/>
      <w:spacing w:before="120" w:line="355" w:lineRule="exact"/>
      <w:jc w:val="both"/>
    </w:pPr>
    <w:rPr>
      <w:spacing w:val="4"/>
      <w:sz w:val="25"/>
      <w:szCs w:val="25"/>
    </w:rPr>
  </w:style>
  <w:style w:type="paragraph" w:customStyle="1" w:styleId="21">
    <w:name w:val="Основной текст2"/>
    <w:basedOn w:val="a"/>
    <w:rsid w:val="00A57D68"/>
    <w:pPr>
      <w:widowControl w:val="0"/>
      <w:shd w:val="clear" w:color="auto" w:fill="FFFFFF"/>
      <w:spacing w:after="240" w:line="264" w:lineRule="exact"/>
    </w:pPr>
    <w:rPr>
      <w:rFonts w:ascii="Calibri" w:hAnsi="Calibri" w:cs="Calibri"/>
      <w:color w:val="000000"/>
      <w:spacing w:val="5"/>
      <w:sz w:val="19"/>
      <w:szCs w:val="19"/>
    </w:rPr>
  </w:style>
  <w:style w:type="paragraph" w:customStyle="1" w:styleId="aa">
    <w:name w:val="Подпись к таблице"/>
    <w:basedOn w:val="a"/>
    <w:link w:val="a9"/>
    <w:rsid w:val="00A57D68"/>
    <w:pPr>
      <w:widowControl w:val="0"/>
      <w:shd w:val="clear" w:color="auto" w:fill="FFFFFF"/>
      <w:spacing w:line="269" w:lineRule="exact"/>
      <w:jc w:val="center"/>
    </w:pPr>
    <w:rPr>
      <w:rFonts w:ascii="Calibri" w:hAnsi="Calibri"/>
      <w:b/>
      <w:bCs/>
      <w:spacing w:val="6"/>
      <w:sz w:val="19"/>
      <w:szCs w:val="19"/>
    </w:rPr>
  </w:style>
  <w:style w:type="character" w:styleId="ab">
    <w:name w:val="Hyperlink"/>
    <w:rsid w:val="005D5D59"/>
    <w:rPr>
      <w:rFonts w:cs="Times New Roman"/>
      <w:color w:val="0066CC"/>
      <w:u w:val="single"/>
    </w:rPr>
  </w:style>
  <w:style w:type="character" w:customStyle="1" w:styleId="11pt">
    <w:name w:val="Основной текст + 11 pt"/>
    <w:aliases w:val="Интервал 0 pt12"/>
    <w:rsid w:val="005D5D5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x-none" w:bidi="ar-SA"/>
    </w:rPr>
  </w:style>
  <w:style w:type="paragraph" w:customStyle="1" w:styleId="4">
    <w:name w:val="Основной текст4"/>
    <w:basedOn w:val="a"/>
    <w:rsid w:val="00346512"/>
    <w:pPr>
      <w:widowControl w:val="0"/>
      <w:shd w:val="clear" w:color="auto" w:fill="FFFFFF"/>
      <w:spacing w:after="120" w:line="212" w:lineRule="exact"/>
      <w:jc w:val="center"/>
    </w:pPr>
    <w:rPr>
      <w:rFonts w:eastAsia="Courier New"/>
      <w:color w:val="000000"/>
      <w:spacing w:val="2"/>
      <w:sz w:val="22"/>
      <w:szCs w:val="22"/>
    </w:rPr>
  </w:style>
  <w:style w:type="character" w:customStyle="1" w:styleId="Arial">
    <w:name w:val="Основной текст + Arial"/>
    <w:aliases w:val="9 pt,Интервал 0 pt7"/>
    <w:rsid w:val="002105DE"/>
    <w:rPr>
      <w:rFonts w:ascii="Arial" w:eastAsia="Times New Roman" w:hAnsi="Arial" w:cs="Arial"/>
      <w:color w:val="000000"/>
      <w:spacing w:val="3"/>
      <w:w w:val="100"/>
      <w:position w:val="0"/>
      <w:sz w:val="18"/>
      <w:szCs w:val="18"/>
      <w:u w:val="none"/>
      <w:lang w:val="ru-RU" w:eastAsia="x-none" w:bidi="ar-SA"/>
    </w:rPr>
  </w:style>
  <w:style w:type="character" w:customStyle="1" w:styleId="11">
    <w:name w:val="Заголовок №1_"/>
    <w:link w:val="110"/>
    <w:locked/>
    <w:rsid w:val="00F70929"/>
    <w:rPr>
      <w:b/>
      <w:bCs/>
      <w:sz w:val="31"/>
      <w:szCs w:val="31"/>
      <w:lang w:val="en-US" w:eastAsia="x-none" w:bidi="ar-SA"/>
    </w:rPr>
  </w:style>
  <w:style w:type="character" w:customStyle="1" w:styleId="12">
    <w:name w:val="Заголовок №1"/>
    <w:rsid w:val="00F70929"/>
    <w:rPr>
      <w:b/>
      <w:bCs/>
      <w:color w:val="000000"/>
      <w:spacing w:val="0"/>
      <w:w w:val="100"/>
      <w:position w:val="0"/>
      <w:sz w:val="31"/>
      <w:szCs w:val="31"/>
      <w:lang w:val="en-US" w:eastAsia="x-none" w:bidi="ar-SA"/>
    </w:rPr>
  </w:style>
  <w:style w:type="paragraph" w:customStyle="1" w:styleId="110">
    <w:name w:val="Заголовок №11"/>
    <w:basedOn w:val="a"/>
    <w:link w:val="11"/>
    <w:rsid w:val="00F70929"/>
    <w:pPr>
      <w:widowControl w:val="0"/>
      <w:shd w:val="clear" w:color="auto" w:fill="FFFFFF"/>
      <w:spacing w:line="240" w:lineRule="atLeast"/>
      <w:outlineLvl w:val="0"/>
    </w:pPr>
    <w:rPr>
      <w:b/>
      <w:bCs/>
      <w:sz w:val="31"/>
      <w:szCs w:val="31"/>
      <w:lang w:val="en-US" w:eastAsia="x-none"/>
    </w:rPr>
  </w:style>
  <w:style w:type="character" w:customStyle="1" w:styleId="Arial3">
    <w:name w:val="Основной текст + Arial3"/>
    <w:aliases w:val="9 pt3,Интервал 0 pt3"/>
    <w:rsid w:val="00947E40"/>
    <w:rPr>
      <w:rFonts w:ascii="Arial" w:eastAsia="Times New Roman" w:hAnsi="Arial" w:cs="Arial"/>
      <w:color w:val="000000"/>
      <w:spacing w:val="3"/>
      <w:w w:val="100"/>
      <w:position w:val="0"/>
      <w:sz w:val="18"/>
      <w:szCs w:val="18"/>
      <w:u w:val="none"/>
      <w:lang w:val="ru-RU" w:eastAsia="x-none" w:bidi="ar-SA"/>
    </w:rPr>
  </w:style>
  <w:style w:type="paragraph" w:customStyle="1" w:styleId="13">
    <w:name w:val="Обычный1"/>
    <w:rsid w:val="00990728"/>
    <w:pPr>
      <w:widowControl w:val="0"/>
      <w:spacing w:before="20" w:after="20"/>
    </w:pPr>
    <w:rPr>
      <w:snapToGrid w:val="0"/>
      <w:sz w:val="24"/>
    </w:rPr>
  </w:style>
  <w:style w:type="character" w:customStyle="1" w:styleId="3">
    <w:name w:val="Основной текст3"/>
    <w:rsid w:val="0067337A"/>
    <w:rPr>
      <w:rFonts w:ascii="Times New Roman" w:hAnsi="Times New Roman" w:cs="Times New Roman"/>
      <w:color w:val="000000"/>
      <w:spacing w:val="4"/>
      <w:w w:val="100"/>
      <w:position w:val="0"/>
      <w:sz w:val="23"/>
      <w:szCs w:val="23"/>
      <w:u w:val="none"/>
      <w:lang w:val="ru-RU" w:eastAsia="x-none" w:bidi="ar-SA"/>
    </w:rPr>
  </w:style>
  <w:style w:type="paragraph" w:customStyle="1" w:styleId="7">
    <w:name w:val="Основной текст7"/>
    <w:basedOn w:val="a"/>
    <w:rsid w:val="0067337A"/>
    <w:pPr>
      <w:widowControl w:val="0"/>
      <w:shd w:val="clear" w:color="auto" w:fill="FFFFFF"/>
      <w:spacing w:before="420" w:line="322" w:lineRule="exact"/>
    </w:pPr>
    <w:rPr>
      <w:rFonts w:eastAsia="Courier New"/>
      <w:color w:val="000000"/>
      <w:spacing w:val="4"/>
      <w:sz w:val="23"/>
      <w:szCs w:val="23"/>
    </w:rPr>
  </w:style>
  <w:style w:type="character" w:customStyle="1" w:styleId="8">
    <w:name w:val="Основной текст (8)"/>
    <w:rsid w:val="001A60CB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 w:eastAsia="x-none"/>
    </w:rPr>
  </w:style>
  <w:style w:type="paragraph" w:customStyle="1" w:styleId="Default">
    <w:name w:val="Default"/>
    <w:rsid w:val="0099732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pt">
    <w:name w:val="Основной текст + 10 pt"/>
    <w:aliases w:val="Интервал 0 pt6"/>
    <w:rsid w:val="00B03B3D"/>
    <w:rPr>
      <w:rFonts w:ascii="Times New Roman" w:hAnsi="Times New Roman" w:cs="Times New Roman"/>
      <w:color w:val="000000"/>
      <w:spacing w:val="8"/>
      <w:w w:val="100"/>
      <w:position w:val="0"/>
      <w:sz w:val="20"/>
      <w:szCs w:val="20"/>
      <w:u w:val="none"/>
      <w:lang w:val="ru-RU" w:eastAsia="x-none" w:bidi="ar-SA"/>
    </w:rPr>
  </w:style>
  <w:style w:type="character" w:customStyle="1" w:styleId="ac">
    <w:name w:val="Подпись к картинке_"/>
    <w:link w:val="ad"/>
    <w:locked/>
    <w:rsid w:val="00AE1C16"/>
    <w:rPr>
      <w:b/>
      <w:bCs/>
      <w:spacing w:val="16"/>
      <w:sz w:val="23"/>
      <w:szCs w:val="23"/>
      <w:lang w:bidi="ar-SA"/>
    </w:rPr>
  </w:style>
  <w:style w:type="paragraph" w:customStyle="1" w:styleId="ad">
    <w:name w:val="Подпись к картинке"/>
    <w:basedOn w:val="a"/>
    <w:link w:val="ac"/>
    <w:rsid w:val="00AE1C16"/>
    <w:pPr>
      <w:widowControl w:val="0"/>
      <w:shd w:val="clear" w:color="auto" w:fill="FFFFFF"/>
      <w:spacing w:line="240" w:lineRule="atLeast"/>
    </w:pPr>
    <w:rPr>
      <w:b/>
      <w:bCs/>
      <w:spacing w:val="16"/>
      <w:sz w:val="23"/>
      <w:szCs w:val="23"/>
    </w:rPr>
  </w:style>
  <w:style w:type="character" w:customStyle="1" w:styleId="TimesNewRoman">
    <w:name w:val="Основной текст + Times New Roman"/>
    <w:aliases w:val="10 pt,Интервал 0 pt4"/>
    <w:rsid w:val="00CD0A54"/>
    <w:rPr>
      <w:rFonts w:ascii="Times New Roman" w:hAnsi="Times New Roman" w:cs="Times New Roman"/>
      <w:color w:val="000000"/>
      <w:spacing w:val="9"/>
      <w:w w:val="100"/>
      <w:position w:val="0"/>
      <w:sz w:val="20"/>
      <w:szCs w:val="20"/>
      <w:u w:val="none"/>
      <w:lang w:val="ru-RU" w:eastAsia="x-none" w:bidi="ar-SA"/>
    </w:rPr>
  </w:style>
  <w:style w:type="character" w:customStyle="1" w:styleId="5">
    <w:name w:val="Основной текст (5)_"/>
    <w:link w:val="50"/>
    <w:locked/>
    <w:rsid w:val="00CD0A54"/>
    <w:rPr>
      <w:rFonts w:ascii="Arial" w:hAnsi="Arial"/>
      <w:spacing w:val="2"/>
      <w:sz w:val="18"/>
      <w:szCs w:val="18"/>
      <w:lang w:bidi="ar-SA"/>
    </w:rPr>
  </w:style>
  <w:style w:type="paragraph" w:customStyle="1" w:styleId="50">
    <w:name w:val="Основной текст (5)"/>
    <w:basedOn w:val="a"/>
    <w:link w:val="5"/>
    <w:rsid w:val="00CD0A54"/>
    <w:pPr>
      <w:widowControl w:val="0"/>
      <w:shd w:val="clear" w:color="auto" w:fill="FFFFFF"/>
      <w:spacing w:before="4500" w:line="241" w:lineRule="exact"/>
      <w:jc w:val="both"/>
    </w:pPr>
    <w:rPr>
      <w:rFonts w:ascii="Arial" w:hAnsi="Arial"/>
      <w:spacing w:val="2"/>
      <w:sz w:val="18"/>
      <w:szCs w:val="18"/>
    </w:rPr>
  </w:style>
  <w:style w:type="character" w:customStyle="1" w:styleId="TimesNewRoman10pt0pt">
    <w:name w:val="Основной текст + Times New Roman;10 pt;Интервал 0 pt"/>
    <w:rsid w:val="002E6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 w:bidi="ar-SA"/>
    </w:rPr>
  </w:style>
  <w:style w:type="paragraph" w:customStyle="1" w:styleId="210">
    <w:name w:val="Основной текст 21"/>
    <w:basedOn w:val="a"/>
    <w:rsid w:val="00E85929"/>
    <w:pPr>
      <w:spacing w:before="60" w:after="60" w:line="360" w:lineRule="auto"/>
      <w:ind w:firstLine="709"/>
    </w:pPr>
    <w:rPr>
      <w:szCs w:val="20"/>
    </w:rPr>
  </w:style>
  <w:style w:type="paragraph" w:styleId="ae">
    <w:name w:val="header"/>
    <w:basedOn w:val="a"/>
    <w:link w:val="af"/>
    <w:uiPriority w:val="99"/>
    <w:rsid w:val="00664E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64E9A"/>
    <w:rPr>
      <w:sz w:val="24"/>
      <w:szCs w:val="24"/>
    </w:rPr>
  </w:style>
  <w:style w:type="paragraph" w:styleId="af0">
    <w:name w:val="footer"/>
    <w:basedOn w:val="a"/>
    <w:link w:val="af1"/>
    <w:rsid w:val="00664E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64E9A"/>
    <w:rPr>
      <w:sz w:val="24"/>
      <w:szCs w:val="24"/>
    </w:rPr>
  </w:style>
  <w:style w:type="paragraph" w:styleId="af2">
    <w:name w:val="No Spacing"/>
    <w:uiPriority w:val="1"/>
    <w:qFormat/>
    <w:rsid w:val="00961BC8"/>
    <w:rPr>
      <w:rFonts w:ascii="Calibri" w:hAnsi="Calibri"/>
      <w:sz w:val="22"/>
      <w:szCs w:val="22"/>
    </w:rPr>
  </w:style>
  <w:style w:type="paragraph" w:customStyle="1" w:styleId="ConsNormal">
    <w:name w:val="ConsNormal"/>
    <w:rsid w:val="009F60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f3">
    <w:name w:val="footnote text"/>
    <w:basedOn w:val="a"/>
    <w:link w:val="af4"/>
    <w:rsid w:val="007E173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7E1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m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B9D56-3872-4890-BB6D-36243A92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2096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Home PC</Company>
  <LinksUpToDate>false</LinksUpToDate>
  <CharactersWithSpaces>14020</CharactersWithSpaces>
  <SharedDoc>false</SharedDoc>
  <HLinks>
    <vt:vector size="78" baseType="variant">
      <vt:variant>
        <vt:i4>5177349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consultantplus://offline/ref=07D72ECDD94605604CD90A79EB68C49445E9A4AA198BE6DB77A9A83D98O2E9H</vt:lpwstr>
      </vt:variant>
      <vt:variant>
        <vt:lpwstr/>
      </vt:variant>
      <vt:variant>
        <vt:i4>5177349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consultantplus://offline/ref=07D72ECDD94605604CD90A79EB68C49445E9A4AA198BE6DB77A9A83D98O2E9H</vt:lpwstr>
      </vt:variant>
      <vt:variant>
        <vt:lpwstr/>
      </vt:variant>
      <vt:variant>
        <vt:i4>5767192</vt:i4>
      </vt:variant>
      <vt:variant>
        <vt:i4>30</vt:i4>
      </vt:variant>
      <vt:variant>
        <vt:i4>0</vt:i4>
      </vt:variant>
      <vt:variant>
        <vt:i4>5</vt:i4>
      </vt:variant>
      <vt:variant>
        <vt:lpwstr>https://uslugi.novreg.ru/</vt:lpwstr>
      </vt:variant>
      <vt:variant>
        <vt:lpwstr/>
      </vt:variant>
      <vt:variant>
        <vt:i4>2818069</vt:i4>
      </vt:variant>
      <vt:variant>
        <vt:i4>27</vt:i4>
      </vt:variant>
      <vt:variant>
        <vt:i4>0</vt:i4>
      </vt:variant>
      <vt:variant>
        <vt:i4>5</vt:i4>
      </vt:variant>
      <vt:variant>
        <vt:lpwstr>http://batetsky.ru/economic/informatsiya_o_yarmarochnykh_ploshchadkakh/</vt:lpwstr>
      </vt:variant>
      <vt:variant>
        <vt:lpwstr/>
      </vt:variant>
      <vt:variant>
        <vt:i4>5046319</vt:i4>
      </vt:variant>
      <vt:variant>
        <vt:i4>24</vt:i4>
      </vt:variant>
      <vt:variant>
        <vt:i4>0</vt:i4>
      </vt:variant>
      <vt:variant>
        <vt:i4>5</vt:i4>
      </vt:variant>
      <vt:variant>
        <vt:lpwstr>https://torg53.novreg.ru/doc/ReestrR inok_21.03.17.pdf</vt:lpwstr>
      </vt:variant>
      <vt:variant>
        <vt:lpwstr/>
      </vt:variant>
      <vt:variant>
        <vt:i4>5177353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consultantplus://offline/ref=07D72ECDD94605604CD90A79EB68C49445E8ADA21F83E6DB77A9A83D98O2E9H</vt:lpwstr>
      </vt:variant>
      <vt:variant>
        <vt:lpwstr/>
      </vt:variant>
      <vt:variant>
        <vt:i4>6422628</vt:i4>
      </vt:variant>
      <vt:variant>
        <vt:i4>18</vt:i4>
      </vt:variant>
      <vt:variant>
        <vt:i4>0</vt:i4>
      </vt:variant>
      <vt:variant>
        <vt:i4>5</vt:i4>
      </vt:variant>
      <vt:variant>
        <vt:lpwstr>http://komitet-poddorskiy.edusite.ru/DswMedia/prikaz-862ot15092015oborganizaciipredostavleniyakonsul-tacionnoypomoshai.doc</vt:lpwstr>
      </vt:variant>
      <vt:variant>
        <vt:lpwstr/>
      </vt:variant>
      <vt:variant>
        <vt:i4>1638418</vt:i4>
      </vt:variant>
      <vt:variant>
        <vt:i4>15</vt:i4>
      </vt:variant>
      <vt:variant>
        <vt:i4>0</vt:i4>
      </vt:variant>
      <vt:variant>
        <vt:i4>5</vt:i4>
      </vt:variant>
      <vt:variant>
        <vt:lpwstr>http://komitet-poddorskiy.edusite.ru/DswMedia/929.doc</vt:lpwstr>
      </vt:variant>
      <vt:variant>
        <vt:lpwstr/>
      </vt:variant>
      <vt:variant>
        <vt:i4>1572891</vt:i4>
      </vt:variant>
      <vt:variant>
        <vt:i4>12</vt:i4>
      </vt:variant>
      <vt:variant>
        <vt:i4>0</vt:i4>
      </vt:variant>
      <vt:variant>
        <vt:i4>5</vt:i4>
      </vt:variant>
      <vt:variant>
        <vt:lpwstr>http://komitet-poddorskiy.edusite.ru/DswMedia/930.doc</vt:lpwstr>
      </vt:variant>
      <vt:variant>
        <vt:lpwstr/>
      </vt:variant>
      <vt:variant>
        <vt:i4>65552</vt:i4>
      </vt:variant>
      <vt:variant>
        <vt:i4>9</vt:i4>
      </vt:variant>
      <vt:variant>
        <vt:i4>0</vt:i4>
      </vt:variant>
      <vt:variant>
        <vt:i4>5</vt:i4>
      </vt:variant>
      <vt:variant>
        <vt:lpwstr>http://edu-novree.ru/content/</vt:lpwstr>
      </vt:variant>
      <vt:variant>
        <vt:lpwstr/>
      </vt:variant>
      <vt:variant>
        <vt:i4>65559</vt:i4>
      </vt:variant>
      <vt:variant>
        <vt:i4>6</vt:i4>
      </vt:variant>
      <vt:variant>
        <vt:i4>0</vt:i4>
      </vt:variant>
      <vt:variant>
        <vt:i4>5</vt:i4>
      </vt:variant>
      <vt:variant>
        <vt:lpwstr>http://edu53.ru/education/general/Preschool/</vt:lpwstr>
      </vt:variant>
      <vt:variant>
        <vt:lpwstr/>
      </vt:variant>
      <vt:variant>
        <vt:i4>65559</vt:i4>
      </vt:variant>
      <vt:variant>
        <vt:i4>3</vt:i4>
      </vt:variant>
      <vt:variant>
        <vt:i4>0</vt:i4>
      </vt:variant>
      <vt:variant>
        <vt:i4>5</vt:i4>
      </vt:variant>
      <vt:variant>
        <vt:lpwstr>http://edu53.ru/education/general/Preschool/</vt:lpwstr>
      </vt:variant>
      <vt:variant>
        <vt:lpwstr/>
      </vt:variant>
      <vt:variant>
        <vt:i4>196631</vt:i4>
      </vt:variant>
      <vt:variant>
        <vt:i4>0</vt:i4>
      </vt:variant>
      <vt:variant>
        <vt:i4>0</vt:i4>
      </vt:variant>
      <vt:variant>
        <vt:i4>5</vt:i4>
      </vt:variant>
      <vt:variant>
        <vt:lpwstr>http://edu53.ru/uchrezdenia/registry_childcare_preschool/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Nataly</dc:creator>
  <cp:lastModifiedBy>Корня А.Х.</cp:lastModifiedBy>
  <cp:revision>3</cp:revision>
  <cp:lastPrinted>2017-12-28T10:36:00Z</cp:lastPrinted>
  <dcterms:created xsi:type="dcterms:W3CDTF">2017-12-28T10:04:00Z</dcterms:created>
  <dcterms:modified xsi:type="dcterms:W3CDTF">2017-12-28T10:37:00Z</dcterms:modified>
</cp:coreProperties>
</file>