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A3" w:rsidRPr="00D160BF" w:rsidRDefault="009376A3" w:rsidP="00820A02">
      <w:pPr>
        <w:jc w:val="center"/>
        <w:rPr>
          <w:rFonts w:ascii="Times New Roman" w:hAnsi="Times New Roman"/>
          <w:b/>
          <w:sz w:val="32"/>
          <w:szCs w:val="32"/>
        </w:rPr>
      </w:pPr>
      <w:r w:rsidRPr="00D160BF">
        <w:rPr>
          <w:rFonts w:ascii="Times New Roman" w:hAnsi="Times New Roman"/>
          <w:b/>
          <w:sz w:val="32"/>
          <w:szCs w:val="32"/>
        </w:rPr>
        <w:t xml:space="preserve">Главное управление МЧС России по </w:t>
      </w:r>
      <w:r>
        <w:rPr>
          <w:rFonts w:ascii="Times New Roman" w:hAnsi="Times New Roman"/>
          <w:b/>
          <w:sz w:val="32"/>
          <w:szCs w:val="32"/>
        </w:rPr>
        <w:t xml:space="preserve">Новгородской </w:t>
      </w:r>
      <w:r w:rsidRPr="00D160BF">
        <w:rPr>
          <w:rFonts w:ascii="Times New Roman" w:hAnsi="Times New Roman"/>
          <w:b/>
          <w:sz w:val="32"/>
          <w:szCs w:val="32"/>
        </w:rPr>
        <w:t>области</w:t>
      </w:r>
    </w:p>
    <w:p w:rsidR="009376A3" w:rsidRDefault="009376A3" w:rsidP="00820A02">
      <w:pPr>
        <w:jc w:val="center"/>
        <w:rPr>
          <w:rFonts w:ascii="Times New Roman" w:hAnsi="Times New Roman"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Pr="007F6CEB" w:rsidRDefault="009376A3" w:rsidP="00820A02">
      <w:pPr>
        <w:jc w:val="center"/>
        <w:rPr>
          <w:rFonts w:ascii="Times New Roman" w:hAnsi="Times New Roman"/>
          <w:b/>
          <w:sz w:val="56"/>
          <w:szCs w:val="56"/>
        </w:rPr>
      </w:pPr>
      <w:r w:rsidRPr="007F6CEB">
        <w:rPr>
          <w:rFonts w:ascii="Times New Roman" w:hAnsi="Times New Roman"/>
          <w:b/>
          <w:sz w:val="56"/>
          <w:szCs w:val="56"/>
        </w:rPr>
        <w:t>ПАМЯТКА</w:t>
      </w:r>
    </w:p>
    <w:p w:rsidR="009376A3" w:rsidRPr="007F6CEB" w:rsidRDefault="009376A3" w:rsidP="00820A02">
      <w:pPr>
        <w:jc w:val="center"/>
        <w:rPr>
          <w:rFonts w:ascii="Times New Roman" w:hAnsi="Times New Roman"/>
          <w:b/>
          <w:sz w:val="56"/>
          <w:szCs w:val="56"/>
        </w:rPr>
      </w:pPr>
      <w:r w:rsidRPr="007F6CEB">
        <w:rPr>
          <w:rFonts w:ascii="Times New Roman" w:hAnsi="Times New Roman"/>
          <w:b/>
          <w:sz w:val="56"/>
          <w:szCs w:val="56"/>
        </w:rPr>
        <w:t>по правилам пользования средствами индивидуальной защиты</w:t>
      </w: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72"/>
          <w:szCs w:val="7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26"/>
          <w:szCs w:val="26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32"/>
          <w:szCs w:val="32"/>
        </w:rPr>
      </w:pPr>
    </w:p>
    <w:p w:rsidR="009376A3" w:rsidRDefault="009376A3" w:rsidP="00820A02">
      <w:pPr>
        <w:jc w:val="center"/>
        <w:rPr>
          <w:rFonts w:ascii="Times New Roman" w:hAnsi="Times New Roman"/>
          <w:b/>
          <w:sz w:val="32"/>
          <w:szCs w:val="32"/>
        </w:rPr>
      </w:pPr>
    </w:p>
    <w:p w:rsidR="009376A3" w:rsidRPr="00D160BF" w:rsidRDefault="009376A3" w:rsidP="00820A0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В. Новгород</w:t>
      </w:r>
    </w:p>
    <w:p w:rsidR="009376A3" w:rsidRPr="00502489" w:rsidRDefault="009376A3" w:rsidP="00723B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совершенствовании информирования населения в области защиты от ядерного, химического и биологического оружия </w:t>
      </w:r>
      <w:r w:rsidRPr="00502489">
        <w:rPr>
          <w:rFonts w:ascii="Times New Roman" w:hAnsi="Times New Roman"/>
          <w:sz w:val="24"/>
          <w:szCs w:val="24"/>
        </w:rPr>
        <w:t>важное значение имеет обеспечение населения средствами индивидуальной защиты и практическое обучение правильному использованию от опасностей, возникающих при ведении военных конфликтов или вследствие этих конфликтов, а также для защиты населения при возникновении чрезвычайных ситуаций.</w:t>
      </w:r>
    </w:p>
    <w:p w:rsidR="009376A3" w:rsidRPr="00502489" w:rsidRDefault="009376A3" w:rsidP="00D160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502489">
        <w:rPr>
          <w:rFonts w:ascii="Times New Roman" w:hAnsi="Times New Roman"/>
          <w:sz w:val="24"/>
          <w:szCs w:val="24"/>
          <w:u w:val="single"/>
        </w:rPr>
        <w:t xml:space="preserve">К средствам индивидуальной защиты относятся: </w:t>
      </w:r>
    </w:p>
    <w:p w:rsidR="009376A3" w:rsidRPr="00502489" w:rsidRDefault="009376A3" w:rsidP="00D160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 xml:space="preserve">средства индивидуальной защиты органов дыхания (фильтрующие и изолирующие противогазы, респираторы, ватно-марлевые повязки); </w:t>
      </w:r>
    </w:p>
    <w:p w:rsidR="009376A3" w:rsidRPr="00502489" w:rsidRDefault="009376A3" w:rsidP="00D160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>медицинские средства индивидуальной защиты (индивидуальный противохимический пакет, комплект индивидуальный медицинский гражданской защиты).</w:t>
      </w:r>
    </w:p>
    <w:p w:rsidR="009376A3" w:rsidRPr="00502489" w:rsidRDefault="009376A3" w:rsidP="00D160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112AE5" w:rsidRDefault="009376A3" w:rsidP="00112AE5">
      <w:pPr>
        <w:spacing w:after="0" w:line="240" w:lineRule="auto"/>
        <w:ind w:firstLine="709"/>
        <w:jc w:val="center"/>
        <w:rPr>
          <w:rFonts w:ascii="Times New Roman" w:hAnsi="Times New Roman"/>
          <w:b/>
          <w:smallCaps/>
          <w:sz w:val="26"/>
          <w:szCs w:val="26"/>
        </w:rPr>
      </w:pPr>
      <w:r w:rsidRPr="00112AE5">
        <w:rPr>
          <w:rFonts w:ascii="Times New Roman" w:hAnsi="Times New Roman"/>
          <w:b/>
          <w:smallCaps/>
          <w:sz w:val="26"/>
          <w:szCs w:val="26"/>
        </w:rPr>
        <w:t>средства индивидуальной защиты органов дыхания</w:t>
      </w:r>
      <w:r>
        <w:rPr>
          <w:rFonts w:ascii="Times New Roman" w:hAnsi="Times New Roman"/>
          <w:b/>
          <w:smallCaps/>
          <w:sz w:val="26"/>
          <w:szCs w:val="26"/>
        </w:rPr>
        <w:t xml:space="preserve"> (СИЗОД)</w:t>
      </w:r>
    </w:p>
    <w:p w:rsidR="009376A3" w:rsidRPr="00502489" w:rsidRDefault="009376A3" w:rsidP="00D160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502489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b/>
          <w:sz w:val="24"/>
          <w:szCs w:val="24"/>
        </w:rPr>
        <w:t>Фильтрующий противогаз</w:t>
      </w:r>
      <w:r w:rsidRPr="00502489">
        <w:rPr>
          <w:rFonts w:ascii="Times New Roman" w:hAnsi="Times New Roman"/>
          <w:sz w:val="24"/>
          <w:szCs w:val="24"/>
        </w:rPr>
        <w:t xml:space="preserve"> предназначен для защиты органов дыхания, глаз и кожи лица от отравляющих, радиоактивных веществ, бактериальных (биологических)аэрозолей и аварийно химических опасных веществ.</w:t>
      </w:r>
    </w:p>
    <w:p w:rsidR="009376A3" w:rsidRPr="00502489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>Принцип защитного действия фильтрующего противогаза основан на том, что используемый для дыхания воздух предварительно очищается от вредных примесей.</w:t>
      </w:r>
    </w:p>
    <w:p w:rsidR="009376A3" w:rsidRPr="00502489" w:rsidRDefault="009376A3" w:rsidP="00A96B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>В силу того, что фильтрующие противогазы лишь очищают воздух от вредных примесей, их можно использовать только при наличии в атмосфере не менее 17% кислорода.</w:t>
      </w:r>
    </w:p>
    <w:p w:rsidR="009376A3" w:rsidRPr="00502489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sz w:val="24"/>
          <w:szCs w:val="24"/>
        </w:rPr>
        <w:t>Для защиты населения</w:t>
      </w:r>
      <w:bookmarkStart w:id="0" w:name="_GoBack"/>
      <w:r>
        <w:rPr>
          <w:rFonts w:ascii="Times New Roman" w:hAnsi="Times New Roman"/>
          <w:sz w:val="24"/>
          <w:szCs w:val="24"/>
        </w:rPr>
        <w:t xml:space="preserve"> Новгородской </w:t>
      </w:r>
      <w:bookmarkEnd w:id="0"/>
      <w:r w:rsidRPr="00502489">
        <w:rPr>
          <w:rFonts w:ascii="Times New Roman" w:hAnsi="Times New Roman"/>
          <w:sz w:val="24"/>
          <w:szCs w:val="24"/>
        </w:rPr>
        <w:t>области используются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2489">
        <w:rPr>
          <w:rFonts w:ascii="Times New Roman" w:hAnsi="Times New Roman"/>
          <w:sz w:val="24"/>
          <w:szCs w:val="24"/>
        </w:rPr>
        <w:t>противогазы фильтрующие гражданские ГП-5, ГП-7 и их модификации, противогазы детские фильтрующие ПДФ-Д, ПДФ-Ш (для детей от 1,5 до 17 лет)и камеры защитные детские КЗД-4, КЗД-6 (для детей до 1,5 лет).</w:t>
      </w:r>
    </w:p>
    <w:p w:rsidR="009376A3" w:rsidRPr="00502489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2489">
        <w:rPr>
          <w:rFonts w:ascii="Times New Roman" w:hAnsi="Times New Roman"/>
          <w:b/>
          <w:sz w:val="24"/>
          <w:szCs w:val="24"/>
        </w:rPr>
        <w:t>Противогаз ГП-5</w:t>
      </w:r>
      <w:r w:rsidRPr="00502489">
        <w:rPr>
          <w:rFonts w:ascii="Times New Roman" w:hAnsi="Times New Roman"/>
          <w:sz w:val="24"/>
          <w:szCs w:val="24"/>
        </w:rPr>
        <w:t xml:space="preserve"> (рис.1) состоит из фильтрующе - поглощающей коробки (ГП-5К) и лицевой части (шлем - маски) ШМ-62</w:t>
      </w:r>
      <w:r>
        <w:rPr>
          <w:rFonts w:ascii="Times New Roman" w:hAnsi="Times New Roman"/>
          <w:sz w:val="24"/>
          <w:szCs w:val="24"/>
        </w:rPr>
        <w:t>у</w:t>
      </w:r>
      <w:r w:rsidRPr="0050248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ШМ-41му</w:t>
      </w:r>
      <w:r w:rsidRPr="00502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ШМ-66му</w:t>
      </w:r>
      <w:r w:rsidRPr="00502489">
        <w:rPr>
          <w:rFonts w:ascii="Times New Roman" w:hAnsi="Times New Roman"/>
          <w:sz w:val="24"/>
          <w:szCs w:val="24"/>
        </w:rPr>
        <w:t>, ШМС). Кроме того, в комплект входят сумка для противогаза и наружные утеплительные манжеты (НМУ-1), незапотевающие плёнки (НП) или специальный «карандаш». Шлем – маски ШМ-62У,ШМ-41 МУ имеют 5 ростов (0,1,2,3,4),шлем – маски ШМ-66 МУ, ШМС имеют 4 роста (0,1,2,3). Соединительной трубки нет, т.к. противогаз малогабаритный.</w:t>
      </w:r>
    </w:p>
    <w:p w:rsidR="009376A3" w:rsidRPr="001C6EA1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9376A3" w:rsidRDefault="009376A3" w:rsidP="001A558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D06AA">
        <w:rPr>
          <w:rFonts w:ascii="Times New Roman" w:hAnsi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95pt;height:324.75pt;visibility:visible">
            <v:imagedata r:id="rId4" o:title=""/>
          </v:shape>
        </w:pict>
      </w:r>
    </w:p>
    <w:p w:rsidR="009376A3" w:rsidRPr="001A5587" w:rsidRDefault="009376A3" w:rsidP="006C34F7">
      <w:pPr>
        <w:spacing w:after="0" w:line="24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9376A3" w:rsidRDefault="009376A3" w:rsidP="006C34F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1A5587">
        <w:rPr>
          <w:rFonts w:ascii="Times New Roman" w:hAnsi="Times New Roman"/>
          <w:b/>
          <w:i/>
          <w:sz w:val="24"/>
          <w:szCs w:val="24"/>
        </w:rPr>
        <w:t>Рисунок 1.</w:t>
      </w:r>
    </w:p>
    <w:p w:rsidR="009376A3" w:rsidRPr="00563925" w:rsidRDefault="009376A3" w:rsidP="00563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563925" w:rsidRDefault="009376A3" w:rsidP="006C34F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376A3" w:rsidRPr="0054741F" w:rsidRDefault="009376A3" w:rsidP="001A558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2" o:spid="_x0000_s1026" type="#_x0000_t75" alt="Рисунок1" style="position:absolute;left:0;text-align:left;margin-left:441.5pt;margin-top:.15pt;width:481.5pt;height:327pt;z-index:251653632;visibility:visible;mso-position-horizontal:right;mso-position-horizontal-relative:margin">
            <v:imagedata r:id="rId5" o:title="" cropbottom="2446f"/>
            <w10:wrap type="square" anchorx="margin"/>
          </v:shape>
        </w:pict>
      </w:r>
    </w:p>
    <w:p w:rsidR="009376A3" w:rsidRPr="001A5587" w:rsidRDefault="009376A3" w:rsidP="001A55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A5587">
        <w:rPr>
          <w:rFonts w:ascii="Times New Roman" w:hAnsi="Times New Roman"/>
          <w:b/>
          <w:i/>
          <w:sz w:val="24"/>
          <w:szCs w:val="24"/>
          <w:lang w:eastAsia="ru-RU"/>
        </w:rPr>
        <w:t>Рисунок 2</w:t>
      </w:r>
    </w:p>
    <w:p w:rsidR="009376A3" w:rsidRPr="0054741F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18"/>
          <w:lang w:eastAsia="ru-RU"/>
        </w:rPr>
      </w:pPr>
    </w:p>
    <w:p w:rsidR="009376A3" w:rsidRPr="00AD0C29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C29">
        <w:rPr>
          <w:rFonts w:ascii="Times New Roman" w:hAnsi="Times New Roman"/>
          <w:b/>
          <w:sz w:val="24"/>
          <w:szCs w:val="24"/>
          <w:lang w:eastAsia="ru-RU"/>
        </w:rPr>
        <w:t>Противогаз ГП-7</w:t>
      </w:r>
      <w:r w:rsidRPr="00AD0C29">
        <w:rPr>
          <w:rFonts w:ascii="Times New Roman" w:hAnsi="Times New Roman"/>
          <w:sz w:val="24"/>
          <w:szCs w:val="24"/>
          <w:lang w:eastAsia="ru-RU"/>
        </w:rPr>
        <w:t xml:space="preserve"> (рис.2) состоит из: 1 – лицевой части (маски) МГП; 2 – фильтрующе-поглощающей коробки ГП-7К. Кроме того в комплект входят: 3 – трикотажный чехол; 4 – узел клапана вдоха; 5 – переговорное устройство; 6 – узел клапанов выдоха; 7 – обтюратор; 8 – наголовник (затылочная пластина); 9 – лобная лямка; 10 – височные лямки; 11 – щечные лямки; 12 – пряжки; 13 – сумка; 14 – очковый узел с незапотевающими пленками. </w:t>
      </w:r>
    </w:p>
    <w:p w:rsidR="009376A3" w:rsidRPr="008C49B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9376A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D06AA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8" o:spid="_x0000_i1026" type="#_x0000_t75" style="width:467.25pt;height:303pt;visibility:visible">
            <v:imagedata r:id="rId6" o:title=""/>
          </v:shape>
        </w:pict>
      </w:r>
    </w:p>
    <w:p w:rsidR="009376A3" w:rsidRPr="008C49B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9376A3" w:rsidRDefault="009376A3" w:rsidP="00437B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37BF9">
        <w:rPr>
          <w:rFonts w:ascii="Times New Roman" w:hAnsi="Times New Roman"/>
          <w:b/>
          <w:i/>
          <w:sz w:val="24"/>
          <w:szCs w:val="24"/>
          <w:lang w:eastAsia="ru-RU"/>
        </w:rPr>
        <w:t>Рисунок 3</w:t>
      </w:r>
      <w:r w:rsidRPr="0054741F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</w:p>
    <w:p w:rsidR="009376A3" w:rsidRPr="006E55FC" w:rsidRDefault="009376A3" w:rsidP="00580F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5FC">
        <w:rPr>
          <w:rFonts w:ascii="Times New Roman" w:hAnsi="Times New Roman"/>
          <w:b/>
          <w:sz w:val="24"/>
          <w:szCs w:val="24"/>
          <w:lang w:eastAsia="ru-RU"/>
        </w:rPr>
        <w:t>Противогаз детский фильтрующий дошкольный ПДФ-Д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9B6E78">
        <w:rPr>
          <w:rFonts w:ascii="Times New Roman" w:hAnsi="Times New Roman"/>
          <w:sz w:val="24"/>
          <w:szCs w:val="24"/>
          <w:lang w:eastAsia="ru-RU"/>
        </w:rPr>
        <w:t xml:space="preserve">защиты 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детей от 1,5 до 7 лет и </w:t>
      </w:r>
      <w:r w:rsidRPr="006E55FC">
        <w:rPr>
          <w:rFonts w:ascii="Times New Roman" w:hAnsi="Times New Roman"/>
          <w:b/>
          <w:sz w:val="24"/>
          <w:szCs w:val="24"/>
          <w:lang w:eastAsia="ru-RU"/>
        </w:rPr>
        <w:t>противогаз детский фильтрующий школьный ПДФ-Ш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Pr="009B6E78">
        <w:rPr>
          <w:rFonts w:ascii="Times New Roman" w:hAnsi="Times New Roman"/>
          <w:sz w:val="24"/>
          <w:szCs w:val="24"/>
          <w:lang w:eastAsia="ru-RU"/>
        </w:rPr>
        <w:t xml:space="preserve">защиты </w:t>
      </w:r>
      <w:r w:rsidRPr="006E55FC">
        <w:rPr>
          <w:rFonts w:ascii="Times New Roman" w:hAnsi="Times New Roman"/>
          <w:sz w:val="24"/>
          <w:szCs w:val="24"/>
          <w:lang w:eastAsia="ru-RU"/>
        </w:rPr>
        <w:t>детей от 7 до 17 лет (рис.3) комплектуется фильтрующе-поглощающей коробкой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 лицевой частью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E55FC">
        <w:rPr>
          <w:rFonts w:ascii="Times New Roman" w:hAnsi="Times New Roman"/>
          <w:sz w:val="24"/>
          <w:szCs w:val="24"/>
          <w:lang w:eastAsia="ru-RU"/>
        </w:rPr>
        <w:t>соединительной трубкой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 сумкой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противогаза,</w:t>
      </w:r>
      <w:r w:rsidRPr="006E55FC">
        <w:rPr>
          <w:rFonts w:ascii="Times New Roman" w:hAnsi="Times New Roman"/>
          <w:sz w:val="24"/>
          <w:szCs w:val="24"/>
          <w:lang w:eastAsia="ru-RU"/>
        </w:rPr>
        <w:t xml:space="preserve"> специальным «карандашом» и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E55FC">
        <w:rPr>
          <w:rFonts w:ascii="Times New Roman" w:hAnsi="Times New Roman"/>
          <w:sz w:val="24"/>
          <w:szCs w:val="24"/>
          <w:lang w:eastAsia="ru-RU"/>
        </w:rPr>
        <w:t>запотевающими пленками.</w:t>
      </w:r>
    </w:p>
    <w:p w:rsidR="009376A3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0F30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Камера защитная детская КЗД-6</w:t>
      </w:r>
      <w:r w:rsidRPr="00580F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предназначена для защиты детей в возрасте до 1,5 лет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(рис</w:t>
      </w:r>
      <w:r w:rsidRPr="009B6E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4)</w:t>
      </w:r>
      <w:r w:rsidRPr="009B6E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376A3" w:rsidRPr="009B6E78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18"/>
          <w:lang w:eastAsia="ru-RU"/>
        </w:rPr>
      </w:pPr>
    </w:p>
    <w:p w:rsidR="009376A3" w:rsidRDefault="009376A3" w:rsidP="00127A4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D06A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" o:spid="_x0000_i1027" type="#_x0000_t75" style="width:465.75pt;height:300pt;visibility:visible">
            <v:imagedata r:id="rId7" o:title=""/>
          </v:shape>
        </w:pict>
      </w:r>
    </w:p>
    <w:p w:rsidR="009376A3" w:rsidRPr="003E1998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9376A3" w:rsidRPr="009B6E78" w:rsidRDefault="009376A3" w:rsidP="009B6E7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B6E78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4</w:t>
      </w:r>
      <w:r w:rsidRPr="009B6E78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.</w:t>
      </w:r>
    </w:p>
    <w:p w:rsidR="009376A3" w:rsidRPr="003E1998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9376A3" w:rsidRPr="00DC28FC" w:rsidRDefault="009376A3" w:rsidP="00DC28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>В состав комплекта камеры защитной детской КЗД-6 вхо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дят: 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>оболочка с вмонтированными в нее диффузионно-сорбирующими элементами – 1 штука, плечевая тесьма, которая должна быть закреплена на оболочке в верхней части – 1 штука, половина каркаса — 2 штуки, поддон — 1 штука, зажим — 1 штука, накидка полиэтиленовая для защиты от осадков — 1 штука, пакет полиэтиленовый — 1 штука, пластина из материала оболочки для ремонта — 1 штука, техническое описание и инструкция по эксплуатации — 1 штука, формуляр на изделие — 1 штука на партию.</w:t>
      </w:r>
    </w:p>
    <w:p w:rsidR="009376A3" w:rsidRDefault="009376A3" w:rsidP="00DC28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>Оболочка с поддоном вкладываются в полиэтиленовый мешок, который заварен термоконтактной сваркой.</w:t>
      </w:r>
    </w:p>
    <w:p w:rsidR="009376A3" w:rsidRPr="00037AB2" w:rsidRDefault="009376A3" w:rsidP="00037A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AB2">
        <w:rPr>
          <w:rFonts w:ascii="Times New Roman" w:hAnsi="Times New Roman"/>
          <w:color w:val="000000"/>
          <w:sz w:val="24"/>
          <w:szCs w:val="24"/>
          <w:lang w:eastAsia="ru-RU"/>
        </w:rPr>
        <w:t>Укладывая ребенка в защитную камеру, следует помнить, что температура в камере будет на 3-4°С выше наружной. При нахождении малыша в камере надо постоянно следить за его состоянием, особенно если температура окружающего воздуха превышает +25°С. Зимой он может быть одет как для обычной прогулки.</w:t>
      </w:r>
    </w:p>
    <w:p w:rsidR="009376A3" w:rsidRPr="00037AB2" w:rsidRDefault="009376A3" w:rsidP="00037A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7AB2">
        <w:rPr>
          <w:rFonts w:ascii="Times New Roman" w:hAnsi="Times New Roman"/>
          <w:color w:val="000000"/>
          <w:sz w:val="24"/>
          <w:szCs w:val="24"/>
          <w:lang w:eastAsia="ru-RU"/>
        </w:rPr>
        <w:t>Переносить защитную камеру можно на тесемке в руках или через плечо. Ее также можно установить на шасси детской коляски или на санки.</w:t>
      </w:r>
    </w:p>
    <w:p w:rsidR="009376A3" w:rsidRPr="005B501C" w:rsidRDefault="009376A3" w:rsidP="0065481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 сожалению, не всегда при возникновении чрезвычайной ситуации или военных конфликтов</w:t>
      </w:r>
      <w:r w:rsidRPr="005B501C">
        <w:rPr>
          <w:rFonts w:ascii="Times New Roman" w:hAnsi="Times New Roman"/>
          <w:color w:val="000000"/>
          <w:sz w:val="24"/>
          <w:szCs w:val="24"/>
          <w:lang w:eastAsia="ru-RU"/>
        </w:rPr>
        <w:t>, человек может добраться до места выдачи СИЗ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ОД</w:t>
      </w:r>
      <w:r w:rsidRPr="005B501C">
        <w:rPr>
          <w:rFonts w:ascii="Times New Roman" w:hAnsi="Times New Roman"/>
          <w:color w:val="000000"/>
          <w:sz w:val="24"/>
          <w:szCs w:val="24"/>
          <w:lang w:eastAsia="ru-RU"/>
        </w:rPr>
        <w:t>, в этих случаях можно воспользоваться самоспасателем, либо правильно сделанной ватно-марлевой повязкой.</w:t>
      </w:r>
    </w:p>
    <w:p w:rsidR="009376A3" w:rsidRPr="005B501C" w:rsidRDefault="009376A3" w:rsidP="0065481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Ватно-марлевая повязка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5B501C">
        <w:rPr>
          <w:rFonts w:ascii="Times New Roman" w:hAnsi="Times New Roman"/>
          <w:color w:val="000000"/>
          <w:sz w:val="24"/>
          <w:szCs w:val="24"/>
          <w:lang w:eastAsia="ru-RU"/>
        </w:rPr>
        <w:t>спользуется для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кратковременной защиты органов дыхания от содержащихся в воздушной среде радиоактивной пыли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дыма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смога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биологических средств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также паров аммиака или хлора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кратковременной защиты от аммиака ватно-марлевую повязку необходимо смочить 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5% раствором лимонной кислоты или водой,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от хлора </w:t>
      </w:r>
      <w:r w:rsidRPr="00654812">
        <w:rPr>
          <w:rFonts w:ascii="Times New Roman" w:hAnsi="Times New Roman"/>
          <w:color w:val="000000"/>
          <w:sz w:val="24"/>
          <w:szCs w:val="24"/>
          <w:lang w:eastAsia="ru-RU"/>
        </w:rPr>
        <w:t>2-5% раствором пищевой соды или водой</w:t>
      </w:r>
      <w:r w:rsidRPr="005B501C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9376A3" w:rsidRDefault="009376A3" w:rsidP="0001065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376A3" w:rsidRDefault="009376A3" w:rsidP="0001065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376A3" w:rsidRDefault="009376A3" w:rsidP="0001065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4556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изготовить ватно-марлевую повязку</w:t>
      </w:r>
      <w:r w:rsidRPr="00045568">
        <w:rPr>
          <w:rFonts w:ascii="Times New Roman" w:hAnsi="Times New Roman"/>
          <w:bCs/>
          <w:color w:val="000000"/>
          <w:sz w:val="24"/>
          <w:szCs w:val="24"/>
          <w:lang w:eastAsia="ru-RU"/>
        </w:rPr>
        <w:t>(рис.5)</w:t>
      </w:r>
      <w:r w:rsidRPr="0004556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tbl>
      <w:tblPr>
        <w:tblW w:w="0" w:type="auto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8"/>
      </w:tblGrid>
      <w:tr w:rsidR="009376A3" w:rsidRPr="00ED06AA" w:rsidTr="00010659">
        <w:trPr>
          <w:trHeight w:val="3719"/>
        </w:trPr>
        <w:tc>
          <w:tcPr>
            <w:tcW w:w="61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376A3" w:rsidRDefault="009376A3" w:rsidP="000106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3" o:spid="_x0000_i1028" type="#_x0000_t75" alt="http://xn----7sbbqrkctdbjvdlfmr7n.xn--p1ai/images/md1/G337450c9647aad54272f78c94ed3f203.jpg" style="width:451.5pt;height:222.75pt;visibility:visible">
                  <v:imagedata r:id="rId8" o:title=""/>
                </v:shape>
              </w:pict>
            </w:r>
            <w:r w:rsidRPr="000106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Рисунок 5.</w:t>
            </w:r>
          </w:p>
        </w:tc>
      </w:tr>
    </w:tbl>
    <w:p w:rsidR="009376A3" w:rsidRPr="008723DB" w:rsidRDefault="009376A3" w:rsidP="000455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12"/>
          <w:u w:val="single"/>
          <w:lang w:eastAsia="ru-RU"/>
        </w:rPr>
      </w:pPr>
    </w:p>
    <w:p w:rsidR="009376A3" w:rsidRPr="00045568" w:rsidRDefault="009376A3" w:rsidP="000455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945D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Вариант №1</w:t>
      </w:r>
      <w:r w:rsidRPr="0004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Возьмите две длинные полоски бинта </w:t>
      </w:r>
      <w:smartTag w:uri="urn:schemas-microsoft-com:office:smarttags" w:element="metricconverter">
        <w:smartTagPr>
          <w:attr w:name="ProductID" w:val="100 см"/>
        </w:smartTagPr>
        <w:r w:rsidRPr="00045568">
          <w:rPr>
            <w:rFonts w:ascii="Times New Roman" w:hAnsi="Times New Roman"/>
            <w:color w:val="000000"/>
            <w:sz w:val="24"/>
            <w:szCs w:val="24"/>
            <w:lang w:eastAsia="ru-RU"/>
          </w:rPr>
          <w:t>100 см</w:t>
        </w:r>
      </w:smartTag>
      <w:r w:rsidRPr="0004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сверните их в 3 раза. Прошейте их по всей длине. Можно наметать вручную или прострочить на машинке. Возьмите 4 одинаковых заготовки марли 17х17 см. Между 2 слоями подложите ватный квадрат и сверху прикройте оставшимися 2 слоями марли. Обшейте намёточным швом по краям. Подверните края внутрь на </w:t>
      </w:r>
      <w:smartTag w:uri="urn:schemas-microsoft-com:office:smarttags" w:element="metricconverter">
        <w:smartTagPr>
          <w:attr w:name="ProductID" w:val="1 см"/>
        </w:smartTagPr>
        <w:r w:rsidRPr="00045568">
          <w:rPr>
            <w:rFonts w:ascii="Times New Roman" w:hAnsi="Times New Roman"/>
            <w:color w:val="000000"/>
            <w:sz w:val="24"/>
            <w:szCs w:val="24"/>
            <w:lang w:eastAsia="ru-RU"/>
          </w:rPr>
          <w:t>1 см</w:t>
        </w:r>
      </w:smartTag>
      <w:r w:rsidRPr="0004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аккуратно прострочите. На готовую маску пришейте длинные завязки вдоль, чтобы одна была сверху, другая снизу. Они должны быть одинаковой длины.</w:t>
      </w:r>
    </w:p>
    <w:p w:rsidR="009376A3" w:rsidRDefault="009376A3" w:rsidP="000455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pict>
          <v:shape id="Рисунок 16" o:spid="_x0000_s1027" type="#_x0000_t75" style="position:absolute;left:0;text-align:left;margin-left:0;margin-top:9.65pt;width:258.4pt;height:205.5pt;z-index:-251661824;visibility:visible;mso-position-horizontal:left;mso-position-horizontal-relative:margin" wrapcoords="-63 0 -63 21521 21600 21521 21600 0 -63 0">
            <v:imagedata r:id="rId9" o:title=""/>
            <w10:wrap type="through" anchorx="margin"/>
          </v:shape>
        </w:pict>
      </w:r>
      <w:r w:rsidRPr="00F945D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Вариант №2.</w:t>
      </w:r>
      <w:r w:rsidRPr="0004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Посередине отреза марли 100х50см поместите слой ваты 20х30см. Загните с двух сторон, длинные завязки без ваты разрежьте на две части 30-</w:t>
      </w:r>
      <w:smartTag w:uri="urn:schemas-microsoft-com:office:smarttags" w:element="metricconverter">
        <w:smartTagPr>
          <w:attr w:name="ProductID" w:val="35 см"/>
        </w:smartTagPr>
        <w:r w:rsidRPr="00045568">
          <w:rPr>
            <w:rFonts w:ascii="Times New Roman" w:hAnsi="Times New Roman"/>
            <w:color w:val="000000"/>
            <w:sz w:val="24"/>
            <w:szCs w:val="24"/>
            <w:lang w:eastAsia="ru-RU"/>
          </w:rPr>
          <w:t>35 см</w:t>
        </w:r>
      </w:smartTag>
      <w:r w:rsidRPr="000455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 края. Они и будут служить завязками.</w:t>
      </w:r>
    </w:p>
    <w:p w:rsidR="009376A3" w:rsidRPr="005B501C" w:rsidRDefault="009376A3" w:rsidP="008723DB">
      <w:pPr>
        <w:spacing w:after="0" w:line="240" w:lineRule="auto"/>
        <w:jc w:val="both"/>
        <w:rPr>
          <w:rFonts w:ascii="Times New Roman" w:hAnsi="Times New Roman"/>
          <w:color w:val="2D2D2D"/>
          <w:sz w:val="24"/>
          <w:szCs w:val="24"/>
          <w:lang w:eastAsia="ru-RU"/>
        </w:rPr>
      </w:pPr>
      <w:r w:rsidRPr="00656643">
        <w:rPr>
          <w:rFonts w:ascii="Times New Roman" w:hAnsi="Times New Roman"/>
          <w:b/>
          <w:bCs/>
          <w:color w:val="2D2D2D"/>
          <w:sz w:val="24"/>
          <w:szCs w:val="24"/>
          <w:lang w:eastAsia="ru-RU"/>
        </w:rPr>
        <w:t>Как правильно носить</w:t>
      </w:r>
      <w:r w:rsidRPr="00656643">
        <w:rPr>
          <w:rFonts w:ascii="Times New Roman" w:hAnsi="Times New Roman"/>
          <w:bCs/>
          <w:color w:val="2D2D2D"/>
          <w:sz w:val="24"/>
          <w:szCs w:val="24"/>
          <w:lang w:eastAsia="ru-RU"/>
        </w:rPr>
        <w:t>(рис.6)</w:t>
      </w:r>
      <w:r w:rsidRPr="00656643">
        <w:rPr>
          <w:rFonts w:ascii="Times New Roman" w:hAnsi="Times New Roman"/>
          <w:b/>
          <w:bCs/>
          <w:color w:val="2D2D2D"/>
          <w:sz w:val="24"/>
          <w:szCs w:val="24"/>
          <w:lang w:eastAsia="ru-RU"/>
        </w:rPr>
        <w:t>.</w:t>
      </w:r>
    </w:p>
    <w:p w:rsidR="009376A3" w:rsidRDefault="009376A3" w:rsidP="008723DB">
      <w:pPr>
        <w:spacing w:after="0" w:line="240" w:lineRule="auto"/>
        <w:ind w:firstLine="709"/>
        <w:jc w:val="both"/>
        <w:rPr>
          <w:rFonts w:ascii="Times New Roman" w:hAnsi="Times New Roman"/>
          <w:color w:val="2D2D2D"/>
          <w:sz w:val="24"/>
          <w:szCs w:val="24"/>
          <w:lang w:eastAsia="ru-RU"/>
        </w:rPr>
      </w:pPr>
      <w:r w:rsidRPr="005B501C">
        <w:rPr>
          <w:rFonts w:ascii="Times New Roman" w:hAnsi="Times New Roman"/>
          <w:color w:val="2D2D2D"/>
          <w:sz w:val="24"/>
          <w:szCs w:val="24"/>
          <w:lang w:eastAsia="ru-RU"/>
        </w:rPr>
        <w:t xml:space="preserve">Ватно-марлевая повязка должна обязательно прикрывать не только нос, но и рот. Завязывать её нужно плотно, но не слишком туго, чтобы не было дискомфорта. Маска должна закрывать нос, рот и подбородок. Верхние концы подвязки завязывают на затылке, нижние – </w:t>
      </w:r>
      <w:r w:rsidRPr="008723DB">
        <w:rPr>
          <w:rFonts w:ascii="Times New Roman" w:hAnsi="Times New Roman"/>
          <w:color w:val="2D2D2D"/>
          <w:sz w:val="24"/>
          <w:szCs w:val="24"/>
          <w:lang w:eastAsia="ru-RU"/>
        </w:rPr>
        <w:t>на темени.</w:t>
      </w:r>
    </w:p>
    <w:p w:rsidR="009376A3" w:rsidRDefault="009376A3" w:rsidP="008723D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2D2D2D"/>
          <w:sz w:val="24"/>
          <w:szCs w:val="24"/>
          <w:lang w:eastAsia="ru-RU"/>
        </w:rPr>
      </w:pPr>
    </w:p>
    <w:p w:rsidR="009376A3" w:rsidRPr="008723DB" w:rsidRDefault="009376A3" w:rsidP="008723D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2D2D2D"/>
          <w:sz w:val="24"/>
          <w:szCs w:val="24"/>
          <w:lang w:eastAsia="ru-RU"/>
        </w:rPr>
      </w:pPr>
      <w:r w:rsidRPr="008723DB">
        <w:rPr>
          <w:rFonts w:ascii="Times New Roman" w:hAnsi="Times New Roman"/>
          <w:b/>
          <w:i/>
          <w:color w:val="2D2D2D"/>
          <w:sz w:val="24"/>
          <w:szCs w:val="24"/>
          <w:lang w:eastAsia="ru-RU"/>
        </w:rPr>
        <w:t>Рисунок 6.</w:t>
      </w:r>
    </w:p>
    <w:p w:rsidR="009376A3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0F30">
        <w:rPr>
          <w:rFonts w:ascii="Times New Roman" w:hAnsi="Times New Roman"/>
          <w:color w:val="000000"/>
          <w:sz w:val="24"/>
          <w:szCs w:val="24"/>
          <w:lang w:eastAsia="ru-RU"/>
        </w:rPr>
        <w:t>Камера защитная детская КЗД-6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,п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>ротивогаз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детски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фильтрующи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ПДФ-Д,ПДФ-Ш,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противогазы гражданские фильтрующие ГП-5</w:t>
      </w:r>
      <w:r w:rsidRPr="00DC28FC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ГП-7 </w:t>
      </w:r>
      <w:r w:rsidRPr="00580F30">
        <w:rPr>
          <w:rFonts w:ascii="Times New Roman" w:hAnsi="Times New Roman"/>
          <w:color w:val="000000"/>
          <w:sz w:val="24"/>
          <w:szCs w:val="24"/>
          <w:lang w:eastAsia="ru-RU"/>
        </w:rPr>
        <w:t>не обеспечива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580F30">
        <w:rPr>
          <w:rFonts w:ascii="Times New Roman" w:hAnsi="Times New Roman"/>
          <w:color w:val="000000"/>
          <w:sz w:val="24"/>
          <w:szCs w:val="24"/>
          <w:lang w:eastAsia="ru-RU"/>
        </w:rPr>
        <w:t>т защиту от аммиака и его производных, органических паров и газов с температурой кипения менее 65°С (таких как: метан, этан, ацетилен, окись этилена, изобутан и др.), монооксида углерода, оксидов азота.</w:t>
      </w:r>
    </w:p>
    <w:p w:rsidR="009376A3" w:rsidRDefault="009376A3" w:rsidP="006E55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защиты от аммиака </w:t>
      </w: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>и его производных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необходимо использовать дополнительный патрон к фильтрующему противогазу ДПГ-3</w:t>
      </w: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376A3" w:rsidRDefault="009376A3" w:rsidP="006023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Дополнительный патрон ДПГ-3 предназначен для комплектации гражданских противогазов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ГП-5</w:t>
      </w: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ГП-7 </w:t>
      </w: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>и детских противогазов ПДФ-Д, ПДФ-Ш с целью расширения области их применения. Противогаз в комплекте с ДПГ-3 обеспечивает дополнительную защиту от аварийно химически опасных веществ: аммиака, диметиламина, нитробензола, сероуглерода, тетраэтилсвинца, фенола, фурфурола, этилмеркаптана и др.</w:t>
      </w:r>
    </w:p>
    <w:p w:rsidR="009376A3" w:rsidRPr="0060238D" w:rsidRDefault="009376A3" w:rsidP="006023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комплект поставки </w:t>
      </w:r>
      <w:r w:rsidRPr="0060238D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дополнительного патрона ДПГ-3</w:t>
      </w:r>
      <w:r w:rsidRPr="0060238D">
        <w:rPr>
          <w:rFonts w:ascii="Times New Roman" w:hAnsi="Times New Roman"/>
          <w:color w:val="000000"/>
          <w:sz w:val="24"/>
          <w:szCs w:val="24"/>
          <w:lang w:eastAsia="ru-RU"/>
        </w:rPr>
        <w:t>(рис.7) входят: дополнительный патрон ДПГ-3, соединительная трубка, вставка, колпачок, заглушка.</w:t>
      </w:r>
    </w:p>
    <w:p w:rsidR="009376A3" w:rsidRDefault="009376A3" w:rsidP="00DE077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26A29">
        <w:rPr>
          <w:noProof/>
          <w:lang w:eastAsia="ru-RU"/>
        </w:rPr>
        <w:pict>
          <v:shape id="Рисунок 1" o:spid="_x0000_i1029" type="#_x0000_t75" style="width:415.5pt;height:327pt;visibility:visible">
            <v:imagedata r:id="rId10" o:title=""/>
          </v:shape>
        </w:pict>
      </w:r>
    </w:p>
    <w:p w:rsidR="009376A3" w:rsidRPr="0060238D" w:rsidRDefault="009376A3" w:rsidP="00DE077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12"/>
          <w:szCs w:val="12"/>
          <w:lang w:eastAsia="ru-RU"/>
        </w:rPr>
      </w:pPr>
    </w:p>
    <w:p w:rsidR="009376A3" w:rsidRPr="0060238D" w:rsidRDefault="009376A3" w:rsidP="00DE077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</w:pPr>
      <w:r w:rsidRPr="0060238D"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  <w:t>Рисунок 7</w:t>
      </w:r>
      <w:r w:rsidRPr="00A778EA">
        <w:rPr>
          <w:rFonts w:ascii="Times New Roman" w:hAnsi="Times New Roman"/>
          <w:b/>
          <w:i/>
          <w:color w:val="333333"/>
          <w:sz w:val="24"/>
          <w:szCs w:val="24"/>
          <w:lang w:eastAsia="ru-RU"/>
        </w:rPr>
        <w:t>.</w:t>
      </w:r>
    </w:p>
    <w:p w:rsidR="009376A3" w:rsidRPr="0060238D" w:rsidRDefault="009376A3" w:rsidP="00DE077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12"/>
          <w:szCs w:val="12"/>
          <w:lang w:eastAsia="ru-RU"/>
        </w:rPr>
      </w:pPr>
    </w:p>
    <w:p w:rsidR="009376A3" w:rsidRDefault="009376A3" w:rsidP="009240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ru-RU"/>
        </w:rPr>
      </w:pPr>
      <w:r>
        <w:rPr>
          <w:rFonts w:ascii="Times New Roman" w:hAnsi="Times New Roman"/>
          <w:b/>
          <w:smallCaps/>
          <w:sz w:val="24"/>
          <w:szCs w:val="24"/>
          <w:lang w:eastAsia="ru-RU"/>
        </w:rPr>
        <w:t>п</w:t>
      </w:r>
      <w:r w:rsidRPr="00924078">
        <w:rPr>
          <w:rFonts w:ascii="Times New Roman" w:hAnsi="Times New Roman"/>
          <w:b/>
          <w:smallCaps/>
          <w:sz w:val="24"/>
          <w:szCs w:val="24"/>
          <w:lang w:eastAsia="ru-RU"/>
        </w:rPr>
        <w:t xml:space="preserve">одготовка противогаза к </w:t>
      </w:r>
      <w:r>
        <w:rPr>
          <w:rFonts w:ascii="Times New Roman" w:hAnsi="Times New Roman"/>
          <w:b/>
          <w:smallCaps/>
          <w:sz w:val="24"/>
          <w:szCs w:val="24"/>
          <w:lang w:eastAsia="ru-RU"/>
        </w:rPr>
        <w:t>ис</w:t>
      </w:r>
      <w:r w:rsidRPr="00924078">
        <w:rPr>
          <w:rFonts w:ascii="Times New Roman" w:hAnsi="Times New Roman"/>
          <w:b/>
          <w:smallCaps/>
          <w:sz w:val="24"/>
          <w:szCs w:val="24"/>
          <w:lang w:eastAsia="ru-RU"/>
        </w:rPr>
        <w:t>пользованию</w:t>
      </w:r>
    </w:p>
    <w:p w:rsidR="009376A3" w:rsidRPr="00924078" w:rsidRDefault="009376A3" w:rsidP="009240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mallCaps/>
          <w:sz w:val="12"/>
          <w:szCs w:val="12"/>
          <w:lang w:eastAsia="ru-RU"/>
        </w:rPr>
      </w:pPr>
    </w:p>
    <w:p w:rsidR="009376A3" w:rsidRPr="0034340E" w:rsidRDefault="009376A3" w:rsidP="008C49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Подготовка противогаза к использованию </w:t>
      </w:r>
      <w:r w:rsidRPr="0034340E">
        <w:rPr>
          <w:rFonts w:ascii="Times New Roman" w:hAnsi="Times New Roman"/>
          <w:sz w:val="24"/>
          <w:szCs w:val="24"/>
          <w:lang w:eastAsia="ru-RU"/>
        </w:rPr>
        <w:t xml:space="preserve">начинается с определения требуемого размера лицевой части. Размер лицевой части противогаза ГП-5 и его модификаций определяется сантиметровой лентой по величине вертикального обхвата головы путем ее измерения по замкнутой линии, проходящей через макушку, подбородок и щеки (рис.8).Измерения округляют до </w:t>
      </w:r>
      <w:smartTag w:uri="urn:schemas-microsoft-com:office:smarttags" w:element="metricconverter">
        <w:smartTagPr>
          <w:attr w:name="ProductID" w:val="0,5 см"/>
        </w:smartTagPr>
        <w:r w:rsidRPr="0034340E">
          <w:rPr>
            <w:rFonts w:ascii="Times New Roman" w:hAnsi="Times New Roman"/>
            <w:sz w:val="24"/>
            <w:szCs w:val="24"/>
            <w:lang w:eastAsia="ru-RU"/>
          </w:rPr>
          <w:t>0,5 см</w:t>
        </w:r>
      </w:smartTag>
      <w:r w:rsidRPr="0034340E">
        <w:rPr>
          <w:rFonts w:ascii="Times New Roman" w:hAnsi="Times New Roman"/>
          <w:sz w:val="24"/>
          <w:szCs w:val="24"/>
          <w:lang w:eastAsia="ru-RU"/>
        </w:rPr>
        <w:t>.</w:t>
      </w:r>
    </w:p>
    <w:p w:rsidR="009376A3" w:rsidRPr="008C49B3" w:rsidRDefault="009376A3" w:rsidP="00F257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D06AA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7" o:spid="_x0000_i1030" type="#_x0000_t75" style="width:336pt;height:290.25pt;visibility:visible">
            <v:imagedata r:id="rId11" o:title=""/>
          </v:shape>
        </w:pict>
      </w:r>
    </w:p>
    <w:p w:rsidR="009376A3" w:rsidRPr="00F25740" w:rsidRDefault="009376A3" w:rsidP="008C49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9376A3" w:rsidRPr="00F25740" w:rsidRDefault="009376A3" w:rsidP="00F257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25740">
        <w:rPr>
          <w:rFonts w:ascii="Times New Roman" w:hAnsi="Times New Roman"/>
          <w:b/>
          <w:i/>
          <w:sz w:val="24"/>
          <w:szCs w:val="24"/>
          <w:lang w:eastAsia="ru-RU"/>
        </w:rPr>
        <w:t>Рисунок 8.</w:t>
      </w:r>
    </w:p>
    <w:p w:rsidR="009376A3" w:rsidRPr="00F25740" w:rsidRDefault="009376A3" w:rsidP="008C49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9376A3" w:rsidRDefault="009376A3" w:rsidP="008C49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8C49B3">
        <w:rPr>
          <w:rFonts w:ascii="Times New Roman" w:hAnsi="Times New Roman"/>
          <w:sz w:val="26"/>
          <w:szCs w:val="26"/>
          <w:lang w:eastAsia="ru-RU"/>
        </w:rPr>
        <w:t>Размеры лицевых частей противогаза ГП- 5 приведены в табл. 1.</w:t>
      </w:r>
    </w:p>
    <w:p w:rsidR="009376A3" w:rsidRDefault="009376A3" w:rsidP="00F2574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Таблица 1</w:t>
      </w:r>
    </w:p>
    <w:p w:rsidR="009376A3" w:rsidRPr="00F25740" w:rsidRDefault="009376A3" w:rsidP="00F25740">
      <w:pPr>
        <w:spacing w:after="0" w:line="240" w:lineRule="auto"/>
        <w:jc w:val="right"/>
        <w:rPr>
          <w:rFonts w:ascii="Times New Roman" w:hAnsi="Times New Roman"/>
          <w:b/>
          <w:i/>
          <w:sz w:val="12"/>
          <w:szCs w:val="1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2835"/>
        <w:gridCol w:w="2690"/>
        <w:gridCol w:w="2407"/>
      </w:tblGrid>
      <w:tr w:rsidR="009376A3" w:rsidRPr="00ED06AA" w:rsidTr="00ED06AA">
        <w:tc>
          <w:tcPr>
            <w:tcW w:w="1696" w:type="dxa"/>
            <w:vMerge w:val="restart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Требуемый размер</w:t>
            </w:r>
          </w:p>
        </w:tc>
        <w:tc>
          <w:tcPr>
            <w:tcW w:w="7932" w:type="dxa"/>
            <w:gridSpan w:val="3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Вертикальный обхват головы, см, шлем-масок</w:t>
            </w:r>
          </w:p>
        </w:tc>
      </w:tr>
      <w:tr w:rsidR="009376A3" w:rsidRPr="00ED06AA" w:rsidTr="00ED06AA">
        <w:tc>
          <w:tcPr>
            <w:tcW w:w="1696" w:type="dxa"/>
            <w:vMerge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ШМ-62 у, ШМ-41му</w:t>
            </w:r>
          </w:p>
        </w:tc>
        <w:tc>
          <w:tcPr>
            <w:tcW w:w="2690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ШМ-62 у, ШМ-41му</w:t>
            </w:r>
          </w:p>
        </w:tc>
        <w:tc>
          <w:tcPr>
            <w:tcW w:w="2407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ШМС</w:t>
            </w:r>
          </w:p>
        </w:tc>
      </w:tr>
      <w:tr w:rsidR="009376A3" w:rsidRPr="00ED06AA" w:rsidTr="00ED06AA">
        <w:tc>
          <w:tcPr>
            <w:tcW w:w="1696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до 63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,0</w:t>
            </w:r>
          </w:p>
        </w:tc>
        <w:tc>
          <w:tcPr>
            <w:tcW w:w="2690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до 63,0</w:t>
            </w:r>
          </w:p>
        </w:tc>
        <w:tc>
          <w:tcPr>
            <w:tcW w:w="2407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до 61,0</w:t>
            </w:r>
          </w:p>
        </w:tc>
      </w:tr>
      <w:tr w:rsidR="009376A3" w:rsidRPr="00ED06AA" w:rsidTr="00ED06AA">
        <w:tc>
          <w:tcPr>
            <w:tcW w:w="1696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– 65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0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– 65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– 64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376A3" w:rsidRPr="00ED06AA" w:rsidTr="00ED06AA">
        <w:tc>
          <w:tcPr>
            <w:tcW w:w="1696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 – 68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0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 – 68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7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– 67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376A3" w:rsidRPr="00ED06AA" w:rsidTr="00ED06AA">
        <w:tc>
          <w:tcPr>
            <w:tcW w:w="1696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– 70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0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и более</w:t>
            </w:r>
          </w:p>
        </w:tc>
        <w:tc>
          <w:tcPr>
            <w:tcW w:w="2407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 и более</w:t>
            </w:r>
          </w:p>
        </w:tc>
      </w:tr>
      <w:tr w:rsidR="009376A3" w:rsidRPr="00ED06AA" w:rsidTr="00ED06AA">
        <w:tc>
          <w:tcPr>
            <w:tcW w:w="1696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0 и более</w:t>
            </w:r>
          </w:p>
        </w:tc>
        <w:tc>
          <w:tcPr>
            <w:tcW w:w="2690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407" w:type="dxa"/>
            <w:tcBorders>
              <w:top w:val="nil"/>
              <w:left w:val="nil"/>
            </w:tcBorders>
            <w:vAlign w:val="bottom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</w:tr>
    </w:tbl>
    <w:p w:rsidR="009376A3" w:rsidRPr="0034340E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9376A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40E">
        <w:rPr>
          <w:rFonts w:ascii="Times New Roman" w:hAnsi="Times New Roman"/>
          <w:sz w:val="24"/>
          <w:szCs w:val="24"/>
          <w:lang w:eastAsia="ru-RU"/>
        </w:rPr>
        <w:t>Подбор лицевой части противогаза ГП-7 (табл.2) осуществляется на основании результатов измерения мягкой сантиметровой лентой горизонтального и вертикального обхватов головы</w:t>
      </w:r>
      <w:r>
        <w:rPr>
          <w:rFonts w:ascii="Times New Roman" w:hAnsi="Times New Roman"/>
          <w:sz w:val="24"/>
          <w:szCs w:val="24"/>
          <w:lang w:eastAsia="ru-RU"/>
        </w:rPr>
        <w:t xml:space="preserve"> (рис</w:t>
      </w:r>
      <w:r w:rsidRPr="0034340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9)</w:t>
      </w:r>
      <w:r w:rsidRPr="0034340E">
        <w:rPr>
          <w:rFonts w:ascii="Times New Roman" w:hAnsi="Times New Roman"/>
          <w:sz w:val="24"/>
          <w:szCs w:val="24"/>
          <w:lang w:eastAsia="ru-RU"/>
        </w:rPr>
        <w:t xml:space="preserve">. По сумме двух измерений, округленных до </w:t>
      </w:r>
      <w:smartTag w:uri="urn:schemas-microsoft-com:office:smarttags" w:element="metricconverter">
        <w:smartTagPr>
          <w:attr w:name="ProductID" w:val="0,5 см"/>
        </w:smartTagPr>
        <w:r w:rsidRPr="0034340E">
          <w:rPr>
            <w:rFonts w:ascii="Times New Roman" w:hAnsi="Times New Roman"/>
            <w:sz w:val="24"/>
            <w:szCs w:val="24"/>
            <w:lang w:eastAsia="ru-RU"/>
          </w:rPr>
          <w:t>0,5</w:t>
        </w:r>
        <w:r>
          <w:rPr>
            <w:rFonts w:ascii="Times New Roman" w:hAnsi="Times New Roman"/>
            <w:sz w:val="24"/>
            <w:szCs w:val="24"/>
            <w:lang w:eastAsia="ru-RU"/>
          </w:rPr>
          <w:t xml:space="preserve"> с</w:t>
        </w:r>
        <w:r w:rsidRPr="0034340E">
          <w:rPr>
            <w:rFonts w:ascii="Times New Roman" w:hAnsi="Times New Roman"/>
            <w:sz w:val="24"/>
            <w:szCs w:val="24"/>
            <w:lang w:eastAsia="ru-RU"/>
          </w:rPr>
          <w:t>м</w:t>
        </w:r>
      </w:smartTag>
      <w:r w:rsidRPr="0034340E">
        <w:rPr>
          <w:rFonts w:ascii="Times New Roman" w:hAnsi="Times New Roman"/>
          <w:sz w:val="24"/>
          <w:szCs w:val="24"/>
          <w:lang w:eastAsia="ru-RU"/>
        </w:rPr>
        <w:t>, устанавливают нужный рост маски и положение (номер) упоров лямок наголовника, в котором они зафиксированы. Первой цифрой указывается номер лобной лямки, второй – височных, третьей – щечных. Положение лямок наголовника устанавливают при подгонке противогаза.</w:t>
      </w:r>
    </w:p>
    <w:p w:rsidR="009376A3" w:rsidRPr="0034340E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9376A3" w:rsidRPr="0034340E" w:rsidRDefault="009376A3" w:rsidP="0034340E">
      <w:pPr>
        <w:tabs>
          <w:tab w:val="left" w:pos="1367"/>
          <w:tab w:val="left" w:pos="9333"/>
        </w:tabs>
        <w:spacing w:after="200" w:line="276" w:lineRule="auto"/>
        <w:rPr>
          <w:rFonts w:ascii="Times New Roman" w:hAnsi="Times New Roman"/>
          <w:b/>
          <w:i/>
          <w:smallCaps/>
          <w:sz w:val="28"/>
          <w:szCs w:val="28"/>
        </w:rPr>
      </w:pPr>
      <w:r>
        <w:rPr>
          <w:noProof/>
          <w:lang w:eastAsia="ru-RU"/>
        </w:rPr>
        <w:pict>
          <v:shape id="image1.jpeg" o:spid="_x0000_s1028" type="#_x0000_t75" style="position:absolute;margin-left:0;margin-top:24.5pt;width:196.5pt;height:198.9pt;z-index:251656704;visibility:visible;mso-position-horizontal:left;mso-position-horizontal-relative:margin">
            <v:imagedata r:id="rId12" o:title=""/>
            <w10:wrap anchorx="margin"/>
          </v:shape>
        </w:pict>
      </w:r>
      <w:r w:rsidRPr="0034340E">
        <w:rPr>
          <w:rFonts w:ascii="Times New Roman" w:hAnsi="Times New Roman"/>
          <w:b/>
          <w:i/>
          <w:smallCaps/>
          <w:sz w:val="24"/>
          <w:szCs w:val="24"/>
        </w:rPr>
        <w:t>ГОРИЗОНТАЛЬНЫЙ ВЕРТИКАЛЬНЫЙ</w:t>
      </w: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image2.jpeg" o:spid="_x0000_s1029" type="#_x0000_t75" style="position:absolute;margin-left:284.6pt;margin-top:.9pt;width:196.45pt;height:198.75pt;z-index:251655680;visibility:visible;mso-position-horizontal-relative:margin">
            <v:imagedata r:id="rId13" o:title=""/>
            <w10:wrap anchorx="margin"/>
          </v:shape>
        </w:pict>
      </w: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9376A3" w:rsidRPr="0034340E" w:rsidRDefault="009376A3" w:rsidP="003434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9376A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76A3" w:rsidRPr="0034340E" w:rsidRDefault="009376A3" w:rsidP="00343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12"/>
          <w:szCs w:val="12"/>
          <w:lang w:eastAsia="ru-RU"/>
        </w:rPr>
      </w:pPr>
    </w:p>
    <w:p w:rsidR="009376A3" w:rsidRPr="0034340E" w:rsidRDefault="009376A3" w:rsidP="00343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9376A3" w:rsidRPr="0034340E" w:rsidRDefault="009376A3" w:rsidP="00343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4340E">
        <w:rPr>
          <w:rFonts w:ascii="Times New Roman" w:hAnsi="Times New Roman"/>
          <w:b/>
          <w:i/>
          <w:sz w:val="24"/>
          <w:szCs w:val="24"/>
          <w:lang w:eastAsia="ru-RU"/>
        </w:rPr>
        <w:t>Рисунок 9</w:t>
      </w:r>
      <w:r w:rsidRPr="00A778EA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</w:p>
    <w:p w:rsidR="009376A3" w:rsidRPr="004B4CE2" w:rsidRDefault="009376A3" w:rsidP="004B4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4B4CE2">
        <w:rPr>
          <w:rFonts w:ascii="Times New Roman" w:hAnsi="Times New Roman"/>
          <w:i/>
          <w:sz w:val="26"/>
          <w:szCs w:val="26"/>
          <w:lang w:eastAsia="ru-RU"/>
        </w:rPr>
        <w:t xml:space="preserve">Таблица </w:t>
      </w:r>
      <w:r>
        <w:rPr>
          <w:rFonts w:ascii="Times New Roman" w:hAnsi="Times New Roman"/>
          <w:i/>
          <w:sz w:val="26"/>
          <w:szCs w:val="26"/>
          <w:lang w:eastAsia="ru-RU"/>
        </w:rPr>
        <w:t>2</w:t>
      </w:r>
    </w:p>
    <w:p w:rsidR="009376A3" w:rsidRDefault="009376A3" w:rsidP="005543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2"/>
          <w:szCs w:val="1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3"/>
        <w:gridCol w:w="993"/>
        <w:gridCol w:w="1134"/>
        <w:gridCol w:w="992"/>
        <w:gridCol w:w="992"/>
        <w:gridCol w:w="1134"/>
        <w:gridCol w:w="1134"/>
        <w:gridCol w:w="986"/>
      </w:tblGrid>
      <w:tr w:rsidR="009376A3" w:rsidRPr="00ED06AA" w:rsidTr="00ED06AA">
        <w:tc>
          <w:tcPr>
            <w:tcW w:w="2263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Сумма обхватовголовы, см</w:t>
            </w:r>
          </w:p>
        </w:tc>
        <w:tc>
          <w:tcPr>
            <w:tcW w:w="993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До 118,5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119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  <w:r w:rsidRPr="00ED06AA">
              <w:rPr>
                <w:rFonts w:ascii="Times New Roman" w:hAnsi="Times New Roman"/>
                <w:sz w:val="24"/>
                <w:szCs w:val="24"/>
              </w:rPr>
              <w:t>-121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</w:p>
        </w:tc>
        <w:tc>
          <w:tcPr>
            <w:tcW w:w="992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121,5-123,5</w:t>
            </w:r>
          </w:p>
        </w:tc>
        <w:tc>
          <w:tcPr>
            <w:tcW w:w="992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124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  <w:r w:rsidRPr="00ED06AA">
              <w:rPr>
                <w:rFonts w:ascii="Times New Roman" w:hAnsi="Times New Roman"/>
                <w:sz w:val="24"/>
                <w:szCs w:val="24"/>
              </w:rPr>
              <w:t>-126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126,5-128,5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129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  <w:r w:rsidRPr="00ED06AA">
              <w:rPr>
                <w:rFonts w:ascii="Times New Roman" w:hAnsi="Times New Roman"/>
                <w:sz w:val="24"/>
                <w:szCs w:val="24"/>
              </w:rPr>
              <w:t xml:space="preserve"> – 131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,0</w:t>
            </w:r>
          </w:p>
        </w:tc>
        <w:tc>
          <w:tcPr>
            <w:tcW w:w="98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131 и более</w:t>
            </w:r>
          </w:p>
        </w:tc>
      </w:tr>
      <w:tr w:rsidR="009376A3" w:rsidRPr="00ED06AA" w:rsidTr="00ED06AA">
        <w:trPr>
          <w:trHeight w:val="623"/>
        </w:trPr>
        <w:tc>
          <w:tcPr>
            <w:tcW w:w="2263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Требуемый размер</w:t>
            </w:r>
          </w:p>
        </w:tc>
        <w:tc>
          <w:tcPr>
            <w:tcW w:w="2127" w:type="dxa"/>
            <w:gridSpan w:val="2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  <w:gridSpan w:val="3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376A3" w:rsidRPr="00ED06AA" w:rsidTr="00ED06AA">
        <w:tc>
          <w:tcPr>
            <w:tcW w:w="2263" w:type="dxa"/>
            <w:vAlign w:val="center"/>
          </w:tcPr>
          <w:p w:rsidR="009376A3" w:rsidRPr="00ED06AA" w:rsidRDefault="009376A3" w:rsidP="00ED0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eastAsia="ru-RU"/>
              </w:rPr>
              <w:t>Номера упоров лямок маски</w:t>
            </w:r>
          </w:p>
        </w:tc>
        <w:tc>
          <w:tcPr>
            <w:tcW w:w="993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4-8-8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3-7-8</w:t>
            </w:r>
          </w:p>
        </w:tc>
        <w:tc>
          <w:tcPr>
            <w:tcW w:w="992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3-7-8</w:t>
            </w:r>
          </w:p>
        </w:tc>
        <w:tc>
          <w:tcPr>
            <w:tcW w:w="992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3-6-7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3-6-7</w:t>
            </w:r>
          </w:p>
        </w:tc>
        <w:tc>
          <w:tcPr>
            <w:tcW w:w="113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3-5-6</w:t>
            </w:r>
          </w:p>
        </w:tc>
        <w:tc>
          <w:tcPr>
            <w:tcW w:w="98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3-4-5</w:t>
            </w:r>
          </w:p>
        </w:tc>
      </w:tr>
    </w:tbl>
    <w:p w:rsidR="009376A3" w:rsidRPr="00531195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При выборе противогаза стоит учесть тот факт, что очки, усы, густые челки могут повлиять на герметичность маски. Перед использованием противогазов рекомендуется убирать волосы назад и снимать с них имеющиеся заколки или украшения.</w:t>
      </w:r>
    </w:p>
    <w:p w:rsidR="009376A3" w:rsidRPr="00531195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1195">
        <w:rPr>
          <w:rFonts w:ascii="Times New Roman" w:hAnsi="Times New Roman"/>
          <w:sz w:val="24"/>
          <w:szCs w:val="24"/>
        </w:rPr>
        <w:t xml:space="preserve">Чтобы определить требуемый </w:t>
      </w:r>
      <w:r>
        <w:rPr>
          <w:rFonts w:ascii="Times New Roman" w:hAnsi="Times New Roman"/>
          <w:sz w:val="24"/>
          <w:szCs w:val="24"/>
        </w:rPr>
        <w:t>размер лицевой части противогазов детских ПДФ-Д</w:t>
      </w:r>
      <w:r w:rsidRPr="005311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ПДФ-Ш</w:t>
      </w:r>
      <w:r w:rsidRPr="00531195">
        <w:rPr>
          <w:rFonts w:ascii="Times New Roman" w:hAnsi="Times New Roman"/>
          <w:sz w:val="24"/>
          <w:szCs w:val="24"/>
        </w:rPr>
        <w:t>,у ребенка линейкой измеряют высоту лица, т.е. расстояние между самой нижней частью подбородка и точкой наибольшего углубления переносицы</w:t>
      </w:r>
      <w:r>
        <w:rPr>
          <w:rFonts w:ascii="Times New Roman" w:hAnsi="Times New Roman"/>
          <w:sz w:val="24"/>
          <w:szCs w:val="24"/>
        </w:rPr>
        <w:t xml:space="preserve"> (табл</w:t>
      </w:r>
      <w:r w:rsidRPr="005311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3)</w:t>
      </w:r>
      <w:r w:rsidRPr="00531195">
        <w:rPr>
          <w:rFonts w:ascii="Times New Roman" w:hAnsi="Times New Roman"/>
          <w:sz w:val="24"/>
          <w:szCs w:val="24"/>
        </w:rPr>
        <w:t xml:space="preserve">. </w:t>
      </w:r>
    </w:p>
    <w:p w:rsidR="009376A3" w:rsidRPr="00531195" w:rsidRDefault="009376A3" w:rsidP="00531195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en-US"/>
        </w:rPr>
      </w:pPr>
      <w:r w:rsidRPr="00531195">
        <w:rPr>
          <w:rFonts w:ascii="Times New Roman" w:hAnsi="Times New Roman"/>
          <w:i/>
          <w:sz w:val="24"/>
          <w:szCs w:val="24"/>
        </w:rPr>
        <w:t>Таблица 3</w:t>
      </w:r>
    </w:p>
    <w:p w:rsidR="009376A3" w:rsidRPr="009325E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8"/>
        <w:gridCol w:w="1365"/>
        <w:gridCol w:w="1355"/>
        <w:gridCol w:w="1355"/>
        <w:gridCol w:w="1356"/>
        <w:gridCol w:w="1356"/>
        <w:gridCol w:w="1356"/>
      </w:tblGrid>
      <w:tr w:rsidR="009376A3" w:rsidRPr="00ED06AA" w:rsidTr="00ED06AA">
        <w:trPr>
          <w:trHeight w:val="330"/>
        </w:trPr>
        <w:tc>
          <w:tcPr>
            <w:tcW w:w="148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Противогаз</w:t>
            </w:r>
          </w:p>
        </w:tc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Тип </w:t>
            </w:r>
          </w:p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маски</w:t>
            </w:r>
          </w:p>
        </w:tc>
        <w:tc>
          <w:tcPr>
            <w:tcW w:w="6778" w:type="dxa"/>
            <w:gridSpan w:val="5"/>
            <w:tcBorders>
              <w:bottom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</w:rPr>
              <w:t>Требуемый размер</w:t>
            </w:r>
          </w:p>
        </w:tc>
      </w:tr>
      <w:tr w:rsidR="009376A3" w:rsidRPr="00ED06AA" w:rsidTr="00ED06AA">
        <w:trPr>
          <w:trHeight w:val="225"/>
        </w:trPr>
        <w:tc>
          <w:tcPr>
            <w:tcW w:w="148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  <w:tcBorders>
              <w:top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000000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76A3" w:rsidRPr="00ED06AA" w:rsidTr="00ED06AA">
        <w:tc>
          <w:tcPr>
            <w:tcW w:w="148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8" w:type="dxa"/>
            <w:gridSpan w:val="5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между самой нижней частью подбородка и точкой наибольшего углубления переносицы, мм</w:t>
            </w:r>
          </w:p>
        </w:tc>
      </w:tr>
      <w:tr w:rsidR="009376A3" w:rsidRPr="00ED06AA" w:rsidTr="00ED06AA">
        <w:tc>
          <w:tcPr>
            <w:tcW w:w="1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ПДФ-Д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МД-3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78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79-87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88-95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96-103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376A3" w:rsidRPr="00ED06AA" w:rsidTr="00ED06AA">
        <w:tc>
          <w:tcPr>
            <w:tcW w:w="1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ПДФ-Ш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МД-3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88-95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96-103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9376A3" w:rsidRPr="009325E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Pr="006A06D5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06D5">
        <w:rPr>
          <w:rFonts w:ascii="Times New Roman" w:hAnsi="Times New Roman"/>
          <w:sz w:val="24"/>
          <w:szCs w:val="24"/>
        </w:rPr>
        <w:t>Если высота лица более 103 мм, то ребенку следует подобрать противогаз ПДФ-Ш, укомплектованный шлем ― маской ШМ-62у и произвести подбор требуемой лицевой части как для противогаза ГП-5.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Подобрав противогаз по размеру, необходимо провести внешний осмотр противогаза в следующем порядке: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проверить целостность лицевой части путем растягивания ее;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проверить целостность лямок (тесемок) и пряжек наголовника;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проверить целостность мембранной коробки и правильность ее сборки;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проверить целостность стекол очкового узла, исправность обтекателей, наличие прижимных колец и их исправность;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проверить исправность клапанной коробки;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осмотреть фильтрующе – поглощающую коробку и проверить, нет ли в ней пробоин, не помята ли горловина;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осмотреть исправность противогазовой сумки.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Далее необходимо провести обработку лицевой части противогаза, для чего:</w:t>
      </w:r>
    </w:p>
    <w:p w:rsidR="009376A3" w:rsidRPr="00E143FD" w:rsidRDefault="009376A3" w:rsidP="00E143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протеретьлицевую часть снаружи и внутри чистой ватой (тряпочкой),слегка смоченной водой, а клапаны выдоха продуть (чтобы удалить тальк);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лицевую часть бывшую в употреблении, в целях дезинфекции протереть 2% водным раствором формалина или спиртом.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Провести сборку противогаза в следующим порядке: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 xml:space="preserve">в левую руку взять шлем-маску или накидную гайку соединительной трубки </w:t>
      </w:r>
      <w:r>
        <w:rPr>
          <w:rFonts w:ascii="Times New Roman" w:hAnsi="Times New Roman"/>
          <w:color w:val="000000"/>
          <w:sz w:val="24"/>
          <w:szCs w:val="24"/>
        </w:rPr>
        <w:t>лицевой части</w:t>
      </w:r>
      <w:r w:rsidRPr="00E143FD">
        <w:rPr>
          <w:rFonts w:ascii="Times New Roman" w:hAnsi="Times New Roman"/>
          <w:color w:val="000000"/>
          <w:sz w:val="24"/>
          <w:szCs w:val="24"/>
        </w:rPr>
        <w:t>, правой рукой навинтить горловиной в патрубок клапанной коробки или в накидную гайку соединительной трубки маски;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вынуть из отверстия фильтрующе – поглощающ</w:t>
      </w:r>
      <w:r>
        <w:rPr>
          <w:rFonts w:ascii="Times New Roman" w:hAnsi="Times New Roman"/>
          <w:color w:val="000000"/>
          <w:sz w:val="24"/>
          <w:szCs w:val="24"/>
        </w:rPr>
        <w:t>ей</w:t>
      </w:r>
      <w:r w:rsidRPr="00E143FD">
        <w:rPr>
          <w:rFonts w:ascii="Times New Roman" w:hAnsi="Times New Roman"/>
          <w:color w:val="000000"/>
          <w:sz w:val="24"/>
          <w:szCs w:val="24"/>
        </w:rPr>
        <w:t xml:space="preserve"> коробк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E143FD">
        <w:rPr>
          <w:rFonts w:ascii="Times New Roman" w:hAnsi="Times New Roman"/>
          <w:color w:val="000000"/>
          <w:sz w:val="24"/>
          <w:szCs w:val="24"/>
        </w:rPr>
        <w:t>резиновую пробку.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b/>
          <w:color w:val="000000"/>
          <w:sz w:val="24"/>
          <w:szCs w:val="24"/>
        </w:rPr>
        <w:t>ПРИМЕЧАНИЕ:</w:t>
      </w:r>
      <w:r w:rsidRPr="00E143FD">
        <w:rPr>
          <w:rFonts w:ascii="Times New Roman" w:hAnsi="Times New Roman"/>
          <w:color w:val="000000"/>
          <w:sz w:val="24"/>
          <w:szCs w:val="24"/>
        </w:rPr>
        <w:t xml:space="preserve"> Допускается производить сборку противогаза до обработки.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Провести п</w:t>
      </w:r>
      <w:r w:rsidRPr="00E143FD">
        <w:rPr>
          <w:rFonts w:ascii="Times New Roman" w:hAnsi="Times New Roman"/>
          <w:color w:val="000000"/>
          <w:sz w:val="24"/>
          <w:szCs w:val="24"/>
        </w:rPr>
        <w:t xml:space="preserve">роверку противогаза на герметичность </w:t>
      </w:r>
      <w:r>
        <w:rPr>
          <w:rFonts w:ascii="Times New Roman" w:hAnsi="Times New Roman"/>
          <w:color w:val="000000"/>
          <w:sz w:val="24"/>
          <w:szCs w:val="24"/>
        </w:rPr>
        <w:t>простейшим способом</w:t>
      </w:r>
      <w:r w:rsidRPr="00E143FD">
        <w:rPr>
          <w:rFonts w:ascii="Times New Roman" w:hAnsi="Times New Roman"/>
          <w:color w:val="000000"/>
          <w:sz w:val="24"/>
          <w:szCs w:val="24"/>
        </w:rPr>
        <w:t>: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 xml:space="preserve">надеть </w:t>
      </w:r>
      <w:r>
        <w:rPr>
          <w:rFonts w:ascii="Times New Roman" w:hAnsi="Times New Roman"/>
          <w:color w:val="000000"/>
          <w:sz w:val="24"/>
          <w:szCs w:val="24"/>
        </w:rPr>
        <w:t>лицевую часть</w:t>
      </w:r>
      <w:r w:rsidRPr="00E143FD">
        <w:rPr>
          <w:rFonts w:ascii="Times New Roman" w:hAnsi="Times New Roman"/>
          <w:color w:val="000000"/>
          <w:sz w:val="24"/>
          <w:szCs w:val="24"/>
        </w:rPr>
        <w:t xml:space="preserve">, закрыть отверстие в дне фильтрующе – поглощающей коробки резиновой пробкой или рукой и сделать глубоки вздох. Если воздух под </w:t>
      </w:r>
      <w:r>
        <w:rPr>
          <w:rFonts w:ascii="Times New Roman" w:hAnsi="Times New Roman"/>
          <w:color w:val="000000"/>
          <w:sz w:val="24"/>
          <w:szCs w:val="24"/>
        </w:rPr>
        <w:t>лицевую часть</w:t>
      </w:r>
      <w:r w:rsidRPr="00E143FD">
        <w:rPr>
          <w:rFonts w:ascii="Times New Roman" w:hAnsi="Times New Roman"/>
          <w:color w:val="000000"/>
          <w:sz w:val="24"/>
          <w:szCs w:val="24"/>
        </w:rPr>
        <w:t xml:space="preserve"> не проходить, то противогаз герметичен;</w:t>
      </w:r>
    </w:p>
    <w:p w:rsidR="009376A3" w:rsidRPr="00E143FD" w:rsidRDefault="009376A3" w:rsidP="009240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3FD">
        <w:rPr>
          <w:rFonts w:ascii="Times New Roman" w:hAnsi="Times New Roman"/>
          <w:color w:val="000000"/>
          <w:sz w:val="24"/>
          <w:szCs w:val="24"/>
        </w:rPr>
        <w:t>проверенный и исправный противогаз уложить в сумку, не забыв вновь вытащить резиновую пробку из фильтрующе – поглощающей коробки.</w:t>
      </w:r>
    </w:p>
    <w:p w:rsidR="009376A3" w:rsidRPr="003752CA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Pr="003752CA" w:rsidRDefault="009376A3" w:rsidP="003752CA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3752CA">
        <w:rPr>
          <w:rFonts w:ascii="Times New Roman" w:hAnsi="Times New Roman"/>
          <w:b/>
          <w:smallCaps/>
          <w:sz w:val="24"/>
          <w:szCs w:val="24"/>
        </w:rPr>
        <w:t>ПРАВИЛА ПОЛЬЗОВАНИЯ ПРОТИВОГАЗОМ</w:t>
      </w:r>
    </w:p>
    <w:p w:rsidR="009376A3" w:rsidRPr="003752CA" w:rsidRDefault="009376A3" w:rsidP="003752CA">
      <w:pPr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12"/>
        </w:rPr>
      </w:pP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562A16">
        <w:rPr>
          <w:rFonts w:ascii="Times New Roman" w:hAnsi="Times New Roman"/>
          <w:b/>
          <w:smallCaps/>
          <w:sz w:val="24"/>
          <w:szCs w:val="24"/>
          <w:u w:val="single"/>
        </w:rPr>
        <w:t>ВЗРОСЛЫМ</w:t>
      </w:r>
    </w:p>
    <w:p w:rsidR="009376A3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обстановки п</w:t>
      </w:r>
      <w:r w:rsidRPr="00562A16">
        <w:rPr>
          <w:rFonts w:ascii="Times New Roman" w:hAnsi="Times New Roman"/>
          <w:sz w:val="24"/>
          <w:szCs w:val="24"/>
        </w:rPr>
        <w:t xml:space="preserve">ротивогаз </w:t>
      </w:r>
      <w:r>
        <w:rPr>
          <w:rFonts w:ascii="Times New Roman" w:hAnsi="Times New Roman"/>
          <w:sz w:val="24"/>
          <w:szCs w:val="24"/>
        </w:rPr>
        <w:t>может находится</w:t>
      </w:r>
      <w:r w:rsidRPr="00562A16">
        <w:rPr>
          <w:rFonts w:ascii="Times New Roman" w:hAnsi="Times New Roman"/>
          <w:sz w:val="24"/>
          <w:szCs w:val="24"/>
        </w:rPr>
        <w:t>в трех положениях</w:t>
      </w:r>
      <w:r>
        <w:rPr>
          <w:rFonts w:ascii="Times New Roman" w:hAnsi="Times New Roman"/>
          <w:sz w:val="24"/>
          <w:szCs w:val="24"/>
        </w:rPr>
        <w:t xml:space="preserve"> (рис</w:t>
      </w:r>
      <w:r w:rsidRPr="005B7F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10)</w:t>
      </w:r>
      <w:r w:rsidRPr="005B7F02">
        <w:rPr>
          <w:rFonts w:ascii="Times New Roman" w:hAnsi="Times New Roman"/>
          <w:sz w:val="24"/>
          <w:szCs w:val="24"/>
        </w:rPr>
        <w:t>:</w:t>
      </w:r>
    </w:p>
    <w:p w:rsidR="009376A3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1" o:spid="_x0000_s1030" type="#_x0000_t75" style="position:absolute;left:0;text-align:left;margin-left:186.7pt;margin-top:10.7pt;width:295.5pt;height:210.85pt;z-index:251658752;visibility:visible;mso-position-horizontal-relative:margin">
            <v:imagedata r:id="rId14" o:title=""/>
            <w10:wrap type="square" anchorx="margin"/>
          </v:shape>
        </w:pict>
      </w:r>
      <w:r>
        <w:rPr>
          <w:rFonts w:ascii="Times New Roman" w:hAnsi="Times New Roman"/>
          <w:sz w:val="24"/>
          <w:szCs w:val="24"/>
        </w:rPr>
        <w:t>а) «</w:t>
      </w:r>
      <w:r w:rsidRPr="00562A16">
        <w:rPr>
          <w:rFonts w:ascii="Times New Roman" w:hAnsi="Times New Roman"/>
          <w:sz w:val="24"/>
          <w:szCs w:val="24"/>
        </w:rPr>
        <w:t>ПОХОДНОМ</w:t>
      </w:r>
      <w:r>
        <w:rPr>
          <w:rFonts w:ascii="Times New Roman" w:hAnsi="Times New Roman"/>
          <w:sz w:val="24"/>
          <w:szCs w:val="24"/>
        </w:rPr>
        <w:t>»</w:t>
      </w:r>
      <w:r w:rsidRPr="00562A16">
        <w:rPr>
          <w:rFonts w:ascii="Times New Roman" w:hAnsi="Times New Roman"/>
          <w:sz w:val="24"/>
          <w:szCs w:val="24"/>
        </w:rPr>
        <w:t xml:space="preserve">, </w:t>
      </w:r>
    </w:p>
    <w:p w:rsidR="009376A3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б)«</w:t>
      </w:r>
      <w:r w:rsidRPr="00562A16">
        <w:rPr>
          <w:rFonts w:ascii="Times New Roman" w:hAnsi="Times New Roman"/>
          <w:sz w:val="24"/>
          <w:szCs w:val="24"/>
        </w:rPr>
        <w:t>НАГОТОВЕ</w:t>
      </w:r>
      <w:r>
        <w:rPr>
          <w:rFonts w:ascii="Times New Roman" w:hAnsi="Times New Roman"/>
          <w:sz w:val="24"/>
          <w:szCs w:val="24"/>
        </w:rPr>
        <w:t>»</w:t>
      </w:r>
      <w:r w:rsidRPr="005B7F02">
        <w:rPr>
          <w:rFonts w:ascii="Times New Roman" w:hAnsi="Times New Roman"/>
          <w:sz w:val="24"/>
          <w:szCs w:val="24"/>
        </w:rPr>
        <w:t>,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5B7F0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«</w:t>
      </w:r>
      <w:r w:rsidRPr="00562A16">
        <w:rPr>
          <w:rFonts w:ascii="Times New Roman" w:hAnsi="Times New Roman"/>
          <w:sz w:val="24"/>
          <w:szCs w:val="24"/>
        </w:rPr>
        <w:t>БОЕВОМ</w:t>
      </w:r>
      <w:r>
        <w:rPr>
          <w:rFonts w:ascii="Times New Roman" w:hAnsi="Times New Roman"/>
          <w:sz w:val="24"/>
          <w:szCs w:val="24"/>
        </w:rPr>
        <w:t>»</w:t>
      </w:r>
      <w:r w:rsidRPr="00562A16">
        <w:rPr>
          <w:rFonts w:ascii="Times New Roman" w:hAnsi="Times New Roman"/>
          <w:sz w:val="24"/>
          <w:szCs w:val="24"/>
        </w:rPr>
        <w:t>.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«ПОХОДНОМ»</w:t>
      </w:r>
      <w:r w:rsidRPr="00562A16">
        <w:rPr>
          <w:rFonts w:ascii="Times New Roman" w:hAnsi="Times New Roman"/>
          <w:sz w:val="24"/>
          <w:szCs w:val="24"/>
        </w:rPr>
        <w:t xml:space="preserve"> положении противогаз носиться, когда нет непосредственной угрозы нападения противника.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Чтобы привести противогаз в </w:t>
      </w:r>
      <w:r>
        <w:rPr>
          <w:rFonts w:ascii="Times New Roman" w:hAnsi="Times New Roman"/>
          <w:sz w:val="24"/>
          <w:szCs w:val="24"/>
        </w:rPr>
        <w:t>«ПОХОДНОЕ» положение необходимо</w:t>
      </w:r>
      <w:r w:rsidRPr="00562A16">
        <w:rPr>
          <w:rFonts w:ascii="Times New Roman" w:hAnsi="Times New Roman"/>
          <w:sz w:val="24"/>
          <w:szCs w:val="24"/>
        </w:rPr>
        <w:t>:</w:t>
      </w:r>
    </w:p>
    <w:p w:rsidR="009376A3" w:rsidRDefault="009376A3" w:rsidP="001067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надеть сумку с противогазом через правое плечо так, чтобы она находилась на левом боку </w:t>
      </w:r>
      <w:r>
        <w:rPr>
          <w:rFonts w:ascii="Times New Roman" w:hAnsi="Times New Roman"/>
          <w:sz w:val="24"/>
          <w:szCs w:val="24"/>
        </w:rPr>
        <w:t>и клапан ее был обращен от себя</w:t>
      </w:r>
      <w:r w:rsidRPr="00A778EA">
        <w:rPr>
          <w:rFonts w:ascii="Times New Roman" w:hAnsi="Times New Roman"/>
          <w:sz w:val="24"/>
          <w:szCs w:val="24"/>
        </w:rPr>
        <w:t>;</w:t>
      </w:r>
    </w:p>
    <w:p w:rsidR="009376A3" w:rsidRPr="00562A16" w:rsidRDefault="009376A3" w:rsidP="003E32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подогнать с помощью пере</w:t>
      </w:r>
      <w:r>
        <w:rPr>
          <w:rFonts w:ascii="Times New Roman" w:hAnsi="Times New Roman"/>
          <w:sz w:val="24"/>
          <w:szCs w:val="24"/>
        </w:rPr>
        <w:t xml:space="preserve">движной пряжки длину лямки так </w:t>
      </w:r>
      <w:r w:rsidRPr="00562A16">
        <w:rPr>
          <w:rFonts w:ascii="Times New Roman" w:hAnsi="Times New Roman"/>
          <w:sz w:val="24"/>
          <w:szCs w:val="24"/>
        </w:rPr>
        <w:t>чтобы верхний край сумки был на уровне поясного ремня;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3232">
        <w:rPr>
          <w:rFonts w:ascii="Times New Roman" w:hAnsi="Times New Roman"/>
          <w:b/>
          <w:i/>
          <w:sz w:val="24"/>
          <w:szCs w:val="24"/>
        </w:rPr>
        <w:t>Рисунок 10.</w:t>
      </w:r>
    </w:p>
    <w:p w:rsidR="009376A3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сдви</w:t>
      </w:r>
      <w:r>
        <w:rPr>
          <w:rFonts w:ascii="Times New Roman" w:hAnsi="Times New Roman"/>
          <w:sz w:val="24"/>
          <w:szCs w:val="24"/>
        </w:rPr>
        <w:t>нуть противогаз немного назад чтобы</w:t>
      </w:r>
      <w:r w:rsidRPr="00562A16">
        <w:rPr>
          <w:rFonts w:ascii="Times New Roman" w:hAnsi="Times New Roman"/>
          <w:sz w:val="24"/>
          <w:szCs w:val="24"/>
        </w:rPr>
        <w:t xml:space="preserve"> при ходьбе он не мешал движению руки, при необходимости противогаз может быть закреплен на туловище с помощью тесьмы.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</w:t>
      </w:r>
      <w:r w:rsidRPr="00562A16">
        <w:rPr>
          <w:rFonts w:ascii="Times New Roman" w:hAnsi="Times New Roman"/>
          <w:sz w:val="24"/>
          <w:szCs w:val="24"/>
        </w:rPr>
        <w:t>оложени</w:t>
      </w:r>
      <w:r>
        <w:rPr>
          <w:rFonts w:ascii="Times New Roman" w:hAnsi="Times New Roman"/>
          <w:sz w:val="24"/>
          <w:szCs w:val="24"/>
        </w:rPr>
        <w:t>е «</w:t>
      </w:r>
      <w:r w:rsidRPr="00562A1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АГОТОВЕ» </w:t>
      </w:r>
      <w:r w:rsidRPr="00562A16">
        <w:rPr>
          <w:rFonts w:ascii="Times New Roman" w:hAnsi="Times New Roman"/>
          <w:sz w:val="24"/>
          <w:szCs w:val="24"/>
        </w:rPr>
        <w:t xml:space="preserve">противогаз переводят по </w:t>
      </w:r>
      <w:r>
        <w:rPr>
          <w:rFonts w:ascii="Times New Roman" w:hAnsi="Times New Roman"/>
          <w:sz w:val="24"/>
          <w:szCs w:val="24"/>
        </w:rPr>
        <w:t>указаниям командиров (начальников)</w:t>
      </w:r>
      <w:r w:rsidRPr="00074F7E">
        <w:rPr>
          <w:rFonts w:ascii="Times New Roman" w:hAnsi="Times New Roman"/>
          <w:sz w:val="24"/>
          <w:szCs w:val="24"/>
        </w:rPr>
        <w:t>.</w:t>
      </w:r>
      <w:r w:rsidRPr="00562A16">
        <w:rPr>
          <w:rFonts w:ascii="Times New Roman" w:hAnsi="Times New Roman"/>
          <w:sz w:val="24"/>
          <w:szCs w:val="24"/>
        </w:rPr>
        <w:t>При этом</w:t>
      </w:r>
      <w:r>
        <w:rPr>
          <w:rFonts w:ascii="Times New Roman" w:hAnsi="Times New Roman"/>
          <w:sz w:val="24"/>
          <w:szCs w:val="24"/>
        </w:rPr>
        <w:t xml:space="preserve"> необходимо</w:t>
      </w:r>
      <w:r w:rsidRPr="00562A16">
        <w:rPr>
          <w:rFonts w:ascii="Times New Roman" w:hAnsi="Times New Roman"/>
          <w:sz w:val="24"/>
          <w:szCs w:val="24"/>
        </w:rPr>
        <w:t>: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расстегнуть клапан противогазовой сумки;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закрепить поясной тесьмой на туловище.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«БОЕВОЕ» положение </w:t>
      </w:r>
      <w:r w:rsidRPr="00562A16">
        <w:rPr>
          <w:rFonts w:ascii="Times New Roman" w:hAnsi="Times New Roman"/>
          <w:sz w:val="24"/>
          <w:szCs w:val="24"/>
        </w:rPr>
        <w:t>противогаз перевод</w:t>
      </w:r>
      <w:r>
        <w:rPr>
          <w:rFonts w:ascii="Times New Roman" w:hAnsi="Times New Roman"/>
          <w:sz w:val="24"/>
          <w:szCs w:val="24"/>
        </w:rPr>
        <w:t>и</w:t>
      </w:r>
      <w:r w:rsidRPr="00562A16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ся</w:t>
      </w:r>
      <w:r w:rsidRPr="00562A16">
        <w:rPr>
          <w:rFonts w:ascii="Times New Roman" w:hAnsi="Times New Roman"/>
          <w:sz w:val="24"/>
          <w:szCs w:val="24"/>
        </w:rPr>
        <w:t xml:space="preserve"> по сигналам </w:t>
      </w:r>
      <w:r>
        <w:rPr>
          <w:rFonts w:ascii="Times New Roman" w:hAnsi="Times New Roman"/>
          <w:sz w:val="24"/>
          <w:szCs w:val="24"/>
        </w:rPr>
        <w:t>«</w:t>
      </w:r>
      <w:r w:rsidRPr="007E41C7">
        <w:rPr>
          <w:rFonts w:ascii="Times New Roman" w:hAnsi="Times New Roman"/>
          <w:caps/>
          <w:sz w:val="24"/>
          <w:szCs w:val="24"/>
        </w:rPr>
        <w:t>Радиационная опасность</w:t>
      </w:r>
      <w:r>
        <w:rPr>
          <w:rFonts w:ascii="Times New Roman" w:hAnsi="Times New Roman"/>
          <w:sz w:val="24"/>
          <w:szCs w:val="24"/>
        </w:rPr>
        <w:t>»</w:t>
      </w:r>
      <w:r w:rsidRPr="00562A1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«</w:t>
      </w:r>
      <w:r w:rsidRPr="007E41C7">
        <w:rPr>
          <w:rFonts w:ascii="Times New Roman" w:hAnsi="Times New Roman"/>
          <w:caps/>
          <w:sz w:val="24"/>
          <w:szCs w:val="24"/>
        </w:rPr>
        <w:t>Химическая тревога</w:t>
      </w:r>
      <w:r>
        <w:rPr>
          <w:rFonts w:ascii="Times New Roman" w:hAnsi="Times New Roman"/>
          <w:sz w:val="24"/>
          <w:szCs w:val="24"/>
        </w:rPr>
        <w:t>»</w:t>
      </w:r>
      <w:r w:rsidRPr="00562A16">
        <w:rPr>
          <w:rFonts w:ascii="Times New Roman" w:hAnsi="Times New Roman"/>
          <w:sz w:val="24"/>
          <w:szCs w:val="24"/>
        </w:rPr>
        <w:t xml:space="preserve"> или по команде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7E41C7">
        <w:rPr>
          <w:rFonts w:ascii="Times New Roman" w:hAnsi="Times New Roman"/>
          <w:caps/>
          <w:sz w:val="24"/>
          <w:szCs w:val="24"/>
        </w:rPr>
        <w:t>Газы</w:t>
      </w:r>
      <w:r>
        <w:rPr>
          <w:rFonts w:ascii="Times New Roman" w:hAnsi="Times New Roman"/>
          <w:sz w:val="24"/>
          <w:szCs w:val="24"/>
        </w:rPr>
        <w:t>»</w:t>
      </w:r>
      <w:r w:rsidRPr="00562A16">
        <w:rPr>
          <w:rFonts w:ascii="Times New Roman" w:hAnsi="Times New Roman"/>
          <w:sz w:val="24"/>
          <w:szCs w:val="24"/>
        </w:rPr>
        <w:t xml:space="preserve">, а также самостоятельно при обнаружении признаков заражения </w:t>
      </w:r>
      <w:r w:rsidRPr="007E41C7">
        <w:rPr>
          <w:rFonts w:ascii="Times New Roman" w:hAnsi="Times New Roman"/>
          <w:sz w:val="24"/>
          <w:szCs w:val="24"/>
        </w:rPr>
        <w:t>отравляющи</w:t>
      </w:r>
      <w:r>
        <w:rPr>
          <w:rFonts w:ascii="Times New Roman" w:hAnsi="Times New Roman"/>
          <w:sz w:val="24"/>
          <w:szCs w:val="24"/>
        </w:rPr>
        <w:t>ми</w:t>
      </w:r>
      <w:r w:rsidRPr="007E41C7">
        <w:rPr>
          <w:rFonts w:ascii="Times New Roman" w:hAnsi="Times New Roman"/>
          <w:sz w:val="24"/>
          <w:szCs w:val="24"/>
        </w:rPr>
        <w:t>, радиоактивны</w:t>
      </w:r>
      <w:r>
        <w:rPr>
          <w:rFonts w:ascii="Times New Roman" w:hAnsi="Times New Roman"/>
          <w:sz w:val="24"/>
          <w:szCs w:val="24"/>
        </w:rPr>
        <w:t>ми</w:t>
      </w:r>
      <w:r w:rsidRPr="007E41C7">
        <w:rPr>
          <w:rFonts w:ascii="Times New Roman" w:hAnsi="Times New Roman"/>
          <w:sz w:val="24"/>
          <w:szCs w:val="24"/>
        </w:rPr>
        <w:t xml:space="preserve"> веществ</w:t>
      </w:r>
      <w:r>
        <w:rPr>
          <w:rFonts w:ascii="Times New Roman" w:hAnsi="Times New Roman"/>
          <w:sz w:val="24"/>
          <w:szCs w:val="24"/>
        </w:rPr>
        <w:t>ами</w:t>
      </w:r>
      <w:r w:rsidRPr="007E41C7">
        <w:rPr>
          <w:rFonts w:ascii="Times New Roman" w:hAnsi="Times New Roman"/>
          <w:sz w:val="24"/>
          <w:szCs w:val="24"/>
        </w:rPr>
        <w:t>, бактериальны</w:t>
      </w:r>
      <w:r>
        <w:rPr>
          <w:rFonts w:ascii="Times New Roman" w:hAnsi="Times New Roman"/>
          <w:sz w:val="24"/>
          <w:szCs w:val="24"/>
        </w:rPr>
        <w:t>ми</w:t>
      </w:r>
      <w:r w:rsidRPr="007E41C7">
        <w:rPr>
          <w:rFonts w:ascii="Times New Roman" w:hAnsi="Times New Roman"/>
          <w:sz w:val="24"/>
          <w:szCs w:val="24"/>
        </w:rPr>
        <w:t xml:space="preserve"> (биологически</w:t>
      </w:r>
      <w:r>
        <w:rPr>
          <w:rFonts w:ascii="Times New Roman" w:hAnsi="Times New Roman"/>
          <w:sz w:val="24"/>
          <w:szCs w:val="24"/>
        </w:rPr>
        <w:t>ми</w:t>
      </w:r>
      <w:r w:rsidRPr="007E41C7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средствами</w:t>
      </w:r>
      <w:r w:rsidRPr="007E41C7">
        <w:rPr>
          <w:rFonts w:ascii="Times New Roman" w:hAnsi="Times New Roman"/>
          <w:sz w:val="24"/>
          <w:szCs w:val="24"/>
        </w:rPr>
        <w:t xml:space="preserve"> и аварийно химически опасны</w:t>
      </w:r>
      <w:r>
        <w:rPr>
          <w:rFonts w:ascii="Times New Roman" w:hAnsi="Times New Roman"/>
          <w:sz w:val="24"/>
          <w:szCs w:val="24"/>
        </w:rPr>
        <w:t>ми</w:t>
      </w:r>
      <w:r w:rsidRPr="007E41C7">
        <w:rPr>
          <w:rFonts w:ascii="Times New Roman" w:hAnsi="Times New Roman"/>
          <w:sz w:val="24"/>
          <w:szCs w:val="24"/>
        </w:rPr>
        <w:t xml:space="preserve"> веществ</w:t>
      </w:r>
      <w:r>
        <w:rPr>
          <w:rFonts w:ascii="Times New Roman" w:hAnsi="Times New Roman"/>
          <w:sz w:val="24"/>
          <w:szCs w:val="24"/>
        </w:rPr>
        <w:t>ами</w:t>
      </w:r>
      <w:r w:rsidRPr="00562A16">
        <w:rPr>
          <w:rFonts w:ascii="Times New Roman" w:hAnsi="Times New Roman"/>
          <w:sz w:val="24"/>
          <w:szCs w:val="24"/>
        </w:rPr>
        <w:t>.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Для перевода противогаза в </w:t>
      </w:r>
      <w:r>
        <w:rPr>
          <w:rFonts w:ascii="Times New Roman" w:hAnsi="Times New Roman"/>
          <w:sz w:val="24"/>
          <w:szCs w:val="24"/>
        </w:rPr>
        <w:t>«</w:t>
      </w:r>
      <w:r w:rsidRPr="007E41C7">
        <w:rPr>
          <w:rFonts w:ascii="Times New Roman" w:hAnsi="Times New Roman"/>
          <w:caps/>
          <w:sz w:val="24"/>
          <w:szCs w:val="24"/>
        </w:rPr>
        <w:t>Боевое</w:t>
      </w:r>
      <w:r>
        <w:rPr>
          <w:rFonts w:ascii="Times New Roman" w:hAnsi="Times New Roman"/>
          <w:sz w:val="24"/>
          <w:szCs w:val="24"/>
        </w:rPr>
        <w:t>» положение необходимо (рис</w:t>
      </w:r>
      <w:r w:rsidRPr="00E26D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A778E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562A16">
        <w:rPr>
          <w:rFonts w:ascii="Times New Roman" w:hAnsi="Times New Roman"/>
          <w:sz w:val="24"/>
          <w:szCs w:val="24"/>
        </w:rPr>
        <w:t>: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затаить дыхание</w:t>
      </w:r>
      <w:r w:rsidRPr="00A778E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2A16">
        <w:rPr>
          <w:rFonts w:ascii="Times New Roman" w:hAnsi="Times New Roman"/>
          <w:sz w:val="24"/>
          <w:szCs w:val="24"/>
        </w:rPr>
        <w:t>закрыть глаза, снять головной убор и держать его между коленями;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0" o:spid="_x0000_s1031" type="#_x0000_t75" style="position:absolute;left:0;text-align:left;margin-left:192.7pt;margin-top:.7pt;width:290.7pt;height:256.25pt;z-index:-251658752;visibility:visible;mso-position-horizontal-relative:margin" wrapcoords="-56 0 -56 21537 21600 21537 21600 0 -56 0">
            <v:imagedata r:id="rId15" o:title=""/>
            <w10:wrap type="tight" anchorx="margin"/>
          </v:shape>
        </w:pict>
      </w:r>
      <w:r w:rsidRPr="00562A16">
        <w:rPr>
          <w:rFonts w:ascii="Times New Roman" w:hAnsi="Times New Roman"/>
          <w:sz w:val="24"/>
          <w:szCs w:val="24"/>
        </w:rPr>
        <w:t>вынуть из сумки противогаз;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взять обеими руками за утолщенные края нижней части шлем - маски так, чтобы большие пальцы рук были снаружи;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 xml:space="preserve">приложить нижнюю часть </w:t>
      </w:r>
      <w:r>
        <w:rPr>
          <w:rFonts w:ascii="Times New Roman" w:hAnsi="Times New Roman"/>
          <w:sz w:val="24"/>
          <w:szCs w:val="24"/>
        </w:rPr>
        <w:t>лицевой части</w:t>
      </w:r>
      <w:r w:rsidRPr="00562A16">
        <w:rPr>
          <w:rFonts w:ascii="Times New Roman" w:hAnsi="Times New Roman"/>
          <w:sz w:val="24"/>
          <w:szCs w:val="24"/>
        </w:rPr>
        <w:t xml:space="preserve"> под подбородок и резким движением рук вверх и назад натянуть </w:t>
      </w:r>
      <w:r>
        <w:rPr>
          <w:rFonts w:ascii="Times New Roman" w:hAnsi="Times New Roman"/>
          <w:sz w:val="24"/>
          <w:szCs w:val="24"/>
        </w:rPr>
        <w:t>лицевую часть</w:t>
      </w:r>
      <w:r w:rsidRPr="00562A16">
        <w:rPr>
          <w:rFonts w:ascii="Times New Roman" w:hAnsi="Times New Roman"/>
          <w:sz w:val="24"/>
          <w:szCs w:val="24"/>
        </w:rPr>
        <w:t xml:space="preserve"> на голову;</w:t>
      </w:r>
    </w:p>
    <w:p w:rsidR="009376A3" w:rsidRPr="00562A16" w:rsidRDefault="009376A3" w:rsidP="00375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устранить перекос и складки, если они образовались при надевании;</w:t>
      </w:r>
    </w:p>
    <w:p w:rsidR="009376A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62A16">
        <w:rPr>
          <w:rFonts w:ascii="Times New Roman" w:hAnsi="Times New Roman"/>
          <w:sz w:val="24"/>
          <w:szCs w:val="24"/>
        </w:rPr>
        <w:t>сделать полный выдох, открыть глаза, возобновить дыхание.</w:t>
      </w:r>
    </w:p>
    <w:p w:rsidR="009376A3" w:rsidRPr="003E3232" w:rsidRDefault="009376A3" w:rsidP="003E323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05BC8">
        <w:rPr>
          <w:rFonts w:ascii="Times New Roman" w:hAnsi="Times New Roman"/>
          <w:b/>
          <w:smallCaps/>
          <w:color w:val="000000"/>
          <w:sz w:val="24"/>
          <w:szCs w:val="24"/>
          <w:u w:val="single"/>
        </w:rPr>
        <w:t>ДЕТСКИМ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 xml:space="preserve">Противогазы детьми носятся в положениях </w:t>
      </w:r>
      <w:r>
        <w:rPr>
          <w:rFonts w:ascii="Times New Roman" w:hAnsi="Times New Roman"/>
          <w:sz w:val="24"/>
          <w:szCs w:val="24"/>
        </w:rPr>
        <w:t>«ПОХОДНЫМ», «НАГОТОВЕ»</w:t>
      </w:r>
      <w:r w:rsidRPr="00E05BC8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«БОЕВОМ»</w:t>
      </w:r>
      <w:r w:rsidRPr="00E05B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3232">
        <w:rPr>
          <w:rFonts w:ascii="Times New Roman" w:hAnsi="Times New Roman"/>
          <w:b/>
          <w:i/>
          <w:sz w:val="24"/>
          <w:szCs w:val="24"/>
        </w:rPr>
        <w:t>Рисунок 1</w:t>
      </w:r>
      <w:r>
        <w:rPr>
          <w:rFonts w:ascii="Times New Roman" w:hAnsi="Times New Roman"/>
          <w:b/>
          <w:i/>
          <w:sz w:val="24"/>
          <w:szCs w:val="24"/>
        </w:rPr>
        <w:t>1</w:t>
      </w:r>
      <w:r w:rsidRPr="003E3232">
        <w:rPr>
          <w:rFonts w:ascii="Times New Roman" w:hAnsi="Times New Roman"/>
          <w:b/>
          <w:i/>
          <w:sz w:val="24"/>
          <w:szCs w:val="24"/>
        </w:rPr>
        <w:t>.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«</w:t>
      </w:r>
      <w:r w:rsidRPr="00E05BC8">
        <w:rPr>
          <w:rFonts w:ascii="Times New Roman" w:hAnsi="Times New Roman"/>
          <w:caps/>
          <w:sz w:val="24"/>
          <w:szCs w:val="24"/>
        </w:rPr>
        <w:t>походном</w:t>
      </w:r>
      <w:r>
        <w:rPr>
          <w:rFonts w:ascii="Times New Roman" w:hAnsi="Times New Roman"/>
          <w:caps/>
          <w:sz w:val="24"/>
          <w:szCs w:val="24"/>
        </w:rPr>
        <w:t>»</w:t>
      </w:r>
      <w:r w:rsidRPr="00E05BC8">
        <w:rPr>
          <w:rFonts w:ascii="Times New Roman" w:hAnsi="Times New Roman"/>
          <w:sz w:val="24"/>
          <w:szCs w:val="24"/>
        </w:rPr>
        <w:t xml:space="preserve"> положении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BC8">
        <w:rPr>
          <w:rFonts w:ascii="Times New Roman" w:hAnsi="Times New Roman"/>
          <w:sz w:val="24"/>
          <w:szCs w:val="24"/>
        </w:rPr>
        <w:t>в отличии от взрослых дети нос</w:t>
      </w:r>
      <w:r>
        <w:rPr>
          <w:rFonts w:ascii="Times New Roman" w:hAnsi="Times New Roman"/>
          <w:sz w:val="24"/>
          <w:szCs w:val="24"/>
        </w:rPr>
        <w:t>ят противогазы на правом боку (</w:t>
      </w:r>
      <w:r w:rsidRPr="00E05BC8">
        <w:rPr>
          <w:rFonts w:ascii="Times New Roman" w:hAnsi="Times New Roman"/>
          <w:sz w:val="24"/>
          <w:szCs w:val="24"/>
        </w:rPr>
        <w:t>лямка сумки - через левое плечо).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положении «</w:t>
      </w:r>
      <w:r w:rsidRPr="00E05BC8">
        <w:rPr>
          <w:rFonts w:ascii="Times New Roman" w:hAnsi="Times New Roman"/>
          <w:caps/>
          <w:sz w:val="24"/>
          <w:szCs w:val="24"/>
        </w:rPr>
        <w:t>Наготове</w:t>
      </w:r>
      <w:r>
        <w:rPr>
          <w:rFonts w:ascii="Times New Roman" w:hAnsi="Times New Roman"/>
          <w:sz w:val="24"/>
          <w:szCs w:val="24"/>
        </w:rPr>
        <w:t>» и «</w:t>
      </w:r>
      <w:r w:rsidRPr="00E05BC8">
        <w:rPr>
          <w:rFonts w:ascii="Times New Roman" w:hAnsi="Times New Roman"/>
          <w:caps/>
          <w:sz w:val="24"/>
          <w:szCs w:val="24"/>
        </w:rPr>
        <w:t>Боевом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E05BC8">
        <w:rPr>
          <w:rFonts w:ascii="Times New Roman" w:hAnsi="Times New Roman"/>
          <w:sz w:val="24"/>
          <w:szCs w:val="24"/>
        </w:rPr>
        <w:t>дети младшего школьного возраста носят противогазы на груди.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Дети дошкольного возраста противогазы ПДФ-Д во всех трех положениях носят на груди.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Дети школьного старшего возраста надевают противогазы по тем же сигналам и командам, чт</w:t>
      </w:r>
      <w:r>
        <w:rPr>
          <w:rFonts w:ascii="Times New Roman" w:hAnsi="Times New Roman"/>
          <w:sz w:val="24"/>
          <w:szCs w:val="24"/>
        </w:rPr>
        <w:t>о взрослые, для чего необходимо (рис</w:t>
      </w:r>
      <w:r w:rsidRPr="000A3DA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10)</w:t>
      </w:r>
      <w:r w:rsidRPr="00E05BC8">
        <w:rPr>
          <w:rFonts w:ascii="Times New Roman" w:hAnsi="Times New Roman"/>
          <w:sz w:val="24"/>
          <w:szCs w:val="24"/>
        </w:rPr>
        <w:t>: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затаить дыхание, закрыть глаза, снять головной убор, зажать его коленями;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 xml:space="preserve">вынуть </w:t>
      </w:r>
      <w:r>
        <w:rPr>
          <w:rFonts w:ascii="Times New Roman" w:hAnsi="Times New Roman"/>
          <w:sz w:val="24"/>
          <w:szCs w:val="24"/>
        </w:rPr>
        <w:t>лицевую часть</w:t>
      </w:r>
      <w:r w:rsidRPr="00E05BC8">
        <w:rPr>
          <w:rFonts w:ascii="Times New Roman" w:hAnsi="Times New Roman"/>
          <w:sz w:val="24"/>
          <w:szCs w:val="24"/>
        </w:rPr>
        <w:t xml:space="preserve"> из сумки;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 xml:space="preserve">взять </w:t>
      </w:r>
      <w:r>
        <w:rPr>
          <w:rFonts w:ascii="Times New Roman" w:hAnsi="Times New Roman"/>
          <w:sz w:val="24"/>
          <w:szCs w:val="24"/>
        </w:rPr>
        <w:t>лицевую часть</w:t>
      </w:r>
      <w:r w:rsidRPr="00E05BC8">
        <w:rPr>
          <w:rFonts w:ascii="Times New Roman" w:hAnsi="Times New Roman"/>
          <w:sz w:val="24"/>
          <w:szCs w:val="24"/>
        </w:rPr>
        <w:t xml:space="preserve"> за затылочные и височные тесемки крепления маски;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слегка растянуть маску, натянуть ее подборочную часть на подбородок, занести затыльник наголовника на голову, расправить и отпустить тесемки;</w:t>
      </w: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сделать полный выдох, открыть глаза и надеть головной убор;</w:t>
      </w:r>
    </w:p>
    <w:p w:rsidR="009376A3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На детей младшего возраста противогазы одевают взросл</w:t>
      </w:r>
      <w:r>
        <w:rPr>
          <w:rFonts w:ascii="Times New Roman" w:hAnsi="Times New Roman"/>
          <w:sz w:val="24"/>
          <w:szCs w:val="24"/>
        </w:rPr>
        <w:t>ые, для перевода противогаза в «Боевое»</w:t>
      </w:r>
      <w:r w:rsidRPr="00E05BC8">
        <w:rPr>
          <w:rFonts w:ascii="Times New Roman" w:hAnsi="Times New Roman"/>
          <w:sz w:val="24"/>
          <w:szCs w:val="24"/>
        </w:rPr>
        <w:t xml:space="preserve"> положение необходимо</w:t>
      </w:r>
      <w:r>
        <w:rPr>
          <w:rFonts w:ascii="Times New Roman" w:hAnsi="Times New Roman"/>
          <w:sz w:val="24"/>
          <w:szCs w:val="24"/>
        </w:rPr>
        <w:t xml:space="preserve"> (рис</w:t>
      </w:r>
      <w:r w:rsidRPr="00E1021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12)</w:t>
      </w:r>
      <w:r w:rsidRPr="00E05BC8">
        <w:rPr>
          <w:rFonts w:ascii="Times New Roman" w:hAnsi="Times New Roman"/>
          <w:sz w:val="24"/>
          <w:szCs w:val="24"/>
        </w:rPr>
        <w:t>: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а. поставить ребенка к себе спиной;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б. снять головной убор, убрать волосы со лба и висков;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в. взять лицевую часть за височные и щечные лямки и приложить так, чтобы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подбородок был внизу обтюратора;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г. движением рук вверх и назад надеть наголовник;</w:t>
      </w:r>
    </w:p>
    <w:p w:rsidR="009376A3" w:rsidRPr="00106778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д. устранить перекосы и подвороты, застегнуть щечные пряжки;</w:t>
      </w:r>
    </w:p>
    <w:p w:rsidR="009376A3" w:rsidRDefault="009376A3" w:rsidP="001067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6778">
        <w:rPr>
          <w:rFonts w:ascii="Times New Roman" w:hAnsi="Times New Roman"/>
          <w:sz w:val="24"/>
          <w:szCs w:val="24"/>
        </w:rPr>
        <w:t>е. у дошкольников завязать гарантийные тесьмы, надеть головной убор.</w:t>
      </w:r>
    </w:p>
    <w:p w:rsidR="009376A3" w:rsidRPr="003E3232" w:rsidRDefault="009376A3" w:rsidP="00106778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  <w:r w:rsidRPr="00426A29">
        <w:rPr>
          <w:noProof/>
          <w:lang w:eastAsia="ru-RU"/>
        </w:rPr>
        <w:pict>
          <v:shape id="Рисунок 4" o:spid="_x0000_i1031" type="#_x0000_t75" style="width:485.25pt;height:112.5pt;visibility:visible">
            <v:imagedata r:id="rId16" o:title=""/>
          </v:shape>
        </w:pict>
      </w:r>
    </w:p>
    <w:p w:rsidR="009376A3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Pr="007F6CEB" w:rsidRDefault="009376A3" w:rsidP="00E1021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10214">
        <w:rPr>
          <w:rFonts w:ascii="Times New Roman" w:hAnsi="Times New Roman"/>
          <w:b/>
          <w:i/>
          <w:sz w:val="24"/>
          <w:szCs w:val="24"/>
        </w:rPr>
        <w:t>Рисунок 13</w:t>
      </w:r>
      <w:r w:rsidRPr="007F6CEB">
        <w:rPr>
          <w:rFonts w:ascii="Times New Roman" w:hAnsi="Times New Roman"/>
          <w:b/>
          <w:i/>
          <w:sz w:val="24"/>
          <w:szCs w:val="24"/>
        </w:rPr>
        <w:t>.</w:t>
      </w:r>
    </w:p>
    <w:p w:rsidR="009376A3" w:rsidRPr="00E10214" w:rsidRDefault="009376A3" w:rsidP="00E10214">
      <w:pPr>
        <w:spacing w:after="0" w:line="240" w:lineRule="auto"/>
        <w:jc w:val="center"/>
        <w:rPr>
          <w:rFonts w:ascii="Times New Roman" w:hAnsi="Times New Roman"/>
          <w:b/>
          <w:i/>
          <w:sz w:val="12"/>
          <w:szCs w:val="12"/>
        </w:rPr>
      </w:pPr>
    </w:p>
    <w:p w:rsidR="009376A3" w:rsidRPr="00E05BC8" w:rsidRDefault="009376A3" w:rsidP="00E05B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5BC8">
        <w:rPr>
          <w:rFonts w:ascii="Times New Roman" w:hAnsi="Times New Roman"/>
          <w:sz w:val="24"/>
          <w:szCs w:val="24"/>
        </w:rPr>
        <w:t>Обязательно проверить вынута ли резиновая пробка из противогазной коробки. Проверка правильности сборки и герметичности противогаза для детей дошкольного и школьного возраста проводится также взрослыми.</w:t>
      </w:r>
    </w:p>
    <w:p w:rsidR="009376A3" w:rsidRPr="00945CF5" w:rsidRDefault="009376A3" w:rsidP="00945CF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945CF5">
        <w:rPr>
          <w:rFonts w:ascii="Times New Roman" w:hAnsi="Times New Roman"/>
          <w:sz w:val="26"/>
          <w:szCs w:val="26"/>
        </w:rPr>
        <w:t>ротивогаз снимают следующим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CF5">
        <w:rPr>
          <w:rFonts w:ascii="Times New Roman" w:hAnsi="Times New Roman"/>
          <w:sz w:val="26"/>
          <w:szCs w:val="26"/>
        </w:rPr>
        <w:t>образом:</w:t>
      </w:r>
    </w:p>
    <w:p w:rsidR="009376A3" w:rsidRPr="00945CF5" w:rsidRDefault="009376A3" w:rsidP="00945CF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45CF5">
        <w:rPr>
          <w:rFonts w:ascii="Times New Roman" w:hAnsi="Times New Roman"/>
          <w:sz w:val="26"/>
          <w:szCs w:val="26"/>
        </w:rPr>
        <w:t>просуньте пальцы между подбородком и маской;</w:t>
      </w:r>
    </w:p>
    <w:p w:rsidR="009376A3" w:rsidRPr="004979EA" w:rsidRDefault="009376A3" w:rsidP="00945CF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45CF5">
        <w:rPr>
          <w:rFonts w:ascii="Times New Roman" w:hAnsi="Times New Roman"/>
          <w:sz w:val="26"/>
          <w:szCs w:val="26"/>
        </w:rPr>
        <w:t>встаньте лицом против ветра, оттяните от подбородка лицевую часть и снимите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CF5">
        <w:rPr>
          <w:rFonts w:ascii="Times New Roman" w:hAnsi="Times New Roman"/>
          <w:sz w:val="26"/>
          <w:szCs w:val="26"/>
        </w:rPr>
        <w:t>противогаз, не прикасаясь к его внешней поверхно</w:t>
      </w:r>
      <w:r>
        <w:rPr>
          <w:rFonts w:ascii="Times New Roman" w:hAnsi="Times New Roman"/>
          <w:sz w:val="26"/>
          <w:szCs w:val="26"/>
        </w:rPr>
        <w:t>сти</w:t>
      </w:r>
      <w:r w:rsidRPr="004979EA">
        <w:rPr>
          <w:rFonts w:ascii="Times New Roman" w:hAnsi="Times New Roman"/>
          <w:sz w:val="26"/>
          <w:szCs w:val="26"/>
        </w:rPr>
        <w:t>.</w:t>
      </w:r>
    </w:p>
    <w:p w:rsidR="009376A3" w:rsidRPr="00436176" w:rsidRDefault="009376A3" w:rsidP="0043617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</w:t>
      </w:r>
      <w:r w:rsidRPr="00436176">
        <w:rPr>
          <w:rFonts w:ascii="Times New Roman" w:hAnsi="Times New Roman"/>
          <w:sz w:val="26"/>
          <w:szCs w:val="26"/>
        </w:rPr>
        <w:t xml:space="preserve"> обращени</w:t>
      </w:r>
      <w:r>
        <w:rPr>
          <w:rFonts w:ascii="Times New Roman" w:hAnsi="Times New Roman"/>
          <w:sz w:val="26"/>
          <w:szCs w:val="26"/>
        </w:rPr>
        <w:t>и</w:t>
      </w:r>
      <w:r w:rsidRPr="00436176">
        <w:rPr>
          <w:rFonts w:ascii="Times New Roman" w:hAnsi="Times New Roman"/>
          <w:sz w:val="26"/>
          <w:szCs w:val="26"/>
        </w:rPr>
        <w:t xml:space="preserve"> с противогазом</w:t>
      </w:r>
      <w:r>
        <w:rPr>
          <w:rFonts w:ascii="Times New Roman" w:hAnsi="Times New Roman"/>
          <w:sz w:val="26"/>
          <w:szCs w:val="26"/>
        </w:rPr>
        <w:t xml:space="preserve"> необходимо соблюдать следующие меры безопасности</w:t>
      </w:r>
      <w:r w:rsidRPr="00436176">
        <w:rPr>
          <w:rFonts w:ascii="Times New Roman" w:hAnsi="Times New Roman"/>
          <w:sz w:val="26"/>
          <w:szCs w:val="26"/>
        </w:rPr>
        <w:t>:</w:t>
      </w:r>
    </w:p>
    <w:p w:rsidR="009376A3" w:rsidRPr="004979EA" w:rsidRDefault="009376A3" w:rsidP="0043617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436176">
        <w:rPr>
          <w:rFonts w:ascii="Times New Roman" w:hAnsi="Times New Roman"/>
          <w:sz w:val="26"/>
          <w:szCs w:val="26"/>
        </w:rPr>
        <w:t xml:space="preserve">берегать от ударов </w:t>
      </w:r>
      <w:r>
        <w:rPr>
          <w:rFonts w:ascii="Times New Roman" w:hAnsi="Times New Roman"/>
          <w:sz w:val="26"/>
          <w:szCs w:val="26"/>
        </w:rPr>
        <w:t>ф</w:t>
      </w:r>
      <w:r w:rsidRPr="004979EA">
        <w:rPr>
          <w:rFonts w:ascii="Times New Roman" w:hAnsi="Times New Roman"/>
          <w:sz w:val="26"/>
          <w:szCs w:val="26"/>
        </w:rPr>
        <w:t>ильтрующе-поглощающ</w:t>
      </w:r>
      <w:r>
        <w:rPr>
          <w:rFonts w:ascii="Times New Roman" w:hAnsi="Times New Roman"/>
          <w:sz w:val="26"/>
          <w:szCs w:val="26"/>
        </w:rPr>
        <w:t>ую</w:t>
      </w:r>
      <w:r w:rsidRPr="004979EA">
        <w:rPr>
          <w:rFonts w:ascii="Times New Roman" w:hAnsi="Times New Roman"/>
          <w:sz w:val="26"/>
          <w:szCs w:val="26"/>
        </w:rPr>
        <w:t xml:space="preserve"> коробк</w:t>
      </w:r>
      <w:r>
        <w:rPr>
          <w:rFonts w:ascii="Times New Roman" w:hAnsi="Times New Roman"/>
          <w:sz w:val="26"/>
          <w:szCs w:val="26"/>
        </w:rPr>
        <w:t>у</w:t>
      </w:r>
      <w:r w:rsidRPr="004979EA">
        <w:rPr>
          <w:rFonts w:ascii="Times New Roman" w:hAnsi="Times New Roman"/>
          <w:sz w:val="26"/>
          <w:szCs w:val="26"/>
        </w:rPr>
        <w:t>;</w:t>
      </w:r>
    </w:p>
    <w:p w:rsidR="009376A3" w:rsidRDefault="009376A3" w:rsidP="0043617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436176">
        <w:rPr>
          <w:rFonts w:ascii="Times New Roman" w:hAnsi="Times New Roman"/>
          <w:sz w:val="26"/>
          <w:szCs w:val="26"/>
        </w:rPr>
        <w:t xml:space="preserve">берегать </w:t>
      </w:r>
      <w:r>
        <w:rPr>
          <w:rFonts w:ascii="Times New Roman" w:hAnsi="Times New Roman"/>
          <w:sz w:val="26"/>
          <w:szCs w:val="26"/>
        </w:rPr>
        <w:t>лицевую часть</w:t>
      </w:r>
      <w:r w:rsidRPr="00436176">
        <w:rPr>
          <w:rFonts w:ascii="Times New Roman" w:hAnsi="Times New Roman"/>
          <w:sz w:val="26"/>
          <w:szCs w:val="26"/>
        </w:rPr>
        <w:t xml:space="preserve"> от механического воздействия, т.к. может быть порвана </w:t>
      </w:r>
      <w:r>
        <w:rPr>
          <w:rFonts w:ascii="Times New Roman" w:hAnsi="Times New Roman"/>
          <w:sz w:val="26"/>
          <w:szCs w:val="26"/>
        </w:rPr>
        <w:t>шлем – маска (маска)</w:t>
      </w:r>
      <w:r w:rsidRPr="00436176">
        <w:rPr>
          <w:rFonts w:ascii="Times New Roman" w:hAnsi="Times New Roman"/>
          <w:sz w:val="26"/>
          <w:szCs w:val="26"/>
        </w:rPr>
        <w:t xml:space="preserve"> и разбит</w:t>
      </w:r>
      <w:r>
        <w:rPr>
          <w:rFonts w:ascii="Times New Roman" w:hAnsi="Times New Roman"/>
          <w:sz w:val="26"/>
          <w:szCs w:val="26"/>
        </w:rPr>
        <w:t>ы стекла очкового узла</w:t>
      </w:r>
      <w:r w:rsidRPr="00E010B1">
        <w:rPr>
          <w:rFonts w:ascii="Times New Roman" w:hAnsi="Times New Roman"/>
          <w:sz w:val="26"/>
          <w:szCs w:val="26"/>
        </w:rPr>
        <w:t>;</w:t>
      </w:r>
    </w:p>
    <w:p w:rsidR="009376A3" w:rsidRDefault="009376A3" w:rsidP="0043617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436176">
        <w:rPr>
          <w:rFonts w:ascii="Times New Roman" w:hAnsi="Times New Roman"/>
          <w:sz w:val="26"/>
          <w:szCs w:val="26"/>
        </w:rPr>
        <w:t>берегать от избытка влаги, что может привести к ржавлению металлических частей, снижает активность активированного угля и увеличивает сопротивление дыханию.</w:t>
      </w:r>
    </w:p>
    <w:p w:rsidR="009376A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5" o:spid="_x0000_s1032" type="#_x0000_t75" alt="Кульпинов Сергей респиратор У-2К (Р-2)" style="position:absolute;left:0;text-align:left;margin-left:252pt;margin-top:26.1pt;width:226.2pt;height:276pt;z-index:251659776;visibility:visible;mso-position-horizontal-relative:margin">
            <v:imagedata r:id="rId17" o:title=""/>
            <w10:wrap type="square" anchorx="margin"/>
          </v:shape>
        </w:pict>
      </w:r>
      <w:r w:rsidRPr="002C0F68">
        <w:rPr>
          <w:rFonts w:ascii="Times New Roman" w:hAnsi="Times New Roman"/>
          <w:b/>
          <w:sz w:val="26"/>
          <w:szCs w:val="26"/>
        </w:rPr>
        <w:t>Респиратор Р-2 (У-2К)</w:t>
      </w:r>
      <w:r>
        <w:rPr>
          <w:rFonts w:ascii="Times New Roman" w:hAnsi="Times New Roman"/>
          <w:b/>
          <w:sz w:val="26"/>
          <w:szCs w:val="26"/>
        </w:rPr>
        <w:t xml:space="preserve"> - </w:t>
      </w:r>
      <w:r w:rsidRPr="002C0F68">
        <w:rPr>
          <w:rFonts w:ascii="Times New Roman" w:hAnsi="Times New Roman"/>
          <w:sz w:val="26"/>
          <w:szCs w:val="26"/>
        </w:rPr>
        <w:t>обеспечивает защиту органов дыхания от вредных газов, паров, аэрозолей и пыли</w:t>
      </w:r>
      <w:r>
        <w:rPr>
          <w:rFonts w:ascii="Times New Roman" w:hAnsi="Times New Roman"/>
          <w:sz w:val="26"/>
          <w:szCs w:val="26"/>
        </w:rPr>
        <w:t xml:space="preserve"> (рис</w:t>
      </w:r>
      <w:r w:rsidRPr="00E1021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14)</w:t>
      </w:r>
      <w:r w:rsidRPr="002C0F68">
        <w:rPr>
          <w:rFonts w:ascii="Times New Roman" w:hAnsi="Times New Roman"/>
          <w:sz w:val="26"/>
          <w:szCs w:val="26"/>
        </w:rPr>
        <w:t>.</w:t>
      </w:r>
    </w:p>
    <w:p w:rsidR="009376A3" w:rsidRPr="002C0F68" w:rsidRDefault="009376A3" w:rsidP="002C0F6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0F68">
        <w:rPr>
          <w:rFonts w:ascii="Times New Roman" w:hAnsi="Times New Roman"/>
          <w:sz w:val="26"/>
          <w:szCs w:val="26"/>
        </w:rPr>
        <w:t>Принцип действия респиратора основан на том, что органы дыхания изолируются от окружающей среды полумаской, а вдыхаемый воздух очищается от пыли и аэрозолей в пакете фильтрующих материалов. Респиратор не обогащает вдыхаемый воздух кислородом, поэтому его необходимо применять в атмосфере, содержащей не менее 17 % кислорода.</w:t>
      </w:r>
    </w:p>
    <w:p w:rsidR="009376A3" w:rsidRPr="002C0F68" w:rsidRDefault="009376A3" w:rsidP="00E832C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Респиратор Р-2 (У-2К) </w:t>
      </w:r>
      <w:r w:rsidRPr="002C0F68">
        <w:rPr>
          <w:rFonts w:ascii="Times New Roman" w:hAnsi="Times New Roman"/>
          <w:sz w:val="26"/>
          <w:szCs w:val="26"/>
        </w:rPr>
        <w:t xml:space="preserve">выполнен в виде фильтрующей полумаски, с двумя клапанами вдоха и одним клапаном выдоха. Для придания полумаске жесткости внутрь вставлены распорки, по наружной кромке укреплена марлевая полоса, обработанная специальным составом. Плотность прилегания обеспечивается с помощью резинового шнура, проходящего по всему периметру респиратора и алюминиевой пластинки, обжимающей переносицу, </w:t>
      </w:r>
      <w:r>
        <w:rPr>
          <w:rFonts w:ascii="Times New Roman" w:hAnsi="Times New Roman"/>
          <w:sz w:val="26"/>
          <w:szCs w:val="26"/>
        </w:rPr>
        <w:t xml:space="preserve">а </w:t>
      </w:r>
      <w:r w:rsidRPr="002C0F68">
        <w:rPr>
          <w:rFonts w:ascii="Times New Roman" w:hAnsi="Times New Roman"/>
          <w:sz w:val="26"/>
          <w:szCs w:val="26"/>
        </w:rPr>
        <w:t>также за счет электростатического заряда материала ФПП, который обеспечивает мягкое и надежное уплотнение (прилипание) респиратора по линии прилегания к лицу.</w:t>
      </w:r>
    </w:p>
    <w:p w:rsidR="009376A3" w:rsidRPr="002C0F68" w:rsidRDefault="009376A3" w:rsidP="002C0F6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C0F68">
        <w:rPr>
          <w:rFonts w:ascii="Times New Roman" w:hAnsi="Times New Roman"/>
          <w:sz w:val="26"/>
          <w:szCs w:val="26"/>
        </w:rPr>
        <w:t>Респиратор удерживается на лице двумя хлопчатобумажными лентами, имеет малое сопротивление дыханию и малую массу - 60 г.</w:t>
      </w:r>
    </w:p>
    <w:p w:rsidR="009376A3" w:rsidRDefault="009376A3" w:rsidP="002C0F6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6" o:spid="_x0000_s1033" type="#_x0000_t75" alt="Как определить размер респиратора" style="position:absolute;left:0;text-align:left;margin-left:187.1pt;margin-top:0;width:227.1pt;height:276.85pt;z-index:251660800;visibility:visible;mso-position-horizontal:right;mso-position-horizontal-relative:margin">
            <v:imagedata r:id="rId18" o:title=""/>
            <w10:wrap type="square" anchorx="margin"/>
          </v:shape>
        </w:pict>
      </w:r>
      <w:r w:rsidRPr="002C0F68">
        <w:rPr>
          <w:rFonts w:ascii="Times New Roman" w:hAnsi="Times New Roman"/>
          <w:sz w:val="26"/>
          <w:szCs w:val="26"/>
        </w:rPr>
        <w:t>Выпускаются 3 ростов. Определение роста производится путем измерения высоты лица человека, то есть расстояния между точкой наибольшего углубления переносья и самой нижней точкой подбородка</w:t>
      </w:r>
      <w:r>
        <w:rPr>
          <w:rFonts w:ascii="Times New Roman" w:hAnsi="Times New Roman"/>
          <w:sz w:val="26"/>
          <w:szCs w:val="26"/>
        </w:rPr>
        <w:t xml:space="preserve"> (рис</w:t>
      </w:r>
      <w:r w:rsidRPr="00E1021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15)</w:t>
      </w:r>
      <w:r w:rsidRPr="002C0F68">
        <w:rPr>
          <w:rFonts w:ascii="Times New Roman" w:hAnsi="Times New Roman"/>
          <w:sz w:val="26"/>
          <w:szCs w:val="26"/>
        </w:rPr>
        <w:t>.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Подгонка респиратора Р-2 (У-2К) производится в следующем порядке: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вынуть респиратор из пакета и проверить его исправность;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надеть полумаску на лицо так, чтобы подбородок и нос разместились внутри её;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одну не растягивающуюся лямку наголовника разместить на теменной части головы, другую - на затылочной;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 xml:space="preserve">при необходимости, с помощью пряжек отрегулировать длину эластичных лямок, для чего снять полумаску, перетянуть лямки и снова надеть респиратор;                                                            </w:t>
      </w:r>
      <w:r w:rsidRPr="00766CFE">
        <w:rPr>
          <w:rFonts w:ascii="Times New Roman" w:hAnsi="Times New Roman"/>
          <w:b/>
          <w:i/>
          <w:sz w:val="26"/>
          <w:szCs w:val="26"/>
        </w:rPr>
        <w:t>Рисунок 15.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прижать концы носового зажима к носу.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Для проверки плотности прилегания надетой полумаски к лицу: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взять экран большим и указательным пальцами одной руки;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зажать отверстие в экране ладонью другой руки;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сделать легкий выдох.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Если при этом по линии прилегания респиратора к лицу воздух не выходит, а лишь несколько раздувает полумаску, респиратор надет правильно. После чего респиратор уложить в пакет и закрыть с помощью кольца. Респиратор хранить в сумке для противогаза под лицевой частью.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При пользовании респиратором необходимо соблюдать следующие меры безопасности: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оберегать респиратор от механических повреждений;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респиратор не пригоден для дальнейшей эксплуатации при образовании сплошных порывов полумаски, порывов полиэтиленовой пленки, отсутствии клапанов вдоха, носового зажима, лямок наголовника;</w:t>
      </w:r>
    </w:p>
    <w:p w:rsidR="009376A3" w:rsidRPr="00766CFE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запрещается использовать для пропитки ветоши органические растворители, т.к. попадание их на полумаску приводит к снижению её прочности или разрушению;</w:t>
      </w:r>
    </w:p>
    <w:p w:rsidR="009376A3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>запрещается хранить и сушить респиратор около отопительных приборов (материал полумаски плавится при температуре + 80 град. С);</w:t>
      </w:r>
    </w:p>
    <w:p w:rsidR="009376A3" w:rsidRDefault="009376A3" w:rsidP="00766C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66CFE">
        <w:rPr>
          <w:rFonts w:ascii="Times New Roman" w:hAnsi="Times New Roman"/>
          <w:sz w:val="26"/>
          <w:szCs w:val="26"/>
        </w:rPr>
        <w:t xml:space="preserve">Размеры </w:t>
      </w:r>
      <w:r>
        <w:rPr>
          <w:rFonts w:ascii="Times New Roman" w:hAnsi="Times New Roman"/>
          <w:sz w:val="26"/>
          <w:szCs w:val="26"/>
        </w:rPr>
        <w:t>полумасок</w:t>
      </w:r>
      <w:r w:rsidRPr="00766CFE">
        <w:rPr>
          <w:rFonts w:ascii="Times New Roman" w:hAnsi="Times New Roman"/>
          <w:sz w:val="26"/>
          <w:szCs w:val="26"/>
        </w:rPr>
        <w:t xml:space="preserve"> приведены в табл. </w:t>
      </w:r>
      <w:r>
        <w:rPr>
          <w:rFonts w:ascii="Times New Roman" w:hAnsi="Times New Roman"/>
          <w:sz w:val="26"/>
          <w:szCs w:val="26"/>
        </w:rPr>
        <w:t>4</w:t>
      </w:r>
      <w:r w:rsidRPr="00766CFE">
        <w:rPr>
          <w:rFonts w:ascii="Times New Roman" w:hAnsi="Times New Roman"/>
          <w:sz w:val="26"/>
          <w:szCs w:val="26"/>
        </w:rPr>
        <w:t>.</w:t>
      </w:r>
    </w:p>
    <w:p w:rsidR="009376A3" w:rsidRPr="00E10214" w:rsidRDefault="009376A3" w:rsidP="00E10214">
      <w:pPr>
        <w:spacing w:after="0" w:line="240" w:lineRule="auto"/>
        <w:ind w:firstLine="709"/>
        <w:jc w:val="right"/>
        <w:rPr>
          <w:rFonts w:ascii="Times New Roman" w:hAnsi="Times New Roman"/>
          <w:i/>
          <w:sz w:val="26"/>
          <w:szCs w:val="26"/>
        </w:rPr>
      </w:pPr>
      <w:r w:rsidRPr="00E10214">
        <w:rPr>
          <w:rFonts w:ascii="Times New Roman" w:hAnsi="Times New Roman"/>
          <w:i/>
          <w:sz w:val="26"/>
          <w:szCs w:val="26"/>
        </w:rPr>
        <w:t>Таблица 4</w:t>
      </w:r>
    </w:p>
    <w:p w:rsidR="009376A3" w:rsidRPr="00E10214" w:rsidRDefault="009376A3" w:rsidP="002C0F68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6"/>
        <w:gridCol w:w="2268"/>
        <w:gridCol w:w="2268"/>
        <w:gridCol w:w="1836"/>
      </w:tblGrid>
      <w:tr w:rsidR="009376A3" w:rsidRPr="00ED06AA" w:rsidTr="00ED06AA">
        <w:tc>
          <w:tcPr>
            <w:tcW w:w="325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Рост полумаски</w:t>
            </w:r>
          </w:p>
        </w:tc>
        <w:tc>
          <w:tcPr>
            <w:tcW w:w="2268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376A3" w:rsidRPr="00ED06AA" w:rsidTr="00ED06AA">
        <w:tc>
          <w:tcPr>
            <w:tcW w:w="325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Измерение высоты лица, мм</w:t>
            </w:r>
          </w:p>
        </w:tc>
        <w:tc>
          <w:tcPr>
            <w:tcW w:w="2268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99</w:t>
            </w: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- 109</w:t>
            </w:r>
          </w:p>
        </w:tc>
        <w:tc>
          <w:tcPr>
            <w:tcW w:w="2268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>109 - 119</w:t>
            </w:r>
          </w:p>
        </w:tc>
        <w:tc>
          <w:tcPr>
            <w:tcW w:w="1836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119 </w:t>
            </w:r>
            <w:r w:rsidRPr="00ED06AA">
              <w:rPr>
                <w:rFonts w:ascii="Times New Roman" w:hAnsi="Times New Roman"/>
                <w:sz w:val="24"/>
                <w:szCs w:val="24"/>
              </w:rPr>
              <w:t>и более</w:t>
            </w:r>
          </w:p>
        </w:tc>
      </w:tr>
    </w:tbl>
    <w:p w:rsidR="009376A3" w:rsidRPr="000D194C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0D194C" w:rsidRDefault="009376A3" w:rsidP="000D194C">
      <w:pPr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</w:rPr>
      </w:pPr>
      <w:r w:rsidRPr="000D194C">
        <w:rPr>
          <w:rFonts w:ascii="Times New Roman" w:hAnsi="Times New Roman"/>
          <w:b/>
          <w:caps/>
          <w:sz w:val="26"/>
          <w:szCs w:val="26"/>
        </w:rPr>
        <w:t>медицинские средства индивидуальной защиты</w:t>
      </w:r>
    </w:p>
    <w:p w:rsidR="009376A3" w:rsidRPr="000D194C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0D194C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0CA">
        <w:rPr>
          <w:rFonts w:ascii="Times New Roman" w:hAnsi="Times New Roman"/>
          <w:b/>
          <w:color w:val="000000"/>
          <w:sz w:val="24"/>
          <w:szCs w:val="24"/>
        </w:rPr>
        <w:t>Индивидуальный противохимический пакет ИПП-8</w:t>
      </w:r>
      <w:r w:rsidRPr="003860CA">
        <w:rPr>
          <w:rFonts w:ascii="Times New Roman" w:hAnsi="Times New Roman"/>
          <w:color w:val="000000"/>
          <w:sz w:val="24"/>
          <w:szCs w:val="24"/>
        </w:rPr>
        <w:t xml:space="preserve">(рис.16) </w:t>
      </w:r>
      <w:r w:rsidRPr="00835FA1">
        <w:rPr>
          <w:rFonts w:ascii="Times New Roman" w:hAnsi="Times New Roman"/>
          <w:sz w:val="24"/>
          <w:szCs w:val="24"/>
        </w:rPr>
        <w:t>- предназначен для оказания первой помощи при поражении отравляющими веществами.</w:t>
      </w:r>
    </w:p>
    <w:p w:rsidR="009376A3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комплект ИПП-8 входит</w:t>
      </w:r>
      <w:r w:rsidRPr="003860C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3860CA">
        <w:rPr>
          <w:rFonts w:ascii="Times New Roman" w:hAnsi="Times New Roman"/>
          <w:sz w:val="24"/>
          <w:szCs w:val="24"/>
        </w:rPr>
        <w:t>теклян</w:t>
      </w:r>
      <w:r>
        <w:rPr>
          <w:rFonts w:ascii="Times New Roman" w:hAnsi="Times New Roman"/>
          <w:sz w:val="24"/>
          <w:szCs w:val="24"/>
        </w:rPr>
        <w:t>н</w:t>
      </w:r>
      <w:r w:rsidRPr="003860CA">
        <w:rPr>
          <w:rFonts w:ascii="Times New Roman" w:hAnsi="Times New Roman"/>
          <w:sz w:val="24"/>
          <w:szCs w:val="24"/>
        </w:rPr>
        <w:t xml:space="preserve">ый флакон емкостью 125—135 мл с полидегазирующей </w:t>
      </w:r>
      <w:r>
        <w:rPr>
          <w:rFonts w:ascii="Times New Roman" w:hAnsi="Times New Roman"/>
          <w:sz w:val="24"/>
          <w:szCs w:val="24"/>
        </w:rPr>
        <w:t>рецептурой,4 ватно-марлевых тампона,</w:t>
      </w:r>
      <w:r w:rsidRPr="003860CA">
        <w:rPr>
          <w:rFonts w:ascii="Times New Roman" w:hAnsi="Times New Roman"/>
          <w:sz w:val="24"/>
          <w:szCs w:val="24"/>
        </w:rPr>
        <w:t xml:space="preserve"> памятка о правилах использования </w:t>
      </w:r>
      <w:r>
        <w:rPr>
          <w:rFonts w:ascii="Times New Roman" w:hAnsi="Times New Roman"/>
          <w:sz w:val="24"/>
          <w:szCs w:val="24"/>
        </w:rPr>
        <w:t>пакета,</w:t>
      </w:r>
      <w:r w:rsidRPr="003860CA">
        <w:rPr>
          <w:rFonts w:ascii="Times New Roman" w:hAnsi="Times New Roman"/>
          <w:sz w:val="24"/>
          <w:szCs w:val="24"/>
        </w:rPr>
        <w:t xml:space="preserve"> упаковка (полиэтиленовая оболочка).</w:t>
      </w:r>
    </w:p>
    <w:p w:rsidR="009376A3" w:rsidRPr="000D194C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76A3" w:rsidRPr="003860CA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860CA">
        <w:rPr>
          <w:rFonts w:ascii="Times New Roman" w:hAnsi="Times New Roman"/>
          <w:i/>
          <w:sz w:val="24"/>
          <w:szCs w:val="24"/>
          <w:u w:val="single"/>
        </w:rPr>
        <w:t>Способ применения.</w:t>
      </w:r>
    </w:p>
    <w:p w:rsidR="009376A3" w:rsidRPr="003860CA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0CA">
        <w:rPr>
          <w:rFonts w:ascii="Times New Roman" w:hAnsi="Times New Roman"/>
          <w:sz w:val="24"/>
          <w:szCs w:val="24"/>
        </w:rPr>
        <w:t>При получении заражения открытых участков кожи сделать следующее:</w:t>
      </w:r>
    </w:p>
    <w:p w:rsidR="009376A3" w:rsidRPr="003860CA" w:rsidRDefault="009376A3" w:rsidP="00E35E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7" o:spid="_x0000_s1034" type="#_x0000_t75" alt="http://images.vfl.ru/ii/1522349548/c19981f0/21167255_m.jpg" style="position:absolute;left:0;text-align:left;margin-left:3.3pt;margin-top:82.75pt;width:474.5pt;height:344.45pt;z-index:251661824;visibility:visible;mso-position-horizontal-relative:margin">
            <v:imagedata r:id="rId19" o:title=""/>
            <w10:wrap type="square" anchorx="margin"/>
          </v:shape>
        </w:pict>
      </w:r>
      <w:r>
        <w:rPr>
          <w:rFonts w:ascii="Times New Roman" w:hAnsi="Times New Roman"/>
          <w:sz w:val="24"/>
          <w:szCs w:val="24"/>
        </w:rPr>
        <w:t>в</w:t>
      </w:r>
      <w:r w:rsidRPr="003860CA">
        <w:rPr>
          <w:rFonts w:ascii="Times New Roman" w:hAnsi="Times New Roman"/>
          <w:sz w:val="24"/>
          <w:szCs w:val="24"/>
        </w:rPr>
        <w:t>скр</w:t>
      </w:r>
      <w:r>
        <w:rPr>
          <w:rFonts w:ascii="Times New Roman" w:hAnsi="Times New Roman"/>
          <w:sz w:val="24"/>
          <w:szCs w:val="24"/>
        </w:rPr>
        <w:t>ыть</w:t>
      </w:r>
      <w:r w:rsidRPr="003860CA">
        <w:rPr>
          <w:rFonts w:ascii="Times New Roman" w:hAnsi="Times New Roman"/>
          <w:sz w:val="24"/>
          <w:szCs w:val="24"/>
        </w:rPr>
        <w:t xml:space="preserve"> пакет, </w:t>
      </w:r>
      <w:r>
        <w:rPr>
          <w:rFonts w:ascii="Times New Roman" w:hAnsi="Times New Roman"/>
          <w:sz w:val="24"/>
          <w:szCs w:val="24"/>
        </w:rPr>
        <w:t>взять</w:t>
      </w:r>
      <w:r w:rsidRPr="003860CA">
        <w:rPr>
          <w:rFonts w:ascii="Times New Roman" w:hAnsi="Times New Roman"/>
          <w:sz w:val="24"/>
          <w:szCs w:val="24"/>
        </w:rPr>
        <w:t xml:space="preserve"> тампон и обильно смоч</w:t>
      </w:r>
      <w:r>
        <w:rPr>
          <w:rFonts w:ascii="Times New Roman" w:hAnsi="Times New Roman"/>
          <w:sz w:val="24"/>
          <w:szCs w:val="24"/>
        </w:rPr>
        <w:t>ить</w:t>
      </w:r>
      <w:r w:rsidRPr="003860CA">
        <w:rPr>
          <w:rFonts w:ascii="Times New Roman" w:hAnsi="Times New Roman"/>
          <w:sz w:val="24"/>
          <w:szCs w:val="24"/>
        </w:rPr>
        <w:t xml:space="preserve"> его жидкостью пакета. Смоченным тампоном прот</w:t>
      </w:r>
      <w:r>
        <w:rPr>
          <w:rFonts w:ascii="Times New Roman" w:hAnsi="Times New Roman"/>
          <w:sz w:val="24"/>
          <w:szCs w:val="24"/>
        </w:rPr>
        <w:t>ереть</w:t>
      </w:r>
      <w:r w:rsidRPr="003860CA">
        <w:rPr>
          <w:rFonts w:ascii="Times New Roman" w:hAnsi="Times New Roman"/>
          <w:sz w:val="24"/>
          <w:szCs w:val="24"/>
        </w:rPr>
        <w:t xml:space="preserve"> открытые участки кожи, а так же наружную поверхность </w:t>
      </w:r>
      <w:r>
        <w:rPr>
          <w:rFonts w:ascii="Times New Roman" w:hAnsi="Times New Roman"/>
          <w:sz w:val="24"/>
          <w:szCs w:val="24"/>
        </w:rPr>
        <w:t>лицевой части</w:t>
      </w:r>
      <w:r w:rsidRPr="003860CA">
        <w:rPr>
          <w:rFonts w:ascii="Times New Roman" w:hAnsi="Times New Roman"/>
          <w:sz w:val="24"/>
          <w:szCs w:val="24"/>
        </w:rPr>
        <w:t xml:space="preserve"> одетого противогаза</w:t>
      </w:r>
    </w:p>
    <w:p w:rsidR="009376A3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860CA">
        <w:rPr>
          <w:rFonts w:ascii="Times New Roman" w:hAnsi="Times New Roman"/>
          <w:sz w:val="24"/>
          <w:szCs w:val="24"/>
        </w:rPr>
        <w:t>нова смочи</w:t>
      </w:r>
      <w:r>
        <w:rPr>
          <w:rFonts w:ascii="Times New Roman" w:hAnsi="Times New Roman"/>
          <w:sz w:val="24"/>
          <w:szCs w:val="24"/>
        </w:rPr>
        <w:t>ть</w:t>
      </w:r>
      <w:r w:rsidRPr="003860CA">
        <w:rPr>
          <w:rFonts w:ascii="Times New Roman" w:hAnsi="Times New Roman"/>
          <w:sz w:val="24"/>
          <w:szCs w:val="24"/>
        </w:rPr>
        <w:t xml:space="preserve"> тампон и прот</w:t>
      </w:r>
      <w:r>
        <w:rPr>
          <w:rFonts w:ascii="Times New Roman" w:hAnsi="Times New Roman"/>
          <w:sz w:val="24"/>
          <w:szCs w:val="24"/>
        </w:rPr>
        <w:t>ереть</w:t>
      </w:r>
      <w:r w:rsidRPr="003860CA">
        <w:rPr>
          <w:rFonts w:ascii="Times New Roman" w:hAnsi="Times New Roman"/>
          <w:sz w:val="24"/>
          <w:szCs w:val="24"/>
        </w:rPr>
        <w:t xml:space="preserve"> им воротничок и края манжет </w:t>
      </w:r>
      <w:r>
        <w:rPr>
          <w:rFonts w:ascii="Times New Roman" w:hAnsi="Times New Roman"/>
          <w:sz w:val="24"/>
          <w:szCs w:val="24"/>
        </w:rPr>
        <w:t>одежды</w:t>
      </w:r>
      <w:r w:rsidRPr="003860CA">
        <w:rPr>
          <w:rFonts w:ascii="Times New Roman" w:hAnsi="Times New Roman"/>
          <w:sz w:val="24"/>
          <w:szCs w:val="24"/>
        </w:rPr>
        <w:t>, прилегающие к открытым участкам кожи.</w:t>
      </w:r>
    </w:p>
    <w:p w:rsidR="009376A3" w:rsidRPr="00E35E34" w:rsidRDefault="009376A3" w:rsidP="003860CA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Pr="003860CA" w:rsidRDefault="009376A3" w:rsidP="00E35E34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3860CA">
        <w:rPr>
          <w:rFonts w:ascii="Times New Roman" w:hAnsi="Times New Roman"/>
          <w:b/>
          <w:i/>
          <w:sz w:val="26"/>
          <w:szCs w:val="26"/>
        </w:rPr>
        <w:t>Рисунок 16</w:t>
      </w:r>
      <w:r w:rsidRPr="00201FFF">
        <w:rPr>
          <w:rFonts w:ascii="Times New Roman" w:hAnsi="Times New Roman"/>
          <w:b/>
          <w:i/>
          <w:sz w:val="26"/>
          <w:szCs w:val="26"/>
        </w:rPr>
        <w:t>.</w:t>
      </w:r>
    </w:p>
    <w:p w:rsidR="009376A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376A3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01FFF">
        <w:rPr>
          <w:rFonts w:ascii="Times New Roman" w:hAnsi="Times New Roman"/>
          <w:b/>
          <w:sz w:val="26"/>
          <w:szCs w:val="26"/>
        </w:rPr>
        <w:t>Комплект индивидуальный медицинской гражданской защиты (КИМГЗ)</w:t>
      </w:r>
      <w:r>
        <w:rPr>
          <w:rFonts w:ascii="Times New Roman" w:hAnsi="Times New Roman"/>
          <w:sz w:val="26"/>
          <w:szCs w:val="26"/>
        </w:rPr>
        <w:t xml:space="preserve"> - предназначен </w:t>
      </w:r>
      <w:r w:rsidRPr="00201FFF">
        <w:rPr>
          <w:rFonts w:ascii="Times New Roman" w:hAnsi="Times New Roman"/>
          <w:sz w:val="26"/>
          <w:szCs w:val="26"/>
        </w:rPr>
        <w:t xml:space="preserve">для обеспечения населения </w:t>
      </w:r>
      <w:r>
        <w:rPr>
          <w:rFonts w:ascii="Times New Roman" w:hAnsi="Times New Roman"/>
          <w:sz w:val="26"/>
          <w:szCs w:val="26"/>
        </w:rPr>
        <w:t>для</w:t>
      </w:r>
      <w:r w:rsidRPr="00201FFF">
        <w:rPr>
          <w:rFonts w:ascii="Times New Roman" w:hAnsi="Times New Roman"/>
          <w:sz w:val="26"/>
          <w:szCs w:val="26"/>
        </w:rPr>
        <w:t xml:space="preserve"> оказани</w:t>
      </w:r>
      <w:r>
        <w:rPr>
          <w:rFonts w:ascii="Times New Roman" w:hAnsi="Times New Roman"/>
          <w:sz w:val="26"/>
          <w:szCs w:val="26"/>
        </w:rPr>
        <w:t>я</w:t>
      </w:r>
      <w:r w:rsidRPr="00201FFF">
        <w:rPr>
          <w:rFonts w:ascii="Times New Roman" w:hAnsi="Times New Roman"/>
          <w:sz w:val="26"/>
          <w:szCs w:val="26"/>
        </w:rPr>
        <w:t xml:space="preserve"> первичной медико-санитарной помощи</w:t>
      </w:r>
      <w:r>
        <w:rPr>
          <w:rFonts w:ascii="Times New Roman" w:hAnsi="Times New Roman"/>
          <w:sz w:val="26"/>
          <w:szCs w:val="26"/>
        </w:rPr>
        <w:t xml:space="preserve"> (рис</w:t>
      </w:r>
      <w:r w:rsidRPr="00201FFF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17)</w:t>
      </w:r>
      <w:r w:rsidRPr="00201FFF">
        <w:rPr>
          <w:rFonts w:ascii="Times New Roman" w:hAnsi="Times New Roman"/>
          <w:sz w:val="26"/>
          <w:szCs w:val="26"/>
        </w:rPr>
        <w:t>.</w:t>
      </w:r>
    </w:p>
    <w:p w:rsidR="009376A3" w:rsidRPr="00B8027B" w:rsidRDefault="009376A3" w:rsidP="00112AE5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9376A3" w:rsidRDefault="009376A3" w:rsidP="00B802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D06AA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2" o:spid="_x0000_i1032" type="#_x0000_t75" alt="ООО «ПКЦ СпецТехСбыт» — КИМГЗ (основные вложения)" style="width:481.5pt;height:243pt;visibility:visible">
            <v:imagedata r:id="rId20" o:title=""/>
          </v:shape>
        </w:pict>
      </w:r>
    </w:p>
    <w:p w:rsidR="009376A3" w:rsidRDefault="009376A3" w:rsidP="00B8027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259F4">
        <w:rPr>
          <w:rFonts w:ascii="Times New Roman" w:hAnsi="Times New Roman"/>
          <w:b/>
          <w:i/>
          <w:sz w:val="24"/>
          <w:szCs w:val="24"/>
        </w:rPr>
        <w:t>Рисунок 17</w:t>
      </w:r>
      <w:r w:rsidRPr="00E259F4">
        <w:rPr>
          <w:rFonts w:ascii="Times New Roman" w:hAnsi="Times New Roman"/>
          <w:b/>
          <w:i/>
          <w:sz w:val="24"/>
          <w:szCs w:val="24"/>
          <w:lang w:val="en-US"/>
        </w:rPr>
        <w:t>.</w:t>
      </w:r>
    </w:p>
    <w:p w:rsidR="009376A3" w:rsidRPr="00E832C2" w:rsidRDefault="009376A3" w:rsidP="00B8027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376A3" w:rsidRPr="00E832C2" w:rsidRDefault="009376A3" w:rsidP="00E259F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832C2">
        <w:rPr>
          <w:rFonts w:ascii="Times New Roman" w:hAnsi="Times New Roman"/>
          <w:i/>
          <w:sz w:val="24"/>
          <w:szCs w:val="24"/>
        </w:rPr>
        <w:t xml:space="preserve">Состав комплекта индивидуального </w:t>
      </w:r>
      <w:r>
        <w:rPr>
          <w:rFonts w:ascii="Times New Roman" w:hAnsi="Times New Roman"/>
          <w:i/>
          <w:sz w:val="24"/>
          <w:szCs w:val="24"/>
        </w:rPr>
        <w:t xml:space="preserve">медицинского гражданской защиты </w:t>
      </w:r>
      <w:r w:rsidRPr="00E832C2">
        <w:rPr>
          <w:rFonts w:ascii="Times New Roman" w:hAnsi="Times New Roman"/>
          <w:i/>
          <w:sz w:val="24"/>
          <w:szCs w:val="24"/>
        </w:rPr>
        <w:t>КИМГЗ</w:t>
      </w:r>
    </w:p>
    <w:p w:rsidR="009376A3" w:rsidRPr="00E832C2" w:rsidRDefault="009376A3" w:rsidP="00E259F4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9376A3" w:rsidRPr="00E259F4" w:rsidRDefault="009376A3" w:rsidP="00B8027B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W w:w="9628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7796"/>
        <w:gridCol w:w="1128"/>
      </w:tblGrid>
      <w:tr w:rsidR="009376A3" w:rsidRPr="00ED06AA" w:rsidTr="00ED06AA"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№</w:t>
            </w:r>
          </w:p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Наименование медицинских изделий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Кол-во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Устройство для проведения искусственного дыхания «рот-устройство-рот»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Жгут кровоостанавливающий матерчато-эластичный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Пакет перевязочный медицинский стерильный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Салфетка антисептическая из нетканого материала с перекисью водорода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Средство перевязочное гидрогелевое противоожоговое стерильное с охлаждающим и обезболивающим действием (не менее 20 см x 24 см)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Лейкопластырь рулонный (не менее 2 см x 5 м)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Перчатки медицинские нестерильные, смотровые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Маска медицинская нестерильная трехслойная из нетканого материала с резинками или с завязками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Салфетка антисептическая из нетканого материала с перекисью водорода</w:t>
            </w:r>
          </w:p>
        </w:tc>
        <w:tc>
          <w:tcPr>
            <w:tcW w:w="1128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Средство перевязочное гемостатическое стерильное с аминокапроновой кислотой (не менее 6 см x 10 см)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Средство перевязочное гемостатическое стерильное на основе цеолитов или алюмосиликатов кальция и натрия или гидросиликата кальция (не менее 50 г)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Средство перевязочное гемостатическое стерильное на основе цеолитов или алюмосиликатов кальция и натрия или гидросиликата кальция (не менее 50 г)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Салфетка из нетканого материала с раствором аммиака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шт.</w:t>
            </w:r>
          </w:p>
        </w:tc>
      </w:tr>
      <w:tr w:rsidR="009376A3" w:rsidRPr="00ED06AA" w:rsidTr="00ED06AA">
        <w:tc>
          <w:tcPr>
            <w:tcW w:w="704" w:type="dxa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6A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Кеторолак, таб. 10мг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376A3" w:rsidRPr="00ED06AA" w:rsidRDefault="009376A3" w:rsidP="00ED06AA">
            <w:pPr>
              <w:spacing w:after="0" w:line="240" w:lineRule="auto"/>
              <w:jc w:val="center"/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</w:pPr>
            <w:r w:rsidRPr="00ED06AA">
              <w:rPr>
                <w:rFonts w:ascii="Times New Roman" w:hAnsi="Times New Roman"/>
                <w:color w:val="4F4F4F"/>
                <w:sz w:val="24"/>
                <w:szCs w:val="24"/>
                <w:lang w:eastAsia="ru-RU"/>
              </w:rPr>
              <w:t>1 таб.</w:t>
            </w:r>
          </w:p>
        </w:tc>
      </w:tr>
    </w:tbl>
    <w:p w:rsidR="009376A3" w:rsidRDefault="009376A3" w:rsidP="00E259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76A3" w:rsidRDefault="009376A3" w:rsidP="00E832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76A3" w:rsidRDefault="009376A3" w:rsidP="00E832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специалист-эксперт отдела </w:t>
      </w:r>
    </w:p>
    <w:p w:rsidR="009376A3" w:rsidRDefault="009376A3" w:rsidP="00E832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ИТМ, РХБ и МЗ УГЗ ГУ МЧС России </w:t>
      </w:r>
    </w:p>
    <w:p w:rsidR="009376A3" w:rsidRPr="00E259F4" w:rsidRDefault="009376A3" w:rsidP="00E832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Новгородской области                                                                                         В.В. Белотелов</w:t>
      </w:r>
    </w:p>
    <w:sectPr w:rsidR="009376A3" w:rsidRPr="00E259F4" w:rsidSect="00820A0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71F"/>
    <w:rsid w:val="00010659"/>
    <w:rsid w:val="00037AB2"/>
    <w:rsid w:val="00045568"/>
    <w:rsid w:val="00074F7E"/>
    <w:rsid w:val="000951E9"/>
    <w:rsid w:val="000A3DAC"/>
    <w:rsid w:val="000B2490"/>
    <w:rsid w:val="000D194C"/>
    <w:rsid w:val="00106778"/>
    <w:rsid w:val="00112AE5"/>
    <w:rsid w:val="001156BF"/>
    <w:rsid w:val="00127A4F"/>
    <w:rsid w:val="001650F6"/>
    <w:rsid w:val="001A5587"/>
    <w:rsid w:val="001C6EA1"/>
    <w:rsid w:val="00201FFF"/>
    <w:rsid w:val="00212BE7"/>
    <w:rsid w:val="002742DC"/>
    <w:rsid w:val="00286CF5"/>
    <w:rsid w:val="002C0F68"/>
    <w:rsid w:val="002D5980"/>
    <w:rsid w:val="0034340E"/>
    <w:rsid w:val="00346133"/>
    <w:rsid w:val="00351DE0"/>
    <w:rsid w:val="003752CA"/>
    <w:rsid w:val="003860CA"/>
    <w:rsid w:val="003E1998"/>
    <w:rsid w:val="003E3232"/>
    <w:rsid w:val="00426A29"/>
    <w:rsid w:val="00436176"/>
    <w:rsid w:val="00437BF9"/>
    <w:rsid w:val="004979EA"/>
    <w:rsid w:val="004B4CE2"/>
    <w:rsid w:val="004E49C2"/>
    <w:rsid w:val="00502489"/>
    <w:rsid w:val="00521304"/>
    <w:rsid w:val="00530CD2"/>
    <w:rsid w:val="00531195"/>
    <w:rsid w:val="0054741F"/>
    <w:rsid w:val="00554386"/>
    <w:rsid w:val="00562A16"/>
    <w:rsid w:val="00563925"/>
    <w:rsid w:val="00580F30"/>
    <w:rsid w:val="005856F7"/>
    <w:rsid w:val="005907F6"/>
    <w:rsid w:val="005B1EBF"/>
    <w:rsid w:val="005B501C"/>
    <w:rsid w:val="005B69C9"/>
    <w:rsid w:val="005B7F02"/>
    <w:rsid w:val="0060238D"/>
    <w:rsid w:val="00613042"/>
    <w:rsid w:val="00654812"/>
    <w:rsid w:val="00656643"/>
    <w:rsid w:val="006A06D5"/>
    <w:rsid w:val="006A7EF3"/>
    <w:rsid w:val="006C34F7"/>
    <w:rsid w:val="006E55FC"/>
    <w:rsid w:val="00702307"/>
    <w:rsid w:val="00723B3C"/>
    <w:rsid w:val="00766CFE"/>
    <w:rsid w:val="00780743"/>
    <w:rsid w:val="00780FC8"/>
    <w:rsid w:val="007E41C7"/>
    <w:rsid w:val="007F6CEB"/>
    <w:rsid w:val="00820A02"/>
    <w:rsid w:val="00835FA1"/>
    <w:rsid w:val="00862ABD"/>
    <w:rsid w:val="008723DB"/>
    <w:rsid w:val="008C49B3"/>
    <w:rsid w:val="008D737A"/>
    <w:rsid w:val="00924078"/>
    <w:rsid w:val="009325E3"/>
    <w:rsid w:val="009376A3"/>
    <w:rsid w:val="00945CF5"/>
    <w:rsid w:val="009503B5"/>
    <w:rsid w:val="009B6E78"/>
    <w:rsid w:val="009D5F0C"/>
    <w:rsid w:val="00A21519"/>
    <w:rsid w:val="00A778EA"/>
    <w:rsid w:val="00A96B8F"/>
    <w:rsid w:val="00AC7F56"/>
    <w:rsid w:val="00AD0C29"/>
    <w:rsid w:val="00B8027B"/>
    <w:rsid w:val="00BB605F"/>
    <w:rsid w:val="00BD4AA7"/>
    <w:rsid w:val="00C37DAB"/>
    <w:rsid w:val="00C61AC8"/>
    <w:rsid w:val="00CA59C1"/>
    <w:rsid w:val="00CD24E0"/>
    <w:rsid w:val="00D160BF"/>
    <w:rsid w:val="00D2671F"/>
    <w:rsid w:val="00D77EAE"/>
    <w:rsid w:val="00DC28FC"/>
    <w:rsid w:val="00DC4A18"/>
    <w:rsid w:val="00DE0770"/>
    <w:rsid w:val="00E00D93"/>
    <w:rsid w:val="00E010B1"/>
    <w:rsid w:val="00E05BC8"/>
    <w:rsid w:val="00E10214"/>
    <w:rsid w:val="00E143FD"/>
    <w:rsid w:val="00E259F4"/>
    <w:rsid w:val="00E26DA3"/>
    <w:rsid w:val="00E35E34"/>
    <w:rsid w:val="00E832C2"/>
    <w:rsid w:val="00EA59BE"/>
    <w:rsid w:val="00EC3C3A"/>
    <w:rsid w:val="00ED06AA"/>
    <w:rsid w:val="00F00E79"/>
    <w:rsid w:val="00F21E1E"/>
    <w:rsid w:val="00F2474E"/>
    <w:rsid w:val="00F25740"/>
    <w:rsid w:val="00F25D0D"/>
    <w:rsid w:val="00F945DF"/>
    <w:rsid w:val="00FC6FAB"/>
    <w:rsid w:val="00FE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2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6C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4B4C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23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799</TotalTime>
  <Pages>13</Pages>
  <Words>3042</Words>
  <Characters>17346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66</cp:revision>
  <dcterms:created xsi:type="dcterms:W3CDTF">2019-09-22T16:34:00Z</dcterms:created>
  <dcterms:modified xsi:type="dcterms:W3CDTF">2004-12-31T21:37:00Z</dcterms:modified>
</cp:coreProperties>
</file>