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9735E6"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DB3344" w:rsidRDefault="00DB3344" w:rsidP="00D61BC2">
                  <w:pPr>
                    <w:rPr>
                      <w:b/>
                      <w:noProof/>
                      <w:sz w:val="120"/>
                      <w:szCs w:val="120"/>
                    </w:rPr>
                  </w:pPr>
                </w:p>
                <w:p w:rsidR="00DB3344" w:rsidRDefault="00DB3344" w:rsidP="00D61BC2">
                  <w:pPr>
                    <w:rPr>
                      <w:b/>
                      <w:noProof/>
                      <w:sz w:val="120"/>
                      <w:szCs w:val="120"/>
                    </w:rPr>
                  </w:pPr>
                  <w:r>
                    <w:rPr>
                      <w:b/>
                      <w:noProof/>
                      <w:sz w:val="120"/>
                      <w:szCs w:val="120"/>
                    </w:rPr>
                    <w:t xml:space="preserve">          Официальный вестник</w:t>
                  </w:r>
                </w:p>
                <w:p w:rsidR="00DB3344" w:rsidRPr="007B1DA3" w:rsidRDefault="00DB3344"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6217F8" w:rsidP="003531E8">
      <w:pPr>
        <w:tabs>
          <w:tab w:val="left" w:pos="6480"/>
        </w:tabs>
        <w:autoSpaceDE w:val="0"/>
        <w:autoSpaceDN w:val="0"/>
        <w:adjustRightInd w:val="0"/>
        <w:jc w:val="both"/>
        <w:rPr>
          <w:sz w:val="16"/>
          <w:szCs w:val="16"/>
        </w:rPr>
      </w:pPr>
      <w:r>
        <w:rPr>
          <w:sz w:val="16"/>
          <w:szCs w:val="16"/>
        </w:rPr>
        <w:lastRenderedPageBreak/>
        <w:t>№18, пятница, 10</w:t>
      </w:r>
      <w:r w:rsidR="00D24A65">
        <w:rPr>
          <w:sz w:val="16"/>
          <w:szCs w:val="16"/>
        </w:rPr>
        <w:t xml:space="preserve"> декабря</w:t>
      </w:r>
      <w:r w:rsidR="003531E8" w:rsidRPr="003531E8">
        <w:rPr>
          <w:sz w:val="16"/>
          <w:szCs w:val="16"/>
        </w:rPr>
        <w:t xml:space="preserve">  2021 года </w:t>
      </w:r>
    </w:p>
    <w:p w:rsid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866B4C" w:rsidRDefault="00866B4C" w:rsidP="003531E8">
      <w:pPr>
        <w:tabs>
          <w:tab w:val="left" w:pos="6480"/>
        </w:tabs>
        <w:autoSpaceDE w:val="0"/>
        <w:autoSpaceDN w:val="0"/>
        <w:adjustRightInd w:val="0"/>
        <w:jc w:val="both"/>
        <w:rPr>
          <w:bCs/>
          <w:sz w:val="16"/>
          <w:szCs w:val="16"/>
        </w:rPr>
      </w:pPr>
    </w:p>
    <w:p w:rsidR="006217F8" w:rsidRDefault="00866B4C" w:rsidP="00866B4C">
      <w:pPr>
        <w:spacing w:line="240" w:lineRule="exact"/>
        <w:ind w:right="-2"/>
        <w:rPr>
          <w:bCs/>
          <w:sz w:val="16"/>
          <w:szCs w:val="16"/>
        </w:rPr>
      </w:pPr>
      <w:r>
        <w:rPr>
          <w:bCs/>
          <w:sz w:val="16"/>
          <w:szCs w:val="16"/>
        </w:rPr>
        <w:t xml:space="preserve">1. </w:t>
      </w:r>
      <w:r w:rsidR="006217F8">
        <w:rPr>
          <w:bCs/>
          <w:sz w:val="16"/>
          <w:szCs w:val="16"/>
        </w:rPr>
        <w:t>Решение Думы Любытинского муниципального района от 10.12.2021 №91</w:t>
      </w:r>
      <w:proofErr w:type="gramStart"/>
      <w:r w:rsidR="006217F8">
        <w:rPr>
          <w:bCs/>
          <w:sz w:val="16"/>
          <w:szCs w:val="16"/>
        </w:rPr>
        <w:t xml:space="preserve"> О</w:t>
      </w:r>
      <w:proofErr w:type="gramEnd"/>
      <w:r w:rsidR="006217F8">
        <w:rPr>
          <w:bCs/>
          <w:sz w:val="16"/>
          <w:szCs w:val="16"/>
        </w:rPr>
        <w:t xml:space="preserve"> внесении изменений в решение Думы Любытинского муниципального района от 28.09.2021 №70 «Об утверждении Положения о муниципальном земельном контроле в границах Любытинского муниципального района».</w:t>
      </w:r>
    </w:p>
    <w:p w:rsidR="006217F8" w:rsidRDefault="006217F8" w:rsidP="00866B4C">
      <w:pPr>
        <w:spacing w:line="240" w:lineRule="exact"/>
        <w:ind w:right="-2"/>
        <w:rPr>
          <w:bCs/>
          <w:sz w:val="16"/>
          <w:szCs w:val="16"/>
        </w:rPr>
      </w:pPr>
      <w:r>
        <w:rPr>
          <w:bCs/>
          <w:sz w:val="16"/>
          <w:szCs w:val="16"/>
        </w:rPr>
        <w:t xml:space="preserve">2. </w:t>
      </w:r>
      <w:r w:rsidR="00A75E93">
        <w:rPr>
          <w:bCs/>
          <w:sz w:val="16"/>
          <w:szCs w:val="16"/>
        </w:rPr>
        <w:t>Решение Думы Любытинского муниципального района от 10.12.2021 №92</w:t>
      </w:r>
      <w:proofErr w:type="gramStart"/>
      <w:r w:rsidR="00A75E93">
        <w:rPr>
          <w:bCs/>
          <w:sz w:val="16"/>
          <w:szCs w:val="16"/>
        </w:rPr>
        <w:t xml:space="preserve"> О</w:t>
      </w:r>
      <w:proofErr w:type="gramEnd"/>
      <w:r w:rsidR="00A75E93">
        <w:rPr>
          <w:bCs/>
          <w:sz w:val="16"/>
          <w:szCs w:val="16"/>
        </w:rPr>
        <w:t xml:space="preserve"> внесении изменений в решение Думы Любытинского муниципального района от 28.09.2021 №71 «Об утверждении Положения о муниципальном</w:t>
      </w:r>
      <w:r w:rsidR="008F2871">
        <w:rPr>
          <w:bCs/>
          <w:sz w:val="16"/>
          <w:szCs w:val="16"/>
        </w:rPr>
        <w:t xml:space="preserve"> жилищном контроле на территории Любытинского муниципального района».</w:t>
      </w:r>
    </w:p>
    <w:p w:rsidR="008F2871" w:rsidRDefault="008F2871" w:rsidP="00866B4C">
      <w:pPr>
        <w:spacing w:line="240" w:lineRule="exact"/>
        <w:ind w:right="-2"/>
        <w:rPr>
          <w:bCs/>
          <w:sz w:val="16"/>
          <w:szCs w:val="16"/>
        </w:rPr>
      </w:pPr>
      <w:r>
        <w:rPr>
          <w:bCs/>
          <w:sz w:val="16"/>
          <w:szCs w:val="16"/>
        </w:rPr>
        <w:t>3.</w:t>
      </w:r>
      <w:r w:rsidRPr="008F2871">
        <w:rPr>
          <w:bCs/>
          <w:sz w:val="16"/>
          <w:szCs w:val="16"/>
        </w:rPr>
        <w:t xml:space="preserve"> </w:t>
      </w:r>
      <w:r>
        <w:rPr>
          <w:bCs/>
          <w:sz w:val="16"/>
          <w:szCs w:val="16"/>
        </w:rPr>
        <w:t>Решение Думы Любытинского муниципального района от 10.12.2021 №93</w:t>
      </w:r>
      <w:proofErr w:type="gramStart"/>
      <w:r>
        <w:rPr>
          <w:bCs/>
          <w:sz w:val="16"/>
          <w:szCs w:val="16"/>
        </w:rPr>
        <w:t xml:space="preserve"> О</w:t>
      </w:r>
      <w:proofErr w:type="gramEnd"/>
      <w:r>
        <w:rPr>
          <w:bCs/>
          <w:sz w:val="16"/>
          <w:szCs w:val="16"/>
        </w:rPr>
        <w:t xml:space="preserve"> внесении изменений в решение Думы Любытинского муниципального района от 29.10.2021 №79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Любытинского муниципального района».</w:t>
      </w:r>
    </w:p>
    <w:p w:rsidR="008F2871" w:rsidRDefault="008F2871" w:rsidP="00866B4C">
      <w:pPr>
        <w:spacing w:line="240" w:lineRule="exact"/>
        <w:ind w:right="-2"/>
        <w:rPr>
          <w:bCs/>
          <w:sz w:val="16"/>
          <w:szCs w:val="16"/>
        </w:rPr>
      </w:pPr>
      <w:r>
        <w:rPr>
          <w:bCs/>
          <w:sz w:val="16"/>
          <w:szCs w:val="16"/>
        </w:rPr>
        <w:t>4. Решение Думы Любытинского муниципального района от 10.12.2021 №94</w:t>
      </w:r>
      <w:proofErr w:type="gramStart"/>
      <w:r>
        <w:rPr>
          <w:bCs/>
          <w:sz w:val="16"/>
          <w:szCs w:val="16"/>
        </w:rPr>
        <w:t xml:space="preserve"> О</w:t>
      </w:r>
      <w:proofErr w:type="gramEnd"/>
      <w:r>
        <w:rPr>
          <w:bCs/>
          <w:sz w:val="16"/>
          <w:szCs w:val="16"/>
        </w:rPr>
        <w:t>б утверждении Положения о Контрольно-счетной палате Любытинского муниципального района.</w:t>
      </w:r>
    </w:p>
    <w:p w:rsidR="008F2871" w:rsidRDefault="008F2871" w:rsidP="00866B4C">
      <w:pPr>
        <w:spacing w:line="240" w:lineRule="exact"/>
        <w:ind w:right="-2"/>
        <w:rPr>
          <w:bCs/>
          <w:sz w:val="16"/>
          <w:szCs w:val="16"/>
        </w:rPr>
      </w:pPr>
      <w:r>
        <w:rPr>
          <w:bCs/>
          <w:sz w:val="16"/>
          <w:szCs w:val="16"/>
        </w:rPr>
        <w:t>5.</w:t>
      </w:r>
      <w:r w:rsidRPr="008F2871">
        <w:rPr>
          <w:bCs/>
          <w:sz w:val="16"/>
          <w:szCs w:val="16"/>
        </w:rPr>
        <w:t xml:space="preserve"> </w:t>
      </w:r>
      <w:r>
        <w:rPr>
          <w:bCs/>
          <w:sz w:val="16"/>
          <w:szCs w:val="16"/>
        </w:rPr>
        <w:t>Решение Думы Любытинского муниципального района от 10.12.2021 №95</w:t>
      </w:r>
      <w:proofErr w:type="gramStart"/>
      <w:r>
        <w:rPr>
          <w:bCs/>
          <w:sz w:val="16"/>
          <w:szCs w:val="16"/>
        </w:rPr>
        <w:t xml:space="preserve"> О</w:t>
      </w:r>
      <w:proofErr w:type="gramEnd"/>
      <w:r>
        <w:rPr>
          <w:bCs/>
          <w:sz w:val="16"/>
          <w:szCs w:val="16"/>
        </w:rPr>
        <w:t>б утверждении структуры и штатной численности в Контрольно-счетной палате Любытинского муниципального района.</w:t>
      </w:r>
    </w:p>
    <w:p w:rsidR="00B5583B" w:rsidRDefault="008F2871" w:rsidP="00866B4C">
      <w:pPr>
        <w:spacing w:line="240" w:lineRule="exact"/>
        <w:ind w:right="-2"/>
        <w:rPr>
          <w:bCs/>
          <w:sz w:val="16"/>
          <w:szCs w:val="16"/>
        </w:rPr>
      </w:pPr>
      <w:r>
        <w:rPr>
          <w:bCs/>
          <w:sz w:val="16"/>
          <w:szCs w:val="16"/>
        </w:rPr>
        <w:t>6.</w:t>
      </w:r>
      <w:r w:rsidRPr="008F2871">
        <w:rPr>
          <w:bCs/>
          <w:sz w:val="16"/>
          <w:szCs w:val="16"/>
        </w:rPr>
        <w:t xml:space="preserve"> </w:t>
      </w:r>
      <w:r>
        <w:rPr>
          <w:bCs/>
          <w:sz w:val="16"/>
          <w:szCs w:val="16"/>
        </w:rPr>
        <w:t>Решение Думы Любытинского муниципального района от 10.12.2021 №9</w:t>
      </w:r>
      <w:r w:rsidR="00B5583B">
        <w:rPr>
          <w:bCs/>
          <w:sz w:val="16"/>
          <w:szCs w:val="16"/>
        </w:rPr>
        <w:t>6</w:t>
      </w:r>
      <w:proofErr w:type="gramStart"/>
      <w:r w:rsidR="00B5583B">
        <w:rPr>
          <w:bCs/>
          <w:sz w:val="16"/>
          <w:szCs w:val="16"/>
        </w:rPr>
        <w:t xml:space="preserve"> О</w:t>
      </w:r>
      <w:proofErr w:type="gramEnd"/>
      <w:r w:rsidR="00B5583B">
        <w:rPr>
          <w:bCs/>
          <w:sz w:val="16"/>
          <w:szCs w:val="16"/>
        </w:rPr>
        <w:t xml:space="preserve"> передаче муниципального имущества Любытинского муниципального района в государственную собственность Новгородской области.</w:t>
      </w:r>
    </w:p>
    <w:p w:rsidR="008F2871" w:rsidRDefault="00B5583B" w:rsidP="00866B4C">
      <w:pPr>
        <w:spacing w:line="240" w:lineRule="exact"/>
        <w:ind w:right="-2"/>
        <w:rPr>
          <w:bCs/>
          <w:sz w:val="16"/>
          <w:szCs w:val="16"/>
        </w:rPr>
      </w:pPr>
      <w:r>
        <w:rPr>
          <w:bCs/>
          <w:sz w:val="16"/>
          <w:szCs w:val="16"/>
        </w:rPr>
        <w:t>7. Решение Думы Любытинского муниципального района от 10.12.2021 №97</w:t>
      </w:r>
      <w:proofErr w:type="gramStart"/>
      <w:r>
        <w:rPr>
          <w:bCs/>
          <w:sz w:val="16"/>
          <w:szCs w:val="16"/>
        </w:rPr>
        <w:t xml:space="preserve"> О</w:t>
      </w:r>
      <w:proofErr w:type="gramEnd"/>
      <w:r>
        <w:rPr>
          <w:bCs/>
          <w:sz w:val="16"/>
          <w:szCs w:val="16"/>
        </w:rPr>
        <w:t xml:space="preserve"> передаче имущества из муниципальной собственности Любытинского муниципального района в собственность Любытинского сельского поселения.</w:t>
      </w:r>
      <w:r w:rsidR="008F2871">
        <w:rPr>
          <w:bCs/>
          <w:sz w:val="16"/>
          <w:szCs w:val="16"/>
        </w:rPr>
        <w:t xml:space="preserve"> </w:t>
      </w:r>
    </w:p>
    <w:p w:rsidR="00866B4C" w:rsidRPr="00866B4C" w:rsidRDefault="00B5583B" w:rsidP="00866B4C">
      <w:pPr>
        <w:spacing w:line="240" w:lineRule="exact"/>
        <w:ind w:right="-2"/>
        <w:rPr>
          <w:sz w:val="16"/>
          <w:szCs w:val="16"/>
        </w:rPr>
      </w:pPr>
      <w:r>
        <w:rPr>
          <w:sz w:val="16"/>
          <w:szCs w:val="16"/>
        </w:rPr>
        <w:t>8</w:t>
      </w:r>
      <w:r w:rsidR="00866B4C">
        <w:rPr>
          <w:sz w:val="16"/>
          <w:szCs w:val="16"/>
        </w:rPr>
        <w:t xml:space="preserve">. </w:t>
      </w:r>
      <w:r>
        <w:rPr>
          <w:bCs/>
          <w:sz w:val="16"/>
          <w:szCs w:val="16"/>
        </w:rPr>
        <w:t>Приказ Министерства строительства, архитектуры и имущественных отношений Новгородской области от 01.12.2021 №3051</w:t>
      </w:r>
      <w:proofErr w:type="gramStart"/>
      <w:r>
        <w:rPr>
          <w:bCs/>
          <w:sz w:val="16"/>
          <w:szCs w:val="16"/>
        </w:rPr>
        <w:t xml:space="preserve"> О</w:t>
      </w:r>
      <w:proofErr w:type="gramEnd"/>
      <w:r>
        <w:rPr>
          <w:bCs/>
          <w:sz w:val="16"/>
          <w:szCs w:val="16"/>
        </w:rPr>
        <w:t>б утверждении извещения.</w:t>
      </w:r>
    </w:p>
    <w:p w:rsidR="00B5583B" w:rsidRPr="00866B4C" w:rsidRDefault="00B5583B" w:rsidP="00B5583B">
      <w:pPr>
        <w:spacing w:line="240" w:lineRule="exact"/>
        <w:ind w:right="-2"/>
        <w:rPr>
          <w:sz w:val="16"/>
          <w:szCs w:val="16"/>
        </w:rPr>
      </w:pPr>
      <w:r>
        <w:rPr>
          <w:sz w:val="16"/>
          <w:szCs w:val="16"/>
        </w:rPr>
        <w:t xml:space="preserve">9. </w:t>
      </w:r>
      <w:r>
        <w:rPr>
          <w:bCs/>
          <w:sz w:val="16"/>
          <w:szCs w:val="16"/>
        </w:rPr>
        <w:t>Приказ Министерства строительства, архитектуры и имущественных отношений Новгородской области от 01.12.2021 №3052</w:t>
      </w:r>
      <w:proofErr w:type="gramStart"/>
      <w:r>
        <w:rPr>
          <w:bCs/>
          <w:sz w:val="16"/>
          <w:szCs w:val="16"/>
        </w:rPr>
        <w:t xml:space="preserve"> О</w:t>
      </w:r>
      <w:proofErr w:type="gramEnd"/>
      <w:r>
        <w:rPr>
          <w:bCs/>
          <w:sz w:val="16"/>
          <w:szCs w:val="16"/>
        </w:rPr>
        <w:t>б утверждении извещения.</w:t>
      </w:r>
    </w:p>
    <w:p w:rsidR="00866B4C" w:rsidRPr="00866B4C" w:rsidRDefault="00B5583B" w:rsidP="00866B4C">
      <w:pPr>
        <w:rPr>
          <w:sz w:val="16"/>
          <w:szCs w:val="16"/>
        </w:rPr>
      </w:pPr>
      <w:r>
        <w:rPr>
          <w:sz w:val="16"/>
          <w:szCs w:val="16"/>
          <w:lang w:eastAsia="en-US"/>
        </w:rPr>
        <w:t>10</w:t>
      </w:r>
      <w:r w:rsidR="00866B4C">
        <w:rPr>
          <w:sz w:val="16"/>
          <w:szCs w:val="16"/>
          <w:lang w:eastAsia="en-US"/>
        </w:rPr>
        <w:t xml:space="preserve">. </w:t>
      </w:r>
      <w:r w:rsidR="00866B4C" w:rsidRPr="00C42D11">
        <w:rPr>
          <w:bCs/>
          <w:sz w:val="16"/>
          <w:szCs w:val="16"/>
        </w:rPr>
        <w:t>Распоряжение Администрации Любытинс</w:t>
      </w:r>
      <w:r>
        <w:rPr>
          <w:bCs/>
          <w:sz w:val="16"/>
          <w:szCs w:val="16"/>
        </w:rPr>
        <w:t>кого муниципального района от 03.12.2021  №37</w:t>
      </w:r>
      <w:r w:rsidR="00866B4C">
        <w:rPr>
          <w:bCs/>
          <w:sz w:val="16"/>
          <w:szCs w:val="16"/>
        </w:rPr>
        <w:t>8-рз</w:t>
      </w:r>
      <w:proofErr w:type="gramStart"/>
      <w:r w:rsidR="00866B4C">
        <w:rPr>
          <w:bCs/>
          <w:sz w:val="16"/>
          <w:szCs w:val="16"/>
        </w:rPr>
        <w:t xml:space="preserve"> </w:t>
      </w:r>
      <w:r>
        <w:rPr>
          <w:sz w:val="16"/>
          <w:szCs w:val="16"/>
        </w:rPr>
        <w:t>О</w:t>
      </w:r>
      <w:proofErr w:type="gramEnd"/>
      <w:r>
        <w:rPr>
          <w:sz w:val="16"/>
          <w:szCs w:val="16"/>
        </w:rPr>
        <w:t xml:space="preserve"> реализации кластерного проекта «Самый лучший день».</w:t>
      </w:r>
    </w:p>
    <w:p w:rsidR="00C42D11" w:rsidRPr="00C42D11" w:rsidRDefault="00B5583B" w:rsidP="00C42D11">
      <w:pPr>
        <w:tabs>
          <w:tab w:val="left" w:pos="6480"/>
        </w:tabs>
        <w:autoSpaceDE w:val="0"/>
        <w:autoSpaceDN w:val="0"/>
        <w:adjustRightInd w:val="0"/>
        <w:rPr>
          <w:bCs/>
          <w:sz w:val="16"/>
          <w:szCs w:val="16"/>
        </w:rPr>
      </w:pPr>
      <w:r>
        <w:rPr>
          <w:sz w:val="16"/>
          <w:szCs w:val="16"/>
        </w:rPr>
        <w:t>11</w:t>
      </w:r>
      <w:r w:rsidR="00C42D11">
        <w:rPr>
          <w:bCs/>
          <w:sz w:val="16"/>
          <w:szCs w:val="16"/>
        </w:rPr>
        <w:t xml:space="preserve">. </w:t>
      </w:r>
      <w:r w:rsidR="00C42D11" w:rsidRPr="00C42D11">
        <w:rPr>
          <w:bCs/>
          <w:sz w:val="16"/>
          <w:szCs w:val="16"/>
        </w:rPr>
        <w:t>Распоряжение Администрации Любытинс</w:t>
      </w:r>
      <w:r w:rsidR="00C42D11">
        <w:rPr>
          <w:bCs/>
          <w:sz w:val="16"/>
          <w:szCs w:val="16"/>
        </w:rPr>
        <w:t>кого муниципально</w:t>
      </w:r>
      <w:r>
        <w:rPr>
          <w:bCs/>
          <w:sz w:val="16"/>
          <w:szCs w:val="16"/>
        </w:rPr>
        <w:t>го района от 07.12.2021  №381</w:t>
      </w:r>
      <w:r w:rsidR="00866B4C">
        <w:rPr>
          <w:bCs/>
          <w:sz w:val="16"/>
          <w:szCs w:val="16"/>
        </w:rPr>
        <w:t>-рз</w:t>
      </w:r>
      <w:proofErr w:type="gramStart"/>
      <w:r w:rsidR="00C42D11" w:rsidRPr="00C42D11">
        <w:rPr>
          <w:bCs/>
          <w:sz w:val="16"/>
          <w:szCs w:val="16"/>
        </w:rPr>
        <w:t xml:space="preserve"> О</w:t>
      </w:r>
      <w:proofErr w:type="gramEnd"/>
      <w:r>
        <w:rPr>
          <w:bCs/>
          <w:sz w:val="16"/>
          <w:szCs w:val="16"/>
        </w:rPr>
        <w:t>б отмене проведения</w:t>
      </w:r>
      <w:r w:rsidR="00C42D11" w:rsidRPr="00C42D11">
        <w:rPr>
          <w:bCs/>
          <w:sz w:val="16"/>
          <w:szCs w:val="16"/>
        </w:rPr>
        <w:t xml:space="preserve"> публичных слушаний.</w:t>
      </w:r>
    </w:p>
    <w:p w:rsidR="006D70DF" w:rsidRDefault="000D6F96" w:rsidP="006D70DF">
      <w:pPr>
        <w:spacing w:line="240" w:lineRule="exact"/>
        <w:ind w:right="144"/>
        <w:rPr>
          <w:sz w:val="16"/>
          <w:szCs w:val="16"/>
        </w:rPr>
      </w:pPr>
      <w:r>
        <w:rPr>
          <w:sz w:val="16"/>
          <w:szCs w:val="16"/>
        </w:rPr>
        <w:t>12</w:t>
      </w:r>
      <w:r w:rsidR="006D70DF">
        <w:rPr>
          <w:sz w:val="16"/>
          <w:szCs w:val="16"/>
        </w:rPr>
        <w:t xml:space="preserve">. </w:t>
      </w:r>
      <w:r w:rsidR="006D70DF">
        <w:rPr>
          <w:bCs/>
          <w:sz w:val="16"/>
          <w:szCs w:val="16"/>
        </w:rPr>
        <w:t>Постановле</w:t>
      </w:r>
      <w:r w:rsidR="006D70DF" w:rsidRPr="00C42D11">
        <w:rPr>
          <w:bCs/>
          <w:sz w:val="16"/>
          <w:szCs w:val="16"/>
        </w:rPr>
        <w:t>ние Администрации Любытинс</w:t>
      </w:r>
      <w:r w:rsidR="00270F5F">
        <w:rPr>
          <w:bCs/>
          <w:sz w:val="16"/>
          <w:szCs w:val="16"/>
        </w:rPr>
        <w:t>кого муниципального района от 06.12.2021  №1066</w:t>
      </w:r>
      <w:proofErr w:type="gramStart"/>
      <w:r w:rsidR="006D70DF">
        <w:rPr>
          <w:bCs/>
          <w:sz w:val="16"/>
          <w:szCs w:val="16"/>
        </w:rPr>
        <w:t xml:space="preserve"> </w:t>
      </w:r>
      <w:r w:rsidR="00270F5F">
        <w:rPr>
          <w:sz w:val="16"/>
          <w:szCs w:val="16"/>
        </w:rPr>
        <w:t>О</w:t>
      </w:r>
      <w:proofErr w:type="gramEnd"/>
      <w:r w:rsidR="00270F5F">
        <w:rPr>
          <w:sz w:val="16"/>
          <w:szCs w:val="16"/>
        </w:rPr>
        <w:t xml:space="preserve"> переносе сроков капитального ремонта общего имущества в многоквартирном доме.</w:t>
      </w:r>
    </w:p>
    <w:p w:rsidR="006D70DF" w:rsidRDefault="000D6F96" w:rsidP="006D70DF">
      <w:pPr>
        <w:spacing w:line="280" w:lineRule="exact"/>
        <w:ind w:right="-510"/>
        <w:rPr>
          <w:bCs/>
          <w:sz w:val="16"/>
          <w:szCs w:val="16"/>
        </w:rPr>
      </w:pPr>
      <w:r>
        <w:rPr>
          <w:sz w:val="16"/>
          <w:szCs w:val="16"/>
        </w:rPr>
        <w:t>13</w:t>
      </w:r>
      <w:r w:rsidR="006D70DF">
        <w:rPr>
          <w:sz w:val="16"/>
          <w:szCs w:val="16"/>
        </w:rPr>
        <w:t xml:space="preserve">. </w:t>
      </w:r>
      <w:r w:rsidR="006D70DF">
        <w:rPr>
          <w:bCs/>
          <w:sz w:val="16"/>
          <w:szCs w:val="16"/>
        </w:rPr>
        <w:t>Постановле</w:t>
      </w:r>
      <w:r w:rsidR="006D70DF" w:rsidRPr="00C42D11">
        <w:rPr>
          <w:bCs/>
          <w:sz w:val="16"/>
          <w:szCs w:val="16"/>
        </w:rPr>
        <w:t>ние Администрации Любытинс</w:t>
      </w:r>
      <w:r w:rsidR="00270F5F">
        <w:rPr>
          <w:bCs/>
          <w:sz w:val="16"/>
          <w:szCs w:val="16"/>
        </w:rPr>
        <w:t>кого муниципального района от 06.12.2021  №1067</w:t>
      </w:r>
      <w:proofErr w:type="gramStart"/>
      <w:r w:rsidR="006D70DF">
        <w:rPr>
          <w:bCs/>
          <w:sz w:val="16"/>
          <w:szCs w:val="16"/>
        </w:rPr>
        <w:t xml:space="preserve"> </w:t>
      </w:r>
      <w:r w:rsidR="00270F5F">
        <w:rPr>
          <w:bCs/>
          <w:sz w:val="16"/>
          <w:szCs w:val="16"/>
        </w:rPr>
        <w:t>О</w:t>
      </w:r>
      <w:proofErr w:type="gramEnd"/>
      <w:r w:rsidR="00270F5F">
        <w:rPr>
          <w:bCs/>
          <w:sz w:val="16"/>
          <w:szCs w:val="16"/>
        </w:rPr>
        <w:t>б отмене на территории Любытинского муниципального района режима повышенной готовности.</w:t>
      </w:r>
    </w:p>
    <w:p w:rsidR="00365AB3" w:rsidRDefault="000D6F96" w:rsidP="00177E92">
      <w:pPr>
        <w:pStyle w:val="ConsPlusTitle"/>
        <w:spacing w:line="240" w:lineRule="exact"/>
        <w:ind w:right="2"/>
        <w:rPr>
          <w:rFonts w:ascii="Times New Roman" w:hAnsi="Times New Roman" w:cs="Times New Roman"/>
          <w:b w:val="0"/>
          <w:bCs w:val="0"/>
          <w:sz w:val="16"/>
          <w:szCs w:val="16"/>
        </w:rPr>
      </w:pPr>
      <w:r>
        <w:rPr>
          <w:rFonts w:ascii="Times New Roman" w:hAnsi="Times New Roman" w:cs="Times New Roman"/>
          <w:b w:val="0"/>
          <w:bCs w:val="0"/>
          <w:sz w:val="16"/>
          <w:szCs w:val="16"/>
        </w:rPr>
        <w:t>14</w:t>
      </w:r>
      <w:r w:rsidR="00270F5F">
        <w:rPr>
          <w:rFonts w:ascii="Times New Roman" w:hAnsi="Times New Roman" w:cs="Times New Roman"/>
          <w:b w:val="0"/>
          <w:bCs w:val="0"/>
          <w:sz w:val="16"/>
          <w:szCs w:val="16"/>
        </w:rPr>
        <w:t>.</w:t>
      </w:r>
      <w:r w:rsidR="006D70DF" w:rsidRPr="00270F5F">
        <w:rPr>
          <w:rFonts w:ascii="Times New Roman" w:hAnsi="Times New Roman" w:cs="Times New Roman"/>
          <w:b w:val="0"/>
          <w:bCs w:val="0"/>
          <w:sz w:val="16"/>
          <w:szCs w:val="16"/>
        </w:rPr>
        <w:t>Постановление Администрации Любытинс</w:t>
      </w:r>
      <w:r w:rsidR="00270F5F">
        <w:rPr>
          <w:rFonts w:ascii="Times New Roman" w:hAnsi="Times New Roman" w:cs="Times New Roman"/>
          <w:b w:val="0"/>
          <w:bCs w:val="0"/>
          <w:sz w:val="16"/>
          <w:szCs w:val="16"/>
        </w:rPr>
        <w:t>кого муниципального района от 07</w:t>
      </w:r>
      <w:r w:rsidR="006D70DF" w:rsidRPr="00270F5F">
        <w:rPr>
          <w:rFonts w:ascii="Times New Roman" w:hAnsi="Times New Roman" w:cs="Times New Roman"/>
          <w:b w:val="0"/>
          <w:bCs w:val="0"/>
          <w:sz w:val="16"/>
          <w:szCs w:val="16"/>
        </w:rPr>
        <w:t>.12</w:t>
      </w:r>
      <w:r w:rsidR="00270F5F">
        <w:rPr>
          <w:rFonts w:ascii="Times New Roman" w:hAnsi="Times New Roman" w:cs="Times New Roman"/>
          <w:b w:val="0"/>
          <w:bCs w:val="0"/>
          <w:sz w:val="16"/>
          <w:szCs w:val="16"/>
        </w:rPr>
        <w:t>.2021  №1072</w:t>
      </w:r>
      <w:proofErr w:type="gramStart"/>
      <w:r w:rsidR="006D70DF" w:rsidRPr="00270F5F">
        <w:rPr>
          <w:rFonts w:ascii="Times New Roman" w:hAnsi="Times New Roman" w:cs="Times New Roman"/>
          <w:b w:val="0"/>
          <w:bCs w:val="0"/>
          <w:sz w:val="16"/>
          <w:szCs w:val="16"/>
        </w:rPr>
        <w:t xml:space="preserve"> О</w:t>
      </w:r>
      <w:proofErr w:type="gramEnd"/>
      <w:r w:rsidR="00270F5F">
        <w:rPr>
          <w:rFonts w:ascii="Times New Roman" w:hAnsi="Times New Roman" w:cs="Times New Roman"/>
          <w:b w:val="0"/>
          <w:bCs w:val="0"/>
          <w:sz w:val="16"/>
          <w:szCs w:val="16"/>
        </w:rPr>
        <w:t>б утверждении Устава территориального общественного самоуправления «улица Марии Карповой».</w:t>
      </w:r>
    </w:p>
    <w:p w:rsidR="00177E92" w:rsidRPr="00177E92" w:rsidRDefault="000D6F96" w:rsidP="00177E92">
      <w:pPr>
        <w:pStyle w:val="ConsPlusTitle"/>
        <w:spacing w:line="240" w:lineRule="exact"/>
        <w:ind w:right="2"/>
        <w:rPr>
          <w:rFonts w:ascii="Times New Roman" w:hAnsi="Times New Roman" w:cs="Times New Roman"/>
          <w:b w:val="0"/>
          <w:sz w:val="16"/>
          <w:szCs w:val="16"/>
        </w:rPr>
      </w:pPr>
      <w:r>
        <w:rPr>
          <w:rFonts w:ascii="Times New Roman" w:hAnsi="Times New Roman" w:cs="Times New Roman"/>
          <w:b w:val="0"/>
          <w:bCs w:val="0"/>
          <w:sz w:val="16"/>
          <w:szCs w:val="16"/>
        </w:rPr>
        <w:t>15</w:t>
      </w:r>
      <w:r w:rsidR="00177E92">
        <w:rPr>
          <w:rFonts w:ascii="Times New Roman" w:hAnsi="Times New Roman" w:cs="Times New Roman"/>
          <w:b w:val="0"/>
          <w:bCs w:val="0"/>
          <w:sz w:val="16"/>
          <w:szCs w:val="16"/>
        </w:rPr>
        <w:t xml:space="preserve">. </w:t>
      </w:r>
      <w:r w:rsidR="00177E92" w:rsidRPr="00270F5F">
        <w:rPr>
          <w:rFonts w:ascii="Times New Roman" w:hAnsi="Times New Roman" w:cs="Times New Roman"/>
          <w:b w:val="0"/>
          <w:bCs w:val="0"/>
          <w:sz w:val="16"/>
          <w:szCs w:val="16"/>
        </w:rPr>
        <w:t>Постановление Администрации Любытинс</w:t>
      </w:r>
      <w:r w:rsidR="00177E92">
        <w:rPr>
          <w:rFonts w:ascii="Times New Roman" w:hAnsi="Times New Roman" w:cs="Times New Roman"/>
          <w:b w:val="0"/>
          <w:bCs w:val="0"/>
          <w:sz w:val="16"/>
          <w:szCs w:val="16"/>
        </w:rPr>
        <w:t>кого муниципального района от 08</w:t>
      </w:r>
      <w:r w:rsidR="00177E92" w:rsidRPr="00270F5F">
        <w:rPr>
          <w:rFonts w:ascii="Times New Roman" w:hAnsi="Times New Roman" w:cs="Times New Roman"/>
          <w:b w:val="0"/>
          <w:bCs w:val="0"/>
          <w:sz w:val="16"/>
          <w:szCs w:val="16"/>
        </w:rPr>
        <w:t>.12</w:t>
      </w:r>
      <w:r w:rsidR="00177E92">
        <w:rPr>
          <w:rFonts w:ascii="Times New Roman" w:hAnsi="Times New Roman" w:cs="Times New Roman"/>
          <w:b w:val="0"/>
          <w:bCs w:val="0"/>
          <w:sz w:val="16"/>
          <w:szCs w:val="16"/>
        </w:rPr>
        <w:t>.2021  №1073</w:t>
      </w:r>
      <w:proofErr w:type="gramStart"/>
      <w:r w:rsidR="00177E92">
        <w:rPr>
          <w:rFonts w:ascii="Times New Roman" w:hAnsi="Times New Roman" w:cs="Times New Roman"/>
          <w:b w:val="0"/>
          <w:bCs w:val="0"/>
          <w:sz w:val="16"/>
          <w:szCs w:val="16"/>
        </w:rPr>
        <w:t xml:space="preserve"> О</w:t>
      </w:r>
      <w:proofErr w:type="gramEnd"/>
      <w:r w:rsidR="00177E92">
        <w:rPr>
          <w:rFonts w:ascii="Times New Roman" w:hAnsi="Times New Roman" w:cs="Times New Roman"/>
          <w:b w:val="0"/>
          <w:bCs w:val="0"/>
          <w:sz w:val="16"/>
          <w:szCs w:val="16"/>
        </w:rPr>
        <w:t xml:space="preserve">б утверждении муниципальной программы Любытинского муниципального района  «Комплексное развитие сельских территорий </w:t>
      </w:r>
      <w:proofErr w:type="spellStart"/>
      <w:r w:rsidR="00177E92">
        <w:rPr>
          <w:rFonts w:ascii="Times New Roman" w:hAnsi="Times New Roman" w:cs="Times New Roman"/>
          <w:b w:val="0"/>
          <w:bCs w:val="0"/>
          <w:sz w:val="16"/>
          <w:szCs w:val="16"/>
        </w:rPr>
        <w:t>Любтинского</w:t>
      </w:r>
      <w:proofErr w:type="spellEnd"/>
      <w:r w:rsidR="00177E92">
        <w:rPr>
          <w:rFonts w:ascii="Times New Roman" w:hAnsi="Times New Roman" w:cs="Times New Roman"/>
          <w:b w:val="0"/>
          <w:bCs w:val="0"/>
          <w:sz w:val="16"/>
          <w:szCs w:val="16"/>
        </w:rPr>
        <w:t xml:space="preserve"> муниципального района на 2022-2027 годы».</w:t>
      </w:r>
    </w:p>
    <w:p w:rsidR="00365AB3" w:rsidRDefault="00365AB3" w:rsidP="00365AB3">
      <w:pPr>
        <w:spacing w:line="240" w:lineRule="exact"/>
        <w:ind w:right="2"/>
        <w:rPr>
          <w:bCs/>
          <w:sz w:val="16"/>
          <w:szCs w:val="16"/>
        </w:rPr>
      </w:pPr>
    </w:p>
    <w:p w:rsidR="00365AB3" w:rsidRDefault="00365AB3" w:rsidP="00365AB3">
      <w:pPr>
        <w:spacing w:line="240" w:lineRule="exact"/>
        <w:ind w:right="2"/>
        <w:rPr>
          <w:bCs/>
          <w:sz w:val="16"/>
          <w:szCs w:val="16"/>
        </w:rPr>
      </w:pPr>
    </w:p>
    <w:p w:rsidR="00365AB3" w:rsidRDefault="00365AB3" w:rsidP="00365AB3">
      <w:pPr>
        <w:spacing w:line="240" w:lineRule="exact"/>
        <w:ind w:right="2"/>
        <w:rPr>
          <w:bCs/>
          <w:sz w:val="16"/>
          <w:szCs w:val="16"/>
        </w:rPr>
      </w:pPr>
    </w:p>
    <w:p w:rsidR="00365AB3" w:rsidRDefault="00365AB3" w:rsidP="00365AB3">
      <w:pPr>
        <w:spacing w:line="240" w:lineRule="exact"/>
        <w:ind w:right="2"/>
        <w:rPr>
          <w:bCs/>
          <w:sz w:val="16"/>
          <w:szCs w:val="16"/>
        </w:rPr>
      </w:pPr>
    </w:p>
    <w:p w:rsidR="00367260" w:rsidRDefault="00367260" w:rsidP="00367260">
      <w:pPr>
        <w:spacing w:line="240" w:lineRule="exact"/>
        <w:ind w:right="2"/>
        <w:jc w:val="center"/>
        <w:rPr>
          <w:bCs/>
          <w:sz w:val="16"/>
          <w:szCs w:val="16"/>
        </w:rPr>
      </w:pPr>
    </w:p>
    <w:p w:rsidR="00367260" w:rsidRPr="00367260" w:rsidRDefault="00367260" w:rsidP="00367260">
      <w:pPr>
        <w:keepNext/>
        <w:widowControl w:val="0"/>
        <w:spacing w:after="60"/>
        <w:ind w:right="-2"/>
        <w:jc w:val="center"/>
        <w:outlineLvl w:val="3"/>
        <w:rPr>
          <w:b/>
          <w:color w:val="000000"/>
          <w:kern w:val="1"/>
          <w:sz w:val="16"/>
          <w:szCs w:val="16"/>
        </w:rPr>
      </w:pPr>
      <w:r w:rsidRPr="00367260">
        <w:rPr>
          <w:b/>
          <w:color w:val="000000"/>
          <w:kern w:val="1"/>
          <w:sz w:val="16"/>
          <w:szCs w:val="16"/>
        </w:rPr>
        <w:t>Российская Федерация</w:t>
      </w:r>
    </w:p>
    <w:p w:rsidR="00367260" w:rsidRPr="00367260" w:rsidRDefault="00367260" w:rsidP="00367260">
      <w:pPr>
        <w:widowControl w:val="0"/>
        <w:jc w:val="center"/>
        <w:rPr>
          <w:rFonts w:eastAsia="Andale Sans UI"/>
          <w:b/>
          <w:bCs/>
          <w:color w:val="000000"/>
          <w:kern w:val="1"/>
          <w:sz w:val="16"/>
          <w:szCs w:val="16"/>
        </w:rPr>
      </w:pPr>
      <w:r w:rsidRPr="00367260">
        <w:rPr>
          <w:rFonts w:eastAsia="Andale Sans UI"/>
          <w:b/>
          <w:bCs/>
          <w:color w:val="000000"/>
          <w:kern w:val="1"/>
          <w:sz w:val="16"/>
          <w:szCs w:val="16"/>
        </w:rPr>
        <w:t>Новгородская область</w:t>
      </w:r>
    </w:p>
    <w:p w:rsidR="00367260" w:rsidRPr="00367260" w:rsidRDefault="00367260" w:rsidP="00367260">
      <w:pPr>
        <w:widowControl w:val="0"/>
        <w:jc w:val="center"/>
        <w:rPr>
          <w:rFonts w:eastAsia="Andale Sans UI"/>
          <w:kern w:val="1"/>
          <w:sz w:val="16"/>
          <w:szCs w:val="16"/>
        </w:rPr>
      </w:pPr>
      <w:r w:rsidRPr="00367260">
        <w:rPr>
          <w:rFonts w:eastAsia="Andale Sans UI"/>
          <w:b/>
          <w:bCs/>
          <w:color w:val="000000"/>
          <w:kern w:val="1"/>
          <w:sz w:val="16"/>
          <w:szCs w:val="16"/>
        </w:rPr>
        <w:t>ДУМА ЛЮБЫТИНСКОГО МУНИЦИПАЛЬНОГО  РАЙОНА</w:t>
      </w:r>
    </w:p>
    <w:p w:rsidR="00367260" w:rsidRPr="00367260" w:rsidRDefault="00367260" w:rsidP="00367260">
      <w:pPr>
        <w:widowControl w:val="0"/>
        <w:jc w:val="center"/>
        <w:rPr>
          <w:rFonts w:eastAsia="Andale Sans UI"/>
          <w:kern w:val="1"/>
          <w:sz w:val="16"/>
          <w:szCs w:val="16"/>
        </w:rPr>
      </w:pPr>
    </w:p>
    <w:p w:rsidR="00367260" w:rsidRPr="00367260" w:rsidRDefault="00367260" w:rsidP="00367260">
      <w:pPr>
        <w:widowControl w:val="0"/>
        <w:tabs>
          <w:tab w:val="left" w:pos="3346"/>
        </w:tabs>
        <w:autoSpaceDE w:val="0"/>
        <w:autoSpaceDN w:val="0"/>
        <w:ind w:firstLine="720"/>
        <w:textAlignment w:val="baseline"/>
        <w:rPr>
          <w:b/>
          <w:bCs/>
          <w:color w:val="000000"/>
          <w:kern w:val="3"/>
          <w:sz w:val="16"/>
          <w:szCs w:val="16"/>
        </w:rPr>
      </w:pPr>
      <w:r>
        <w:rPr>
          <w:b/>
          <w:bCs/>
          <w:color w:val="000000"/>
          <w:kern w:val="3"/>
          <w:sz w:val="16"/>
          <w:szCs w:val="16"/>
        </w:rPr>
        <w:t xml:space="preserve">                                                                                                </w:t>
      </w:r>
      <w:proofErr w:type="gramStart"/>
      <w:r w:rsidRPr="00367260">
        <w:rPr>
          <w:b/>
          <w:bCs/>
          <w:color w:val="000000"/>
          <w:kern w:val="3"/>
          <w:sz w:val="16"/>
          <w:szCs w:val="16"/>
        </w:rPr>
        <w:t>Р</w:t>
      </w:r>
      <w:proofErr w:type="gramEnd"/>
      <w:r w:rsidRPr="00367260">
        <w:rPr>
          <w:b/>
          <w:bCs/>
          <w:color w:val="000000"/>
          <w:kern w:val="3"/>
          <w:sz w:val="16"/>
          <w:szCs w:val="16"/>
        </w:rPr>
        <w:t xml:space="preserve"> Е Ш Е Н И Е</w:t>
      </w:r>
    </w:p>
    <w:p w:rsidR="00367260" w:rsidRPr="00367260" w:rsidRDefault="00367260" w:rsidP="00367260">
      <w:pPr>
        <w:widowControl w:val="0"/>
        <w:jc w:val="center"/>
        <w:rPr>
          <w:rFonts w:eastAsia="Andale Sans UI"/>
          <w:kern w:val="1"/>
          <w:sz w:val="16"/>
          <w:szCs w:val="16"/>
        </w:rPr>
      </w:pPr>
    </w:p>
    <w:p w:rsidR="00367260" w:rsidRPr="00367260" w:rsidRDefault="00367260" w:rsidP="00367260">
      <w:pPr>
        <w:widowControl w:val="0"/>
        <w:jc w:val="center"/>
        <w:rPr>
          <w:rFonts w:eastAsia="Andale Sans UI"/>
          <w:b/>
          <w:kern w:val="1"/>
          <w:sz w:val="16"/>
          <w:szCs w:val="16"/>
        </w:rPr>
      </w:pPr>
      <w:r w:rsidRPr="00367260">
        <w:rPr>
          <w:rFonts w:eastAsia="Andale Sans UI"/>
          <w:b/>
          <w:kern w:val="1"/>
          <w:sz w:val="16"/>
          <w:szCs w:val="16"/>
        </w:rPr>
        <w:t xml:space="preserve">О  внесении изменений в Решение Думы Любытинского муниципального района от 28.09.2021 №70 </w:t>
      </w:r>
      <w:r w:rsidRPr="00367260">
        <w:rPr>
          <w:rFonts w:eastAsia="Andale Sans UI"/>
          <w:b/>
          <w:color w:val="000000"/>
          <w:spacing w:val="-3"/>
          <w:kern w:val="1"/>
          <w:sz w:val="16"/>
          <w:szCs w:val="16"/>
        </w:rPr>
        <w:t>«Об утверждении Положения о муниципальном земельном контроле в границах Любытинского муниципального района»</w:t>
      </w:r>
    </w:p>
    <w:p w:rsidR="00367260" w:rsidRPr="00367260" w:rsidRDefault="00367260" w:rsidP="00367260">
      <w:pPr>
        <w:widowControl w:val="0"/>
        <w:rPr>
          <w:rFonts w:eastAsia="Andale Sans UI"/>
          <w:kern w:val="1"/>
          <w:sz w:val="16"/>
          <w:szCs w:val="16"/>
        </w:rPr>
      </w:pPr>
    </w:p>
    <w:p w:rsidR="00367260" w:rsidRPr="00367260" w:rsidRDefault="00367260" w:rsidP="007B487F">
      <w:pPr>
        <w:widowControl w:val="0"/>
        <w:ind w:firstLine="567"/>
        <w:jc w:val="both"/>
        <w:rPr>
          <w:rFonts w:eastAsia="Andale Sans UI"/>
          <w:kern w:val="1"/>
          <w:sz w:val="16"/>
          <w:szCs w:val="16"/>
        </w:rPr>
      </w:pPr>
      <w:r w:rsidRPr="00367260">
        <w:rPr>
          <w:rFonts w:eastAsia="Andale Sans UI"/>
          <w:kern w:val="1"/>
          <w:sz w:val="16"/>
          <w:szCs w:val="16"/>
        </w:rPr>
        <w:t>В соответствии с федеральными законами</w:t>
      </w:r>
      <w:r>
        <w:rPr>
          <w:rFonts w:eastAsia="Andale Sans UI"/>
          <w:kern w:val="1"/>
          <w:sz w:val="16"/>
          <w:szCs w:val="16"/>
        </w:rPr>
        <w:t xml:space="preserve"> от 6 октября 2003 года  </w:t>
      </w:r>
      <w:r w:rsidRPr="00367260">
        <w:rPr>
          <w:rFonts w:eastAsia="Andale Sans UI"/>
          <w:kern w:val="1"/>
          <w:sz w:val="16"/>
          <w:szCs w:val="16"/>
        </w:rPr>
        <w:t>№ 131-ФЗ «Об общих принципах организации местного самоуправления в Российской Федерации»</w:t>
      </w:r>
      <w:proofErr w:type="gramStart"/>
      <w:r w:rsidRPr="00367260">
        <w:rPr>
          <w:rFonts w:eastAsia="Andale Sans UI"/>
          <w:kern w:val="1"/>
          <w:sz w:val="16"/>
          <w:szCs w:val="16"/>
        </w:rPr>
        <w:t xml:space="preserve"> ,</w:t>
      </w:r>
      <w:proofErr w:type="gramEnd"/>
      <w:r w:rsidRPr="00367260">
        <w:rPr>
          <w:rFonts w:eastAsia="Andale Sans UI"/>
          <w:kern w:val="1"/>
          <w:sz w:val="16"/>
          <w:szCs w:val="16"/>
        </w:rPr>
        <w:t xml:space="preserve"> от 31.07.2020 года № 248-ФЗ « О  государственном контроле в Российской Федерации»Дума  муниципального района</w:t>
      </w:r>
    </w:p>
    <w:p w:rsidR="00367260" w:rsidRPr="00367260" w:rsidRDefault="00367260" w:rsidP="00367260">
      <w:pPr>
        <w:widowControl w:val="0"/>
        <w:rPr>
          <w:sz w:val="16"/>
          <w:szCs w:val="16"/>
        </w:rPr>
      </w:pPr>
      <w:r w:rsidRPr="00367260">
        <w:rPr>
          <w:rFonts w:eastAsia="Andale Sans UI"/>
          <w:b/>
          <w:kern w:val="1"/>
          <w:sz w:val="16"/>
          <w:szCs w:val="16"/>
        </w:rPr>
        <w:t>РЕШИЛА:</w:t>
      </w:r>
    </w:p>
    <w:p w:rsidR="00367260" w:rsidRPr="00367260" w:rsidRDefault="00367260" w:rsidP="00367260">
      <w:pPr>
        <w:widowControl w:val="0"/>
        <w:ind w:firstLine="851"/>
        <w:jc w:val="both"/>
        <w:rPr>
          <w:rFonts w:eastAsia="Andale Sans UI"/>
          <w:kern w:val="1"/>
          <w:sz w:val="16"/>
          <w:szCs w:val="16"/>
        </w:rPr>
      </w:pPr>
      <w:r w:rsidRPr="00367260">
        <w:rPr>
          <w:sz w:val="16"/>
          <w:szCs w:val="16"/>
        </w:rPr>
        <w:lastRenderedPageBreak/>
        <w:t xml:space="preserve">Внести  следующие </w:t>
      </w:r>
      <w:r w:rsidRPr="00367260">
        <w:rPr>
          <w:rFonts w:eastAsia="Andale Sans UI"/>
          <w:kern w:val="1"/>
          <w:sz w:val="16"/>
          <w:szCs w:val="16"/>
        </w:rPr>
        <w:t>изменения в Решение Думы Любытинского муниципального района от 28.09.2021 №70 «Об утверждении Положения о муниципальном земельном контроле в границах Любытинского муниципального района»</w:t>
      </w:r>
    </w:p>
    <w:p w:rsidR="00367260" w:rsidRPr="00367260" w:rsidRDefault="00367260" w:rsidP="00AF4C6C">
      <w:pPr>
        <w:pStyle w:val="a4"/>
        <w:widowControl w:val="0"/>
        <w:numPr>
          <w:ilvl w:val="0"/>
          <w:numId w:val="6"/>
        </w:numPr>
        <w:suppressAutoHyphens/>
        <w:ind w:left="1211"/>
        <w:jc w:val="both"/>
        <w:rPr>
          <w:rFonts w:eastAsia="Andale Sans UI"/>
          <w:kern w:val="1"/>
          <w:sz w:val="16"/>
          <w:szCs w:val="16"/>
        </w:rPr>
      </w:pPr>
      <w:r w:rsidRPr="00367260">
        <w:rPr>
          <w:rFonts w:eastAsia="Andale Sans UI"/>
          <w:kern w:val="1"/>
          <w:sz w:val="16"/>
          <w:szCs w:val="16"/>
        </w:rPr>
        <w:t>Пункт 5</w:t>
      </w:r>
      <w:r>
        <w:rPr>
          <w:rFonts w:eastAsia="Andale Sans UI"/>
          <w:kern w:val="1"/>
          <w:sz w:val="16"/>
          <w:szCs w:val="16"/>
        </w:rPr>
        <w:t xml:space="preserve"> </w:t>
      </w:r>
      <w:r w:rsidRPr="00367260">
        <w:rPr>
          <w:rFonts w:eastAsia="Andale Sans UI"/>
          <w:kern w:val="1"/>
          <w:sz w:val="16"/>
          <w:szCs w:val="16"/>
        </w:rPr>
        <w:t>Положения дополнить подпунктом 5.22 следующего содержания: пункт 5 настоящего Положения вступает в силу с 01.03.2023 года.</w:t>
      </w:r>
    </w:p>
    <w:p w:rsidR="00367260" w:rsidRPr="00367260" w:rsidRDefault="00367260" w:rsidP="00AF4C6C">
      <w:pPr>
        <w:pStyle w:val="a4"/>
        <w:widowControl w:val="0"/>
        <w:numPr>
          <w:ilvl w:val="0"/>
          <w:numId w:val="6"/>
        </w:numPr>
        <w:suppressAutoHyphens/>
        <w:ind w:left="1211"/>
        <w:jc w:val="both"/>
        <w:rPr>
          <w:rFonts w:eastAsia="Andale Sans UI"/>
          <w:kern w:val="1"/>
          <w:sz w:val="16"/>
          <w:szCs w:val="16"/>
        </w:rPr>
      </w:pPr>
      <w:r w:rsidRPr="00367260">
        <w:rPr>
          <w:rFonts w:eastAsia="Andale Sans UI"/>
          <w:kern w:val="1"/>
          <w:sz w:val="16"/>
          <w:szCs w:val="16"/>
        </w:rPr>
        <w:t>Внести изменения в пункт 6 Положения, заменив слова «приложением 5» на слова «приложением 4».</w:t>
      </w:r>
    </w:p>
    <w:p w:rsidR="00367260" w:rsidRPr="00367260" w:rsidRDefault="00367260" w:rsidP="00AF4C6C">
      <w:pPr>
        <w:pStyle w:val="a4"/>
        <w:widowControl w:val="0"/>
        <w:numPr>
          <w:ilvl w:val="0"/>
          <w:numId w:val="6"/>
        </w:numPr>
        <w:suppressAutoHyphens/>
        <w:ind w:left="1211"/>
        <w:jc w:val="both"/>
        <w:rPr>
          <w:rFonts w:eastAsia="Andale Sans UI"/>
          <w:kern w:val="1"/>
          <w:sz w:val="16"/>
          <w:szCs w:val="16"/>
        </w:rPr>
      </w:pPr>
      <w:r w:rsidRPr="00367260">
        <w:rPr>
          <w:rFonts w:eastAsia="Andale Sans UI"/>
          <w:kern w:val="1"/>
          <w:sz w:val="16"/>
          <w:szCs w:val="16"/>
        </w:rPr>
        <w:t>Приложение 4 к Положению о муниципальном земельном контроле в границах Любытинского муниципального района изложить в следующей редакции:</w:t>
      </w:r>
    </w:p>
    <w:p w:rsidR="00367260" w:rsidRPr="00367260" w:rsidRDefault="00367260" w:rsidP="00367260">
      <w:pPr>
        <w:pStyle w:val="a4"/>
        <w:widowControl w:val="0"/>
        <w:ind w:left="1211"/>
        <w:jc w:val="both"/>
        <w:rPr>
          <w:rFonts w:eastAsia="Andale Sans UI"/>
          <w:kern w:val="1"/>
          <w:sz w:val="16"/>
          <w:szCs w:val="16"/>
        </w:rPr>
      </w:pPr>
      <w:r w:rsidRPr="00367260">
        <w:rPr>
          <w:b/>
          <w:sz w:val="16"/>
          <w:szCs w:val="16"/>
        </w:rPr>
        <w:t>Ключевые показатели муниципального контроля и их целевые значения, индикативные показатели</w:t>
      </w:r>
    </w:p>
    <w:p w:rsidR="00367260" w:rsidRPr="00367260" w:rsidRDefault="00367260" w:rsidP="00367260">
      <w:pPr>
        <w:pStyle w:val="a4"/>
        <w:tabs>
          <w:tab w:val="left" w:pos="1134"/>
        </w:tabs>
        <w:ind w:left="1211"/>
        <w:jc w:val="both"/>
        <w:rPr>
          <w:b/>
          <w:sz w:val="16"/>
          <w:szCs w:val="16"/>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367260" w:rsidRPr="00367260" w:rsidTr="00C73E8D">
        <w:trPr>
          <w:trHeight w:val="315"/>
        </w:trPr>
        <w:tc>
          <w:tcPr>
            <w:tcW w:w="6119" w:type="dxa"/>
            <w:tcBorders>
              <w:top w:val="single" w:sz="4" w:space="0" w:color="auto"/>
              <w:left w:val="single" w:sz="4" w:space="0" w:color="auto"/>
              <w:bottom w:val="single" w:sz="4" w:space="0" w:color="auto"/>
              <w:right w:val="single" w:sz="4" w:space="0" w:color="auto"/>
            </w:tcBorders>
            <w:hideMark/>
          </w:tcPr>
          <w:p w:rsidR="00367260" w:rsidRPr="00367260" w:rsidRDefault="00367260" w:rsidP="00C73E8D">
            <w:pPr>
              <w:widowControl w:val="0"/>
              <w:autoSpaceDE w:val="0"/>
              <w:autoSpaceDN w:val="0"/>
              <w:adjustRightInd w:val="0"/>
              <w:spacing w:line="276" w:lineRule="auto"/>
              <w:ind w:left="23" w:hanging="113"/>
              <w:jc w:val="center"/>
              <w:rPr>
                <w:b/>
                <w:color w:val="000000"/>
                <w:sz w:val="16"/>
                <w:szCs w:val="16"/>
                <w:lang w:eastAsia="en-US"/>
              </w:rPr>
            </w:pPr>
            <w:r w:rsidRPr="00367260">
              <w:rPr>
                <w:b/>
                <w:sz w:val="16"/>
                <w:szCs w:val="16"/>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367260" w:rsidRPr="00367260" w:rsidRDefault="00367260" w:rsidP="00C73E8D">
            <w:pPr>
              <w:widowControl w:val="0"/>
              <w:autoSpaceDE w:val="0"/>
              <w:autoSpaceDN w:val="0"/>
              <w:adjustRightInd w:val="0"/>
              <w:spacing w:line="276" w:lineRule="auto"/>
              <w:ind w:left="23" w:hanging="113"/>
              <w:jc w:val="center"/>
              <w:rPr>
                <w:b/>
                <w:color w:val="000000"/>
                <w:sz w:val="16"/>
                <w:szCs w:val="16"/>
                <w:lang w:eastAsia="en-US"/>
              </w:rPr>
            </w:pPr>
            <w:r w:rsidRPr="00367260">
              <w:rPr>
                <w:b/>
                <w:sz w:val="16"/>
                <w:szCs w:val="16"/>
                <w:lang w:eastAsia="en-US"/>
              </w:rPr>
              <w:t>Целевые значения</w:t>
            </w:r>
          </w:p>
        </w:tc>
      </w:tr>
      <w:tr w:rsidR="00367260" w:rsidRPr="00367260" w:rsidTr="00C73E8D">
        <w:trPr>
          <w:trHeight w:val="150"/>
        </w:trPr>
        <w:tc>
          <w:tcPr>
            <w:tcW w:w="6119" w:type="dxa"/>
            <w:tcBorders>
              <w:top w:val="single" w:sz="4" w:space="0" w:color="auto"/>
              <w:left w:val="single" w:sz="4" w:space="0" w:color="auto"/>
              <w:bottom w:val="single" w:sz="4" w:space="0" w:color="auto"/>
              <w:right w:val="single" w:sz="4" w:space="0" w:color="auto"/>
            </w:tcBorders>
            <w:hideMark/>
          </w:tcPr>
          <w:p w:rsidR="00367260" w:rsidRPr="00367260" w:rsidRDefault="00367260" w:rsidP="00C73E8D">
            <w:pPr>
              <w:widowControl w:val="0"/>
              <w:autoSpaceDE w:val="0"/>
              <w:autoSpaceDN w:val="0"/>
              <w:adjustRightInd w:val="0"/>
              <w:spacing w:line="276" w:lineRule="auto"/>
              <w:ind w:firstLine="539"/>
              <w:jc w:val="both"/>
              <w:rPr>
                <w:color w:val="000000"/>
                <w:sz w:val="16"/>
                <w:szCs w:val="16"/>
                <w:lang w:eastAsia="en-US"/>
              </w:rPr>
            </w:pPr>
            <w:r w:rsidRPr="00367260">
              <w:rPr>
                <w:sz w:val="16"/>
                <w:szCs w:val="16"/>
              </w:rPr>
              <w:t xml:space="preserve">доля самовольно занятых земельных участков </w:t>
            </w:r>
          </w:p>
        </w:tc>
        <w:tc>
          <w:tcPr>
            <w:tcW w:w="3121" w:type="dxa"/>
            <w:tcBorders>
              <w:top w:val="single" w:sz="4" w:space="0" w:color="auto"/>
              <w:left w:val="single" w:sz="4" w:space="0" w:color="auto"/>
              <w:bottom w:val="single" w:sz="4" w:space="0" w:color="auto"/>
              <w:right w:val="single" w:sz="4" w:space="0" w:color="auto"/>
            </w:tcBorders>
            <w:hideMark/>
          </w:tcPr>
          <w:p w:rsidR="00367260" w:rsidRPr="00367260" w:rsidRDefault="00367260" w:rsidP="00C73E8D">
            <w:pPr>
              <w:widowControl w:val="0"/>
              <w:autoSpaceDE w:val="0"/>
              <w:autoSpaceDN w:val="0"/>
              <w:adjustRightInd w:val="0"/>
              <w:spacing w:line="276" w:lineRule="auto"/>
              <w:ind w:firstLine="33"/>
              <w:jc w:val="center"/>
              <w:rPr>
                <w:color w:val="000000"/>
                <w:sz w:val="16"/>
                <w:szCs w:val="16"/>
                <w:lang w:eastAsia="en-US"/>
              </w:rPr>
            </w:pPr>
            <w:r w:rsidRPr="00367260">
              <w:rPr>
                <w:sz w:val="16"/>
                <w:szCs w:val="16"/>
                <w:lang w:eastAsia="en-US"/>
              </w:rPr>
              <w:t>5%</w:t>
            </w:r>
          </w:p>
        </w:tc>
      </w:tr>
      <w:tr w:rsidR="00367260" w:rsidRPr="00367260" w:rsidTr="00C73E8D">
        <w:trPr>
          <w:trHeight w:val="157"/>
        </w:trPr>
        <w:tc>
          <w:tcPr>
            <w:tcW w:w="6119" w:type="dxa"/>
            <w:tcBorders>
              <w:top w:val="single" w:sz="4" w:space="0" w:color="auto"/>
              <w:left w:val="single" w:sz="4" w:space="0" w:color="auto"/>
              <w:bottom w:val="single" w:sz="4" w:space="0" w:color="auto"/>
              <w:right w:val="single" w:sz="4" w:space="0" w:color="auto"/>
            </w:tcBorders>
            <w:hideMark/>
          </w:tcPr>
          <w:p w:rsidR="00367260" w:rsidRPr="00367260" w:rsidRDefault="00367260" w:rsidP="00C73E8D">
            <w:pPr>
              <w:widowControl w:val="0"/>
              <w:autoSpaceDE w:val="0"/>
              <w:autoSpaceDN w:val="0"/>
              <w:adjustRightInd w:val="0"/>
              <w:spacing w:line="276" w:lineRule="auto"/>
              <w:ind w:firstLine="539"/>
              <w:jc w:val="both"/>
              <w:rPr>
                <w:color w:val="000000"/>
                <w:sz w:val="16"/>
                <w:szCs w:val="16"/>
                <w:lang w:eastAsia="en-US"/>
              </w:rPr>
            </w:pPr>
            <w:r w:rsidRPr="00367260">
              <w:rPr>
                <w:sz w:val="16"/>
                <w:szCs w:val="16"/>
              </w:rPr>
              <w:t xml:space="preserve">доля восстановленных межевых знаков </w:t>
            </w:r>
          </w:p>
        </w:tc>
        <w:tc>
          <w:tcPr>
            <w:tcW w:w="3121" w:type="dxa"/>
            <w:tcBorders>
              <w:top w:val="single" w:sz="4" w:space="0" w:color="auto"/>
              <w:left w:val="single" w:sz="4" w:space="0" w:color="auto"/>
              <w:bottom w:val="single" w:sz="4" w:space="0" w:color="auto"/>
              <w:right w:val="single" w:sz="4" w:space="0" w:color="auto"/>
            </w:tcBorders>
            <w:hideMark/>
          </w:tcPr>
          <w:p w:rsidR="00367260" w:rsidRPr="00367260" w:rsidRDefault="00367260" w:rsidP="00C73E8D">
            <w:pPr>
              <w:widowControl w:val="0"/>
              <w:autoSpaceDE w:val="0"/>
              <w:autoSpaceDN w:val="0"/>
              <w:adjustRightInd w:val="0"/>
              <w:spacing w:line="276" w:lineRule="auto"/>
              <w:ind w:firstLine="33"/>
              <w:jc w:val="center"/>
              <w:rPr>
                <w:color w:val="000000"/>
                <w:sz w:val="16"/>
                <w:szCs w:val="16"/>
                <w:lang w:eastAsia="en-US"/>
              </w:rPr>
            </w:pPr>
            <w:r w:rsidRPr="00367260">
              <w:rPr>
                <w:sz w:val="16"/>
                <w:szCs w:val="16"/>
                <w:lang w:eastAsia="en-US"/>
              </w:rPr>
              <w:t>100%</w:t>
            </w:r>
          </w:p>
        </w:tc>
      </w:tr>
      <w:tr w:rsidR="00367260" w:rsidRPr="00367260" w:rsidTr="00C73E8D">
        <w:trPr>
          <w:trHeight w:val="127"/>
        </w:trPr>
        <w:tc>
          <w:tcPr>
            <w:tcW w:w="6119" w:type="dxa"/>
            <w:tcBorders>
              <w:top w:val="single" w:sz="4" w:space="0" w:color="auto"/>
              <w:left w:val="single" w:sz="4" w:space="0" w:color="auto"/>
              <w:bottom w:val="single" w:sz="4" w:space="0" w:color="auto"/>
              <w:right w:val="single" w:sz="4" w:space="0" w:color="auto"/>
            </w:tcBorders>
            <w:hideMark/>
          </w:tcPr>
          <w:p w:rsidR="00367260" w:rsidRPr="00367260" w:rsidRDefault="00367260" w:rsidP="00C73E8D">
            <w:pPr>
              <w:widowControl w:val="0"/>
              <w:autoSpaceDE w:val="0"/>
              <w:autoSpaceDN w:val="0"/>
              <w:adjustRightInd w:val="0"/>
              <w:spacing w:line="276" w:lineRule="auto"/>
              <w:ind w:firstLine="539"/>
              <w:jc w:val="both"/>
              <w:rPr>
                <w:color w:val="000000"/>
                <w:sz w:val="16"/>
                <w:szCs w:val="16"/>
                <w:lang w:eastAsia="en-US"/>
              </w:rPr>
            </w:pPr>
            <w:r w:rsidRPr="00367260">
              <w:rPr>
                <w:sz w:val="16"/>
                <w:szCs w:val="16"/>
              </w:rPr>
              <w:t>доля восстановленных земельных участков при их загрязнении, других видах порчи, самовольном занятии, сносе зданий, сооружений при самовольном занятии земельных участков или самовольном строительстве</w:t>
            </w:r>
          </w:p>
        </w:tc>
        <w:tc>
          <w:tcPr>
            <w:tcW w:w="3121" w:type="dxa"/>
            <w:tcBorders>
              <w:top w:val="single" w:sz="4" w:space="0" w:color="auto"/>
              <w:left w:val="single" w:sz="4" w:space="0" w:color="auto"/>
              <w:bottom w:val="single" w:sz="4" w:space="0" w:color="auto"/>
              <w:right w:val="single" w:sz="4" w:space="0" w:color="auto"/>
            </w:tcBorders>
            <w:hideMark/>
          </w:tcPr>
          <w:p w:rsidR="00367260" w:rsidRPr="00367260" w:rsidRDefault="00367260" w:rsidP="00C73E8D">
            <w:pPr>
              <w:widowControl w:val="0"/>
              <w:autoSpaceDE w:val="0"/>
              <w:autoSpaceDN w:val="0"/>
              <w:adjustRightInd w:val="0"/>
              <w:spacing w:line="276" w:lineRule="auto"/>
              <w:ind w:firstLine="33"/>
              <w:jc w:val="center"/>
              <w:rPr>
                <w:color w:val="000000"/>
                <w:sz w:val="16"/>
                <w:szCs w:val="16"/>
                <w:lang w:eastAsia="en-US"/>
              </w:rPr>
            </w:pPr>
            <w:r w:rsidRPr="00367260">
              <w:rPr>
                <w:sz w:val="16"/>
                <w:szCs w:val="16"/>
                <w:lang w:eastAsia="en-US"/>
              </w:rPr>
              <w:t>100%</w:t>
            </w:r>
          </w:p>
        </w:tc>
      </w:tr>
    </w:tbl>
    <w:p w:rsidR="00367260" w:rsidRPr="00367260" w:rsidRDefault="00367260" w:rsidP="00367260">
      <w:pPr>
        <w:pStyle w:val="a4"/>
        <w:ind w:left="1211"/>
        <w:rPr>
          <w:rFonts w:ascii="Arial" w:hAnsi="Arial"/>
          <w:color w:val="000000"/>
          <w:sz w:val="16"/>
          <w:szCs w:val="16"/>
        </w:rPr>
      </w:pPr>
    </w:p>
    <w:p w:rsidR="00367260" w:rsidRPr="00367260" w:rsidRDefault="00367260" w:rsidP="00367260">
      <w:pPr>
        <w:widowControl w:val="0"/>
        <w:jc w:val="center"/>
        <w:rPr>
          <w:b/>
          <w:sz w:val="16"/>
          <w:szCs w:val="16"/>
        </w:rPr>
      </w:pPr>
      <w:r w:rsidRPr="00367260">
        <w:rPr>
          <w:b/>
          <w:sz w:val="16"/>
          <w:szCs w:val="16"/>
        </w:rPr>
        <w:t xml:space="preserve"> Индикативные показатели:</w:t>
      </w:r>
    </w:p>
    <w:p w:rsidR="00367260" w:rsidRPr="00367260" w:rsidRDefault="00367260" w:rsidP="00367260">
      <w:pPr>
        <w:widowControl w:val="0"/>
        <w:ind w:firstLine="567"/>
        <w:rPr>
          <w:sz w:val="16"/>
          <w:szCs w:val="16"/>
        </w:rPr>
      </w:pPr>
      <w:r w:rsidRPr="00367260">
        <w:rPr>
          <w:sz w:val="16"/>
          <w:szCs w:val="16"/>
        </w:rPr>
        <w:t>1) количество плановых контрольных (надзорных) мероприятий,</w:t>
      </w:r>
      <w:r>
        <w:rPr>
          <w:sz w:val="16"/>
          <w:szCs w:val="16"/>
        </w:rPr>
        <w:t xml:space="preserve"> </w:t>
      </w:r>
      <w:r w:rsidRPr="00367260">
        <w:rPr>
          <w:sz w:val="16"/>
          <w:szCs w:val="16"/>
        </w:rPr>
        <w:t>проведенных за отчетный период;</w:t>
      </w:r>
    </w:p>
    <w:p w:rsidR="00367260" w:rsidRPr="00367260" w:rsidRDefault="00367260" w:rsidP="00367260">
      <w:pPr>
        <w:widowControl w:val="0"/>
        <w:ind w:firstLine="567"/>
        <w:rPr>
          <w:sz w:val="16"/>
          <w:szCs w:val="16"/>
        </w:rPr>
      </w:pPr>
      <w:r w:rsidRPr="00367260">
        <w:rPr>
          <w:sz w:val="16"/>
          <w:szCs w:val="16"/>
        </w:rPr>
        <w:t>2) количество внеплановых контрольных (надзорных) мероприятий,</w:t>
      </w:r>
      <w:r>
        <w:rPr>
          <w:sz w:val="16"/>
          <w:szCs w:val="16"/>
        </w:rPr>
        <w:t xml:space="preserve"> </w:t>
      </w:r>
      <w:r w:rsidRPr="00367260">
        <w:rPr>
          <w:sz w:val="16"/>
          <w:szCs w:val="16"/>
        </w:rPr>
        <w:t>проведенных за отчетный период;</w:t>
      </w:r>
    </w:p>
    <w:p w:rsidR="00367260" w:rsidRPr="00367260" w:rsidRDefault="00367260" w:rsidP="00367260">
      <w:pPr>
        <w:widowControl w:val="0"/>
        <w:ind w:firstLine="567"/>
        <w:rPr>
          <w:sz w:val="16"/>
          <w:szCs w:val="16"/>
        </w:rPr>
      </w:pPr>
      <w:r w:rsidRPr="00367260">
        <w:rPr>
          <w:sz w:val="16"/>
          <w:szCs w:val="16"/>
        </w:rPr>
        <w:t>3) количество внеплановых контрольных (надзорных) мероприятий,</w:t>
      </w:r>
      <w:r>
        <w:rPr>
          <w:sz w:val="16"/>
          <w:szCs w:val="16"/>
        </w:rPr>
        <w:t xml:space="preserve"> </w:t>
      </w:r>
      <w:r w:rsidRPr="00367260">
        <w:rPr>
          <w:sz w:val="16"/>
          <w:szCs w:val="16"/>
        </w:rPr>
        <w:t>проведенных за отчетный период на основании выявления соответствия</w:t>
      </w:r>
    </w:p>
    <w:p w:rsidR="00367260" w:rsidRPr="00367260" w:rsidRDefault="00367260" w:rsidP="00367260">
      <w:pPr>
        <w:widowControl w:val="0"/>
        <w:rPr>
          <w:sz w:val="16"/>
          <w:szCs w:val="16"/>
        </w:rPr>
      </w:pPr>
      <w:r w:rsidRPr="00367260">
        <w:rPr>
          <w:sz w:val="16"/>
          <w:szCs w:val="16"/>
        </w:rPr>
        <w:t>объекта контроля параметрам, утвержденным индикаторами риска нарушения</w:t>
      </w:r>
      <w:r>
        <w:rPr>
          <w:sz w:val="16"/>
          <w:szCs w:val="16"/>
        </w:rPr>
        <w:t xml:space="preserve"> </w:t>
      </w:r>
      <w:r w:rsidRPr="00367260">
        <w:rPr>
          <w:sz w:val="16"/>
          <w:szCs w:val="16"/>
        </w:rPr>
        <w:t>обязательных требований, или отклонения объекта контроля от таких</w:t>
      </w:r>
      <w:r>
        <w:rPr>
          <w:sz w:val="16"/>
          <w:szCs w:val="16"/>
        </w:rPr>
        <w:t xml:space="preserve"> </w:t>
      </w:r>
      <w:r w:rsidRPr="00367260">
        <w:rPr>
          <w:sz w:val="16"/>
          <w:szCs w:val="16"/>
        </w:rPr>
        <w:t>параметров, за отчетный период;</w:t>
      </w:r>
    </w:p>
    <w:p w:rsidR="00367260" w:rsidRPr="00367260" w:rsidRDefault="00367260" w:rsidP="00367260">
      <w:pPr>
        <w:widowControl w:val="0"/>
        <w:ind w:firstLine="567"/>
        <w:rPr>
          <w:sz w:val="16"/>
          <w:szCs w:val="16"/>
        </w:rPr>
      </w:pPr>
      <w:r w:rsidRPr="00367260">
        <w:rPr>
          <w:sz w:val="16"/>
          <w:szCs w:val="16"/>
        </w:rPr>
        <w:t>4) общее количество контрольных (надзорных) мероприятий</w:t>
      </w:r>
      <w:r>
        <w:rPr>
          <w:sz w:val="16"/>
          <w:szCs w:val="16"/>
        </w:rPr>
        <w:t xml:space="preserve"> </w:t>
      </w:r>
      <w:r w:rsidRPr="00367260">
        <w:rPr>
          <w:sz w:val="16"/>
          <w:szCs w:val="16"/>
        </w:rPr>
        <w:t>с взаимодействием, проведенных за отчетный период;</w:t>
      </w:r>
    </w:p>
    <w:p w:rsidR="00367260" w:rsidRPr="00367260" w:rsidRDefault="00367260" w:rsidP="00367260">
      <w:pPr>
        <w:widowControl w:val="0"/>
        <w:ind w:firstLine="567"/>
        <w:rPr>
          <w:sz w:val="16"/>
          <w:szCs w:val="16"/>
        </w:rPr>
      </w:pPr>
      <w:r w:rsidRPr="00367260">
        <w:rPr>
          <w:sz w:val="16"/>
          <w:szCs w:val="16"/>
        </w:rPr>
        <w:t>5) количество контрольных (надзорных) мероприятий с</w:t>
      </w:r>
      <w:r>
        <w:rPr>
          <w:sz w:val="16"/>
          <w:szCs w:val="16"/>
        </w:rPr>
        <w:t xml:space="preserve"> </w:t>
      </w:r>
      <w:r w:rsidRPr="00367260">
        <w:rPr>
          <w:sz w:val="16"/>
          <w:szCs w:val="16"/>
        </w:rPr>
        <w:t>взаимодействием по каждому виду КНМ, проведенных за отчетный период;</w:t>
      </w:r>
    </w:p>
    <w:p w:rsidR="00367260" w:rsidRPr="00367260" w:rsidRDefault="00367260" w:rsidP="00367260">
      <w:pPr>
        <w:widowControl w:val="0"/>
        <w:ind w:firstLine="567"/>
        <w:rPr>
          <w:sz w:val="16"/>
          <w:szCs w:val="16"/>
        </w:rPr>
      </w:pPr>
      <w:r w:rsidRPr="00367260">
        <w:rPr>
          <w:sz w:val="16"/>
          <w:szCs w:val="16"/>
        </w:rPr>
        <w:t>6) количество контрольных (надзорных) мероприятий, проведенных</w:t>
      </w:r>
      <w:r>
        <w:rPr>
          <w:sz w:val="16"/>
          <w:szCs w:val="16"/>
        </w:rPr>
        <w:t xml:space="preserve"> </w:t>
      </w:r>
      <w:r w:rsidRPr="00367260">
        <w:rPr>
          <w:sz w:val="16"/>
          <w:szCs w:val="16"/>
        </w:rPr>
        <w:t xml:space="preserve">с использованием средств дистанционного взаимодействия, за </w:t>
      </w:r>
      <w:proofErr w:type="gramStart"/>
      <w:r w:rsidRPr="00367260">
        <w:rPr>
          <w:sz w:val="16"/>
          <w:szCs w:val="16"/>
        </w:rPr>
        <w:t>отчетный</w:t>
      </w:r>
      <w:proofErr w:type="gramEnd"/>
    </w:p>
    <w:p w:rsidR="00367260" w:rsidRPr="00367260" w:rsidRDefault="00367260" w:rsidP="00367260">
      <w:pPr>
        <w:widowControl w:val="0"/>
        <w:rPr>
          <w:sz w:val="16"/>
          <w:szCs w:val="16"/>
        </w:rPr>
      </w:pPr>
      <w:r w:rsidRPr="00367260">
        <w:rPr>
          <w:sz w:val="16"/>
          <w:szCs w:val="16"/>
        </w:rPr>
        <w:t>период;</w:t>
      </w:r>
    </w:p>
    <w:p w:rsidR="00367260" w:rsidRPr="00367260" w:rsidRDefault="00367260" w:rsidP="00367260">
      <w:pPr>
        <w:widowControl w:val="0"/>
        <w:ind w:firstLine="567"/>
        <w:rPr>
          <w:sz w:val="16"/>
          <w:szCs w:val="16"/>
        </w:rPr>
      </w:pPr>
      <w:r w:rsidRPr="00367260">
        <w:rPr>
          <w:sz w:val="16"/>
          <w:szCs w:val="16"/>
        </w:rPr>
        <w:t>7) количество обязательных профилактических визитов, проведенных</w:t>
      </w:r>
      <w:r>
        <w:rPr>
          <w:sz w:val="16"/>
          <w:szCs w:val="16"/>
        </w:rPr>
        <w:t xml:space="preserve"> </w:t>
      </w:r>
      <w:r w:rsidRPr="00367260">
        <w:rPr>
          <w:sz w:val="16"/>
          <w:szCs w:val="16"/>
        </w:rPr>
        <w:t>за отчетный период;</w:t>
      </w:r>
    </w:p>
    <w:p w:rsidR="00367260" w:rsidRPr="00367260" w:rsidRDefault="00367260" w:rsidP="00367260">
      <w:pPr>
        <w:widowControl w:val="0"/>
        <w:ind w:firstLine="567"/>
        <w:rPr>
          <w:sz w:val="16"/>
          <w:szCs w:val="16"/>
        </w:rPr>
      </w:pPr>
      <w:r w:rsidRPr="00367260">
        <w:rPr>
          <w:sz w:val="16"/>
          <w:szCs w:val="16"/>
        </w:rPr>
        <w:t>8) количество предостережений о недопустимости нарушения</w:t>
      </w:r>
      <w:r>
        <w:rPr>
          <w:sz w:val="16"/>
          <w:szCs w:val="16"/>
        </w:rPr>
        <w:t xml:space="preserve"> </w:t>
      </w:r>
      <w:r w:rsidRPr="00367260">
        <w:rPr>
          <w:sz w:val="16"/>
          <w:szCs w:val="16"/>
        </w:rPr>
        <w:t>обязательных требований, объявленных за отчетный период;</w:t>
      </w:r>
    </w:p>
    <w:p w:rsidR="00367260" w:rsidRPr="00367260" w:rsidRDefault="00367260" w:rsidP="00367260">
      <w:pPr>
        <w:widowControl w:val="0"/>
        <w:ind w:firstLine="567"/>
        <w:rPr>
          <w:sz w:val="16"/>
          <w:szCs w:val="16"/>
        </w:rPr>
      </w:pPr>
      <w:r w:rsidRPr="00367260">
        <w:rPr>
          <w:sz w:val="16"/>
          <w:szCs w:val="16"/>
        </w:rPr>
        <w:t>9) количество контрольных (надзорных) мероприятий, по результатам</w:t>
      </w:r>
      <w:r>
        <w:rPr>
          <w:sz w:val="16"/>
          <w:szCs w:val="16"/>
        </w:rPr>
        <w:t xml:space="preserve"> </w:t>
      </w:r>
      <w:r w:rsidRPr="00367260">
        <w:rPr>
          <w:sz w:val="16"/>
          <w:szCs w:val="16"/>
        </w:rPr>
        <w:t>которых выявлены нарушения обязательных требований, за отчетный период;</w:t>
      </w:r>
    </w:p>
    <w:p w:rsidR="00367260" w:rsidRPr="00367260" w:rsidRDefault="00367260" w:rsidP="00367260">
      <w:pPr>
        <w:widowControl w:val="0"/>
        <w:ind w:firstLine="567"/>
        <w:rPr>
          <w:sz w:val="16"/>
          <w:szCs w:val="16"/>
        </w:rPr>
      </w:pPr>
      <w:r w:rsidRPr="00367260">
        <w:rPr>
          <w:sz w:val="16"/>
          <w:szCs w:val="16"/>
        </w:rPr>
        <w:t>10) количество контрольных (надзорных) мероприятий, по итогам</w:t>
      </w:r>
      <w:r>
        <w:rPr>
          <w:sz w:val="16"/>
          <w:szCs w:val="16"/>
        </w:rPr>
        <w:t xml:space="preserve"> </w:t>
      </w:r>
      <w:r w:rsidRPr="00367260">
        <w:rPr>
          <w:sz w:val="16"/>
          <w:szCs w:val="16"/>
        </w:rPr>
        <w:t xml:space="preserve">которых возбуждены дела об административных правонарушениях, </w:t>
      </w:r>
      <w:proofErr w:type="gramStart"/>
      <w:r w:rsidRPr="00367260">
        <w:rPr>
          <w:sz w:val="16"/>
          <w:szCs w:val="16"/>
        </w:rPr>
        <w:t>за</w:t>
      </w:r>
      <w:proofErr w:type="gramEnd"/>
    </w:p>
    <w:p w:rsidR="00367260" w:rsidRPr="00367260" w:rsidRDefault="00367260" w:rsidP="00367260">
      <w:pPr>
        <w:widowControl w:val="0"/>
        <w:rPr>
          <w:sz w:val="16"/>
          <w:szCs w:val="16"/>
        </w:rPr>
      </w:pPr>
      <w:r w:rsidRPr="00367260">
        <w:rPr>
          <w:sz w:val="16"/>
          <w:szCs w:val="16"/>
        </w:rPr>
        <w:t>отчетный период;</w:t>
      </w:r>
    </w:p>
    <w:p w:rsidR="00367260" w:rsidRPr="00367260" w:rsidRDefault="00367260" w:rsidP="00367260">
      <w:pPr>
        <w:widowControl w:val="0"/>
        <w:ind w:firstLine="567"/>
        <w:rPr>
          <w:sz w:val="16"/>
          <w:szCs w:val="16"/>
        </w:rPr>
      </w:pPr>
      <w:r w:rsidRPr="00367260">
        <w:rPr>
          <w:sz w:val="16"/>
          <w:szCs w:val="16"/>
        </w:rPr>
        <w:t>11) сумма административных штрафов, наложенных по результатам</w:t>
      </w:r>
      <w:r>
        <w:rPr>
          <w:sz w:val="16"/>
          <w:szCs w:val="16"/>
        </w:rPr>
        <w:t xml:space="preserve"> </w:t>
      </w:r>
      <w:r w:rsidRPr="00367260">
        <w:rPr>
          <w:sz w:val="16"/>
          <w:szCs w:val="16"/>
        </w:rPr>
        <w:t>контрольных (надзорных) мероприятий, за отчетный период;</w:t>
      </w:r>
    </w:p>
    <w:p w:rsidR="00367260" w:rsidRPr="00367260" w:rsidRDefault="00367260" w:rsidP="00367260">
      <w:pPr>
        <w:widowControl w:val="0"/>
        <w:ind w:firstLine="567"/>
        <w:rPr>
          <w:sz w:val="16"/>
          <w:szCs w:val="16"/>
        </w:rPr>
      </w:pPr>
      <w:r w:rsidRPr="00367260">
        <w:rPr>
          <w:sz w:val="16"/>
          <w:szCs w:val="16"/>
        </w:rPr>
        <w:t>12) количество направленных в органы прокуратуры заявлений о</w:t>
      </w:r>
      <w:r>
        <w:rPr>
          <w:sz w:val="16"/>
          <w:szCs w:val="16"/>
        </w:rPr>
        <w:t xml:space="preserve"> </w:t>
      </w:r>
      <w:r w:rsidRPr="00367260">
        <w:rPr>
          <w:sz w:val="16"/>
          <w:szCs w:val="16"/>
        </w:rPr>
        <w:t xml:space="preserve">согласовании проведения контрольных (надзорных) мероприятий, </w:t>
      </w:r>
      <w:proofErr w:type="gramStart"/>
      <w:r w:rsidRPr="00367260">
        <w:rPr>
          <w:sz w:val="16"/>
          <w:szCs w:val="16"/>
        </w:rPr>
        <w:t>за</w:t>
      </w:r>
      <w:proofErr w:type="gramEnd"/>
    </w:p>
    <w:p w:rsidR="00367260" w:rsidRPr="00367260" w:rsidRDefault="00367260" w:rsidP="00367260">
      <w:pPr>
        <w:widowControl w:val="0"/>
        <w:rPr>
          <w:sz w:val="16"/>
          <w:szCs w:val="16"/>
        </w:rPr>
      </w:pPr>
      <w:r w:rsidRPr="00367260">
        <w:rPr>
          <w:sz w:val="16"/>
          <w:szCs w:val="16"/>
        </w:rPr>
        <w:t>отчетный период;</w:t>
      </w:r>
    </w:p>
    <w:p w:rsidR="00367260" w:rsidRPr="00367260" w:rsidRDefault="00367260" w:rsidP="00367260">
      <w:pPr>
        <w:widowControl w:val="0"/>
        <w:ind w:firstLine="567"/>
        <w:rPr>
          <w:sz w:val="16"/>
          <w:szCs w:val="16"/>
        </w:rPr>
      </w:pPr>
      <w:r w:rsidRPr="00367260">
        <w:rPr>
          <w:sz w:val="16"/>
          <w:szCs w:val="16"/>
        </w:rPr>
        <w:t>13) количество направленных в органы прокуратуры заявлений о</w:t>
      </w:r>
      <w:r>
        <w:rPr>
          <w:sz w:val="16"/>
          <w:szCs w:val="16"/>
        </w:rPr>
        <w:t xml:space="preserve"> </w:t>
      </w:r>
      <w:r w:rsidRPr="00367260">
        <w:rPr>
          <w:sz w:val="16"/>
          <w:szCs w:val="16"/>
        </w:rPr>
        <w:t>согласовании проведения контрольных (надзорных) мероприятий, по которым</w:t>
      </w:r>
      <w:r>
        <w:rPr>
          <w:sz w:val="16"/>
          <w:szCs w:val="16"/>
        </w:rPr>
        <w:t xml:space="preserve"> </w:t>
      </w:r>
      <w:r w:rsidRPr="00367260">
        <w:rPr>
          <w:sz w:val="16"/>
          <w:szCs w:val="16"/>
        </w:rPr>
        <w:t>органами прокуратуры отказано в согласовании, за отчетный период;</w:t>
      </w:r>
    </w:p>
    <w:p w:rsidR="00367260" w:rsidRPr="00367260" w:rsidRDefault="00367260" w:rsidP="00367260">
      <w:pPr>
        <w:widowControl w:val="0"/>
        <w:ind w:firstLine="567"/>
        <w:rPr>
          <w:sz w:val="16"/>
          <w:szCs w:val="16"/>
        </w:rPr>
      </w:pPr>
      <w:r w:rsidRPr="00367260">
        <w:rPr>
          <w:sz w:val="16"/>
          <w:szCs w:val="16"/>
        </w:rPr>
        <w:t>14) общее количество учтенных объектов контроля на конец отчетного</w:t>
      </w:r>
      <w:r>
        <w:rPr>
          <w:sz w:val="16"/>
          <w:szCs w:val="16"/>
        </w:rPr>
        <w:t xml:space="preserve"> </w:t>
      </w:r>
      <w:r w:rsidRPr="00367260">
        <w:rPr>
          <w:sz w:val="16"/>
          <w:szCs w:val="16"/>
        </w:rPr>
        <w:t>периода;</w:t>
      </w:r>
    </w:p>
    <w:p w:rsidR="00367260" w:rsidRPr="00367260" w:rsidRDefault="00367260" w:rsidP="00367260">
      <w:pPr>
        <w:widowControl w:val="0"/>
        <w:ind w:firstLine="567"/>
        <w:rPr>
          <w:sz w:val="16"/>
          <w:szCs w:val="16"/>
        </w:rPr>
      </w:pPr>
      <w:r w:rsidRPr="00367260">
        <w:rPr>
          <w:sz w:val="16"/>
          <w:szCs w:val="16"/>
        </w:rPr>
        <w:t>15) количество учтенных объектов контроля, отнесенных к категориям</w:t>
      </w:r>
      <w:r>
        <w:rPr>
          <w:sz w:val="16"/>
          <w:szCs w:val="16"/>
        </w:rPr>
        <w:t xml:space="preserve"> </w:t>
      </w:r>
      <w:r w:rsidRPr="00367260">
        <w:rPr>
          <w:sz w:val="16"/>
          <w:szCs w:val="16"/>
        </w:rPr>
        <w:t>риска, по каждой из категорий риска, на конец отчетного периода;</w:t>
      </w:r>
    </w:p>
    <w:p w:rsidR="00367260" w:rsidRPr="00367260" w:rsidRDefault="00367260" w:rsidP="00367260">
      <w:pPr>
        <w:widowControl w:val="0"/>
        <w:ind w:firstLine="567"/>
        <w:rPr>
          <w:sz w:val="16"/>
          <w:szCs w:val="16"/>
        </w:rPr>
      </w:pPr>
      <w:r w:rsidRPr="00367260">
        <w:rPr>
          <w:sz w:val="16"/>
          <w:szCs w:val="16"/>
        </w:rPr>
        <w:t>16) количество учтенных контролируемых лиц на конец отчетного</w:t>
      </w:r>
      <w:r>
        <w:rPr>
          <w:sz w:val="16"/>
          <w:szCs w:val="16"/>
        </w:rPr>
        <w:t xml:space="preserve"> </w:t>
      </w:r>
      <w:r w:rsidRPr="00367260">
        <w:rPr>
          <w:sz w:val="16"/>
          <w:szCs w:val="16"/>
        </w:rPr>
        <w:t>периода;</w:t>
      </w:r>
    </w:p>
    <w:p w:rsidR="00367260" w:rsidRPr="00367260" w:rsidRDefault="00367260" w:rsidP="00367260">
      <w:pPr>
        <w:widowControl w:val="0"/>
        <w:ind w:firstLine="567"/>
        <w:rPr>
          <w:sz w:val="16"/>
          <w:szCs w:val="16"/>
        </w:rPr>
      </w:pPr>
      <w:r w:rsidRPr="00367260">
        <w:rPr>
          <w:sz w:val="16"/>
          <w:szCs w:val="16"/>
        </w:rPr>
        <w:t>17) количество учтенных контролируемых лиц, в отношении которых</w:t>
      </w:r>
      <w:r>
        <w:rPr>
          <w:sz w:val="16"/>
          <w:szCs w:val="16"/>
        </w:rPr>
        <w:t xml:space="preserve"> </w:t>
      </w:r>
      <w:r w:rsidRPr="00367260">
        <w:rPr>
          <w:sz w:val="16"/>
          <w:szCs w:val="16"/>
        </w:rPr>
        <w:t>проведены контрольные (надзорные) мероприятия, за отчетный период;</w:t>
      </w:r>
    </w:p>
    <w:p w:rsidR="00367260" w:rsidRPr="00367260" w:rsidRDefault="00367260" w:rsidP="00367260">
      <w:pPr>
        <w:widowControl w:val="0"/>
        <w:ind w:firstLine="567"/>
        <w:rPr>
          <w:sz w:val="16"/>
          <w:szCs w:val="16"/>
        </w:rPr>
      </w:pPr>
      <w:r w:rsidRPr="00367260">
        <w:rPr>
          <w:sz w:val="16"/>
          <w:szCs w:val="16"/>
        </w:rPr>
        <w:t>18) общее количество жалоб, поданных контролируемыми лицами</w:t>
      </w:r>
      <w:r>
        <w:rPr>
          <w:sz w:val="16"/>
          <w:szCs w:val="16"/>
        </w:rPr>
        <w:t xml:space="preserve"> </w:t>
      </w:r>
      <w:r w:rsidRPr="00367260">
        <w:rPr>
          <w:sz w:val="16"/>
          <w:szCs w:val="16"/>
        </w:rPr>
        <w:t>в досудебном порядке за отчетный период;</w:t>
      </w:r>
    </w:p>
    <w:p w:rsidR="00367260" w:rsidRPr="00367260" w:rsidRDefault="00367260" w:rsidP="00367260">
      <w:pPr>
        <w:widowControl w:val="0"/>
        <w:ind w:firstLine="567"/>
        <w:rPr>
          <w:sz w:val="16"/>
          <w:szCs w:val="16"/>
        </w:rPr>
      </w:pPr>
      <w:r w:rsidRPr="00367260">
        <w:rPr>
          <w:sz w:val="16"/>
          <w:szCs w:val="16"/>
        </w:rPr>
        <w:t>19) количество жалоб, в отношении которых контрольным (надзорным)</w:t>
      </w:r>
      <w:r>
        <w:rPr>
          <w:sz w:val="16"/>
          <w:szCs w:val="16"/>
        </w:rPr>
        <w:t xml:space="preserve"> </w:t>
      </w:r>
      <w:r w:rsidRPr="00367260">
        <w:rPr>
          <w:sz w:val="16"/>
          <w:szCs w:val="16"/>
        </w:rPr>
        <w:t>органом был нарушен срок рассмотрения, за отчетный период;</w:t>
      </w:r>
    </w:p>
    <w:p w:rsidR="00367260" w:rsidRPr="00367260" w:rsidRDefault="00367260" w:rsidP="00367260">
      <w:pPr>
        <w:widowControl w:val="0"/>
        <w:ind w:firstLine="567"/>
        <w:rPr>
          <w:sz w:val="16"/>
          <w:szCs w:val="16"/>
        </w:rPr>
      </w:pPr>
      <w:r w:rsidRPr="00367260">
        <w:rPr>
          <w:sz w:val="16"/>
          <w:szCs w:val="16"/>
        </w:rPr>
        <w:t>20) количество жалоб, поданных контролируемыми лицами в</w:t>
      </w:r>
      <w:r>
        <w:rPr>
          <w:sz w:val="16"/>
          <w:szCs w:val="16"/>
        </w:rPr>
        <w:t xml:space="preserve"> </w:t>
      </w:r>
      <w:r w:rsidRPr="00367260">
        <w:rPr>
          <w:sz w:val="16"/>
          <w:szCs w:val="16"/>
        </w:rPr>
        <w:t xml:space="preserve">досудебном порядке, по </w:t>
      </w:r>
      <w:proofErr w:type="gramStart"/>
      <w:r w:rsidRPr="00367260">
        <w:rPr>
          <w:sz w:val="16"/>
          <w:szCs w:val="16"/>
        </w:rPr>
        <w:t>итогам</w:t>
      </w:r>
      <w:proofErr w:type="gramEnd"/>
      <w:r w:rsidRPr="00367260">
        <w:rPr>
          <w:sz w:val="16"/>
          <w:szCs w:val="16"/>
        </w:rPr>
        <w:t xml:space="preserve"> рассмотрения которых принято решение о</w:t>
      </w:r>
    </w:p>
    <w:p w:rsidR="00367260" w:rsidRPr="00367260" w:rsidRDefault="00367260" w:rsidP="00367260">
      <w:pPr>
        <w:widowControl w:val="0"/>
        <w:rPr>
          <w:sz w:val="16"/>
          <w:szCs w:val="16"/>
        </w:rPr>
      </w:pPr>
      <w:r w:rsidRPr="00367260">
        <w:rPr>
          <w:sz w:val="16"/>
          <w:szCs w:val="16"/>
        </w:rPr>
        <w:t>полной либо частичной отмене решения контрольного (надзорного) органа</w:t>
      </w:r>
      <w:r>
        <w:rPr>
          <w:sz w:val="16"/>
          <w:szCs w:val="16"/>
        </w:rPr>
        <w:t xml:space="preserve"> </w:t>
      </w:r>
      <w:r w:rsidRPr="00367260">
        <w:rPr>
          <w:sz w:val="16"/>
          <w:szCs w:val="16"/>
        </w:rPr>
        <w:t>либо о признании действий (бездействий) должностных лиц контрольных</w:t>
      </w:r>
    </w:p>
    <w:p w:rsidR="00367260" w:rsidRPr="00367260" w:rsidRDefault="00367260" w:rsidP="00367260">
      <w:pPr>
        <w:widowControl w:val="0"/>
        <w:rPr>
          <w:sz w:val="16"/>
          <w:szCs w:val="16"/>
        </w:rPr>
      </w:pPr>
      <w:r w:rsidRPr="00367260">
        <w:rPr>
          <w:sz w:val="16"/>
          <w:szCs w:val="16"/>
        </w:rPr>
        <w:t xml:space="preserve">(надзорных) органов </w:t>
      </w:r>
      <w:proofErr w:type="gramStart"/>
      <w:r w:rsidRPr="00367260">
        <w:rPr>
          <w:sz w:val="16"/>
          <w:szCs w:val="16"/>
        </w:rPr>
        <w:t>недействительными</w:t>
      </w:r>
      <w:proofErr w:type="gramEnd"/>
      <w:r w:rsidRPr="00367260">
        <w:rPr>
          <w:sz w:val="16"/>
          <w:szCs w:val="16"/>
        </w:rPr>
        <w:t>, за отчетный период;</w:t>
      </w:r>
    </w:p>
    <w:p w:rsidR="00367260" w:rsidRPr="00367260" w:rsidRDefault="00367260" w:rsidP="00367260">
      <w:pPr>
        <w:widowControl w:val="0"/>
        <w:ind w:firstLine="567"/>
        <w:rPr>
          <w:sz w:val="16"/>
          <w:szCs w:val="16"/>
        </w:rPr>
      </w:pPr>
      <w:r w:rsidRPr="00367260">
        <w:rPr>
          <w:sz w:val="16"/>
          <w:szCs w:val="16"/>
        </w:rPr>
        <w:t>21) количество исковых заявлений об оспаривании решений, действий</w:t>
      </w:r>
      <w:r>
        <w:rPr>
          <w:sz w:val="16"/>
          <w:szCs w:val="16"/>
        </w:rPr>
        <w:t xml:space="preserve"> </w:t>
      </w:r>
      <w:r w:rsidRPr="00367260">
        <w:rPr>
          <w:sz w:val="16"/>
          <w:szCs w:val="16"/>
        </w:rPr>
        <w:t>(бездействий) должностных лиц контрольных (надзорных) органов,</w:t>
      </w:r>
    </w:p>
    <w:p w:rsidR="00367260" w:rsidRPr="00367260" w:rsidRDefault="00367260" w:rsidP="00367260">
      <w:pPr>
        <w:widowControl w:val="0"/>
        <w:rPr>
          <w:sz w:val="16"/>
          <w:szCs w:val="16"/>
        </w:rPr>
      </w:pPr>
      <w:proofErr w:type="gramStart"/>
      <w:r w:rsidRPr="00367260">
        <w:rPr>
          <w:sz w:val="16"/>
          <w:szCs w:val="16"/>
        </w:rPr>
        <w:t>направленных</w:t>
      </w:r>
      <w:proofErr w:type="gramEnd"/>
      <w:r w:rsidRPr="00367260">
        <w:rPr>
          <w:sz w:val="16"/>
          <w:szCs w:val="16"/>
        </w:rPr>
        <w:t xml:space="preserve"> контролируемыми лицами в судебном порядке, за отчетный</w:t>
      </w:r>
      <w:r>
        <w:rPr>
          <w:sz w:val="16"/>
          <w:szCs w:val="16"/>
        </w:rPr>
        <w:t xml:space="preserve"> </w:t>
      </w:r>
      <w:r w:rsidRPr="00367260">
        <w:rPr>
          <w:sz w:val="16"/>
          <w:szCs w:val="16"/>
        </w:rPr>
        <w:t>период;</w:t>
      </w:r>
    </w:p>
    <w:p w:rsidR="00367260" w:rsidRPr="00367260" w:rsidRDefault="00367260" w:rsidP="00367260">
      <w:pPr>
        <w:widowControl w:val="0"/>
        <w:ind w:firstLine="567"/>
        <w:rPr>
          <w:sz w:val="16"/>
          <w:szCs w:val="16"/>
        </w:rPr>
      </w:pPr>
      <w:r w:rsidRPr="00367260">
        <w:rPr>
          <w:sz w:val="16"/>
          <w:szCs w:val="16"/>
        </w:rPr>
        <w:t>22) количество исковых заявлений об оспаривании решений, действий</w:t>
      </w:r>
      <w:r>
        <w:rPr>
          <w:sz w:val="16"/>
          <w:szCs w:val="16"/>
        </w:rPr>
        <w:t xml:space="preserve"> </w:t>
      </w:r>
      <w:r w:rsidRPr="00367260">
        <w:rPr>
          <w:sz w:val="16"/>
          <w:szCs w:val="16"/>
        </w:rPr>
        <w:t>(бездействий) должностных лиц контрольных (надзорных) органов,</w:t>
      </w:r>
    </w:p>
    <w:p w:rsidR="00367260" w:rsidRPr="00367260" w:rsidRDefault="00367260" w:rsidP="00367260">
      <w:pPr>
        <w:widowControl w:val="0"/>
        <w:rPr>
          <w:sz w:val="16"/>
          <w:szCs w:val="16"/>
        </w:rPr>
      </w:pPr>
      <w:r w:rsidRPr="00367260">
        <w:rPr>
          <w:sz w:val="16"/>
          <w:szCs w:val="16"/>
        </w:rPr>
        <w:t>направленных контролируемыми лицами в судебном порядке, по которым</w:t>
      </w:r>
      <w:r>
        <w:rPr>
          <w:sz w:val="16"/>
          <w:szCs w:val="16"/>
        </w:rPr>
        <w:t xml:space="preserve"> </w:t>
      </w:r>
      <w:r w:rsidRPr="00367260">
        <w:rPr>
          <w:sz w:val="16"/>
          <w:szCs w:val="16"/>
        </w:rPr>
        <w:t>принято решение</w:t>
      </w:r>
      <w:r>
        <w:rPr>
          <w:sz w:val="16"/>
          <w:szCs w:val="16"/>
        </w:rPr>
        <w:t xml:space="preserve"> </w:t>
      </w:r>
      <w:r w:rsidRPr="00367260">
        <w:rPr>
          <w:sz w:val="16"/>
          <w:szCs w:val="16"/>
        </w:rPr>
        <w:t>об удовлетворении заявленных требований, за отчетный период;</w:t>
      </w:r>
    </w:p>
    <w:p w:rsidR="00367260" w:rsidRPr="00367260" w:rsidRDefault="00367260" w:rsidP="00367260">
      <w:pPr>
        <w:widowControl w:val="0"/>
        <w:ind w:firstLine="567"/>
        <w:rPr>
          <w:sz w:val="16"/>
          <w:szCs w:val="16"/>
        </w:rPr>
      </w:pPr>
      <w:r w:rsidRPr="00367260">
        <w:rPr>
          <w:sz w:val="16"/>
          <w:szCs w:val="16"/>
        </w:rPr>
        <w:t>23) количество контрольных (надзорных) мероприятий, проведенных с</w:t>
      </w:r>
      <w:r>
        <w:rPr>
          <w:sz w:val="16"/>
          <w:szCs w:val="16"/>
        </w:rPr>
        <w:t xml:space="preserve"> </w:t>
      </w:r>
      <w:r w:rsidRPr="00367260">
        <w:rPr>
          <w:sz w:val="16"/>
          <w:szCs w:val="16"/>
        </w:rPr>
        <w:t>грубым нарушением требований к организации и осуществлению</w:t>
      </w:r>
    </w:p>
    <w:p w:rsidR="00367260" w:rsidRPr="00367260" w:rsidRDefault="00367260" w:rsidP="00367260">
      <w:pPr>
        <w:widowControl w:val="0"/>
        <w:rPr>
          <w:sz w:val="16"/>
          <w:szCs w:val="16"/>
        </w:rPr>
      </w:pPr>
      <w:r w:rsidRPr="00367260">
        <w:rPr>
          <w:sz w:val="16"/>
          <w:szCs w:val="16"/>
        </w:rPr>
        <w:t xml:space="preserve">государственного контроля (надзора) и </w:t>
      </w:r>
      <w:proofErr w:type="gramStart"/>
      <w:r w:rsidRPr="00367260">
        <w:rPr>
          <w:sz w:val="16"/>
          <w:szCs w:val="16"/>
        </w:rPr>
        <w:t>результаты</w:t>
      </w:r>
      <w:proofErr w:type="gramEnd"/>
      <w:r w:rsidRPr="00367260">
        <w:rPr>
          <w:sz w:val="16"/>
          <w:szCs w:val="16"/>
        </w:rPr>
        <w:t xml:space="preserve"> которых были признаны</w:t>
      </w:r>
      <w:r>
        <w:rPr>
          <w:sz w:val="16"/>
          <w:szCs w:val="16"/>
        </w:rPr>
        <w:t xml:space="preserve"> </w:t>
      </w:r>
      <w:r w:rsidRPr="00367260">
        <w:rPr>
          <w:sz w:val="16"/>
          <w:szCs w:val="16"/>
        </w:rPr>
        <w:t>недействительными и (или) отменены, за отчетный период</w:t>
      </w:r>
      <w:r w:rsidRPr="00367260">
        <w:rPr>
          <w:kern w:val="1"/>
          <w:sz w:val="16"/>
          <w:szCs w:val="16"/>
        </w:rPr>
        <w:tab/>
        <w:t>.</w:t>
      </w:r>
    </w:p>
    <w:p w:rsidR="00367260" w:rsidRPr="00367260" w:rsidRDefault="00367260" w:rsidP="00367260">
      <w:pPr>
        <w:widowControl w:val="0"/>
        <w:rPr>
          <w:kern w:val="1"/>
          <w:sz w:val="16"/>
          <w:szCs w:val="16"/>
        </w:rPr>
      </w:pPr>
    </w:p>
    <w:p w:rsidR="00367260" w:rsidRPr="00367260" w:rsidRDefault="007B487F" w:rsidP="00367260">
      <w:pPr>
        <w:widowControl w:val="0"/>
        <w:ind w:firstLine="567"/>
        <w:rPr>
          <w:kern w:val="1"/>
          <w:sz w:val="16"/>
          <w:szCs w:val="16"/>
        </w:rPr>
      </w:pPr>
      <w:r>
        <w:rPr>
          <w:kern w:val="1"/>
          <w:sz w:val="16"/>
          <w:szCs w:val="16"/>
        </w:rPr>
        <w:t>4</w:t>
      </w:r>
      <w:r w:rsidR="00367260" w:rsidRPr="00367260">
        <w:rPr>
          <w:kern w:val="1"/>
          <w:sz w:val="16"/>
          <w:szCs w:val="16"/>
        </w:rPr>
        <w:t>.</w:t>
      </w:r>
      <w:r>
        <w:rPr>
          <w:kern w:val="1"/>
          <w:sz w:val="16"/>
          <w:szCs w:val="16"/>
        </w:rPr>
        <w:t xml:space="preserve"> </w:t>
      </w:r>
      <w:r w:rsidR="00367260" w:rsidRPr="00367260">
        <w:rPr>
          <w:kern w:val="1"/>
          <w:sz w:val="16"/>
          <w:szCs w:val="16"/>
        </w:rPr>
        <w:t>Приложение 2 Положения изложить в следующей редакции:</w:t>
      </w:r>
    </w:p>
    <w:p w:rsidR="00367260" w:rsidRPr="00367260" w:rsidRDefault="00367260" w:rsidP="00367260">
      <w:pPr>
        <w:ind w:left="709"/>
        <w:jc w:val="center"/>
        <w:rPr>
          <w:rFonts w:eastAsiaTheme="minorHAnsi"/>
          <w:b/>
          <w:sz w:val="16"/>
          <w:szCs w:val="16"/>
          <w:lang w:eastAsia="en-US"/>
        </w:rPr>
      </w:pPr>
      <w:r w:rsidRPr="00367260">
        <w:rPr>
          <w:rFonts w:eastAsiaTheme="minorHAnsi"/>
          <w:b/>
          <w:sz w:val="16"/>
          <w:szCs w:val="16"/>
          <w:lang w:eastAsia="en-US"/>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земельного контроля</w:t>
      </w:r>
    </w:p>
    <w:p w:rsidR="00367260" w:rsidRPr="00367260" w:rsidRDefault="00367260" w:rsidP="00367260">
      <w:pPr>
        <w:jc w:val="center"/>
        <w:rPr>
          <w:rFonts w:eastAsiaTheme="minorHAnsi"/>
          <w:sz w:val="16"/>
          <w:szCs w:val="16"/>
          <w:lang w:eastAsia="en-US"/>
        </w:rPr>
      </w:pPr>
    </w:p>
    <w:p w:rsidR="00367260" w:rsidRPr="00367260" w:rsidRDefault="007B487F" w:rsidP="00367260">
      <w:pPr>
        <w:widowControl w:val="0"/>
        <w:ind w:left="709"/>
        <w:jc w:val="both"/>
        <w:rPr>
          <w:rFonts w:eastAsiaTheme="minorHAnsi"/>
          <w:sz w:val="16"/>
          <w:szCs w:val="16"/>
        </w:rPr>
      </w:pPr>
      <w:r>
        <w:rPr>
          <w:rFonts w:eastAsiaTheme="minorHAnsi"/>
          <w:sz w:val="16"/>
          <w:szCs w:val="16"/>
        </w:rPr>
        <w:t xml:space="preserve">1) </w:t>
      </w:r>
      <w:r w:rsidR="00367260" w:rsidRPr="00367260">
        <w:rPr>
          <w:rFonts w:eastAsiaTheme="minorHAnsi"/>
          <w:sz w:val="16"/>
          <w:szCs w:val="16"/>
        </w:rPr>
        <w:t xml:space="preserve">Несоответствие площади </w:t>
      </w:r>
      <w:proofErr w:type="gramStart"/>
      <w:r w:rsidR="00367260" w:rsidRPr="00367260">
        <w:rPr>
          <w:rFonts w:eastAsiaTheme="minorHAnsi"/>
          <w:sz w:val="16"/>
          <w:szCs w:val="16"/>
        </w:rPr>
        <w:t>используемого</w:t>
      </w:r>
      <w:proofErr w:type="gramEnd"/>
      <w:r w:rsidR="00367260" w:rsidRPr="00367260">
        <w:rPr>
          <w:rFonts w:eastAsiaTheme="minorHAnsi"/>
          <w:sz w:val="16"/>
          <w:szCs w:val="16"/>
        </w:rPr>
        <w:t xml:space="preserve"> гражданином, юридическим </w:t>
      </w:r>
    </w:p>
    <w:p w:rsidR="00367260" w:rsidRPr="00367260" w:rsidRDefault="00367260" w:rsidP="00367260">
      <w:pPr>
        <w:widowControl w:val="0"/>
        <w:jc w:val="both"/>
        <w:rPr>
          <w:sz w:val="16"/>
          <w:szCs w:val="16"/>
        </w:rPr>
      </w:pPr>
      <w:r w:rsidRPr="00367260">
        <w:rPr>
          <w:rFonts w:eastAsiaTheme="minorHAnsi"/>
          <w:sz w:val="16"/>
          <w:szCs w:val="16"/>
        </w:rPr>
        <w:t xml:space="preserve">лицом, индивидуальным предпринимателем земельного участка, площади земельного участка, сведения о которой содержатся в Едином </w:t>
      </w:r>
      <w:r w:rsidRPr="00367260">
        <w:rPr>
          <w:rFonts w:eastAsiaTheme="minorHAnsi"/>
          <w:sz w:val="16"/>
          <w:szCs w:val="16"/>
        </w:rPr>
        <w:lastRenderedPageBreak/>
        <w:t>государственном реестре недвижимости.</w:t>
      </w:r>
    </w:p>
    <w:p w:rsidR="00367260" w:rsidRPr="00367260" w:rsidRDefault="007B487F" w:rsidP="00367260">
      <w:pPr>
        <w:widowControl w:val="0"/>
        <w:ind w:left="709"/>
        <w:jc w:val="both"/>
        <w:rPr>
          <w:rFonts w:eastAsiaTheme="minorHAnsi"/>
          <w:sz w:val="16"/>
          <w:szCs w:val="16"/>
        </w:rPr>
      </w:pPr>
      <w:r>
        <w:rPr>
          <w:rFonts w:eastAsiaTheme="minorHAnsi"/>
          <w:sz w:val="16"/>
          <w:szCs w:val="16"/>
        </w:rPr>
        <w:t xml:space="preserve">2) </w:t>
      </w:r>
      <w:r w:rsidR="00367260" w:rsidRPr="00367260">
        <w:rPr>
          <w:rFonts w:eastAsiaTheme="minorHAnsi"/>
          <w:sz w:val="16"/>
          <w:szCs w:val="16"/>
        </w:rPr>
        <w:t xml:space="preserve">Несоответствие использования гражданином, юридическим лицом, </w:t>
      </w:r>
    </w:p>
    <w:p w:rsidR="00367260" w:rsidRPr="00367260" w:rsidRDefault="00367260" w:rsidP="00367260">
      <w:pPr>
        <w:widowControl w:val="0"/>
        <w:jc w:val="both"/>
        <w:rPr>
          <w:sz w:val="16"/>
          <w:szCs w:val="16"/>
        </w:rPr>
      </w:pPr>
      <w:r w:rsidRPr="00367260">
        <w:rPr>
          <w:rFonts w:eastAsiaTheme="minorHAnsi"/>
          <w:sz w:val="16"/>
          <w:szCs w:val="16"/>
        </w:rPr>
        <w:t>индивидуальным предпринимателем земельного участка, по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367260" w:rsidRPr="00367260" w:rsidRDefault="007B487F" w:rsidP="00367260">
      <w:pPr>
        <w:widowControl w:val="0"/>
        <w:ind w:left="709"/>
        <w:jc w:val="both"/>
        <w:rPr>
          <w:rFonts w:eastAsiaTheme="minorHAnsi"/>
          <w:sz w:val="16"/>
          <w:szCs w:val="16"/>
        </w:rPr>
      </w:pPr>
      <w:r>
        <w:rPr>
          <w:rFonts w:eastAsiaTheme="minorHAnsi"/>
          <w:sz w:val="16"/>
          <w:szCs w:val="16"/>
        </w:rPr>
        <w:t xml:space="preserve">3) </w:t>
      </w:r>
      <w:r w:rsidR="00367260" w:rsidRPr="00367260">
        <w:rPr>
          <w:rFonts w:eastAsiaTheme="minorHAnsi"/>
          <w:sz w:val="16"/>
          <w:szCs w:val="16"/>
        </w:rPr>
        <w:t xml:space="preserve">Отсутствие объектов капитального строительства, ведения </w:t>
      </w:r>
    </w:p>
    <w:p w:rsidR="00367260" w:rsidRPr="00367260" w:rsidRDefault="00367260" w:rsidP="00367260">
      <w:pPr>
        <w:widowControl w:val="0"/>
        <w:jc w:val="both"/>
        <w:rPr>
          <w:sz w:val="16"/>
          <w:szCs w:val="16"/>
        </w:rPr>
      </w:pPr>
      <w:r w:rsidRPr="00367260">
        <w:rPr>
          <w:rFonts w:eastAsiaTheme="minorHAnsi"/>
          <w:sz w:val="16"/>
          <w:szCs w:val="16"/>
        </w:rPr>
        <w:t>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 случае если обязанность по использованию такого земельного участка в течение установленного срока предусмотрена федеральным законом.</w:t>
      </w:r>
    </w:p>
    <w:p w:rsidR="00367260" w:rsidRPr="00367260" w:rsidRDefault="007B487F" w:rsidP="00367260">
      <w:pPr>
        <w:widowControl w:val="0"/>
        <w:ind w:left="709"/>
        <w:jc w:val="both"/>
        <w:rPr>
          <w:rFonts w:eastAsiaTheme="minorHAnsi"/>
          <w:sz w:val="16"/>
          <w:szCs w:val="16"/>
        </w:rPr>
      </w:pPr>
      <w:r>
        <w:rPr>
          <w:rFonts w:eastAsiaTheme="minorHAnsi"/>
          <w:sz w:val="16"/>
          <w:szCs w:val="16"/>
        </w:rPr>
        <w:t xml:space="preserve">4) </w:t>
      </w:r>
      <w:r w:rsidR="00367260" w:rsidRPr="00367260">
        <w:rPr>
          <w:rFonts w:eastAsiaTheme="minorHAnsi"/>
          <w:sz w:val="16"/>
          <w:szCs w:val="16"/>
        </w:rPr>
        <w:t xml:space="preserve">Зарастание сорной растительностью и (или) древесно-кустарниковой </w:t>
      </w:r>
    </w:p>
    <w:p w:rsidR="00367260" w:rsidRPr="00367260" w:rsidRDefault="00367260" w:rsidP="00367260">
      <w:pPr>
        <w:widowControl w:val="0"/>
        <w:jc w:val="both"/>
        <w:rPr>
          <w:sz w:val="16"/>
          <w:szCs w:val="16"/>
        </w:rPr>
      </w:pPr>
      <w:r w:rsidRPr="00367260">
        <w:rPr>
          <w:rFonts w:eastAsiaTheme="minorHAnsi"/>
          <w:sz w:val="16"/>
          <w:szCs w:val="16"/>
        </w:rPr>
        <w:t xml:space="preserve">растительностью, не относящейся к многолетним плодово-ягодным насаждениям, за исключением мелиоративных защитных лесных насаждений, земельного участка, </w:t>
      </w:r>
      <w:proofErr w:type="gramStart"/>
      <w:r w:rsidRPr="00367260">
        <w:rPr>
          <w:rFonts w:eastAsiaTheme="minorHAnsi"/>
          <w:sz w:val="16"/>
          <w:szCs w:val="16"/>
        </w:rPr>
        <w:t>свидетельствующее</w:t>
      </w:r>
      <w:proofErr w:type="gramEnd"/>
      <w:r w:rsidRPr="00367260">
        <w:rPr>
          <w:rFonts w:eastAsiaTheme="minorHAnsi"/>
          <w:sz w:val="16"/>
          <w:szCs w:val="16"/>
        </w:rPr>
        <w:t xml:space="preserve">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367260" w:rsidRPr="00367260" w:rsidRDefault="007B487F" w:rsidP="00367260">
      <w:pPr>
        <w:widowControl w:val="0"/>
        <w:ind w:left="709"/>
        <w:jc w:val="both"/>
        <w:rPr>
          <w:rFonts w:eastAsiaTheme="minorHAnsi"/>
          <w:sz w:val="16"/>
          <w:szCs w:val="16"/>
        </w:rPr>
      </w:pPr>
      <w:r>
        <w:rPr>
          <w:rFonts w:eastAsiaTheme="minorHAnsi"/>
          <w:sz w:val="16"/>
          <w:szCs w:val="16"/>
        </w:rPr>
        <w:t xml:space="preserve">5) </w:t>
      </w:r>
      <w:r w:rsidR="00367260" w:rsidRPr="00367260">
        <w:rPr>
          <w:rFonts w:eastAsiaTheme="minorHAnsi"/>
          <w:sz w:val="16"/>
          <w:szCs w:val="16"/>
        </w:rPr>
        <w:t xml:space="preserve">Признаки негативных воздействий на земельном участке, влияющих </w:t>
      </w:r>
    </w:p>
    <w:p w:rsidR="00367260" w:rsidRPr="00367260" w:rsidRDefault="00367260" w:rsidP="00367260">
      <w:pPr>
        <w:widowControl w:val="0"/>
        <w:jc w:val="both"/>
        <w:rPr>
          <w:sz w:val="16"/>
          <w:szCs w:val="16"/>
        </w:rPr>
      </w:pPr>
      <w:r w:rsidRPr="00367260">
        <w:rPr>
          <w:rFonts w:eastAsiaTheme="minorHAnsi"/>
          <w:sz w:val="16"/>
          <w:szCs w:val="16"/>
        </w:rPr>
        <w:t>на состояние земель сельскохозяйственного назначения, уровень плодородия почвы и негативного воздействия на окружающую среду, ухудшающих качественное состояние земель.</w:t>
      </w:r>
    </w:p>
    <w:p w:rsidR="00367260" w:rsidRPr="00367260" w:rsidRDefault="00367260" w:rsidP="00367260">
      <w:pPr>
        <w:pStyle w:val="a4"/>
        <w:ind w:left="709"/>
        <w:jc w:val="both"/>
        <w:rPr>
          <w:sz w:val="16"/>
          <w:szCs w:val="16"/>
        </w:rPr>
      </w:pPr>
    </w:p>
    <w:p w:rsidR="00367260" w:rsidRPr="00367260" w:rsidRDefault="00367260" w:rsidP="00367260">
      <w:pPr>
        <w:widowControl w:val="0"/>
        <w:rPr>
          <w:kern w:val="1"/>
          <w:sz w:val="16"/>
          <w:szCs w:val="16"/>
        </w:rPr>
      </w:pPr>
    </w:p>
    <w:p w:rsidR="00367260" w:rsidRPr="00367260" w:rsidRDefault="007B487F" w:rsidP="00367260">
      <w:pPr>
        <w:widowControl w:val="0"/>
        <w:ind w:firstLine="567"/>
        <w:rPr>
          <w:rFonts w:eastAsia="Andale Sans UI"/>
          <w:b/>
          <w:kern w:val="1"/>
          <w:sz w:val="16"/>
          <w:szCs w:val="16"/>
        </w:rPr>
      </w:pPr>
      <w:r>
        <w:rPr>
          <w:rFonts w:eastAsia="Andale Sans UI"/>
          <w:kern w:val="1"/>
          <w:sz w:val="16"/>
          <w:szCs w:val="16"/>
        </w:rPr>
        <w:t>5</w:t>
      </w:r>
      <w:r w:rsidR="00367260" w:rsidRPr="00367260">
        <w:rPr>
          <w:rFonts w:eastAsia="Andale Sans UI"/>
          <w:kern w:val="1"/>
          <w:sz w:val="16"/>
          <w:szCs w:val="16"/>
        </w:rPr>
        <w:t>. 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367260" w:rsidRPr="00367260" w:rsidRDefault="00367260" w:rsidP="00367260">
      <w:pPr>
        <w:widowControl w:val="0"/>
        <w:jc w:val="both"/>
        <w:rPr>
          <w:rFonts w:eastAsia="Andale Sans UI"/>
          <w:b/>
          <w:kern w:val="1"/>
          <w:sz w:val="16"/>
          <w:szCs w:val="16"/>
        </w:rPr>
      </w:pPr>
    </w:p>
    <w:p w:rsidR="00367260" w:rsidRPr="00367260" w:rsidRDefault="00367260" w:rsidP="00367260">
      <w:pPr>
        <w:rPr>
          <w:rFonts w:eastAsia="Andale Sans UI"/>
          <w:bCs/>
          <w:color w:val="000000"/>
          <w:kern w:val="1"/>
          <w:sz w:val="16"/>
          <w:szCs w:val="16"/>
        </w:rPr>
      </w:pPr>
    </w:p>
    <w:p w:rsidR="00367260" w:rsidRPr="00367260" w:rsidRDefault="00367260" w:rsidP="00367260">
      <w:pPr>
        <w:rPr>
          <w:sz w:val="16"/>
          <w:szCs w:val="16"/>
        </w:rPr>
      </w:pPr>
    </w:p>
    <w:p w:rsidR="00367260" w:rsidRPr="00367260" w:rsidRDefault="00367260" w:rsidP="00367260">
      <w:pPr>
        <w:rPr>
          <w:b/>
          <w:sz w:val="16"/>
          <w:szCs w:val="16"/>
        </w:rPr>
      </w:pPr>
      <w:r>
        <w:rPr>
          <w:b/>
          <w:sz w:val="16"/>
          <w:szCs w:val="16"/>
        </w:rPr>
        <w:t xml:space="preserve">  </w:t>
      </w:r>
      <w:r w:rsidRPr="00367260">
        <w:rPr>
          <w:b/>
          <w:sz w:val="16"/>
          <w:szCs w:val="16"/>
        </w:rPr>
        <w:t>Председатель Думы</w:t>
      </w:r>
    </w:p>
    <w:p w:rsidR="00367260" w:rsidRPr="00367260" w:rsidRDefault="00367260" w:rsidP="00367260">
      <w:pPr>
        <w:rPr>
          <w:b/>
          <w:sz w:val="16"/>
          <w:szCs w:val="16"/>
        </w:rPr>
      </w:pPr>
      <w:r w:rsidRPr="00367260">
        <w:rPr>
          <w:b/>
          <w:sz w:val="16"/>
          <w:szCs w:val="16"/>
        </w:rPr>
        <w:t xml:space="preserve"> муниципального района                          </w:t>
      </w:r>
      <w:r>
        <w:rPr>
          <w:b/>
          <w:sz w:val="16"/>
          <w:szCs w:val="16"/>
        </w:rPr>
        <w:t xml:space="preserve">     </w:t>
      </w:r>
      <w:r w:rsidRPr="00367260">
        <w:rPr>
          <w:b/>
          <w:sz w:val="16"/>
          <w:szCs w:val="16"/>
        </w:rPr>
        <w:t>М.Н. Ершова</w:t>
      </w:r>
    </w:p>
    <w:p w:rsidR="00367260" w:rsidRPr="00367260" w:rsidRDefault="00367260" w:rsidP="00367260">
      <w:pPr>
        <w:rPr>
          <w:b/>
          <w:sz w:val="16"/>
          <w:szCs w:val="16"/>
        </w:rPr>
      </w:pPr>
      <w:r w:rsidRPr="00367260">
        <w:rPr>
          <w:b/>
          <w:sz w:val="16"/>
          <w:szCs w:val="16"/>
        </w:rPr>
        <w:t xml:space="preserve"> от 10.12.2021 года </w:t>
      </w:r>
    </w:p>
    <w:p w:rsidR="00367260" w:rsidRPr="00367260" w:rsidRDefault="00367260" w:rsidP="00367260">
      <w:pPr>
        <w:rPr>
          <w:b/>
          <w:sz w:val="16"/>
          <w:szCs w:val="16"/>
        </w:rPr>
      </w:pPr>
      <w:r w:rsidRPr="00367260">
        <w:rPr>
          <w:b/>
          <w:sz w:val="16"/>
          <w:szCs w:val="16"/>
        </w:rPr>
        <w:t xml:space="preserve"> №91</w:t>
      </w:r>
    </w:p>
    <w:p w:rsidR="00367260" w:rsidRPr="00367260" w:rsidRDefault="00367260" w:rsidP="00367260">
      <w:pPr>
        <w:rPr>
          <w:b/>
          <w:sz w:val="16"/>
          <w:szCs w:val="16"/>
        </w:rPr>
      </w:pPr>
    </w:p>
    <w:p w:rsidR="00367260" w:rsidRPr="00367260" w:rsidRDefault="00367260" w:rsidP="00367260">
      <w:pPr>
        <w:rPr>
          <w:b/>
          <w:sz w:val="16"/>
          <w:szCs w:val="16"/>
        </w:rPr>
      </w:pPr>
      <w:r w:rsidRPr="00367260">
        <w:rPr>
          <w:b/>
          <w:sz w:val="16"/>
          <w:szCs w:val="16"/>
        </w:rPr>
        <w:t xml:space="preserve"> Глава </w:t>
      </w:r>
    </w:p>
    <w:p w:rsidR="00367260" w:rsidRPr="00367260" w:rsidRDefault="00367260" w:rsidP="00367260">
      <w:pPr>
        <w:rPr>
          <w:sz w:val="16"/>
          <w:szCs w:val="16"/>
        </w:rPr>
      </w:pPr>
      <w:r w:rsidRPr="00367260">
        <w:rPr>
          <w:b/>
          <w:sz w:val="16"/>
          <w:szCs w:val="16"/>
        </w:rPr>
        <w:t xml:space="preserve"> муниципального  района                              А.А. Устинов    </w:t>
      </w:r>
    </w:p>
    <w:p w:rsidR="00367260" w:rsidRPr="00367260" w:rsidRDefault="00367260" w:rsidP="00367260">
      <w:pPr>
        <w:rPr>
          <w:sz w:val="16"/>
          <w:szCs w:val="16"/>
        </w:rPr>
      </w:pPr>
    </w:p>
    <w:p w:rsidR="00367260" w:rsidRPr="00367260" w:rsidRDefault="00367260" w:rsidP="00367260">
      <w:pPr>
        <w:rPr>
          <w:sz w:val="16"/>
          <w:szCs w:val="16"/>
        </w:rPr>
      </w:pPr>
    </w:p>
    <w:p w:rsidR="00367260" w:rsidRPr="00367260" w:rsidRDefault="00367260" w:rsidP="00367260">
      <w:pPr>
        <w:spacing w:line="240" w:lineRule="exact"/>
        <w:ind w:right="2"/>
        <w:jc w:val="center"/>
        <w:rPr>
          <w:bCs/>
          <w:sz w:val="16"/>
          <w:szCs w:val="16"/>
        </w:rPr>
      </w:pPr>
    </w:p>
    <w:p w:rsidR="00367260" w:rsidRPr="00367260" w:rsidRDefault="00367260" w:rsidP="00365AB3">
      <w:pPr>
        <w:spacing w:line="240" w:lineRule="exact"/>
        <w:ind w:right="2"/>
        <w:rPr>
          <w:bCs/>
          <w:sz w:val="16"/>
          <w:szCs w:val="16"/>
        </w:rPr>
      </w:pPr>
    </w:p>
    <w:p w:rsidR="00367260" w:rsidRPr="00367260" w:rsidRDefault="00367260" w:rsidP="00365AB3">
      <w:pPr>
        <w:spacing w:line="240" w:lineRule="exact"/>
        <w:ind w:right="2"/>
        <w:rPr>
          <w:bCs/>
          <w:sz w:val="16"/>
          <w:szCs w:val="16"/>
        </w:rPr>
      </w:pPr>
    </w:p>
    <w:p w:rsidR="00367260" w:rsidRPr="00367260" w:rsidRDefault="00367260" w:rsidP="00365AB3">
      <w:pPr>
        <w:spacing w:line="240" w:lineRule="exact"/>
        <w:ind w:right="2"/>
        <w:rPr>
          <w:bCs/>
          <w:sz w:val="16"/>
          <w:szCs w:val="16"/>
        </w:rPr>
      </w:pPr>
    </w:p>
    <w:p w:rsidR="00367260" w:rsidRPr="00367260" w:rsidRDefault="00367260" w:rsidP="00365AB3">
      <w:pPr>
        <w:spacing w:line="240" w:lineRule="exact"/>
        <w:ind w:right="2"/>
        <w:rPr>
          <w:bCs/>
          <w:sz w:val="16"/>
          <w:szCs w:val="16"/>
        </w:rPr>
      </w:pPr>
    </w:p>
    <w:p w:rsidR="00D37BEB" w:rsidRPr="00D37BEB" w:rsidRDefault="00D37BEB" w:rsidP="00D37BEB">
      <w:pPr>
        <w:keepNext/>
        <w:widowControl w:val="0"/>
        <w:spacing w:after="60"/>
        <w:ind w:right="-2"/>
        <w:jc w:val="center"/>
        <w:outlineLvl w:val="3"/>
        <w:rPr>
          <w:b/>
          <w:color w:val="000000"/>
          <w:kern w:val="1"/>
          <w:sz w:val="16"/>
          <w:szCs w:val="16"/>
        </w:rPr>
      </w:pPr>
      <w:r w:rsidRPr="00D37BEB">
        <w:rPr>
          <w:b/>
          <w:color w:val="000000"/>
          <w:kern w:val="1"/>
          <w:sz w:val="16"/>
          <w:szCs w:val="16"/>
        </w:rPr>
        <w:t>Российская Федерация</w:t>
      </w:r>
    </w:p>
    <w:p w:rsidR="00D37BEB" w:rsidRDefault="00D37BEB" w:rsidP="00D37BEB">
      <w:pPr>
        <w:widowControl w:val="0"/>
        <w:jc w:val="center"/>
        <w:rPr>
          <w:rFonts w:eastAsia="Andale Sans UI"/>
          <w:b/>
          <w:bCs/>
          <w:color w:val="000000"/>
          <w:kern w:val="1"/>
          <w:sz w:val="16"/>
          <w:szCs w:val="16"/>
        </w:rPr>
      </w:pPr>
      <w:r w:rsidRPr="00D37BEB">
        <w:rPr>
          <w:rFonts w:eastAsia="Andale Sans UI"/>
          <w:b/>
          <w:bCs/>
          <w:color w:val="000000"/>
          <w:kern w:val="1"/>
          <w:sz w:val="16"/>
          <w:szCs w:val="16"/>
        </w:rPr>
        <w:t>Новгородская область</w:t>
      </w:r>
    </w:p>
    <w:p w:rsidR="00D37BEB" w:rsidRPr="00D37BEB" w:rsidRDefault="00D37BEB" w:rsidP="00D37BEB">
      <w:pPr>
        <w:widowControl w:val="0"/>
        <w:jc w:val="center"/>
        <w:rPr>
          <w:rFonts w:eastAsia="Andale Sans UI"/>
          <w:b/>
          <w:bCs/>
          <w:color w:val="000000"/>
          <w:kern w:val="1"/>
          <w:sz w:val="16"/>
          <w:szCs w:val="16"/>
        </w:rPr>
      </w:pPr>
    </w:p>
    <w:p w:rsidR="00D37BEB" w:rsidRPr="00D37BEB" w:rsidRDefault="00D37BEB" w:rsidP="00D37BEB">
      <w:pPr>
        <w:widowControl w:val="0"/>
        <w:jc w:val="center"/>
        <w:rPr>
          <w:rFonts w:eastAsia="Andale Sans UI"/>
          <w:kern w:val="1"/>
          <w:sz w:val="16"/>
          <w:szCs w:val="16"/>
        </w:rPr>
      </w:pPr>
      <w:r w:rsidRPr="00D37BEB">
        <w:rPr>
          <w:rFonts w:eastAsia="Andale Sans UI"/>
          <w:b/>
          <w:bCs/>
          <w:color w:val="000000"/>
          <w:kern w:val="1"/>
          <w:sz w:val="16"/>
          <w:szCs w:val="16"/>
        </w:rPr>
        <w:t>ДУМА ЛЮБЫТИНСКОГО МУНИЦИПАЛЬНОГО  РАЙОНА</w:t>
      </w:r>
    </w:p>
    <w:p w:rsidR="00D37BEB" w:rsidRPr="00D37BEB" w:rsidRDefault="00D37BEB" w:rsidP="00D37BEB">
      <w:pPr>
        <w:widowControl w:val="0"/>
        <w:jc w:val="center"/>
        <w:rPr>
          <w:rFonts w:eastAsia="Andale Sans UI"/>
          <w:kern w:val="1"/>
          <w:sz w:val="16"/>
          <w:szCs w:val="16"/>
        </w:rPr>
      </w:pPr>
    </w:p>
    <w:p w:rsidR="00D37BEB" w:rsidRPr="00D37BEB" w:rsidRDefault="00D37BEB" w:rsidP="00D37BEB">
      <w:pPr>
        <w:widowControl w:val="0"/>
        <w:tabs>
          <w:tab w:val="left" w:pos="3346"/>
        </w:tabs>
        <w:autoSpaceDE w:val="0"/>
        <w:autoSpaceDN w:val="0"/>
        <w:ind w:firstLine="720"/>
        <w:textAlignment w:val="baseline"/>
        <w:rPr>
          <w:b/>
          <w:bCs/>
          <w:color w:val="000000"/>
          <w:kern w:val="3"/>
          <w:sz w:val="16"/>
          <w:szCs w:val="16"/>
        </w:rPr>
      </w:pPr>
      <w:r>
        <w:rPr>
          <w:b/>
          <w:bCs/>
          <w:color w:val="000000"/>
          <w:kern w:val="3"/>
          <w:sz w:val="16"/>
          <w:szCs w:val="16"/>
        </w:rPr>
        <w:t xml:space="preserve">                                                                                               </w:t>
      </w:r>
      <w:proofErr w:type="gramStart"/>
      <w:r w:rsidRPr="00D37BEB">
        <w:rPr>
          <w:b/>
          <w:bCs/>
          <w:color w:val="000000"/>
          <w:kern w:val="3"/>
          <w:sz w:val="16"/>
          <w:szCs w:val="16"/>
        </w:rPr>
        <w:t>Р</w:t>
      </w:r>
      <w:proofErr w:type="gramEnd"/>
      <w:r w:rsidRPr="00D37BEB">
        <w:rPr>
          <w:b/>
          <w:bCs/>
          <w:color w:val="000000"/>
          <w:kern w:val="3"/>
          <w:sz w:val="16"/>
          <w:szCs w:val="16"/>
        </w:rPr>
        <w:t xml:space="preserve"> Е Ш Е Н И Е</w:t>
      </w:r>
    </w:p>
    <w:p w:rsidR="00D37BEB" w:rsidRPr="00D37BEB" w:rsidRDefault="00D37BEB" w:rsidP="00D37BEB">
      <w:pPr>
        <w:widowControl w:val="0"/>
        <w:jc w:val="center"/>
        <w:rPr>
          <w:rFonts w:eastAsia="Andale Sans UI"/>
          <w:kern w:val="1"/>
          <w:sz w:val="16"/>
          <w:szCs w:val="16"/>
        </w:rPr>
      </w:pPr>
    </w:p>
    <w:p w:rsidR="00D37BEB" w:rsidRPr="00D37BEB" w:rsidRDefault="00D37BEB" w:rsidP="00D37BEB">
      <w:pPr>
        <w:widowControl w:val="0"/>
        <w:rPr>
          <w:rFonts w:eastAsia="Andale Sans UI"/>
          <w:b/>
          <w:kern w:val="1"/>
          <w:sz w:val="16"/>
          <w:szCs w:val="16"/>
        </w:rPr>
      </w:pPr>
      <w:r w:rsidRPr="00D37BEB">
        <w:rPr>
          <w:rFonts w:eastAsia="Andale Sans UI"/>
          <w:b/>
          <w:kern w:val="1"/>
          <w:sz w:val="16"/>
          <w:szCs w:val="16"/>
        </w:rPr>
        <w:t>О  внесении изменений в Решение Думы Любытинского муниципального района от 28.09.2021 №71</w:t>
      </w:r>
      <w:r w:rsidRPr="00D37BEB">
        <w:rPr>
          <w:rFonts w:eastAsia="Andale Sans UI"/>
          <w:b/>
          <w:color w:val="000000"/>
          <w:spacing w:val="-3"/>
          <w:kern w:val="1"/>
          <w:sz w:val="16"/>
          <w:szCs w:val="16"/>
        </w:rPr>
        <w:t>«Об утверждении Положения о муниципальном жилищном контроле на территории Любытинского муниципального района»</w:t>
      </w:r>
    </w:p>
    <w:p w:rsidR="00D37BEB" w:rsidRPr="00D37BEB" w:rsidRDefault="00D37BEB" w:rsidP="00D37BEB">
      <w:pPr>
        <w:widowControl w:val="0"/>
        <w:rPr>
          <w:rFonts w:eastAsia="Andale Sans UI"/>
          <w:kern w:val="1"/>
          <w:sz w:val="16"/>
          <w:szCs w:val="16"/>
        </w:rPr>
      </w:pPr>
    </w:p>
    <w:p w:rsidR="00D37BEB" w:rsidRPr="00D37BEB" w:rsidRDefault="00D37BEB" w:rsidP="00D37BEB">
      <w:pPr>
        <w:widowControl w:val="0"/>
        <w:ind w:firstLine="567"/>
        <w:jc w:val="both"/>
        <w:rPr>
          <w:rFonts w:eastAsia="Andale Sans UI"/>
          <w:kern w:val="1"/>
          <w:sz w:val="16"/>
          <w:szCs w:val="16"/>
        </w:rPr>
      </w:pPr>
      <w:r w:rsidRPr="00D37BEB">
        <w:rPr>
          <w:rFonts w:eastAsia="Andale Sans UI"/>
          <w:kern w:val="1"/>
          <w:sz w:val="16"/>
          <w:szCs w:val="16"/>
        </w:rPr>
        <w:t>В соответствии с федеральными законами</w:t>
      </w:r>
      <w:r>
        <w:rPr>
          <w:rFonts w:eastAsia="Andale Sans UI"/>
          <w:kern w:val="1"/>
          <w:sz w:val="16"/>
          <w:szCs w:val="16"/>
        </w:rPr>
        <w:t xml:space="preserve"> от 6 октября 2003 года  </w:t>
      </w:r>
      <w:r w:rsidRPr="00D37BEB">
        <w:rPr>
          <w:rFonts w:eastAsia="Andale Sans UI"/>
          <w:kern w:val="1"/>
          <w:sz w:val="16"/>
          <w:szCs w:val="16"/>
        </w:rPr>
        <w:t>№ 131-ФЗ «Об общих принципах организации местного самоуправления в Российской Федерации»</w:t>
      </w:r>
      <w:proofErr w:type="gramStart"/>
      <w:r w:rsidRPr="00D37BEB">
        <w:rPr>
          <w:rFonts w:eastAsia="Andale Sans UI"/>
          <w:kern w:val="1"/>
          <w:sz w:val="16"/>
          <w:szCs w:val="16"/>
        </w:rPr>
        <w:t xml:space="preserve"> ,</w:t>
      </w:r>
      <w:proofErr w:type="gramEnd"/>
      <w:r w:rsidRPr="00D37BEB">
        <w:rPr>
          <w:rFonts w:eastAsia="Andale Sans UI"/>
          <w:kern w:val="1"/>
          <w:sz w:val="16"/>
          <w:szCs w:val="16"/>
        </w:rPr>
        <w:t xml:space="preserve"> от 31.07.2020 года № 248-ФЗ « О  государственном контроле в Российской Федерации»Дума  муниципального района</w:t>
      </w:r>
    </w:p>
    <w:p w:rsidR="00D37BEB" w:rsidRPr="00D37BEB" w:rsidRDefault="00D37BEB" w:rsidP="00D37BEB">
      <w:pPr>
        <w:widowControl w:val="0"/>
        <w:rPr>
          <w:sz w:val="16"/>
          <w:szCs w:val="16"/>
        </w:rPr>
      </w:pPr>
      <w:r w:rsidRPr="00D37BEB">
        <w:rPr>
          <w:rFonts w:eastAsia="Andale Sans UI"/>
          <w:b/>
          <w:kern w:val="1"/>
          <w:sz w:val="16"/>
          <w:szCs w:val="16"/>
        </w:rPr>
        <w:t>РЕШИЛА:</w:t>
      </w:r>
    </w:p>
    <w:p w:rsidR="00D37BEB" w:rsidRPr="00D37BEB" w:rsidRDefault="00D37BEB" w:rsidP="00D37BEB">
      <w:pPr>
        <w:widowControl w:val="0"/>
        <w:ind w:firstLine="851"/>
        <w:jc w:val="both"/>
        <w:rPr>
          <w:rFonts w:eastAsia="Andale Sans UI"/>
          <w:kern w:val="1"/>
          <w:sz w:val="16"/>
          <w:szCs w:val="16"/>
        </w:rPr>
      </w:pPr>
      <w:r w:rsidRPr="00D37BEB">
        <w:rPr>
          <w:sz w:val="16"/>
          <w:szCs w:val="16"/>
        </w:rPr>
        <w:t xml:space="preserve">Внести  следующие </w:t>
      </w:r>
      <w:r w:rsidRPr="00D37BEB">
        <w:rPr>
          <w:rFonts w:eastAsia="Andale Sans UI"/>
          <w:kern w:val="1"/>
          <w:sz w:val="16"/>
          <w:szCs w:val="16"/>
        </w:rPr>
        <w:t>изменения в Решение Думы Любытинского муниципального района от 28.09.2021 №71«Об утверждении Положения о муниципальном жилищном контроле на территории Любытинского муниципального района»</w:t>
      </w:r>
    </w:p>
    <w:p w:rsidR="00D37BEB" w:rsidRPr="00D37BEB" w:rsidRDefault="00D37BEB" w:rsidP="00D37BEB">
      <w:pPr>
        <w:widowControl w:val="0"/>
        <w:suppressAutoHyphens/>
        <w:ind w:firstLine="851"/>
        <w:jc w:val="both"/>
        <w:rPr>
          <w:rFonts w:eastAsia="Andale Sans UI"/>
          <w:kern w:val="1"/>
          <w:sz w:val="16"/>
          <w:szCs w:val="16"/>
        </w:rPr>
      </w:pPr>
      <w:r>
        <w:rPr>
          <w:rFonts w:eastAsia="Andale Sans UI"/>
          <w:kern w:val="1"/>
          <w:sz w:val="16"/>
          <w:szCs w:val="16"/>
        </w:rPr>
        <w:t xml:space="preserve">1. </w:t>
      </w:r>
      <w:r w:rsidRPr="00D37BEB">
        <w:rPr>
          <w:rFonts w:eastAsia="Andale Sans UI"/>
          <w:kern w:val="1"/>
          <w:sz w:val="16"/>
          <w:szCs w:val="16"/>
        </w:rPr>
        <w:t>Пункт 5Положения дополнить подпунктом 5.22 следующего содержания: «пункт 5 настоящего Положения вступает в силу с 01.03.2023 года».</w:t>
      </w:r>
    </w:p>
    <w:p w:rsidR="00D37BEB" w:rsidRPr="00D37BEB" w:rsidRDefault="00D37BEB" w:rsidP="00D37BEB">
      <w:pPr>
        <w:widowControl w:val="0"/>
        <w:suppressAutoHyphens/>
        <w:ind w:firstLine="851"/>
        <w:jc w:val="both"/>
        <w:rPr>
          <w:rFonts w:eastAsia="Andale Sans UI"/>
          <w:kern w:val="1"/>
          <w:sz w:val="16"/>
          <w:szCs w:val="16"/>
        </w:rPr>
      </w:pPr>
      <w:r>
        <w:rPr>
          <w:rFonts w:eastAsia="Andale Sans UI"/>
          <w:kern w:val="1"/>
          <w:sz w:val="16"/>
          <w:szCs w:val="16"/>
        </w:rPr>
        <w:t xml:space="preserve">2. </w:t>
      </w:r>
      <w:r w:rsidRPr="00D37BEB">
        <w:rPr>
          <w:rFonts w:eastAsia="Andale Sans UI"/>
          <w:kern w:val="1"/>
          <w:sz w:val="16"/>
          <w:szCs w:val="16"/>
        </w:rPr>
        <w:t>Приложение 3 к Положению о муниципальном жилищном контроле в границах Любытинского муниципального района изложить в следующей редакции:</w:t>
      </w:r>
    </w:p>
    <w:p w:rsidR="00D37BEB" w:rsidRPr="00D37BEB" w:rsidRDefault="00D37BEB" w:rsidP="00D37BEB">
      <w:pPr>
        <w:pStyle w:val="a4"/>
        <w:widowControl w:val="0"/>
        <w:ind w:left="1211"/>
        <w:jc w:val="both"/>
        <w:rPr>
          <w:rFonts w:eastAsia="Andale Sans UI"/>
          <w:kern w:val="1"/>
          <w:sz w:val="16"/>
          <w:szCs w:val="16"/>
        </w:rPr>
      </w:pPr>
      <w:r w:rsidRPr="00D37BEB">
        <w:rPr>
          <w:b/>
          <w:sz w:val="16"/>
          <w:szCs w:val="16"/>
        </w:rPr>
        <w:t>Ключевые показатели муниципального контроля и их целевые значения, индикативные показатели</w:t>
      </w:r>
    </w:p>
    <w:p w:rsidR="00D37BEB" w:rsidRPr="00D37BEB" w:rsidRDefault="00D37BEB" w:rsidP="00D37BEB">
      <w:pPr>
        <w:pStyle w:val="a4"/>
        <w:tabs>
          <w:tab w:val="left" w:pos="1134"/>
        </w:tabs>
        <w:ind w:left="1211"/>
        <w:jc w:val="both"/>
        <w:rPr>
          <w:b/>
          <w:sz w:val="16"/>
          <w:szCs w:val="16"/>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D37BEB" w:rsidRPr="00D37BEB" w:rsidTr="00C73E8D">
        <w:trPr>
          <w:trHeight w:val="315"/>
        </w:trPr>
        <w:tc>
          <w:tcPr>
            <w:tcW w:w="6119" w:type="dxa"/>
            <w:tcBorders>
              <w:top w:val="single" w:sz="4" w:space="0" w:color="auto"/>
              <w:left w:val="single" w:sz="4" w:space="0" w:color="auto"/>
              <w:bottom w:val="single" w:sz="4" w:space="0" w:color="auto"/>
              <w:right w:val="single" w:sz="4" w:space="0" w:color="auto"/>
            </w:tcBorders>
            <w:hideMark/>
          </w:tcPr>
          <w:p w:rsidR="00D37BEB" w:rsidRPr="00D37BEB" w:rsidRDefault="00D37BEB" w:rsidP="00C73E8D">
            <w:pPr>
              <w:widowControl w:val="0"/>
              <w:autoSpaceDE w:val="0"/>
              <w:autoSpaceDN w:val="0"/>
              <w:adjustRightInd w:val="0"/>
              <w:spacing w:line="276" w:lineRule="auto"/>
              <w:ind w:left="23" w:hanging="113"/>
              <w:jc w:val="center"/>
              <w:rPr>
                <w:b/>
                <w:color w:val="000000"/>
                <w:sz w:val="16"/>
                <w:szCs w:val="16"/>
                <w:lang w:eastAsia="en-US"/>
              </w:rPr>
            </w:pPr>
            <w:r w:rsidRPr="00D37BEB">
              <w:rPr>
                <w:b/>
                <w:sz w:val="16"/>
                <w:szCs w:val="16"/>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D37BEB" w:rsidRPr="00D37BEB" w:rsidRDefault="00D37BEB" w:rsidP="00C73E8D">
            <w:pPr>
              <w:widowControl w:val="0"/>
              <w:autoSpaceDE w:val="0"/>
              <w:autoSpaceDN w:val="0"/>
              <w:adjustRightInd w:val="0"/>
              <w:spacing w:line="276" w:lineRule="auto"/>
              <w:ind w:left="23" w:hanging="113"/>
              <w:jc w:val="center"/>
              <w:rPr>
                <w:b/>
                <w:color w:val="000000"/>
                <w:sz w:val="16"/>
                <w:szCs w:val="16"/>
                <w:lang w:eastAsia="en-US"/>
              </w:rPr>
            </w:pPr>
            <w:r w:rsidRPr="00D37BEB">
              <w:rPr>
                <w:b/>
                <w:sz w:val="16"/>
                <w:szCs w:val="16"/>
                <w:lang w:eastAsia="en-US"/>
              </w:rPr>
              <w:t>Целевые значения</w:t>
            </w:r>
          </w:p>
        </w:tc>
      </w:tr>
      <w:tr w:rsidR="00D37BEB" w:rsidRPr="00D37BEB" w:rsidTr="00C73E8D">
        <w:trPr>
          <w:trHeight w:val="150"/>
        </w:trPr>
        <w:tc>
          <w:tcPr>
            <w:tcW w:w="6119" w:type="dxa"/>
            <w:tcBorders>
              <w:top w:val="single" w:sz="4" w:space="0" w:color="auto"/>
              <w:left w:val="single" w:sz="4" w:space="0" w:color="auto"/>
              <w:bottom w:val="single" w:sz="4" w:space="0" w:color="auto"/>
              <w:right w:val="single" w:sz="4" w:space="0" w:color="auto"/>
            </w:tcBorders>
            <w:hideMark/>
          </w:tcPr>
          <w:p w:rsidR="00D37BEB" w:rsidRPr="00D37BEB" w:rsidRDefault="00D37BEB" w:rsidP="00C73E8D">
            <w:pPr>
              <w:widowControl w:val="0"/>
              <w:autoSpaceDE w:val="0"/>
              <w:autoSpaceDN w:val="0"/>
              <w:adjustRightInd w:val="0"/>
              <w:spacing w:line="276" w:lineRule="auto"/>
              <w:ind w:firstLine="539"/>
              <w:jc w:val="both"/>
              <w:rPr>
                <w:color w:val="000000"/>
                <w:sz w:val="16"/>
                <w:szCs w:val="16"/>
                <w:lang w:eastAsia="en-US"/>
              </w:rPr>
            </w:pPr>
            <w:r w:rsidRPr="00D37BEB">
              <w:rPr>
                <w:sz w:val="16"/>
                <w:szCs w:val="16"/>
              </w:rPr>
              <w:t>доля соблюдения требований к формированию фондов капитального ремонта</w:t>
            </w:r>
          </w:p>
        </w:tc>
        <w:tc>
          <w:tcPr>
            <w:tcW w:w="3121" w:type="dxa"/>
            <w:tcBorders>
              <w:top w:val="single" w:sz="4" w:space="0" w:color="auto"/>
              <w:left w:val="single" w:sz="4" w:space="0" w:color="auto"/>
              <w:bottom w:val="single" w:sz="4" w:space="0" w:color="auto"/>
              <w:right w:val="single" w:sz="4" w:space="0" w:color="auto"/>
            </w:tcBorders>
            <w:hideMark/>
          </w:tcPr>
          <w:p w:rsidR="00D37BEB" w:rsidRPr="00D37BEB" w:rsidRDefault="00D37BEB" w:rsidP="00C73E8D">
            <w:pPr>
              <w:widowControl w:val="0"/>
              <w:autoSpaceDE w:val="0"/>
              <w:autoSpaceDN w:val="0"/>
              <w:adjustRightInd w:val="0"/>
              <w:spacing w:line="276" w:lineRule="auto"/>
              <w:ind w:firstLine="33"/>
              <w:jc w:val="center"/>
              <w:rPr>
                <w:color w:val="000000"/>
                <w:sz w:val="16"/>
                <w:szCs w:val="16"/>
                <w:lang w:eastAsia="en-US"/>
              </w:rPr>
            </w:pPr>
            <w:r w:rsidRPr="00D37BEB">
              <w:rPr>
                <w:sz w:val="16"/>
                <w:szCs w:val="16"/>
                <w:lang w:eastAsia="en-US"/>
              </w:rPr>
              <w:t>90%</w:t>
            </w:r>
          </w:p>
        </w:tc>
      </w:tr>
      <w:tr w:rsidR="00D37BEB" w:rsidRPr="00D37BEB" w:rsidTr="00C73E8D">
        <w:trPr>
          <w:trHeight w:val="157"/>
        </w:trPr>
        <w:tc>
          <w:tcPr>
            <w:tcW w:w="6119" w:type="dxa"/>
            <w:tcBorders>
              <w:top w:val="single" w:sz="4" w:space="0" w:color="auto"/>
              <w:left w:val="single" w:sz="4" w:space="0" w:color="auto"/>
              <w:bottom w:val="single" w:sz="4" w:space="0" w:color="auto"/>
              <w:right w:val="single" w:sz="4" w:space="0" w:color="auto"/>
            </w:tcBorders>
            <w:hideMark/>
          </w:tcPr>
          <w:p w:rsidR="00D37BEB" w:rsidRPr="00D37BEB" w:rsidRDefault="00D37BEB" w:rsidP="00C73E8D">
            <w:pPr>
              <w:widowControl w:val="0"/>
              <w:autoSpaceDE w:val="0"/>
              <w:autoSpaceDN w:val="0"/>
              <w:adjustRightInd w:val="0"/>
              <w:spacing w:line="276" w:lineRule="auto"/>
              <w:ind w:firstLine="539"/>
              <w:jc w:val="both"/>
              <w:rPr>
                <w:color w:val="000000"/>
                <w:sz w:val="16"/>
                <w:szCs w:val="16"/>
                <w:lang w:eastAsia="en-US"/>
              </w:rPr>
            </w:pPr>
            <w:r w:rsidRPr="00D37BEB">
              <w:rPr>
                <w:sz w:val="16"/>
                <w:szCs w:val="16"/>
              </w:rPr>
              <w:t>доля соблюдения требований к предоставлению коммунальных услуг собственникам и пользователям помещений в многоквартирных домах и жилых домов</w:t>
            </w:r>
          </w:p>
        </w:tc>
        <w:tc>
          <w:tcPr>
            <w:tcW w:w="3121" w:type="dxa"/>
            <w:tcBorders>
              <w:top w:val="single" w:sz="4" w:space="0" w:color="auto"/>
              <w:left w:val="single" w:sz="4" w:space="0" w:color="auto"/>
              <w:bottom w:val="single" w:sz="4" w:space="0" w:color="auto"/>
              <w:right w:val="single" w:sz="4" w:space="0" w:color="auto"/>
            </w:tcBorders>
            <w:hideMark/>
          </w:tcPr>
          <w:p w:rsidR="00D37BEB" w:rsidRPr="00D37BEB" w:rsidRDefault="00D37BEB" w:rsidP="00C73E8D">
            <w:pPr>
              <w:widowControl w:val="0"/>
              <w:autoSpaceDE w:val="0"/>
              <w:autoSpaceDN w:val="0"/>
              <w:adjustRightInd w:val="0"/>
              <w:spacing w:line="276" w:lineRule="auto"/>
              <w:ind w:firstLine="33"/>
              <w:jc w:val="center"/>
              <w:rPr>
                <w:color w:val="000000"/>
                <w:sz w:val="16"/>
                <w:szCs w:val="16"/>
                <w:lang w:eastAsia="en-US"/>
              </w:rPr>
            </w:pPr>
            <w:r w:rsidRPr="00D37BEB">
              <w:rPr>
                <w:sz w:val="16"/>
                <w:szCs w:val="16"/>
                <w:lang w:eastAsia="en-US"/>
              </w:rPr>
              <w:t>90%</w:t>
            </w:r>
          </w:p>
        </w:tc>
      </w:tr>
      <w:tr w:rsidR="00D37BEB" w:rsidRPr="00D37BEB" w:rsidTr="00C73E8D">
        <w:trPr>
          <w:trHeight w:val="127"/>
        </w:trPr>
        <w:tc>
          <w:tcPr>
            <w:tcW w:w="6119" w:type="dxa"/>
            <w:tcBorders>
              <w:top w:val="single" w:sz="4" w:space="0" w:color="auto"/>
              <w:left w:val="single" w:sz="4" w:space="0" w:color="auto"/>
              <w:bottom w:val="single" w:sz="4" w:space="0" w:color="auto"/>
              <w:right w:val="single" w:sz="4" w:space="0" w:color="auto"/>
            </w:tcBorders>
            <w:hideMark/>
          </w:tcPr>
          <w:p w:rsidR="00D37BEB" w:rsidRPr="00D37BEB" w:rsidRDefault="00D37BEB" w:rsidP="00C73E8D">
            <w:pPr>
              <w:widowControl w:val="0"/>
              <w:autoSpaceDE w:val="0"/>
              <w:autoSpaceDN w:val="0"/>
              <w:adjustRightInd w:val="0"/>
              <w:spacing w:line="276" w:lineRule="auto"/>
              <w:ind w:firstLine="539"/>
              <w:jc w:val="both"/>
              <w:rPr>
                <w:color w:val="000000"/>
                <w:sz w:val="16"/>
                <w:szCs w:val="16"/>
                <w:lang w:eastAsia="en-US"/>
              </w:rPr>
            </w:pPr>
            <w:r w:rsidRPr="00D37BEB">
              <w:rPr>
                <w:sz w:val="16"/>
                <w:szCs w:val="16"/>
              </w:rPr>
              <w:t xml:space="preserve">доля соблюдения требований к обеспечению доступности для инвалидов помещений в многоквартирных домах </w:t>
            </w:r>
          </w:p>
        </w:tc>
        <w:tc>
          <w:tcPr>
            <w:tcW w:w="3121" w:type="dxa"/>
            <w:tcBorders>
              <w:top w:val="single" w:sz="4" w:space="0" w:color="auto"/>
              <w:left w:val="single" w:sz="4" w:space="0" w:color="auto"/>
              <w:bottom w:val="single" w:sz="4" w:space="0" w:color="auto"/>
              <w:right w:val="single" w:sz="4" w:space="0" w:color="auto"/>
            </w:tcBorders>
            <w:hideMark/>
          </w:tcPr>
          <w:p w:rsidR="00D37BEB" w:rsidRPr="00D37BEB" w:rsidRDefault="00D37BEB" w:rsidP="00C73E8D">
            <w:pPr>
              <w:widowControl w:val="0"/>
              <w:autoSpaceDE w:val="0"/>
              <w:autoSpaceDN w:val="0"/>
              <w:adjustRightInd w:val="0"/>
              <w:spacing w:line="276" w:lineRule="auto"/>
              <w:ind w:firstLine="33"/>
              <w:jc w:val="center"/>
              <w:rPr>
                <w:color w:val="000000"/>
                <w:sz w:val="16"/>
                <w:szCs w:val="16"/>
                <w:lang w:eastAsia="en-US"/>
              </w:rPr>
            </w:pPr>
            <w:r w:rsidRPr="00D37BEB">
              <w:rPr>
                <w:sz w:val="16"/>
                <w:szCs w:val="16"/>
                <w:lang w:eastAsia="en-US"/>
              </w:rPr>
              <w:t>90%</w:t>
            </w:r>
          </w:p>
        </w:tc>
      </w:tr>
      <w:tr w:rsidR="00D37BEB" w:rsidRPr="00D37BEB" w:rsidTr="00C73E8D">
        <w:trPr>
          <w:trHeight w:val="127"/>
        </w:trPr>
        <w:tc>
          <w:tcPr>
            <w:tcW w:w="6119" w:type="dxa"/>
            <w:tcBorders>
              <w:top w:val="single" w:sz="4" w:space="0" w:color="auto"/>
              <w:left w:val="single" w:sz="4" w:space="0" w:color="auto"/>
              <w:bottom w:val="single" w:sz="4" w:space="0" w:color="auto"/>
              <w:right w:val="single" w:sz="4" w:space="0" w:color="auto"/>
            </w:tcBorders>
          </w:tcPr>
          <w:p w:rsidR="00D37BEB" w:rsidRPr="00D37BEB" w:rsidRDefault="00D37BEB" w:rsidP="00C73E8D">
            <w:pPr>
              <w:widowControl w:val="0"/>
              <w:autoSpaceDE w:val="0"/>
              <w:autoSpaceDN w:val="0"/>
              <w:adjustRightInd w:val="0"/>
              <w:spacing w:line="276" w:lineRule="auto"/>
              <w:ind w:firstLine="539"/>
              <w:jc w:val="both"/>
              <w:rPr>
                <w:sz w:val="16"/>
                <w:szCs w:val="16"/>
              </w:rPr>
            </w:pPr>
            <w:r w:rsidRPr="00D37BEB">
              <w:rPr>
                <w:sz w:val="16"/>
                <w:szCs w:val="16"/>
              </w:rPr>
              <w:t>доля соблюдения требований к предоставлению жилых помещений в наемных домах социального использования</w:t>
            </w:r>
          </w:p>
        </w:tc>
        <w:tc>
          <w:tcPr>
            <w:tcW w:w="3121" w:type="dxa"/>
            <w:tcBorders>
              <w:top w:val="single" w:sz="4" w:space="0" w:color="auto"/>
              <w:left w:val="single" w:sz="4" w:space="0" w:color="auto"/>
              <w:bottom w:val="single" w:sz="4" w:space="0" w:color="auto"/>
              <w:right w:val="single" w:sz="4" w:space="0" w:color="auto"/>
            </w:tcBorders>
          </w:tcPr>
          <w:p w:rsidR="00D37BEB" w:rsidRPr="00D37BEB" w:rsidRDefault="00D37BEB" w:rsidP="00C73E8D">
            <w:pPr>
              <w:widowControl w:val="0"/>
              <w:autoSpaceDE w:val="0"/>
              <w:autoSpaceDN w:val="0"/>
              <w:adjustRightInd w:val="0"/>
              <w:spacing w:line="276" w:lineRule="auto"/>
              <w:ind w:firstLine="33"/>
              <w:jc w:val="center"/>
              <w:rPr>
                <w:sz w:val="16"/>
                <w:szCs w:val="16"/>
                <w:lang w:eastAsia="en-US"/>
              </w:rPr>
            </w:pPr>
            <w:r w:rsidRPr="00D37BEB">
              <w:rPr>
                <w:sz w:val="16"/>
                <w:szCs w:val="16"/>
                <w:lang w:eastAsia="en-US"/>
              </w:rPr>
              <w:t>90 %</w:t>
            </w:r>
          </w:p>
        </w:tc>
      </w:tr>
      <w:tr w:rsidR="00D37BEB" w:rsidRPr="00D37BEB" w:rsidTr="00C73E8D">
        <w:trPr>
          <w:trHeight w:val="127"/>
        </w:trPr>
        <w:tc>
          <w:tcPr>
            <w:tcW w:w="6119" w:type="dxa"/>
            <w:tcBorders>
              <w:top w:val="single" w:sz="4" w:space="0" w:color="auto"/>
              <w:left w:val="single" w:sz="4" w:space="0" w:color="auto"/>
              <w:bottom w:val="single" w:sz="4" w:space="0" w:color="auto"/>
              <w:right w:val="single" w:sz="4" w:space="0" w:color="auto"/>
            </w:tcBorders>
          </w:tcPr>
          <w:p w:rsidR="00D37BEB" w:rsidRPr="00D37BEB" w:rsidRDefault="00D37BEB" w:rsidP="00C73E8D">
            <w:pPr>
              <w:widowControl w:val="0"/>
              <w:autoSpaceDE w:val="0"/>
              <w:autoSpaceDN w:val="0"/>
              <w:adjustRightInd w:val="0"/>
              <w:spacing w:line="276" w:lineRule="auto"/>
              <w:ind w:firstLine="539"/>
              <w:jc w:val="both"/>
              <w:rPr>
                <w:sz w:val="16"/>
                <w:szCs w:val="16"/>
              </w:rPr>
            </w:pPr>
            <w:r w:rsidRPr="00D37BEB">
              <w:rPr>
                <w:sz w:val="16"/>
                <w:szCs w:val="16"/>
              </w:rPr>
              <w:t>доля соблюдения требований к предоставлению коммунальных услуг собственникам и пользователям помещений в многоквартирных домах и жилых домов</w:t>
            </w:r>
          </w:p>
        </w:tc>
        <w:tc>
          <w:tcPr>
            <w:tcW w:w="3121" w:type="dxa"/>
            <w:tcBorders>
              <w:top w:val="single" w:sz="4" w:space="0" w:color="auto"/>
              <w:left w:val="single" w:sz="4" w:space="0" w:color="auto"/>
              <w:bottom w:val="single" w:sz="4" w:space="0" w:color="auto"/>
              <w:right w:val="single" w:sz="4" w:space="0" w:color="auto"/>
            </w:tcBorders>
          </w:tcPr>
          <w:p w:rsidR="00D37BEB" w:rsidRPr="00D37BEB" w:rsidRDefault="00D37BEB" w:rsidP="00C73E8D">
            <w:pPr>
              <w:widowControl w:val="0"/>
              <w:autoSpaceDE w:val="0"/>
              <w:autoSpaceDN w:val="0"/>
              <w:adjustRightInd w:val="0"/>
              <w:spacing w:line="276" w:lineRule="auto"/>
              <w:ind w:firstLine="33"/>
              <w:jc w:val="center"/>
              <w:rPr>
                <w:sz w:val="16"/>
                <w:szCs w:val="16"/>
                <w:lang w:eastAsia="en-US"/>
              </w:rPr>
            </w:pPr>
            <w:r w:rsidRPr="00D37BEB">
              <w:rPr>
                <w:sz w:val="16"/>
                <w:szCs w:val="16"/>
                <w:lang w:eastAsia="en-US"/>
              </w:rPr>
              <w:t>90%</w:t>
            </w:r>
          </w:p>
        </w:tc>
      </w:tr>
    </w:tbl>
    <w:p w:rsidR="00D37BEB" w:rsidRPr="00D37BEB" w:rsidRDefault="00D37BEB" w:rsidP="00D37BEB">
      <w:pPr>
        <w:pStyle w:val="a4"/>
        <w:ind w:left="1211"/>
        <w:rPr>
          <w:rFonts w:ascii="Arial" w:hAnsi="Arial"/>
          <w:color w:val="000000"/>
          <w:sz w:val="16"/>
          <w:szCs w:val="16"/>
        </w:rPr>
      </w:pPr>
    </w:p>
    <w:p w:rsidR="00D37BEB" w:rsidRPr="00D37BEB" w:rsidRDefault="00D37BEB" w:rsidP="00D37BEB">
      <w:pPr>
        <w:widowControl w:val="0"/>
        <w:jc w:val="center"/>
        <w:rPr>
          <w:b/>
          <w:sz w:val="16"/>
          <w:szCs w:val="16"/>
        </w:rPr>
      </w:pPr>
      <w:r w:rsidRPr="00D37BEB">
        <w:rPr>
          <w:b/>
          <w:sz w:val="16"/>
          <w:szCs w:val="16"/>
        </w:rPr>
        <w:t xml:space="preserve"> Индикативные показатели:</w:t>
      </w:r>
    </w:p>
    <w:p w:rsidR="00D37BEB" w:rsidRPr="00D37BEB" w:rsidRDefault="00D37BEB" w:rsidP="00D37BEB">
      <w:pPr>
        <w:widowControl w:val="0"/>
        <w:ind w:firstLine="567"/>
        <w:rPr>
          <w:sz w:val="16"/>
          <w:szCs w:val="16"/>
        </w:rPr>
      </w:pPr>
      <w:r w:rsidRPr="00D37BEB">
        <w:rPr>
          <w:sz w:val="16"/>
          <w:szCs w:val="16"/>
        </w:rPr>
        <w:t>1) количество плановых контрольных (надзорных) мероприятий,</w:t>
      </w:r>
      <w:r>
        <w:rPr>
          <w:sz w:val="16"/>
          <w:szCs w:val="16"/>
        </w:rPr>
        <w:t xml:space="preserve"> </w:t>
      </w:r>
      <w:r w:rsidRPr="00D37BEB">
        <w:rPr>
          <w:sz w:val="16"/>
          <w:szCs w:val="16"/>
        </w:rPr>
        <w:t>проведенных за отчетный период;</w:t>
      </w:r>
    </w:p>
    <w:p w:rsidR="00D37BEB" w:rsidRPr="00D37BEB" w:rsidRDefault="00D37BEB" w:rsidP="00D37BEB">
      <w:pPr>
        <w:widowControl w:val="0"/>
        <w:ind w:firstLine="567"/>
        <w:rPr>
          <w:sz w:val="16"/>
          <w:szCs w:val="16"/>
        </w:rPr>
      </w:pPr>
      <w:r w:rsidRPr="00D37BEB">
        <w:rPr>
          <w:sz w:val="16"/>
          <w:szCs w:val="16"/>
        </w:rPr>
        <w:t>2) количество внеплановых контрольных (надзорных) мероприятий,</w:t>
      </w:r>
      <w:r>
        <w:rPr>
          <w:sz w:val="16"/>
          <w:szCs w:val="16"/>
        </w:rPr>
        <w:t xml:space="preserve"> </w:t>
      </w:r>
      <w:r w:rsidRPr="00D37BEB">
        <w:rPr>
          <w:sz w:val="16"/>
          <w:szCs w:val="16"/>
        </w:rPr>
        <w:t>проведенных за отчетный период;</w:t>
      </w:r>
    </w:p>
    <w:p w:rsidR="00D37BEB" w:rsidRPr="00D37BEB" w:rsidRDefault="00D37BEB" w:rsidP="00D37BEB">
      <w:pPr>
        <w:widowControl w:val="0"/>
        <w:ind w:firstLine="567"/>
        <w:rPr>
          <w:sz w:val="16"/>
          <w:szCs w:val="16"/>
        </w:rPr>
      </w:pPr>
      <w:r w:rsidRPr="00D37BEB">
        <w:rPr>
          <w:sz w:val="16"/>
          <w:szCs w:val="16"/>
        </w:rPr>
        <w:lastRenderedPageBreak/>
        <w:t>3) количество внеплановых контрольных (надзорных) мероприятий,</w:t>
      </w:r>
      <w:r>
        <w:rPr>
          <w:sz w:val="16"/>
          <w:szCs w:val="16"/>
        </w:rPr>
        <w:t xml:space="preserve"> </w:t>
      </w:r>
      <w:r w:rsidRPr="00D37BEB">
        <w:rPr>
          <w:sz w:val="16"/>
          <w:szCs w:val="16"/>
        </w:rPr>
        <w:t>проведенных за отчетный период на основании выявления соответствия</w:t>
      </w:r>
    </w:p>
    <w:p w:rsidR="00D37BEB" w:rsidRPr="00D37BEB" w:rsidRDefault="00D37BEB" w:rsidP="00D37BEB">
      <w:pPr>
        <w:widowControl w:val="0"/>
        <w:rPr>
          <w:sz w:val="16"/>
          <w:szCs w:val="16"/>
        </w:rPr>
      </w:pPr>
      <w:r w:rsidRPr="00D37BEB">
        <w:rPr>
          <w:sz w:val="16"/>
          <w:szCs w:val="16"/>
        </w:rPr>
        <w:t>объекта контроля параметрам, утвержденным индикаторами риска нарушения</w:t>
      </w:r>
      <w:r>
        <w:rPr>
          <w:sz w:val="16"/>
          <w:szCs w:val="16"/>
        </w:rPr>
        <w:t xml:space="preserve"> </w:t>
      </w:r>
      <w:r w:rsidRPr="00D37BEB">
        <w:rPr>
          <w:sz w:val="16"/>
          <w:szCs w:val="16"/>
        </w:rPr>
        <w:t>обязательных требований, или отклонения объекта контроля от таких</w:t>
      </w:r>
      <w:r>
        <w:rPr>
          <w:sz w:val="16"/>
          <w:szCs w:val="16"/>
        </w:rPr>
        <w:t xml:space="preserve"> </w:t>
      </w:r>
      <w:r w:rsidRPr="00D37BEB">
        <w:rPr>
          <w:sz w:val="16"/>
          <w:szCs w:val="16"/>
        </w:rPr>
        <w:t>параметров, за отчетный период;</w:t>
      </w:r>
    </w:p>
    <w:p w:rsidR="00D37BEB" w:rsidRPr="00D37BEB" w:rsidRDefault="00D37BEB" w:rsidP="00D37BEB">
      <w:pPr>
        <w:widowControl w:val="0"/>
        <w:ind w:firstLine="567"/>
        <w:rPr>
          <w:sz w:val="16"/>
          <w:szCs w:val="16"/>
        </w:rPr>
      </w:pPr>
      <w:r w:rsidRPr="00D37BEB">
        <w:rPr>
          <w:sz w:val="16"/>
          <w:szCs w:val="16"/>
        </w:rPr>
        <w:t>4) общее количество контрольных (надзорных) мероприятий</w:t>
      </w:r>
      <w:r>
        <w:rPr>
          <w:sz w:val="16"/>
          <w:szCs w:val="16"/>
        </w:rPr>
        <w:t xml:space="preserve"> </w:t>
      </w:r>
      <w:r w:rsidRPr="00D37BEB">
        <w:rPr>
          <w:sz w:val="16"/>
          <w:szCs w:val="16"/>
        </w:rPr>
        <w:t>с взаимодействием, проведенных за отчетный период;</w:t>
      </w:r>
    </w:p>
    <w:p w:rsidR="00D37BEB" w:rsidRPr="00D37BEB" w:rsidRDefault="00D37BEB" w:rsidP="00D37BEB">
      <w:pPr>
        <w:widowControl w:val="0"/>
        <w:ind w:firstLine="567"/>
        <w:rPr>
          <w:sz w:val="16"/>
          <w:szCs w:val="16"/>
        </w:rPr>
      </w:pPr>
      <w:r w:rsidRPr="00D37BEB">
        <w:rPr>
          <w:sz w:val="16"/>
          <w:szCs w:val="16"/>
        </w:rPr>
        <w:t>5) количество контрольных (надзорных) мероприятий с</w:t>
      </w:r>
      <w:r>
        <w:rPr>
          <w:sz w:val="16"/>
          <w:szCs w:val="16"/>
        </w:rPr>
        <w:t xml:space="preserve"> </w:t>
      </w:r>
      <w:r w:rsidRPr="00D37BEB">
        <w:rPr>
          <w:sz w:val="16"/>
          <w:szCs w:val="16"/>
        </w:rPr>
        <w:t>взаимодействием по каждому виду КНМ, проведенных за отчетный период;</w:t>
      </w:r>
    </w:p>
    <w:p w:rsidR="00D37BEB" w:rsidRPr="00D37BEB" w:rsidRDefault="00D37BEB" w:rsidP="00D37BEB">
      <w:pPr>
        <w:widowControl w:val="0"/>
        <w:ind w:firstLine="567"/>
        <w:rPr>
          <w:sz w:val="16"/>
          <w:szCs w:val="16"/>
        </w:rPr>
      </w:pPr>
      <w:r w:rsidRPr="00D37BEB">
        <w:rPr>
          <w:sz w:val="16"/>
          <w:szCs w:val="16"/>
        </w:rPr>
        <w:t>6) количество контрольных (надзорных) мероприятий, проведенных</w:t>
      </w:r>
      <w:r>
        <w:rPr>
          <w:sz w:val="16"/>
          <w:szCs w:val="16"/>
        </w:rPr>
        <w:t xml:space="preserve"> </w:t>
      </w:r>
      <w:r w:rsidRPr="00D37BEB">
        <w:rPr>
          <w:sz w:val="16"/>
          <w:szCs w:val="16"/>
        </w:rPr>
        <w:t xml:space="preserve">с использованием средств дистанционного взаимодействия, за </w:t>
      </w:r>
      <w:proofErr w:type="gramStart"/>
      <w:r w:rsidRPr="00D37BEB">
        <w:rPr>
          <w:sz w:val="16"/>
          <w:szCs w:val="16"/>
        </w:rPr>
        <w:t>отчетный</w:t>
      </w:r>
      <w:proofErr w:type="gramEnd"/>
    </w:p>
    <w:p w:rsidR="00D37BEB" w:rsidRPr="00D37BEB" w:rsidRDefault="00D37BEB" w:rsidP="00D37BEB">
      <w:pPr>
        <w:widowControl w:val="0"/>
        <w:rPr>
          <w:sz w:val="16"/>
          <w:szCs w:val="16"/>
        </w:rPr>
      </w:pPr>
      <w:r w:rsidRPr="00D37BEB">
        <w:rPr>
          <w:sz w:val="16"/>
          <w:szCs w:val="16"/>
        </w:rPr>
        <w:t>период;</w:t>
      </w:r>
    </w:p>
    <w:p w:rsidR="00D37BEB" w:rsidRPr="00D37BEB" w:rsidRDefault="00D37BEB" w:rsidP="00D37BEB">
      <w:pPr>
        <w:widowControl w:val="0"/>
        <w:ind w:firstLine="567"/>
        <w:rPr>
          <w:sz w:val="16"/>
          <w:szCs w:val="16"/>
        </w:rPr>
      </w:pPr>
      <w:r w:rsidRPr="00D37BEB">
        <w:rPr>
          <w:sz w:val="16"/>
          <w:szCs w:val="16"/>
        </w:rPr>
        <w:t>7) количество обязательных профилактических визитов, проведенных</w:t>
      </w:r>
      <w:r>
        <w:rPr>
          <w:sz w:val="16"/>
          <w:szCs w:val="16"/>
        </w:rPr>
        <w:t xml:space="preserve"> </w:t>
      </w:r>
      <w:r w:rsidRPr="00D37BEB">
        <w:rPr>
          <w:sz w:val="16"/>
          <w:szCs w:val="16"/>
        </w:rPr>
        <w:t>за отчетный период;</w:t>
      </w:r>
    </w:p>
    <w:p w:rsidR="00D37BEB" w:rsidRPr="00D37BEB" w:rsidRDefault="00D37BEB" w:rsidP="00D37BEB">
      <w:pPr>
        <w:widowControl w:val="0"/>
        <w:ind w:firstLine="567"/>
        <w:rPr>
          <w:sz w:val="16"/>
          <w:szCs w:val="16"/>
        </w:rPr>
      </w:pPr>
      <w:r w:rsidRPr="00D37BEB">
        <w:rPr>
          <w:sz w:val="16"/>
          <w:szCs w:val="16"/>
        </w:rPr>
        <w:t>8) количество предостережений о недопустимости нарушения</w:t>
      </w:r>
      <w:r>
        <w:rPr>
          <w:sz w:val="16"/>
          <w:szCs w:val="16"/>
        </w:rPr>
        <w:t xml:space="preserve"> </w:t>
      </w:r>
      <w:r w:rsidRPr="00D37BEB">
        <w:rPr>
          <w:sz w:val="16"/>
          <w:szCs w:val="16"/>
        </w:rPr>
        <w:t>обязательных требований, объявленных за отчетный период;</w:t>
      </w:r>
    </w:p>
    <w:p w:rsidR="00D37BEB" w:rsidRPr="00D37BEB" w:rsidRDefault="00D37BEB" w:rsidP="00D37BEB">
      <w:pPr>
        <w:widowControl w:val="0"/>
        <w:ind w:firstLine="567"/>
        <w:rPr>
          <w:sz w:val="16"/>
          <w:szCs w:val="16"/>
        </w:rPr>
      </w:pPr>
      <w:r w:rsidRPr="00D37BEB">
        <w:rPr>
          <w:sz w:val="16"/>
          <w:szCs w:val="16"/>
        </w:rPr>
        <w:t>9) количество контрольных (надзорных) мероприятий, по результатам</w:t>
      </w:r>
      <w:r>
        <w:rPr>
          <w:sz w:val="16"/>
          <w:szCs w:val="16"/>
        </w:rPr>
        <w:t xml:space="preserve"> </w:t>
      </w:r>
      <w:r w:rsidRPr="00D37BEB">
        <w:rPr>
          <w:sz w:val="16"/>
          <w:szCs w:val="16"/>
        </w:rPr>
        <w:t>которых выявлены нарушения обязательных требований, за отчетный период;</w:t>
      </w:r>
    </w:p>
    <w:p w:rsidR="00D37BEB" w:rsidRPr="00D37BEB" w:rsidRDefault="00D37BEB" w:rsidP="00D37BEB">
      <w:pPr>
        <w:widowControl w:val="0"/>
        <w:ind w:firstLine="567"/>
        <w:rPr>
          <w:sz w:val="16"/>
          <w:szCs w:val="16"/>
        </w:rPr>
      </w:pPr>
      <w:r w:rsidRPr="00D37BEB">
        <w:rPr>
          <w:sz w:val="16"/>
          <w:szCs w:val="16"/>
        </w:rPr>
        <w:t>10) количество контрольных (надзорных) мероприятий, по итогам</w:t>
      </w:r>
      <w:r>
        <w:rPr>
          <w:sz w:val="16"/>
          <w:szCs w:val="16"/>
        </w:rPr>
        <w:t xml:space="preserve"> </w:t>
      </w:r>
      <w:r w:rsidRPr="00D37BEB">
        <w:rPr>
          <w:sz w:val="16"/>
          <w:szCs w:val="16"/>
        </w:rPr>
        <w:t xml:space="preserve">которых возбуждены дела об административных правонарушениях, </w:t>
      </w:r>
      <w:proofErr w:type="gramStart"/>
      <w:r w:rsidRPr="00D37BEB">
        <w:rPr>
          <w:sz w:val="16"/>
          <w:szCs w:val="16"/>
        </w:rPr>
        <w:t>за</w:t>
      </w:r>
      <w:proofErr w:type="gramEnd"/>
    </w:p>
    <w:p w:rsidR="00D37BEB" w:rsidRPr="00D37BEB" w:rsidRDefault="00D37BEB" w:rsidP="00D37BEB">
      <w:pPr>
        <w:widowControl w:val="0"/>
        <w:rPr>
          <w:sz w:val="16"/>
          <w:szCs w:val="16"/>
        </w:rPr>
      </w:pPr>
      <w:r w:rsidRPr="00D37BEB">
        <w:rPr>
          <w:sz w:val="16"/>
          <w:szCs w:val="16"/>
        </w:rPr>
        <w:t>отчетный период;</w:t>
      </w:r>
    </w:p>
    <w:p w:rsidR="00D37BEB" w:rsidRPr="00D37BEB" w:rsidRDefault="00D37BEB" w:rsidP="00D37BEB">
      <w:pPr>
        <w:widowControl w:val="0"/>
        <w:ind w:firstLine="567"/>
        <w:rPr>
          <w:sz w:val="16"/>
          <w:szCs w:val="16"/>
        </w:rPr>
      </w:pPr>
      <w:r w:rsidRPr="00D37BEB">
        <w:rPr>
          <w:sz w:val="16"/>
          <w:szCs w:val="16"/>
        </w:rPr>
        <w:t>11) сумма административных штрафов, наложенных по результатам</w:t>
      </w:r>
      <w:r>
        <w:rPr>
          <w:sz w:val="16"/>
          <w:szCs w:val="16"/>
        </w:rPr>
        <w:t xml:space="preserve"> </w:t>
      </w:r>
      <w:r w:rsidRPr="00D37BEB">
        <w:rPr>
          <w:sz w:val="16"/>
          <w:szCs w:val="16"/>
        </w:rPr>
        <w:t>контрольных (надзорных) мероприятий, за отчетный период;</w:t>
      </w:r>
    </w:p>
    <w:p w:rsidR="00D37BEB" w:rsidRPr="00D37BEB" w:rsidRDefault="00D37BEB" w:rsidP="00D37BEB">
      <w:pPr>
        <w:widowControl w:val="0"/>
        <w:ind w:firstLine="567"/>
        <w:rPr>
          <w:sz w:val="16"/>
          <w:szCs w:val="16"/>
        </w:rPr>
      </w:pPr>
      <w:r w:rsidRPr="00D37BEB">
        <w:rPr>
          <w:sz w:val="16"/>
          <w:szCs w:val="16"/>
        </w:rPr>
        <w:t>12) количество направленных в органы прокуратуры заявлений о</w:t>
      </w:r>
      <w:r>
        <w:rPr>
          <w:sz w:val="16"/>
          <w:szCs w:val="16"/>
        </w:rPr>
        <w:t xml:space="preserve"> </w:t>
      </w:r>
      <w:r w:rsidRPr="00D37BEB">
        <w:rPr>
          <w:sz w:val="16"/>
          <w:szCs w:val="16"/>
        </w:rPr>
        <w:t xml:space="preserve">согласовании проведения контрольных (надзорных) мероприятий, </w:t>
      </w:r>
      <w:proofErr w:type="gramStart"/>
      <w:r w:rsidRPr="00D37BEB">
        <w:rPr>
          <w:sz w:val="16"/>
          <w:szCs w:val="16"/>
        </w:rPr>
        <w:t>за</w:t>
      </w:r>
      <w:proofErr w:type="gramEnd"/>
    </w:p>
    <w:p w:rsidR="00D37BEB" w:rsidRPr="00D37BEB" w:rsidRDefault="00D37BEB" w:rsidP="00D37BEB">
      <w:pPr>
        <w:widowControl w:val="0"/>
        <w:rPr>
          <w:sz w:val="16"/>
          <w:szCs w:val="16"/>
        </w:rPr>
      </w:pPr>
      <w:r w:rsidRPr="00D37BEB">
        <w:rPr>
          <w:sz w:val="16"/>
          <w:szCs w:val="16"/>
        </w:rPr>
        <w:t>отчетный период;</w:t>
      </w:r>
    </w:p>
    <w:p w:rsidR="00D37BEB" w:rsidRPr="00D37BEB" w:rsidRDefault="00D37BEB" w:rsidP="00D37BEB">
      <w:pPr>
        <w:widowControl w:val="0"/>
        <w:ind w:firstLine="567"/>
        <w:rPr>
          <w:sz w:val="16"/>
          <w:szCs w:val="16"/>
        </w:rPr>
      </w:pPr>
      <w:r w:rsidRPr="00D37BEB">
        <w:rPr>
          <w:sz w:val="16"/>
          <w:szCs w:val="16"/>
        </w:rPr>
        <w:t>13) количество направленных в органы прокуратуры заявлений о</w:t>
      </w:r>
      <w:r>
        <w:rPr>
          <w:sz w:val="16"/>
          <w:szCs w:val="16"/>
        </w:rPr>
        <w:t xml:space="preserve"> </w:t>
      </w:r>
      <w:r w:rsidRPr="00D37BEB">
        <w:rPr>
          <w:sz w:val="16"/>
          <w:szCs w:val="16"/>
        </w:rPr>
        <w:t>согласовании проведения контрольных (надзорных) мероприятий, по которым</w:t>
      </w:r>
      <w:r>
        <w:rPr>
          <w:sz w:val="16"/>
          <w:szCs w:val="16"/>
        </w:rPr>
        <w:t xml:space="preserve"> </w:t>
      </w:r>
      <w:r w:rsidRPr="00D37BEB">
        <w:rPr>
          <w:sz w:val="16"/>
          <w:szCs w:val="16"/>
        </w:rPr>
        <w:t>органами прокуратуры отказано в согласовании, за отчетный период;</w:t>
      </w:r>
    </w:p>
    <w:p w:rsidR="00D37BEB" w:rsidRPr="00D37BEB" w:rsidRDefault="00D37BEB" w:rsidP="00D37BEB">
      <w:pPr>
        <w:widowControl w:val="0"/>
        <w:ind w:firstLine="567"/>
        <w:rPr>
          <w:sz w:val="16"/>
          <w:szCs w:val="16"/>
        </w:rPr>
      </w:pPr>
      <w:r w:rsidRPr="00D37BEB">
        <w:rPr>
          <w:sz w:val="16"/>
          <w:szCs w:val="16"/>
        </w:rPr>
        <w:t>14) общее количество учтенных объектов контроля на конец отчетного</w:t>
      </w:r>
      <w:r>
        <w:rPr>
          <w:sz w:val="16"/>
          <w:szCs w:val="16"/>
        </w:rPr>
        <w:t xml:space="preserve"> </w:t>
      </w:r>
      <w:r w:rsidRPr="00D37BEB">
        <w:rPr>
          <w:sz w:val="16"/>
          <w:szCs w:val="16"/>
        </w:rPr>
        <w:t>периода;</w:t>
      </w:r>
    </w:p>
    <w:p w:rsidR="00D37BEB" w:rsidRPr="00D37BEB" w:rsidRDefault="00D37BEB" w:rsidP="00D37BEB">
      <w:pPr>
        <w:widowControl w:val="0"/>
        <w:ind w:firstLine="567"/>
        <w:rPr>
          <w:sz w:val="16"/>
          <w:szCs w:val="16"/>
        </w:rPr>
      </w:pPr>
      <w:r w:rsidRPr="00D37BEB">
        <w:rPr>
          <w:sz w:val="16"/>
          <w:szCs w:val="16"/>
        </w:rPr>
        <w:t>15) количество учтенных объектов контроля, отнесенных к категориям</w:t>
      </w:r>
      <w:r>
        <w:rPr>
          <w:sz w:val="16"/>
          <w:szCs w:val="16"/>
        </w:rPr>
        <w:t xml:space="preserve"> </w:t>
      </w:r>
      <w:r w:rsidRPr="00D37BEB">
        <w:rPr>
          <w:sz w:val="16"/>
          <w:szCs w:val="16"/>
        </w:rPr>
        <w:t>риска, по каждой из категорий риска, на конец отчетного периода;</w:t>
      </w:r>
    </w:p>
    <w:p w:rsidR="00D37BEB" w:rsidRPr="00D37BEB" w:rsidRDefault="00D37BEB" w:rsidP="00D37BEB">
      <w:pPr>
        <w:widowControl w:val="0"/>
        <w:ind w:firstLine="567"/>
        <w:rPr>
          <w:sz w:val="16"/>
          <w:szCs w:val="16"/>
        </w:rPr>
      </w:pPr>
      <w:r w:rsidRPr="00D37BEB">
        <w:rPr>
          <w:sz w:val="16"/>
          <w:szCs w:val="16"/>
        </w:rPr>
        <w:t>16) количество учтенных контролируемых лиц на конец отчетного</w:t>
      </w:r>
      <w:r>
        <w:rPr>
          <w:sz w:val="16"/>
          <w:szCs w:val="16"/>
        </w:rPr>
        <w:t xml:space="preserve"> </w:t>
      </w:r>
      <w:r w:rsidRPr="00D37BEB">
        <w:rPr>
          <w:sz w:val="16"/>
          <w:szCs w:val="16"/>
        </w:rPr>
        <w:t>периода;</w:t>
      </w:r>
    </w:p>
    <w:p w:rsidR="00D37BEB" w:rsidRPr="00D37BEB" w:rsidRDefault="00D37BEB" w:rsidP="00D37BEB">
      <w:pPr>
        <w:widowControl w:val="0"/>
        <w:ind w:firstLine="567"/>
        <w:rPr>
          <w:sz w:val="16"/>
          <w:szCs w:val="16"/>
        </w:rPr>
      </w:pPr>
      <w:r w:rsidRPr="00D37BEB">
        <w:rPr>
          <w:sz w:val="16"/>
          <w:szCs w:val="16"/>
        </w:rPr>
        <w:t>17) количество учтенных контролируемых лиц, в отношении которых</w:t>
      </w:r>
      <w:r>
        <w:rPr>
          <w:sz w:val="16"/>
          <w:szCs w:val="16"/>
        </w:rPr>
        <w:t xml:space="preserve"> </w:t>
      </w:r>
      <w:r w:rsidRPr="00D37BEB">
        <w:rPr>
          <w:sz w:val="16"/>
          <w:szCs w:val="16"/>
        </w:rPr>
        <w:t>проведены контрольные (надзорные) мероприятия, за отчетный период;</w:t>
      </w:r>
    </w:p>
    <w:p w:rsidR="00D37BEB" w:rsidRPr="00D37BEB" w:rsidRDefault="00D37BEB" w:rsidP="00D37BEB">
      <w:pPr>
        <w:widowControl w:val="0"/>
        <w:ind w:firstLine="567"/>
        <w:rPr>
          <w:sz w:val="16"/>
          <w:szCs w:val="16"/>
        </w:rPr>
      </w:pPr>
      <w:r w:rsidRPr="00D37BEB">
        <w:rPr>
          <w:sz w:val="16"/>
          <w:szCs w:val="16"/>
        </w:rPr>
        <w:t>18) общее количество жалоб, поданных контролируемыми лицами</w:t>
      </w:r>
      <w:r>
        <w:rPr>
          <w:sz w:val="16"/>
          <w:szCs w:val="16"/>
        </w:rPr>
        <w:t xml:space="preserve"> </w:t>
      </w:r>
      <w:r w:rsidRPr="00D37BEB">
        <w:rPr>
          <w:sz w:val="16"/>
          <w:szCs w:val="16"/>
        </w:rPr>
        <w:t>в досудебном порядке за отчетный период;</w:t>
      </w:r>
    </w:p>
    <w:p w:rsidR="00D37BEB" w:rsidRPr="00D37BEB" w:rsidRDefault="00D37BEB" w:rsidP="00D37BEB">
      <w:pPr>
        <w:widowControl w:val="0"/>
        <w:ind w:firstLine="567"/>
        <w:rPr>
          <w:sz w:val="16"/>
          <w:szCs w:val="16"/>
        </w:rPr>
      </w:pPr>
      <w:r w:rsidRPr="00D37BEB">
        <w:rPr>
          <w:sz w:val="16"/>
          <w:szCs w:val="16"/>
        </w:rPr>
        <w:t>19) количество жалоб, в отношении которых контрольным (надзорным)</w:t>
      </w:r>
      <w:r>
        <w:rPr>
          <w:sz w:val="16"/>
          <w:szCs w:val="16"/>
        </w:rPr>
        <w:t xml:space="preserve"> </w:t>
      </w:r>
      <w:r w:rsidRPr="00D37BEB">
        <w:rPr>
          <w:sz w:val="16"/>
          <w:szCs w:val="16"/>
        </w:rPr>
        <w:t>органом был нарушен срок рассмотрения, за отчетный период;</w:t>
      </w:r>
    </w:p>
    <w:p w:rsidR="00D37BEB" w:rsidRPr="00D37BEB" w:rsidRDefault="00D37BEB" w:rsidP="00D37BEB">
      <w:pPr>
        <w:widowControl w:val="0"/>
        <w:ind w:firstLine="567"/>
        <w:rPr>
          <w:sz w:val="16"/>
          <w:szCs w:val="16"/>
        </w:rPr>
      </w:pPr>
      <w:r w:rsidRPr="00D37BEB">
        <w:rPr>
          <w:sz w:val="16"/>
          <w:szCs w:val="16"/>
        </w:rPr>
        <w:t>20) количество жалоб, поданных контролируемыми лицами в</w:t>
      </w:r>
      <w:r>
        <w:rPr>
          <w:sz w:val="16"/>
          <w:szCs w:val="16"/>
        </w:rPr>
        <w:t xml:space="preserve"> </w:t>
      </w:r>
      <w:r w:rsidRPr="00D37BEB">
        <w:rPr>
          <w:sz w:val="16"/>
          <w:szCs w:val="16"/>
        </w:rPr>
        <w:t xml:space="preserve">досудебном порядке, по </w:t>
      </w:r>
      <w:proofErr w:type="gramStart"/>
      <w:r w:rsidRPr="00D37BEB">
        <w:rPr>
          <w:sz w:val="16"/>
          <w:szCs w:val="16"/>
        </w:rPr>
        <w:t>итогам</w:t>
      </w:r>
      <w:proofErr w:type="gramEnd"/>
      <w:r w:rsidRPr="00D37BEB">
        <w:rPr>
          <w:sz w:val="16"/>
          <w:szCs w:val="16"/>
        </w:rPr>
        <w:t xml:space="preserve"> рассмотрения которых принято решение о</w:t>
      </w:r>
    </w:p>
    <w:p w:rsidR="00D37BEB" w:rsidRPr="00D37BEB" w:rsidRDefault="00D37BEB" w:rsidP="00D37BEB">
      <w:pPr>
        <w:widowControl w:val="0"/>
        <w:rPr>
          <w:sz w:val="16"/>
          <w:szCs w:val="16"/>
        </w:rPr>
      </w:pPr>
      <w:r w:rsidRPr="00D37BEB">
        <w:rPr>
          <w:sz w:val="16"/>
          <w:szCs w:val="16"/>
        </w:rPr>
        <w:t>полной либо частичной отмене решения контрольного (надзорного) органа</w:t>
      </w:r>
      <w:r>
        <w:rPr>
          <w:sz w:val="16"/>
          <w:szCs w:val="16"/>
        </w:rPr>
        <w:t xml:space="preserve"> </w:t>
      </w:r>
      <w:r w:rsidRPr="00D37BEB">
        <w:rPr>
          <w:sz w:val="16"/>
          <w:szCs w:val="16"/>
        </w:rPr>
        <w:t>либо о признании действий (бездействий) должностных лиц контрольных</w:t>
      </w:r>
    </w:p>
    <w:p w:rsidR="00D37BEB" w:rsidRPr="00D37BEB" w:rsidRDefault="00D37BEB" w:rsidP="00D37BEB">
      <w:pPr>
        <w:widowControl w:val="0"/>
        <w:rPr>
          <w:sz w:val="16"/>
          <w:szCs w:val="16"/>
        </w:rPr>
      </w:pPr>
      <w:r w:rsidRPr="00D37BEB">
        <w:rPr>
          <w:sz w:val="16"/>
          <w:szCs w:val="16"/>
        </w:rPr>
        <w:t xml:space="preserve">(надзорных) органов </w:t>
      </w:r>
      <w:proofErr w:type="gramStart"/>
      <w:r w:rsidRPr="00D37BEB">
        <w:rPr>
          <w:sz w:val="16"/>
          <w:szCs w:val="16"/>
        </w:rPr>
        <w:t>недействительными</w:t>
      </w:r>
      <w:proofErr w:type="gramEnd"/>
      <w:r w:rsidRPr="00D37BEB">
        <w:rPr>
          <w:sz w:val="16"/>
          <w:szCs w:val="16"/>
        </w:rPr>
        <w:t>, за отчетный период;</w:t>
      </w:r>
    </w:p>
    <w:p w:rsidR="00D37BEB" w:rsidRPr="00D37BEB" w:rsidRDefault="00D37BEB" w:rsidP="00D37BEB">
      <w:pPr>
        <w:widowControl w:val="0"/>
        <w:ind w:firstLine="567"/>
        <w:rPr>
          <w:sz w:val="16"/>
          <w:szCs w:val="16"/>
        </w:rPr>
      </w:pPr>
      <w:r w:rsidRPr="00D37BEB">
        <w:rPr>
          <w:sz w:val="16"/>
          <w:szCs w:val="16"/>
        </w:rPr>
        <w:t>21) количество исковых заявлений об оспаривании решений, действий</w:t>
      </w:r>
      <w:r>
        <w:rPr>
          <w:sz w:val="16"/>
          <w:szCs w:val="16"/>
        </w:rPr>
        <w:t xml:space="preserve"> </w:t>
      </w:r>
      <w:r w:rsidRPr="00D37BEB">
        <w:rPr>
          <w:sz w:val="16"/>
          <w:szCs w:val="16"/>
        </w:rPr>
        <w:t>(бездействий) должностных лиц контрольных (надзорных) органов,</w:t>
      </w:r>
    </w:p>
    <w:p w:rsidR="00D37BEB" w:rsidRPr="00D37BEB" w:rsidRDefault="00D37BEB" w:rsidP="00D37BEB">
      <w:pPr>
        <w:widowControl w:val="0"/>
        <w:rPr>
          <w:sz w:val="16"/>
          <w:szCs w:val="16"/>
        </w:rPr>
      </w:pPr>
      <w:proofErr w:type="gramStart"/>
      <w:r w:rsidRPr="00D37BEB">
        <w:rPr>
          <w:sz w:val="16"/>
          <w:szCs w:val="16"/>
        </w:rPr>
        <w:t>направленных</w:t>
      </w:r>
      <w:proofErr w:type="gramEnd"/>
      <w:r w:rsidRPr="00D37BEB">
        <w:rPr>
          <w:sz w:val="16"/>
          <w:szCs w:val="16"/>
        </w:rPr>
        <w:t xml:space="preserve"> контролируемыми лицами в судебном порядке, за отчетный</w:t>
      </w:r>
      <w:r>
        <w:rPr>
          <w:sz w:val="16"/>
          <w:szCs w:val="16"/>
        </w:rPr>
        <w:t xml:space="preserve"> </w:t>
      </w:r>
      <w:r w:rsidRPr="00D37BEB">
        <w:rPr>
          <w:sz w:val="16"/>
          <w:szCs w:val="16"/>
        </w:rPr>
        <w:t>период;</w:t>
      </w:r>
    </w:p>
    <w:p w:rsidR="00D37BEB" w:rsidRPr="00D37BEB" w:rsidRDefault="00D37BEB" w:rsidP="00D37BEB">
      <w:pPr>
        <w:widowControl w:val="0"/>
        <w:ind w:firstLine="567"/>
        <w:rPr>
          <w:sz w:val="16"/>
          <w:szCs w:val="16"/>
        </w:rPr>
      </w:pPr>
      <w:r w:rsidRPr="00D37BEB">
        <w:rPr>
          <w:sz w:val="16"/>
          <w:szCs w:val="16"/>
        </w:rPr>
        <w:t>22) количество исковых заявлений об оспаривании решений, действий</w:t>
      </w:r>
      <w:r>
        <w:rPr>
          <w:sz w:val="16"/>
          <w:szCs w:val="16"/>
        </w:rPr>
        <w:t xml:space="preserve"> </w:t>
      </w:r>
      <w:r w:rsidRPr="00D37BEB">
        <w:rPr>
          <w:sz w:val="16"/>
          <w:szCs w:val="16"/>
        </w:rPr>
        <w:t>(бездействий) должностных лиц контрольных (надзорных) органов,</w:t>
      </w:r>
    </w:p>
    <w:p w:rsidR="00D37BEB" w:rsidRPr="00D37BEB" w:rsidRDefault="00D37BEB" w:rsidP="00D37BEB">
      <w:pPr>
        <w:widowControl w:val="0"/>
        <w:rPr>
          <w:sz w:val="16"/>
          <w:szCs w:val="16"/>
        </w:rPr>
      </w:pPr>
      <w:r w:rsidRPr="00D37BEB">
        <w:rPr>
          <w:sz w:val="16"/>
          <w:szCs w:val="16"/>
        </w:rPr>
        <w:t>направленных контролируемыми лицами в судебном порядке, по которым</w:t>
      </w:r>
      <w:r>
        <w:rPr>
          <w:sz w:val="16"/>
          <w:szCs w:val="16"/>
        </w:rPr>
        <w:t xml:space="preserve"> </w:t>
      </w:r>
      <w:r w:rsidRPr="00D37BEB">
        <w:rPr>
          <w:sz w:val="16"/>
          <w:szCs w:val="16"/>
        </w:rPr>
        <w:t>принято решение</w:t>
      </w:r>
      <w:r>
        <w:rPr>
          <w:sz w:val="16"/>
          <w:szCs w:val="16"/>
        </w:rPr>
        <w:t xml:space="preserve"> </w:t>
      </w:r>
      <w:r w:rsidRPr="00D37BEB">
        <w:rPr>
          <w:sz w:val="16"/>
          <w:szCs w:val="16"/>
        </w:rPr>
        <w:t>об удовлетворении заявленных требований, за отчетный период;</w:t>
      </w:r>
    </w:p>
    <w:p w:rsidR="00D37BEB" w:rsidRPr="00D37BEB" w:rsidRDefault="00D37BEB" w:rsidP="00D37BEB">
      <w:pPr>
        <w:widowControl w:val="0"/>
        <w:ind w:firstLine="567"/>
        <w:rPr>
          <w:sz w:val="16"/>
          <w:szCs w:val="16"/>
        </w:rPr>
      </w:pPr>
      <w:r w:rsidRPr="00D37BEB">
        <w:rPr>
          <w:sz w:val="16"/>
          <w:szCs w:val="16"/>
        </w:rPr>
        <w:t>23) количество контрольных (надзорных) мероприятий, проведенных с</w:t>
      </w:r>
      <w:r>
        <w:rPr>
          <w:sz w:val="16"/>
          <w:szCs w:val="16"/>
        </w:rPr>
        <w:t xml:space="preserve"> </w:t>
      </w:r>
      <w:r w:rsidRPr="00D37BEB">
        <w:rPr>
          <w:sz w:val="16"/>
          <w:szCs w:val="16"/>
        </w:rPr>
        <w:t>грубым нарушением требований к организации и осуществлению</w:t>
      </w:r>
    </w:p>
    <w:p w:rsidR="00D37BEB" w:rsidRPr="00D37BEB" w:rsidRDefault="00D37BEB" w:rsidP="00D37BEB">
      <w:pPr>
        <w:widowControl w:val="0"/>
        <w:rPr>
          <w:sz w:val="16"/>
          <w:szCs w:val="16"/>
        </w:rPr>
      </w:pPr>
      <w:r w:rsidRPr="00D37BEB">
        <w:rPr>
          <w:sz w:val="16"/>
          <w:szCs w:val="16"/>
        </w:rPr>
        <w:t xml:space="preserve">государственного контроля (надзора) и </w:t>
      </w:r>
      <w:proofErr w:type="gramStart"/>
      <w:r w:rsidRPr="00D37BEB">
        <w:rPr>
          <w:sz w:val="16"/>
          <w:szCs w:val="16"/>
        </w:rPr>
        <w:t>результаты</w:t>
      </w:r>
      <w:proofErr w:type="gramEnd"/>
      <w:r w:rsidRPr="00D37BEB">
        <w:rPr>
          <w:sz w:val="16"/>
          <w:szCs w:val="16"/>
        </w:rPr>
        <w:t xml:space="preserve"> которых были признаны</w:t>
      </w:r>
      <w:r>
        <w:rPr>
          <w:sz w:val="16"/>
          <w:szCs w:val="16"/>
        </w:rPr>
        <w:t xml:space="preserve"> </w:t>
      </w:r>
      <w:r w:rsidRPr="00D37BEB">
        <w:rPr>
          <w:sz w:val="16"/>
          <w:szCs w:val="16"/>
        </w:rPr>
        <w:t>недействительными и (или) отменены, за отчетный период.</w:t>
      </w:r>
    </w:p>
    <w:p w:rsidR="00D37BEB" w:rsidRPr="00D37BEB" w:rsidRDefault="00D37BEB" w:rsidP="00D37BEB">
      <w:pPr>
        <w:widowControl w:val="0"/>
        <w:rPr>
          <w:sz w:val="16"/>
          <w:szCs w:val="16"/>
        </w:rPr>
      </w:pPr>
    </w:p>
    <w:p w:rsidR="00D37BEB" w:rsidRPr="00D37BEB" w:rsidRDefault="00D37BEB" w:rsidP="001A2708">
      <w:pPr>
        <w:widowControl w:val="0"/>
        <w:ind w:firstLine="567"/>
        <w:rPr>
          <w:sz w:val="16"/>
          <w:szCs w:val="16"/>
        </w:rPr>
      </w:pPr>
      <w:r w:rsidRPr="00D37BEB">
        <w:rPr>
          <w:sz w:val="16"/>
          <w:szCs w:val="16"/>
        </w:rPr>
        <w:t>3.Приложение 2 Положения изложить в следующей редакции:</w:t>
      </w:r>
    </w:p>
    <w:p w:rsidR="00D37BEB" w:rsidRPr="00D37BEB" w:rsidRDefault="00D37BEB" w:rsidP="00D37BEB">
      <w:pPr>
        <w:widowControl w:val="0"/>
        <w:rPr>
          <w:sz w:val="16"/>
          <w:szCs w:val="16"/>
        </w:rPr>
      </w:pPr>
    </w:p>
    <w:p w:rsidR="00D37BEB" w:rsidRPr="00D37BEB" w:rsidRDefault="00D37BEB" w:rsidP="00D37BEB">
      <w:pPr>
        <w:pStyle w:val="a4"/>
        <w:ind w:left="0"/>
        <w:rPr>
          <w:rFonts w:eastAsiaTheme="minorHAnsi"/>
          <w:b/>
          <w:sz w:val="16"/>
          <w:szCs w:val="16"/>
          <w:lang w:eastAsia="en-US"/>
        </w:rPr>
      </w:pPr>
      <w:r w:rsidRPr="00D37BEB">
        <w:rPr>
          <w:rFonts w:eastAsiaTheme="minorHAnsi"/>
          <w:b/>
          <w:sz w:val="16"/>
          <w:szCs w:val="16"/>
          <w:lang w:eastAsia="en-US"/>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w:t>
      </w:r>
      <w:r w:rsidRPr="00D37BEB">
        <w:rPr>
          <w:rFonts w:eastAsiaTheme="minorHAnsi"/>
          <w:b/>
          <w:sz w:val="16"/>
          <w:szCs w:val="16"/>
        </w:rPr>
        <w:t xml:space="preserve"> муниципального жилищного контроля</w:t>
      </w:r>
    </w:p>
    <w:p w:rsidR="00D37BEB" w:rsidRPr="00D37BEB" w:rsidRDefault="001A2708" w:rsidP="00D37BEB">
      <w:pPr>
        <w:ind w:firstLine="567"/>
        <w:jc w:val="both"/>
        <w:rPr>
          <w:rFonts w:eastAsiaTheme="minorHAnsi"/>
          <w:sz w:val="16"/>
          <w:szCs w:val="16"/>
          <w:lang w:eastAsia="en-US"/>
        </w:rPr>
      </w:pPr>
      <w:r>
        <w:rPr>
          <w:rFonts w:eastAsiaTheme="minorHAnsi"/>
          <w:sz w:val="16"/>
          <w:szCs w:val="16"/>
          <w:lang w:eastAsia="en-US"/>
        </w:rPr>
        <w:t xml:space="preserve">1) </w:t>
      </w:r>
      <w:r w:rsidR="00D37BEB" w:rsidRPr="00D37BEB">
        <w:rPr>
          <w:rFonts w:eastAsiaTheme="minorHAnsi"/>
          <w:sz w:val="16"/>
          <w:szCs w:val="16"/>
          <w:lang w:eastAsia="en-US"/>
        </w:rPr>
        <w:t>Признаки нарушения правил сохранности жилищного фонда.</w:t>
      </w:r>
    </w:p>
    <w:p w:rsidR="00D37BEB" w:rsidRPr="00D37BEB" w:rsidRDefault="001A2708" w:rsidP="00D37BEB">
      <w:pPr>
        <w:ind w:firstLine="567"/>
        <w:jc w:val="both"/>
        <w:rPr>
          <w:rFonts w:eastAsiaTheme="minorHAnsi"/>
          <w:sz w:val="16"/>
          <w:szCs w:val="16"/>
          <w:lang w:eastAsia="en-US"/>
        </w:rPr>
      </w:pPr>
      <w:r>
        <w:rPr>
          <w:rFonts w:eastAsiaTheme="minorHAnsi"/>
          <w:sz w:val="16"/>
          <w:szCs w:val="16"/>
          <w:lang w:eastAsia="en-US"/>
        </w:rPr>
        <w:t xml:space="preserve">2) </w:t>
      </w:r>
      <w:r w:rsidR="00D37BEB" w:rsidRPr="00D37BEB">
        <w:rPr>
          <w:rFonts w:eastAsiaTheme="minorHAnsi"/>
          <w:sz w:val="16"/>
          <w:szCs w:val="16"/>
          <w:lang w:eastAsia="en-US"/>
        </w:rPr>
        <w:t>Неисполнение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D37BEB" w:rsidRPr="00D37BEB" w:rsidRDefault="001A2708" w:rsidP="00D37BEB">
      <w:pPr>
        <w:ind w:firstLine="567"/>
        <w:jc w:val="both"/>
        <w:rPr>
          <w:rFonts w:eastAsiaTheme="minorHAnsi"/>
          <w:sz w:val="16"/>
          <w:szCs w:val="16"/>
          <w:lang w:eastAsia="en-US"/>
        </w:rPr>
      </w:pPr>
      <w:r>
        <w:rPr>
          <w:rFonts w:eastAsiaTheme="minorHAnsi"/>
          <w:sz w:val="16"/>
          <w:szCs w:val="16"/>
          <w:lang w:eastAsia="en-US"/>
        </w:rPr>
        <w:t xml:space="preserve">3) </w:t>
      </w:r>
      <w:r w:rsidR="00D37BEB" w:rsidRPr="00D37BEB">
        <w:rPr>
          <w:rFonts w:eastAsiaTheme="minorHAnsi"/>
          <w:sz w:val="16"/>
          <w:szCs w:val="16"/>
          <w:lang w:eastAsia="en-US"/>
        </w:rPr>
        <w:t xml:space="preserve">Признаки </w:t>
      </w:r>
      <w:proofErr w:type="gramStart"/>
      <w:r w:rsidR="00D37BEB" w:rsidRPr="00D37BEB">
        <w:rPr>
          <w:rFonts w:eastAsiaTheme="minorHAnsi"/>
          <w:sz w:val="16"/>
          <w:szCs w:val="16"/>
          <w:lang w:eastAsia="en-US"/>
        </w:rPr>
        <w:t>нарушения порядка осуществления перевода жилого помещения</w:t>
      </w:r>
      <w:proofErr w:type="gramEnd"/>
      <w:r w:rsidR="00D37BEB" w:rsidRPr="00D37BEB">
        <w:rPr>
          <w:rFonts w:eastAsiaTheme="minorHAnsi"/>
          <w:sz w:val="16"/>
          <w:szCs w:val="16"/>
          <w:lang w:eastAsia="en-US"/>
        </w:rPr>
        <w:t xml:space="preserve"> в нежилое помещение и нежилого помещения в жилое в многоквартирном доме, порядка осуществления перепланировки и (или) переустройства помещений в многоквартирном доме.</w:t>
      </w:r>
    </w:p>
    <w:p w:rsidR="00D37BEB" w:rsidRPr="00D37BEB" w:rsidRDefault="001A2708" w:rsidP="00D37BEB">
      <w:pPr>
        <w:ind w:firstLine="567"/>
        <w:jc w:val="both"/>
        <w:rPr>
          <w:rFonts w:eastAsiaTheme="minorHAnsi"/>
          <w:sz w:val="16"/>
          <w:szCs w:val="16"/>
          <w:lang w:eastAsia="en-US"/>
        </w:rPr>
      </w:pPr>
      <w:r>
        <w:rPr>
          <w:rFonts w:eastAsiaTheme="minorHAnsi"/>
          <w:sz w:val="16"/>
          <w:szCs w:val="16"/>
          <w:lang w:eastAsia="en-US"/>
        </w:rPr>
        <w:t xml:space="preserve">4) </w:t>
      </w:r>
      <w:r w:rsidR="00D37BEB" w:rsidRPr="00D37BEB">
        <w:rPr>
          <w:rFonts w:eastAsiaTheme="minorHAnsi"/>
          <w:sz w:val="16"/>
          <w:szCs w:val="16"/>
          <w:lang w:eastAsia="en-US"/>
        </w:rPr>
        <w:t>Неисполнение требований к формированию фондов капитального ремонта.</w:t>
      </w:r>
    </w:p>
    <w:p w:rsidR="00D37BEB" w:rsidRPr="00D37BEB" w:rsidRDefault="001A2708" w:rsidP="00D37BEB">
      <w:pPr>
        <w:ind w:firstLine="567"/>
        <w:jc w:val="both"/>
        <w:rPr>
          <w:rFonts w:eastAsiaTheme="minorHAnsi"/>
          <w:sz w:val="16"/>
          <w:szCs w:val="16"/>
          <w:lang w:eastAsia="en-US"/>
        </w:rPr>
      </w:pPr>
      <w:r>
        <w:rPr>
          <w:rFonts w:eastAsiaTheme="minorHAnsi"/>
          <w:sz w:val="16"/>
          <w:szCs w:val="16"/>
          <w:lang w:eastAsia="en-US"/>
        </w:rPr>
        <w:t xml:space="preserve">5) </w:t>
      </w:r>
      <w:r w:rsidR="00D37BEB" w:rsidRPr="00D37BEB">
        <w:rPr>
          <w:rFonts w:eastAsiaTheme="minorHAnsi"/>
          <w:sz w:val="16"/>
          <w:szCs w:val="16"/>
          <w:lang w:eastAsia="en-US"/>
        </w:rPr>
        <w:t>Признаки нарушения порядка предоставления коммунальных услуг.</w:t>
      </w:r>
    </w:p>
    <w:p w:rsidR="00D37BEB" w:rsidRPr="00D37BEB" w:rsidRDefault="001A2708" w:rsidP="00D37BEB">
      <w:pPr>
        <w:ind w:firstLine="567"/>
        <w:jc w:val="both"/>
        <w:rPr>
          <w:rFonts w:eastAsiaTheme="minorHAnsi"/>
          <w:sz w:val="16"/>
          <w:szCs w:val="16"/>
          <w:lang w:eastAsia="en-US"/>
        </w:rPr>
      </w:pPr>
      <w:r>
        <w:rPr>
          <w:rFonts w:eastAsiaTheme="minorHAnsi"/>
          <w:sz w:val="16"/>
          <w:szCs w:val="16"/>
          <w:lang w:eastAsia="en-US"/>
        </w:rPr>
        <w:t xml:space="preserve">6) </w:t>
      </w:r>
      <w:r w:rsidR="00D37BEB" w:rsidRPr="00D37BEB">
        <w:rPr>
          <w:rFonts w:eastAsiaTheme="minorHAnsi"/>
          <w:sz w:val="16"/>
          <w:szCs w:val="16"/>
          <w:lang w:eastAsia="en-US"/>
        </w:rPr>
        <w:t>Признаки нарушения правил содержания общего имущества в многоквартирном доме и правил изменения размера платы за содержание жилого помещения.</w:t>
      </w:r>
    </w:p>
    <w:p w:rsidR="00D37BEB" w:rsidRPr="00D37BEB" w:rsidRDefault="001A2708" w:rsidP="00D37BEB">
      <w:pPr>
        <w:ind w:firstLine="567"/>
        <w:jc w:val="both"/>
        <w:rPr>
          <w:rFonts w:eastAsiaTheme="minorHAnsi"/>
          <w:sz w:val="16"/>
          <w:szCs w:val="16"/>
          <w:lang w:eastAsia="en-US"/>
        </w:rPr>
      </w:pPr>
      <w:r>
        <w:rPr>
          <w:rFonts w:eastAsiaTheme="minorHAnsi"/>
          <w:sz w:val="16"/>
          <w:szCs w:val="16"/>
          <w:lang w:eastAsia="en-US"/>
        </w:rPr>
        <w:t xml:space="preserve">7) </w:t>
      </w:r>
      <w:r w:rsidR="00D37BEB" w:rsidRPr="00D37BEB">
        <w:rPr>
          <w:rFonts w:eastAsiaTheme="minorHAnsi"/>
          <w:sz w:val="16"/>
          <w:szCs w:val="16"/>
          <w:lang w:eastAsia="en-US"/>
        </w:rPr>
        <w:t>Признаки нарушения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37BEB" w:rsidRPr="00D37BEB" w:rsidRDefault="001A2708" w:rsidP="00D37BEB">
      <w:pPr>
        <w:ind w:firstLine="567"/>
        <w:jc w:val="both"/>
        <w:rPr>
          <w:rFonts w:eastAsiaTheme="minorHAnsi"/>
          <w:sz w:val="16"/>
          <w:szCs w:val="16"/>
          <w:lang w:eastAsia="en-US"/>
        </w:rPr>
      </w:pPr>
      <w:r>
        <w:rPr>
          <w:rFonts w:eastAsiaTheme="minorHAnsi"/>
          <w:sz w:val="16"/>
          <w:szCs w:val="16"/>
          <w:lang w:eastAsia="en-US"/>
        </w:rPr>
        <w:t xml:space="preserve">8) </w:t>
      </w:r>
      <w:r w:rsidR="00D37BEB" w:rsidRPr="00D37BEB">
        <w:rPr>
          <w:rFonts w:eastAsiaTheme="minorHAnsi"/>
          <w:sz w:val="16"/>
          <w:szCs w:val="16"/>
          <w:lang w:eastAsia="en-US"/>
        </w:rPr>
        <w:t>Неисполнение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37BEB" w:rsidRPr="00D37BEB" w:rsidRDefault="001A2708" w:rsidP="00D37BEB">
      <w:pPr>
        <w:ind w:firstLine="567"/>
        <w:jc w:val="both"/>
        <w:rPr>
          <w:rFonts w:eastAsiaTheme="minorHAnsi"/>
          <w:sz w:val="16"/>
          <w:szCs w:val="16"/>
          <w:lang w:eastAsia="en-US"/>
        </w:rPr>
      </w:pPr>
      <w:r>
        <w:rPr>
          <w:rFonts w:eastAsiaTheme="minorHAnsi"/>
          <w:sz w:val="16"/>
          <w:szCs w:val="16"/>
          <w:lang w:eastAsia="en-US"/>
        </w:rPr>
        <w:t xml:space="preserve">9) </w:t>
      </w:r>
      <w:r w:rsidR="00D37BEB" w:rsidRPr="00D37BEB">
        <w:rPr>
          <w:rFonts w:eastAsiaTheme="minorHAnsi"/>
          <w:sz w:val="16"/>
          <w:szCs w:val="16"/>
          <w:lang w:eastAsia="en-US"/>
        </w:rPr>
        <w:t>Неисполнение требований к обеспечению доступности для инвалидов помещений в многоквартирных домах.</w:t>
      </w:r>
    </w:p>
    <w:p w:rsidR="00D37BEB" w:rsidRPr="00D37BEB" w:rsidRDefault="001A2708" w:rsidP="00D37BEB">
      <w:pPr>
        <w:widowControl w:val="0"/>
        <w:ind w:firstLine="567"/>
        <w:rPr>
          <w:rFonts w:eastAsiaTheme="minorHAnsi"/>
          <w:sz w:val="16"/>
          <w:szCs w:val="16"/>
          <w:lang w:eastAsia="en-US"/>
        </w:rPr>
      </w:pPr>
      <w:r>
        <w:rPr>
          <w:rFonts w:eastAsiaTheme="minorHAnsi"/>
          <w:sz w:val="16"/>
          <w:szCs w:val="16"/>
          <w:lang w:eastAsia="en-US"/>
        </w:rPr>
        <w:t xml:space="preserve">10) </w:t>
      </w:r>
      <w:r w:rsidR="00D37BEB" w:rsidRPr="00D37BEB">
        <w:rPr>
          <w:rFonts w:eastAsiaTheme="minorHAnsi"/>
          <w:sz w:val="16"/>
          <w:szCs w:val="16"/>
          <w:lang w:eastAsia="en-US"/>
        </w:rPr>
        <w:t xml:space="preserve">Неисполнение требований к предоставлению жилых помещений наемных </w:t>
      </w:r>
      <w:proofErr w:type="gramStart"/>
      <w:r w:rsidR="00D37BEB" w:rsidRPr="00D37BEB">
        <w:rPr>
          <w:rFonts w:eastAsiaTheme="minorHAnsi"/>
          <w:sz w:val="16"/>
          <w:szCs w:val="16"/>
          <w:lang w:eastAsia="en-US"/>
        </w:rPr>
        <w:t>домах</w:t>
      </w:r>
      <w:proofErr w:type="gramEnd"/>
      <w:r w:rsidR="00D37BEB" w:rsidRPr="00D37BEB">
        <w:rPr>
          <w:rFonts w:eastAsiaTheme="minorHAnsi"/>
          <w:sz w:val="16"/>
          <w:szCs w:val="16"/>
          <w:lang w:eastAsia="en-US"/>
        </w:rPr>
        <w:t xml:space="preserve"> социального использования</w:t>
      </w:r>
    </w:p>
    <w:p w:rsidR="00D37BEB" w:rsidRPr="00D37BEB" w:rsidRDefault="00D37BEB" w:rsidP="00D37BEB">
      <w:pPr>
        <w:widowControl w:val="0"/>
        <w:rPr>
          <w:sz w:val="16"/>
          <w:szCs w:val="16"/>
        </w:rPr>
      </w:pPr>
    </w:p>
    <w:p w:rsidR="00D37BEB" w:rsidRPr="00D37BEB" w:rsidRDefault="00D37BEB" w:rsidP="00D37BEB">
      <w:pPr>
        <w:widowControl w:val="0"/>
        <w:ind w:firstLine="567"/>
        <w:rPr>
          <w:rFonts w:eastAsia="Andale Sans UI"/>
          <w:b/>
          <w:kern w:val="1"/>
          <w:sz w:val="16"/>
          <w:szCs w:val="16"/>
        </w:rPr>
      </w:pPr>
      <w:r w:rsidRPr="00D37BEB">
        <w:rPr>
          <w:kern w:val="1"/>
          <w:sz w:val="16"/>
          <w:szCs w:val="16"/>
        </w:rPr>
        <w:t>4</w:t>
      </w:r>
      <w:r w:rsidRPr="00D37BEB">
        <w:rPr>
          <w:rFonts w:eastAsia="Andale Sans UI"/>
          <w:kern w:val="1"/>
          <w:sz w:val="16"/>
          <w:szCs w:val="16"/>
        </w:rPr>
        <w:t>. 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D37BEB" w:rsidRPr="00D37BEB" w:rsidRDefault="00D37BEB" w:rsidP="00D37BEB">
      <w:pPr>
        <w:widowControl w:val="0"/>
        <w:jc w:val="both"/>
        <w:rPr>
          <w:rFonts w:eastAsia="Andale Sans UI"/>
          <w:b/>
          <w:kern w:val="1"/>
          <w:sz w:val="16"/>
          <w:szCs w:val="16"/>
        </w:rPr>
      </w:pPr>
    </w:p>
    <w:p w:rsidR="00D37BEB" w:rsidRPr="00D37BEB" w:rsidRDefault="00D37BEB" w:rsidP="00D37BEB">
      <w:pPr>
        <w:rPr>
          <w:sz w:val="16"/>
          <w:szCs w:val="16"/>
        </w:rPr>
      </w:pPr>
    </w:p>
    <w:p w:rsidR="00D37BEB" w:rsidRPr="00D37BEB" w:rsidRDefault="00D37BEB" w:rsidP="00D37BEB">
      <w:pPr>
        <w:rPr>
          <w:sz w:val="16"/>
          <w:szCs w:val="16"/>
        </w:rPr>
      </w:pPr>
    </w:p>
    <w:p w:rsidR="00D37BEB" w:rsidRPr="00D37BEB" w:rsidRDefault="00D37BEB" w:rsidP="00D37BEB">
      <w:pPr>
        <w:rPr>
          <w:b/>
          <w:sz w:val="16"/>
          <w:szCs w:val="16"/>
        </w:rPr>
      </w:pPr>
      <w:r>
        <w:rPr>
          <w:b/>
          <w:sz w:val="16"/>
          <w:szCs w:val="16"/>
        </w:rPr>
        <w:t xml:space="preserve"> </w:t>
      </w:r>
      <w:r w:rsidRPr="00D37BEB">
        <w:rPr>
          <w:b/>
          <w:sz w:val="16"/>
          <w:szCs w:val="16"/>
        </w:rPr>
        <w:t>Председатель Думы</w:t>
      </w:r>
    </w:p>
    <w:p w:rsidR="00D37BEB" w:rsidRPr="00D37BEB" w:rsidRDefault="00D37BEB" w:rsidP="00D37BEB">
      <w:pPr>
        <w:rPr>
          <w:b/>
          <w:sz w:val="16"/>
          <w:szCs w:val="16"/>
        </w:rPr>
      </w:pPr>
      <w:r w:rsidRPr="00D37BEB">
        <w:rPr>
          <w:b/>
          <w:sz w:val="16"/>
          <w:szCs w:val="16"/>
        </w:rPr>
        <w:t xml:space="preserve"> муниципального района                          </w:t>
      </w:r>
      <w:r>
        <w:rPr>
          <w:b/>
          <w:sz w:val="16"/>
          <w:szCs w:val="16"/>
        </w:rPr>
        <w:t xml:space="preserve">     </w:t>
      </w:r>
      <w:r w:rsidRPr="00D37BEB">
        <w:rPr>
          <w:b/>
          <w:sz w:val="16"/>
          <w:szCs w:val="16"/>
        </w:rPr>
        <w:t>М.Н. Ершова</w:t>
      </w:r>
    </w:p>
    <w:p w:rsidR="00D37BEB" w:rsidRPr="00D37BEB" w:rsidRDefault="00D37BEB" w:rsidP="00D37BEB">
      <w:pPr>
        <w:rPr>
          <w:b/>
          <w:sz w:val="16"/>
          <w:szCs w:val="16"/>
        </w:rPr>
      </w:pPr>
      <w:r w:rsidRPr="00D37BEB">
        <w:rPr>
          <w:b/>
          <w:sz w:val="16"/>
          <w:szCs w:val="16"/>
        </w:rPr>
        <w:t xml:space="preserve"> от 10.12.2021 года </w:t>
      </w:r>
    </w:p>
    <w:p w:rsidR="00D37BEB" w:rsidRPr="00D37BEB" w:rsidRDefault="00D37BEB" w:rsidP="00D37BEB">
      <w:pPr>
        <w:rPr>
          <w:b/>
          <w:sz w:val="16"/>
          <w:szCs w:val="16"/>
        </w:rPr>
      </w:pPr>
      <w:r w:rsidRPr="00D37BEB">
        <w:rPr>
          <w:b/>
          <w:sz w:val="16"/>
          <w:szCs w:val="16"/>
        </w:rPr>
        <w:t xml:space="preserve"> №92</w:t>
      </w:r>
    </w:p>
    <w:p w:rsidR="00D37BEB" w:rsidRPr="00D37BEB" w:rsidRDefault="00D37BEB" w:rsidP="00D37BEB">
      <w:pPr>
        <w:rPr>
          <w:b/>
          <w:sz w:val="16"/>
          <w:szCs w:val="16"/>
        </w:rPr>
      </w:pPr>
    </w:p>
    <w:p w:rsidR="00D37BEB" w:rsidRPr="00D37BEB" w:rsidRDefault="00D37BEB" w:rsidP="00D37BEB">
      <w:pPr>
        <w:rPr>
          <w:b/>
          <w:sz w:val="16"/>
          <w:szCs w:val="16"/>
        </w:rPr>
      </w:pPr>
      <w:r w:rsidRPr="00D37BEB">
        <w:rPr>
          <w:b/>
          <w:sz w:val="16"/>
          <w:szCs w:val="16"/>
        </w:rPr>
        <w:t xml:space="preserve"> Глава </w:t>
      </w:r>
    </w:p>
    <w:p w:rsidR="00D37BEB" w:rsidRPr="00D37BEB" w:rsidRDefault="00D37BEB" w:rsidP="00D37BEB">
      <w:pPr>
        <w:rPr>
          <w:sz w:val="16"/>
          <w:szCs w:val="16"/>
        </w:rPr>
      </w:pPr>
      <w:r w:rsidRPr="00D37BEB">
        <w:rPr>
          <w:b/>
          <w:sz w:val="16"/>
          <w:szCs w:val="16"/>
        </w:rPr>
        <w:t xml:space="preserve"> муниципального  района                              А.А. Устинов    </w:t>
      </w:r>
    </w:p>
    <w:p w:rsidR="00D37BEB" w:rsidRPr="00D37BEB" w:rsidRDefault="00D37BEB" w:rsidP="00D37BEB">
      <w:pPr>
        <w:rPr>
          <w:sz w:val="16"/>
          <w:szCs w:val="16"/>
        </w:rPr>
      </w:pPr>
    </w:p>
    <w:p w:rsidR="00D37BEB" w:rsidRPr="00D37BEB" w:rsidRDefault="00D37BEB" w:rsidP="00D37BEB">
      <w:pPr>
        <w:rPr>
          <w:sz w:val="16"/>
          <w:szCs w:val="16"/>
        </w:rPr>
      </w:pPr>
    </w:p>
    <w:p w:rsidR="00367260" w:rsidRPr="00D37BEB" w:rsidRDefault="00367260" w:rsidP="00365AB3">
      <w:pPr>
        <w:spacing w:line="240" w:lineRule="exact"/>
        <w:ind w:right="2"/>
        <w:rPr>
          <w:bCs/>
          <w:sz w:val="16"/>
          <w:szCs w:val="16"/>
        </w:rPr>
      </w:pPr>
    </w:p>
    <w:p w:rsidR="00365AB3" w:rsidRPr="00D37BEB" w:rsidRDefault="00365AB3" w:rsidP="00365AB3">
      <w:pPr>
        <w:spacing w:line="240" w:lineRule="exact"/>
        <w:ind w:right="-2"/>
        <w:jc w:val="center"/>
        <w:rPr>
          <w:b/>
          <w:sz w:val="16"/>
          <w:szCs w:val="16"/>
        </w:rPr>
      </w:pPr>
    </w:p>
    <w:p w:rsidR="005A06D9" w:rsidRPr="00D37BEB" w:rsidRDefault="00365AB3" w:rsidP="00D37BEB">
      <w:pPr>
        <w:spacing w:line="360" w:lineRule="atLeast"/>
        <w:rPr>
          <w:b/>
          <w:color w:val="000000"/>
          <w:sz w:val="16"/>
          <w:szCs w:val="16"/>
        </w:rPr>
      </w:pPr>
      <w:r w:rsidRPr="00D37BEB">
        <w:rPr>
          <w:b/>
          <w:sz w:val="16"/>
          <w:szCs w:val="16"/>
        </w:rPr>
        <w:tab/>
      </w:r>
    </w:p>
    <w:p w:rsidR="005A06D9" w:rsidRPr="00D37BEB" w:rsidRDefault="005A06D9" w:rsidP="00C06136">
      <w:pPr>
        <w:tabs>
          <w:tab w:val="left" w:pos="6480"/>
        </w:tabs>
        <w:autoSpaceDE w:val="0"/>
        <w:autoSpaceDN w:val="0"/>
        <w:adjustRightInd w:val="0"/>
        <w:jc w:val="both"/>
        <w:rPr>
          <w:b/>
          <w:color w:val="000000"/>
          <w:sz w:val="16"/>
          <w:szCs w:val="16"/>
        </w:rPr>
      </w:pPr>
    </w:p>
    <w:p w:rsidR="005A06D9" w:rsidRPr="00D37BEB" w:rsidRDefault="005A06D9" w:rsidP="00C138D8">
      <w:pPr>
        <w:tabs>
          <w:tab w:val="left" w:pos="6480"/>
        </w:tabs>
        <w:autoSpaceDE w:val="0"/>
        <w:autoSpaceDN w:val="0"/>
        <w:adjustRightInd w:val="0"/>
        <w:jc w:val="center"/>
        <w:rPr>
          <w:b/>
          <w:color w:val="000000"/>
          <w:sz w:val="16"/>
          <w:szCs w:val="16"/>
        </w:rPr>
      </w:pPr>
    </w:p>
    <w:p w:rsidR="00C138D8" w:rsidRPr="00C138D8" w:rsidRDefault="00C138D8" w:rsidP="00C138D8">
      <w:pPr>
        <w:keepNext/>
        <w:widowControl w:val="0"/>
        <w:spacing w:after="60"/>
        <w:ind w:right="-2"/>
        <w:jc w:val="center"/>
        <w:outlineLvl w:val="3"/>
        <w:rPr>
          <w:b/>
          <w:color w:val="000000"/>
          <w:kern w:val="1"/>
          <w:sz w:val="16"/>
          <w:szCs w:val="16"/>
        </w:rPr>
      </w:pPr>
      <w:r w:rsidRPr="00C138D8">
        <w:rPr>
          <w:b/>
          <w:color w:val="000000"/>
          <w:kern w:val="1"/>
          <w:sz w:val="16"/>
          <w:szCs w:val="16"/>
        </w:rPr>
        <w:t>Российская Федерация</w:t>
      </w:r>
    </w:p>
    <w:p w:rsidR="00C138D8" w:rsidRPr="00C138D8" w:rsidRDefault="00C138D8" w:rsidP="00C138D8">
      <w:pPr>
        <w:widowControl w:val="0"/>
        <w:jc w:val="center"/>
        <w:rPr>
          <w:rFonts w:eastAsia="Andale Sans UI"/>
          <w:b/>
          <w:bCs/>
          <w:color w:val="000000"/>
          <w:kern w:val="1"/>
          <w:sz w:val="16"/>
          <w:szCs w:val="16"/>
        </w:rPr>
      </w:pPr>
      <w:r w:rsidRPr="00C138D8">
        <w:rPr>
          <w:rFonts w:eastAsia="Andale Sans UI"/>
          <w:b/>
          <w:bCs/>
          <w:color w:val="000000"/>
          <w:kern w:val="1"/>
          <w:sz w:val="16"/>
          <w:szCs w:val="16"/>
        </w:rPr>
        <w:t>Новгородская область</w:t>
      </w:r>
    </w:p>
    <w:p w:rsidR="00C138D8" w:rsidRPr="00C138D8" w:rsidRDefault="00C138D8" w:rsidP="00C138D8">
      <w:pPr>
        <w:widowControl w:val="0"/>
        <w:jc w:val="center"/>
        <w:rPr>
          <w:rFonts w:eastAsia="Andale Sans UI"/>
          <w:kern w:val="1"/>
          <w:sz w:val="16"/>
          <w:szCs w:val="16"/>
        </w:rPr>
      </w:pPr>
      <w:r w:rsidRPr="00C138D8">
        <w:rPr>
          <w:rFonts w:eastAsia="Andale Sans UI"/>
          <w:b/>
          <w:bCs/>
          <w:color w:val="000000"/>
          <w:kern w:val="1"/>
          <w:sz w:val="16"/>
          <w:szCs w:val="16"/>
        </w:rPr>
        <w:lastRenderedPageBreak/>
        <w:t>ДУМА ЛЮБЫТИНСКОГО МУНИЦИПАЛЬНОГО  РАЙОНА</w:t>
      </w:r>
    </w:p>
    <w:p w:rsidR="00C138D8" w:rsidRPr="00C138D8" w:rsidRDefault="00C138D8" w:rsidP="00C138D8">
      <w:pPr>
        <w:widowControl w:val="0"/>
        <w:jc w:val="center"/>
        <w:rPr>
          <w:rFonts w:eastAsia="Andale Sans UI"/>
          <w:kern w:val="1"/>
          <w:sz w:val="16"/>
          <w:szCs w:val="16"/>
        </w:rPr>
      </w:pPr>
    </w:p>
    <w:p w:rsidR="00C138D8" w:rsidRPr="00C138D8" w:rsidRDefault="00C138D8" w:rsidP="00C138D8">
      <w:pPr>
        <w:widowControl w:val="0"/>
        <w:tabs>
          <w:tab w:val="left" w:pos="3346"/>
        </w:tabs>
        <w:autoSpaceDE w:val="0"/>
        <w:autoSpaceDN w:val="0"/>
        <w:ind w:firstLine="720"/>
        <w:textAlignment w:val="baseline"/>
        <w:rPr>
          <w:b/>
          <w:bCs/>
          <w:color w:val="000000"/>
          <w:kern w:val="3"/>
          <w:sz w:val="16"/>
          <w:szCs w:val="16"/>
        </w:rPr>
      </w:pPr>
      <w:r>
        <w:rPr>
          <w:b/>
          <w:bCs/>
          <w:color w:val="000000"/>
          <w:kern w:val="3"/>
          <w:sz w:val="16"/>
          <w:szCs w:val="16"/>
        </w:rPr>
        <w:t xml:space="preserve">                                                                                             </w:t>
      </w:r>
      <w:proofErr w:type="gramStart"/>
      <w:r w:rsidRPr="00C138D8">
        <w:rPr>
          <w:b/>
          <w:bCs/>
          <w:color w:val="000000"/>
          <w:kern w:val="3"/>
          <w:sz w:val="16"/>
          <w:szCs w:val="16"/>
        </w:rPr>
        <w:t>Р</w:t>
      </w:r>
      <w:proofErr w:type="gramEnd"/>
      <w:r w:rsidRPr="00C138D8">
        <w:rPr>
          <w:b/>
          <w:bCs/>
          <w:color w:val="000000"/>
          <w:kern w:val="3"/>
          <w:sz w:val="16"/>
          <w:szCs w:val="16"/>
        </w:rPr>
        <w:t xml:space="preserve"> Е Ш Е Н И Е</w:t>
      </w:r>
    </w:p>
    <w:p w:rsidR="00C138D8" w:rsidRPr="00C138D8" w:rsidRDefault="00C138D8" w:rsidP="00C138D8">
      <w:pPr>
        <w:widowControl w:val="0"/>
        <w:rPr>
          <w:rFonts w:eastAsia="Andale Sans UI"/>
          <w:kern w:val="1"/>
          <w:sz w:val="16"/>
          <w:szCs w:val="16"/>
        </w:rPr>
      </w:pPr>
    </w:p>
    <w:p w:rsidR="00C138D8" w:rsidRPr="00C138D8" w:rsidRDefault="00C138D8" w:rsidP="00C138D8">
      <w:pPr>
        <w:widowControl w:val="0"/>
        <w:rPr>
          <w:rFonts w:eastAsia="Andale Sans UI"/>
          <w:b/>
          <w:kern w:val="1"/>
          <w:sz w:val="16"/>
          <w:szCs w:val="16"/>
        </w:rPr>
      </w:pPr>
      <w:r w:rsidRPr="00C138D8">
        <w:rPr>
          <w:rFonts w:eastAsia="Andale Sans UI"/>
          <w:b/>
          <w:kern w:val="1"/>
          <w:sz w:val="16"/>
          <w:szCs w:val="16"/>
        </w:rPr>
        <w:t>О  внесении изменений в Решение Думы Любытинского муниципального района от 29.10.2021 №79</w:t>
      </w:r>
      <w:r>
        <w:rPr>
          <w:rFonts w:eastAsia="Andale Sans UI"/>
          <w:b/>
          <w:kern w:val="1"/>
          <w:sz w:val="16"/>
          <w:szCs w:val="16"/>
        </w:rPr>
        <w:t xml:space="preserve"> </w:t>
      </w:r>
      <w:r w:rsidRPr="00C138D8">
        <w:rPr>
          <w:rFonts w:eastAsia="Andale Sans UI"/>
          <w:b/>
          <w:color w:val="000000"/>
          <w:spacing w:val="-3"/>
          <w:kern w:val="1"/>
          <w:sz w:val="16"/>
          <w:szCs w:val="1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населённых пунктов в границах Любытинского муниципального района»</w:t>
      </w:r>
    </w:p>
    <w:p w:rsidR="00C138D8" w:rsidRPr="00C138D8" w:rsidRDefault="00C138D8" w:rsidP="00C138D8">
      <w:pPr>
        <w:widowControl w:val="0"/>
        <w:rPr>
          <w:rFonts w:eastAsia="Andale Sans UI"/>
          <w:kern w:val="1"/>
          <w:sz w:val="16"/>
          <w:szCs w:val="16"/>
        </w:rPr>
      </w:pPr>
    </w:p>
    <w:p w:rsidR="00C138D8" w:rsidRPr="00C138D8" w:rsidRDefault="00C138D8" w:rsidP="00C138D8">
      <w:pPr>
        <w:widowControl w:val="0"/>
        <w:ind w:firstLine="851"/>
        <w:jc w:val="both"/>
        <w:rPr>
          <w:rFonts w:eastAsia="Andale Sans UI"/>
          <w:kern w:val="1"/>
          <w:sz w:val="16"/>
          <w:szCs w:val="16"/>
        </w:rPr>
      </w:pPr>
      <w:r w:rsidRPr="00C138D8">
        <w:rPr>
          <w:rFonts w:eastAsia="Andale Sans UI"/>
          <w:kern w:val="1"/>
          <w:sz w:val="16"/>
          <w:szCs w:val="16"/>
        </w:rPr>
        <w:t>В соответствии с федеральными законами</w:t>
      </w:r>
      <w:r>
        <w:rPr>
          <w:rFonts w:eastAsia="Andale Sans UI"/>
          <w:kern w:val="1"/>
          <w:sz w:val="16"/>
          <w:szCs w:val="16"/>
        </w:rPr>
        <w:t xml:space="preserve"> от 6 октября 2003 года </w:t>
      </w:r>
      <w:r w:rsidRPr="00C138D8">
        <w:rPr>
          <w:rFonts w:eastAsia="Andale Sans UI"/>
          <w:kern w:val="1"/>
          <w:sz w:val="16"/>
          <w:szCs w:val="16"/>
        </w:rPr>
        <w:t>№ 131-ФЗ «Об общих принципах организации местного самоуправления в Российской Федерации»</w:t>
      </w:r>
      <w:proofErr w:type="gramStart"/>
      <w:r w:rsidRPr="00C138D8">
        <w:rPr>
          <w:rFonts w:eastAsia="Andale Sans UI"/>
          <w:kern w:val="1"/>
          <w:sz w:val="16"/>
          <w:szCs w:val="16"/>
        </w:rPr>
        <w:t xml:space="preserve"> ,</w:t>
      </w:r>
      <w:proofErr w:type="gramEnd"/>
      <w:r w:rsidRPr="00C138D8">
        <w:rPr>
          <w:rFonts w:eastAsia="Andale Sans UI"/>
          <w:kern w:val="1"/>
          <w:sz w:val="16"/>
          <w:szCs w:val="16"/>
        </w:rPr>
        <w:t xml:space="preserve"> от 31.07.2020 года № 248-ФЗ « О  государственном контроле в Российской Федерации»Дума  муниципального района</w:t>
      </w:r>
    </w:p>
    <w:p w:rsidR="00C138D8" w:rsidRPr="00C138D8" w:rsidRDefault="00C138D8" w:rsidP="00C138D8">
      <w:pPr>
        <w:widowControl w:val="0"/>
        <w:rPr>
          <w:sz w:val="16"/>
          <w:szCs w:val="16"/>
        </w:rPr>
      </w:pPr>
      <w:r w:rsidRPr="00C138D8">
        <w:rPr>
          <w:rFonts w:eastAsia="Andale Sans UI"/>
          <w:b/>
          <w:kern w:val="1"/>
          <w:sz w:val="16"/>
          <w:szCs w:val="16"/>
        </w:rPr>
        <w:t>РЕШИЛА:</w:t>
      </w:r>
    </w:p>
    <w:p w:rsidR="00C138D8" w:rsidRPr="00C138D8" w:rsidRDefault="00C138D8" w:rsidP="00C138D8">
      <w:pPr>
        <w:widowControl w:val="0"/>
        <w:ind w:firstLine="851"/>
        <w:jc w:val="both"/>
        <w:rPr>
          <w:rFonts w:eastAsia="Andale Sans UI"/>
          <w:kern w:val="1"/>
          <w:sz w:val="16"/>
          <w:szCs w:val="16"/>
        </w:rPr>
      </w:pPr>
      <w:r w:rsidRPr="00C138D8">
        <w:rPr>
          <w:sz w:val="16"/>
          <w:szCs w:val="16"/>
        </w:rPr>
        <w:t xml:space="preserve">Внести  следующие </w:t>
      </w:r>
      <w:r w:rsidRPr="00C138D8">
        <w:rPr>
          <w:rFonts w:eastAsia="Andale Sans UI"/>
          <w:kern w:val="1"/>
          <w:sz w:val="16"/>
          <w:szCs w:val="16"/>
        </w:rPr>
        <w:t>изменения в Решение Думы Любытинского муниципального района от 29.10.2021 №79</w:t>
      </w:r>
      <w:r w:rsidR="00663E1B">
        <w:rPr>
          <w:rFonts w:eastAsia="Andale Sans UI"/>
          <w:kern w:val="1"/>
          <w:sz w:val="16"/>
          <w:szCs w:val="16"/>
        </w:rPr>
        <w:t xml:space="preserve"> </w:t>
      </w:r>
      <w:r w:rsidRPr="00C138D8">
        <w:rPr>
          <w:rFonts w:eastAsia="Andale Sans UI"/>
          <w:kern w:val="1"/>
          <w:sz w:val="16"/>
          <w:szCs w:val="1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населённых пунктов в границах Любытинского муниципального района»:</w:t>
      </w:r>
    </w:p>
    <w:p w:rsidR="00C138D8" w:rsidRPr="00C138D8" w:rsidRDefault="00C138D8" w:rsidP="00C138D8">
      <w:pPr>
        <w:widowControl w:val="0"/>
        <w:ind w:firstLine="708"/>
        <w:jc w:val="both"/>
        <w:rPr>
          <w:rFonts w:eastAsia="Andale Sans UI"/>
          <w:kern w:val="1"/>
          <w:sz w:val="16"/>
          <w:szCs w:val="16"/>
        </w:rPr>
      </w:pPr>
      <w:r w:rsidRPr="00C138D8">
        <w:rPr>
          <w:rFonts w:eastAsia="Andale Sans UI"/>
          <w:kern w:val="1"/>
          <w:sz w:val="16"/>
          <w:szCs w:val="16"/>
        </w:rPr>
        <w:t xml:space="preserve">1.Дополнить пункт 2 Положения подпунктом 2.2 в следующей редакции: «Перечень индикаторов риска нарушения </w:t>
      </w:r>
      <w:proofErr w:type="gramStart"/>
      <w:r w:rsidRPr="00C138D8">
        <w:rPr>
          <w:rFonts w:eastAsia="Andale Sans UI"/>
          <w:kern w:val="1"/>
          <w:sz w:val="16"/>
          <w:szCs w:val="16"/>
        </w:rPr>
        <w:t>обязательных требований, проверяемых в рамках осуществления муниципального контроля установлен</w:t>
      </w:r>
      <w:proofErr w:type="gramEnd"/>
      <w:r w:rsidRPr="00C138D8">
        <w:rPr>
          <w:rFonts w:eastAsia="Andale Sans UI"/>
          <w:kern w:val="1"/>
          <w:sz w:val="16"/>
          <w:szCs w:val="16"/>
        </w:rPr>
        <w:t xml:space="preserve"> приложением 1 к настоящему Положению.</w:t>
      </w:r>
    </w:p>
    <w:p w:rsidR="00C138D8" w:rsidRPr="00C138D8" w:rsidRDefault="00C138D8" w:rsidP="00C138D8">
      <w:pPr>
        <w:widowControl w:val="0"/>
        <w:ind w:firstLine="708"/>
        <w:jc w:val="both"/>
        <w:rPr>
          <w:rFonts w:eastAsia="Andale Sans UI"/>
          <w:kern w:val="1"/>
          <w:sz w:val="16"/>
          <w:szCs w:val="16"/>
        </w:rPr>
      </w:pPr>
      <w:r w:rsidRPr="00C138D8">
        <w:rPr>
          <w:rFonts w:eastAsia="Andale Sans UI"/>
          <w:kern w:val="1"/>
          <w:sz w:val="16"/>
          <w:szCs w:val="16"/>
        </w:rPr>
        <w:t>2.Дополнить Положением приложением 1:</w:t>
      </w:r>
    </w:p>
    <w:p w:rsidR="00C138D8" w:rsidRPr="00C138D8" w:rsidRDefault="00C138D8" w:rsidP="00663E1B">
      <w:pPr>
        <w:pStyle w:val="a4"/>
        <w:ind w:left="0" w:firstLine="567"/>
        <w:rPr>
          <w:rFonts w:eastAsiaTheme="minorHAnsi"/>
          <w:b/>
          <w:sz w:val="16"/>
          <w:szCs w:val="16"/>
          <w:lang w:eastAsia="en-US"/>
        </w:rPr>
      </w:pPr>
      <w:r w:rsidRPr="00C138D8">
        <w:rPr>
          <w:rFonts w:eastAsiaTheme="minorHAnsi"/>
          <w:b/>
          <w:sz w:val="16"/>
          <w:szCs w:val="16"/>
          <w:lang w:eastAsia="en-US"/>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на автомобильном транспорте, городском наземном электрическом транспорте и в дорожном хозяйстве</w:t>
      </w:r>
    </w:p>
    <w:p w:rsidR="00C138D8" w:rsidRPr="00C138D8" w:rsidRDefault="00C138D8" w:rsidP="00C138D8">
      <w:pPr>
        <w:ind w:firstLine="709"/>
        <w:jc w:val="both"/>
        <w:rPr>
          <w:sz w:val="16"/>
          <w:szCs w:val="16"/>
        </w:rPr>
      </w:pPr>
    </w:p>
    <w:p w:rsidR="00C138D8" w:rsidRPr="00C138D8" w:rsidRDefault="00663E1B" w:rsidP="00663E1B">
      <w:pPr>
        <w:pStyle w:val="a4"/>
        <w:widowControl w:val="0"/>
        <w:ind w:left="709"/>
        <w:jc w:val="both"/>
        <w:rPr>
          <w:rFonts w:eastAsiaTheme="minorHAnsi"/>
          <w:iCs/>
          <w:sz w:val="16"/>
          <w:szCs w:val="16"/>
          <w:lang w:eastAsia="en-US"/>
        </w:rPr>
      </w:pPr>
      <w:r>
        <w:rPr>
          <w:rFonts w:eastAsiaTheme="minorHAnsi"/>
          <w:iCs/>
          <w:sz w:val="16"/>
          <w:szCs w:val="16"/>
          <w:lang w:eastAsia="en-US"/>
        </w:rPr>
        <w:t xml:space="preserve">1) </w:t>
      </w:r>
      <w:r w:rsidR="00C138D8" w:rsidRPr="00C138D8">
        <w:rPr>
          <w:rFonts w:eastAsiaTheme="minorHAnsi"/>
          <w:iCs/>
          <w:sz w:val="16"/>
          <w:szCs w:val="16"/>
          <w:lang w:eastAsia="en-US"/>
        </w:rPr>
        <w:t>Признаки нарушения эксплуатации объектов дорожного сервиса, размещенных в полосах отвода и (или) придорожных полосах автомобильных дорог общего пользования.</w:t>
      </w:r>
    </w:p>
    <w:p w:rsidR="00C138D8" w:rsidRPr="00C138D8" w:rsidRDefault="00663E1B" w:rsidP="00663E1B">
      <w:pPr>
        <w:pStyle w:val="a4"/>
        <w:widowControl w:val="0"/>
        <w:ind w:left="709"/>
        <w:jc w:val="both"/>
        <w:rPr>
          <w:sz w:val="16"/>
          <w:szCs w:val="16"/>
        </w:rPr>
      </w:pPr>
      <w:r>
        <w:rPr>
          <w:rFonts w:eastAsiaTheme="minorHAnsi"/>
          <w:sz w:val="16"/>
          <w:szCs w:val="16"/>
        </w:rPr>
        <w:t xml:space="preserve">2) </w:t>
      </w:r>
      <w:r w:rsidR="00C138D8" w:rsidRPr="00C138D8">
        <w:rPr>
          <w:rFonts w:eastAsiaTheme="minorHAnsi"/>
          <w:sz w:val="16"/>
          <w:szCs w:val="16"/>
        </w:rPr>
        <w:t>Признаки нарушения требований к работам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138D8" w:rsidRPr="00C138D8" w:rsidRDefault="00663E1B" w:rsidP="00663E1B">
      <w:pPr>
        <w:pStyle w:val="a4"/>
        <w:widowControl w:val="0"/>
        <w:ind w:left="709"/>
        <w:jc w:val="both"/>
        <w:rPr>
          <w:sz w:val="16"/>
          <w:szCs w:val="16"/>
        </w:rPr>
      </w:pPr>
      <w:r>
        <w:rPr>
          <w:rFonts w:eastAsiaTheme="minorHAnsi"/>
          <w:sz w:val="16"/>
          <w:szCs w:val="16"/>
        </w:rPr>
        <w:t xml:space="preserve">3) </w:t>
      </w:r>
      <w:r w:rsidR="00C138D8" w:rsidRPr="00C138D8">
        <w:rPr>
          <w:rFonts w:eastAsiaTheme="minorHAnsi"/>
          <w:sz w:val="16"/>
          <w:szCs w:val="16"/>
        </w:rPr>
        <w:t>Признаки нарушения правил перевозок по муниципальным маршрутам.</w:t>
      </w:r>
    </w:p>
    <w:p w:rsidR="00C138D8" w:rsidRPr="00C138D8" w:rsidRDefault="00663E1B" w:rsidP="00663E1B">
      <w:pPr>
        <w:pStyle w:val="a4"/>
        <w:ind w:left="709"/>
        <w:jc w:val="both"/>
        <w:rPr>
          <w:rFonts w:eastAsiaTheme="minorHAnsi"/>
          <w:sz w:val="16"/>
          <w:szCs w:val="16"/>
          <w:lang w:eastAsia="en-US"/>
        </w:rPr>
      </w:pPr>
      <w:proofErr w:type="gramStart"/>
      <w:r>
        <w:rPr>
          <w:rFonts w:eastAsiaTheme="minorHAnsi"/>
          <w:sz w:val="16"/>
          <w:szCs w:val="16"/>
          <w:lang w:eastAsia="en-US"/>
        </w:rPr>
        <w:t xml:space="preserve">4) </w:t>
      </w:r>
      <w:r w:rsidR="00C138D8" w:rsidRPr="00C138D8">
        <w:rPr>
          <w:rFonts w:eastAsiaTheme="minorHAnsi"/>
          <w:sz w:val="16"/>
          <w:szCs w:val="16"/>
          <w:lang w:eastAsia="en-US"/>
        </w:rPr>
        <w:t xml:space="preserve">Отсутствие на колодцах подземных инженерных коммуникаций, расположенных на </w:t>
      </w:r>
      <w:r w:rsidR="00C138D8" w:rsidRPr="00C138D8">
        <w:rPr>
          <w:rFonts w:eastAsiaTheme="minorHAnsi"/>
          <w:iCs/>
          <w:sz w:val="16"/>
          <w:szCs w:val="16"/>
          <w:lang w:eastAsia="en-US"/>
        </w:rPr>
        <w:t>автомобильных дорог местного значения</w:t>
      </w:r>
      <w:r w:rsidR="00C138D8" w:rsidRPr="00C138D8">
        <w:rPr>
          <w:rFonts w:eastAsiaTheme="minorHAnsi"/>
          <w:sz w:val="16"/>
          <w:szCs w:val="16"/>
          <w:lang w:eastAsia="en-US"/>
        </w:rPr>
        <w:t xml:space="preserve">, люков (крышек), а также нахождение колодцев подземных инженерных коммуникаций, расположенных на </w:t>
      </w:r>
      <w:r w:rsidR="00C138D8" w:rsidRPr="00C138D8">
        <w:rPr>
          <w:rFonts w:eastAsiaTheme="minorHAnsi"/>
          <w:iCs/>
          <w:sz w:val="16"/>
          <w:szCs w:val="16"/>
          <w:lang w:eastAsia="en-US"/>
        </w:rPr>
        <w:t>автомобильных дорог местного значения</w:t>
      </w:r>
      <w:r w:rsidR="00C138D8" w:rsidRPr="00C138D8">
        <w:rPr>
          <w:rFonts w:eastAsiaTheme="minorHAnsi"/>
          <w:sz w:val="16"/>
          <w:szCs w:val="16"/>
          <w:lang w:eastAsia="en-US"/>
        </w:rPr>
        <w:t>, люков (крышек) таких колодцев в поврежденном состоянии.</w:t>
      </w:r>
      <w:proofErr w:type="gramEnd"/>
    </w:p>
    <w:p w:rsidR="00C138D8" w:rsidRPr="00C138D8" w:rsidRDefault="00663E1B" w:rsidP="00663E1B">
      <w:pPr>
        <w:pStyle w:val="a4"/>
        <w:ind w:left="709"/>
        <w:jc w:val="both"/>
        <w:rPr>
          <w:rFonts w:eastAsiaTheme="minorHAnsi"/>
          <w:iCs/>
          <w:sz w:val="16"/>
          <w:szCs w:val="16"/>
          <w:lang w:eastAsia="en-US"/>
        </w:rPr>
      </w:pPr>
      <w:r>
        <w:rPr>
          <w:rFonts w:eastAsiaTheme="minorHAnsi"/>
          <w:sz w:val="16"/>
          <w:szCs w:val="16"/>
          <w:lang w:eastAsia="en-US"/>
        </w:rPr>
        <w:t xml:space="preserve">5) </w:t>
      </w:r>
      <w:r w:rsidR="00C138D8" w:rsidRPr="00C138D8">
        <w:rPr>
          <w:rFonts w:eastAsiaTheme="minorHAnsi"/>
          <w:sz w:val="16"/>
          <w:szCs w:val="16"/>
          <w:lang w:eastAsia="en-US"/>
        </w:rPr>
        <w:t xml:space="preserve">Признаки повреждения дорожного покрытия, прилегающего к верхней (наружной) горловине колодца подземных инженерных коммуникаций, расположенного на </w:t>
      </w:r>
      <w:r w:rsidR="00C138D8" w:rsidRPr="00C138D8">
        <w:rPr>
          <w:rFonts w:eastAsiaTheme="minorHAnsi"/>
          <w:iCs/>
          <w:sz w:val="16"/>
          <w:szCs w:val="16"/>
          <w:lang w:eastAsia="en-US"/>
        </w:rPr>
        <w:t>автомобильной дороге местного значения.</w:t>
      </w:r>
    </w:p>
    <w:p w:rsidR="00C138D8" w:rsidRPr="00C138D8" w:rsidRDefault="00663E1B" w:rsidP="00663E1B">
      <w:pPr>
        <w:pStyle w:val="a4"/>
        <w:ind w:left="709"/>
        <w:jc w:val="both"/>
        <w:rPr>
          <w:rFonts w:eastAsiaTheme="minorHAnsi"/>
          <w:sz w:val="16"/>
          <w:szCs w:val="16"/>
          <w:lang w:eastAsia="en-US"/>
        </w:rPr>
      </w:pPr>
      <w:r>
        <w:rPr>
          <w:rFonts w:eastAsiaTheme="minorHAnsi"/>
          <w:sz w:val="16"/>
          <w:szCs w:val="16"/>
          <w:lang w:eastAsia="en-US"/>
        </w:rPr>
        <w:t xml:space="preserve">6) </w:t>
      </w:r>
      <w:r w:rsidR="00C138D8" w:rsidRPr="00C138D8">
        <w:rPr>
          <w:rFonts w:eastAsiaTheme="minorHAnsi"/>
          <w:sz w:val="16"/>
          <w:szCs w:val="16"/>
          <w:lang w:eastAsia="en-US"/>
        </w:rPr>
        <w:t xml:space="preserve">Отсутствие ограждения места повреждения дорожного покрытия, прилегающего к верхней (наружной) горловине колодца подземных инженерных коммуникаций, расположенного на </w:t>
      </w:r>
      <w:r w:rsidR="00C138D8" w:rsidRPr="00C138D8">
        <w:rPr>
          <w:rFonts w:eastAsiaTheme="minorHAnsi"/>
          <w:iCs/>
          <w:sz w:val="16"/>
          <w:szCs w:val="16"/>
          <w:lang w:eastAsia="en-US"/>
        </w:rPr>
        <w:t>автомобильной дороге местного значения</w:t>
      </w:r>
      <w:r w:rsidR="00C138D8" w:rsidRPr="00C138D8">
        <w:rPr>
          <w:rFonts w:eastAsiaTheme="minorHAnsi"/>
          <w:sz w:val="16"/>
          <w:szCs w:val="16"/>
          <w:lang w:eastAsia="en-US"/>
        </w:rPr>
        <w:t>, а также отсутствие ограждения места проведения работ по ремонту подземных инженерных коммуникаций и (или) освещения такого места.</w:t>
      </w:r>
    </w:p>
    <w:p w:rsidR="00C138D8" w:rsidRPr="00C138D8" w:rsidRDefault="00663E1B" w:rsidP="00663E1B">
      <w:pPr>
        <w:pStyle w:val="a4"/>
        <w:ind w:left="709"/>
        <w:jc w:val="both"/>
        <w:rPr>
          <w:rFonts w:eastAsiaTheme="minorHAnsi"/>
          <w:sz w:val="16"/>
          <w:szCs w:val="16"/>
          <w:lang w:eastAsia="en-US"/>
        </w:rPr>
      </w:pPr>
      <w:r>
        <w:rPr>
          <w:rFonts w:eastAsiaTheme="minorHAnsi"/>
          <w:sz w:val="16"/>
          <w:szCs w:val="16"/>
          <w:lang w:eastAsia="en-US"/>
        </w:rPr>
        <w:t xml:space="preserve">7) </w:t>
      </w:r>
      <w:r w:rsidR="00C138D8" w:rsidRPr="00C138D8">
        <w:rPr>
          <w:rFonts w:eastAsiaTheme="minorHAnsi"/>
          <w:sz w:val="16"/>
          <w:szCs w:val="16"/>
          <w:lang w:eastAsia="en-US"/>
        </w:rPr>
        <w:t>Признаки нарушения порядка проведения земляных работ в рамках дорожной сети местного значения.</w:t>
      </w:r>
    </w:p>
    <w:p w:rsidR="00C138D8" w:rsidRPr="00C138D8" w:rsidRDefault="00C138D8" w:rsidP="00C138D8">
      <w:pPr>
        <w:ind w:firstLine="709"/>
        <w:jc w:val="both"/>
        <w:rPr>
          <w:sz w:val="16"/>
          <w:szCs w:val="16"/>
        </w:rPr>
      </w:pPr>
    </w:p>
    <w:p w:rsidR="00C138D8" w:rsidRPr="00C138D8" w:rsidRDefault="00C138D8" w:rsidP="00C138D8">
      <w:pPr>
        <w:widowControl w:val="0"/>
        <w:ind w:firstLine="708"/>
        <w:jc w:val="both"/>
        <w:rPr>
          <w:rFonts w:eastAsia="Andale Sans UI"/>
          <w:kern w:val="1"/>
          <w:sz w:val="16"/>
          <w:szCs w:val="16"/>
        </w:rPr>
      </w:pPr>
    </w:p>
    <w:p w:rsidR="00C138D8" w:rsidRPr="00C138D8" w:rsidRDefault="00C138D8" w:rsidP="00C138D8">
      <w:pPr>
        <w:widowControl w:val="0"/>
        <w:ind w:firstLine="708"/>
        <w:jc w:val="both"/>
        <w:rPr>
          <w:rFonts w:eastAsia="Andale Sans UI"/>
          <w:kern w:val="1"/>
          <w:sz w:val="16"/>
          <w:szCs w:val="16"/>
        </w:rPr>
      </w:pPr>
      <w:r w:rsidRPr="00C138D8">
        <w:rPr>
          <w:rFonts w:eastAsia="Andale Sans UI"/>
          <w:kern w:val="1"/>
          <w:sz w:val="16"/>
          <w:szCs w:val="16"/>
        </w:rPr>
        <w:t>3.Дополнить Положение пунктом 6 в следующей редакции:</w:t>
      </w:r>
    </w:p>
    <w:p w:rsidR="00C138D8" w:rsidRPr="00C138D8" w:rsidRDefault="00C138D8" w:rsidP="00C138D8">
      <w:pPr>
        <w:widowControl w:val="0"/>
        <w:jc w:val="both"/>
        <w:rPr>
          <w:rFonts w:eastAsia="Andale Sans UI"/>
          <w:kern w:val="1"/>
          <w:sz w:val="16"/>
          <w:szCs w:val="16"/>
        </w:rPr>
      </w:pPr>
      <w:r w:rsidRPr="00C138D8">
        <w:rPr>
          <w:rFonts w:eastAsia="Andale Sans UI"/>
          <w:kern w:val="1"/>
          <w:sz w:val="16"/>
          <w:szCs w:val="16"/>
        </w:rPr>
        <w:t>«</w:t>
      </w:r>
      <w:r w:rsidRPr="00C138D8">
        <w:rPr>
          <w:rFonts w:eastAsia="Andale Sans UI"/>
          <w:b/>
          <w:kern w:val="1"/>
          <w:sz w:val="16"/>
          <w:szCs w:val="16"/>
        </w:rPr>
        <w:t>6.Ключевые показатели вида контроля и их целевые значения для муниципального контроля.</w:t>
      </w:r>
    </w:p>
    <w:p w:rsidR="00C138D8" w:rsidRPr="00C138D8" w:rsidRDefault="00C138D8" w:rsidP="00C138D8">
      <w:pPr>
        <w:widowControl w:val="0"/>
        <w:jc w:val="both"/>
        <w:rPr>
          <w:rFonts w:eastAsia="Andale Sans UI"/>
          <w:kern w:val="1"/>
          <w:sz w:val="16"/>
          <w:szCs w:val="16"/>
        </w:rPr>
      </w:pPr>
      <w:r w:rsidRPr="00C138D8">
        <w:rPr>
          <w:rFonts w:eastAsia="Andale Sans UI"/>
          <w:kern w:val="1"/>
          <w:sz w:val="16"/>
          <w:szCs w:val="16"/>
        </w:rPr>
        <w:t>Ключевые показатели вида контроля и их целевые значения для муниципального контроля, индикативные показатели установлены приложением 2 к настоящему Положению».</w:t>
      </w:r>
    </w:p>
    <w:p w:rsidR="00C138D8" w:rsidRPr="00C138D8" w:rsidRDefault="00C138D8" w:rsidP="00C138D8">
      <w:pPr>
        <w:widowControl w:val="0"/>
        <w:ind w:firstLine="708"/>
        <w:jc w:val="both"/>
        <w:rPr>
          <w:rFonts w:eastAsia="Andale Sans UI"/>
          <w:kern w:val="1"/>
          <w:sz w:val="16"/>
          <w:szCs w:val="16"/>
        </w:rPr>
      </w:pPr>
      <w:r w:rsidRPr="00C138D8">
        <w:rPr>
          <w:rFonts w:eastAsia="Andale Sans UI"/>
          <w:kern w:val="1"/>
          <w:sz w:val="16"/>
          <w:szCs w:val="16"/>
        </w:rPr>
        <w:t>4.Дополнить Положение приложением 2:</w:t>
      </w:r>
    </w:p>
    <w:p w:rsidR="00C138D8" w:rsidRPr="00C138D8" w:rsidRDefault="00C138D8" w:rsidP="00C138D8">
      <w:pPr>
        <w:pStyle w:val="a4"/>
        <w:widowControl w:val="0"/>
        <w:ind w:left="1211"/>
        <w:jc w:val="both"/>
        <w:rPr>
          <w:rFonts w:eastAsia="Andale Sans UI"/>
          <w:kern w:val="1"/>
          <w:sz w:val="16"/>
          <w:szCs w:val="16"/>
        </w:rPr>
      </w:pPr>
      <w:r w:rsidRPr="00C138D8">
        <w:rPr>
          <w:b/>
          <w:sz w:val="16"/>
          <w:szCs w:val="16"/>
        </w:rPr>
        <w:t>Ключевые показатели муниципального контроля и их целевые значения, индикативные показатели</w:t>
      </w:r>
    </w:p>
    <w:p w:rsidR="00C138D8" w:rsidRPr="00C138D8" w:rsidRDefault="00C138D8" w:rsidP="00C138D8">
      <w:pPr>
        <w:pStyle w:val="a4"/>
        <w:tabs>
          <w:tab w:val="left" w:pos="1134"/>
        </w:tabs>
        <w:ind w:left="1211"/>
        <w:jc w:val="both"/>
        <w:rPr>
          <w:b/>
          <w:sz w:val="16"/>
          <w:szCs w:val="16"/>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C138D8" w:rsidRPr="00C138D8" w:rsidTr="00C73E8D">
        <w:trPr>
          <w:trHeight w:val="315"/>
        </w:trPr>
        <w:tc>
          <w:tcPr>
            <w:tcW w:w="6119" w:type="dxa"/>
            <w:tcBorders>
              <w:top w:val="single" w:sz="4" w:space="0" w:color="auto"/>
              <w:left w:val="single" w:sz="4" w:space="0" w:color="auto"/>
              <w:bottom w:val="single" w:sz="4" w:space="0" w:color="auto"/>
              <w:right w:val="single" w:sz="4" w:space="0" w:color="auto"/>
            </w:tcBorders>
            <w:hideMark/>
          </w:tcPr>
          <w:p w:rsidR="00C138D8" w:rsidRPr="00C138D8" w:rsidRDefault="00C138D8" w:rsidP="00C73E8D">
            <w:pPr>
              <w:widowControl w:val="0"/>
              <w:autoSpaceDE w:val="0"/>
              <w:autoSpaceDN w:val="0"/>
              <w:adjustRightInd w:val="0"/>
              <w:spacing w:line="276" w:lineRule="auto"/>
              <w:ind w:left="23" w:hanging="113"/>
              <w:jc w:val="center"/>
              <w:rPr>
                <w:b/>
                <w:color w:val="000000"/>
                <w:sz w:val="16"/>
                <w:szCs w:val="16"/>
                <w:lang w:eastAsia="en-US"/>
              </w:rPr>
            </w:pPr>
            <w:r w:rsidRPr="00C138D8">
              <w:rPr>
                <w:b/>
                <w:sz w:val="16"/>
                <w:szCs w:val="16"/>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C138D8" w:rsidRPr="00C138D8" w:rsidRDefault="00C138D8" w:rsidP="00C73E8D">
            <w:pPr>
              <w:widowControl w:val="0"/>
              <w:autoSpaceDE w:val="0"/>
              <w:autoSpaceDN w:val="0"/>
              <w:adjustRightInd w:val="0"/>
              <w:spacing w:line="276" w:lineRule="auto"/>
              <w:ind w:left="23" w:hanging="113"/>
              <w:jc w:val="center"/>
              <w:rPr>
                <w:b/>
                <w:color w:val="000000"/>
                <w:sz w:val="16"/>
                <w:szCs w:val="16"/>
                <w:lang w:eastAsia="en-US"/>
              </w:rPr>
            </w:pPr>
            <w:r w:rsidRPr="00C138D8">
              <w:rPr>
                <w:b/>
                <w:sz w:val="16"/>
                <w:szCs w:val="16"/>
                <w:lang w:eastAsia="en-US"/>
              </w:rPr>
              <w:t>Целевые значения</w:t>
            </w:r>
          </w:p>
        </w:tc>
      </w:tr>
      <w:tr w:rsidR="00C138D8" w:rsidRPr="00C138D8" w:rsidTr="00C73E8D">
        <w:trPr>
          <w:trHeight w:val="150"/>
        </w:trPr>
        <w:tc>
          <w:tcPr>
            <w:tcW w:w="6119" w:type="dxa"/>
            <w:tcBorders>
              <w:top w:val="single" w:sz="4" w:space="0" w:color="auto"/>
              <w:left w:val="single" w:sz="4" w:space="0" w:color="auto"/>
              <w:bottom w:val="single" w:sz="4" w:space="0" w:color="auto"/>
              <w:right w:val="single" w:sz="4" w:space="0" w:color="auto"/>
            </w:tcBorders>
            <w:hideMark/>
          </w:tcPr>
          <w:p w:rsidR="00C138D8" w:rsidRPr="00C138D8" w:rsidRDefault="00C138D8" w:rsidP="00C73E8D">
            <w:pPr>
              <w:widowControl w:val="0"/>
              <w:autoSpaceDE w:val="0"/>
              <w:autoSpaceDN w:val="0"/>
              <w:adjustRightInd w:val="0"/>
              <w:spacing w:line="276" w:lineRule="auto"/>
              <w:ind w:firstLine="539"/>
              <w:jc w:val="both"/>
              <w:rPr>
                <w:color w:val="000000"/>
                <w:sz w:val="16"/>
                <w:szCs w:val="16"/>
                <w:lang w:eastAsia="en-US"/>
              </w:rPr>
            </w:pPr>
            <w:r w:rsidRPr="00C138D8">
              <w:rPr>
                <w:sz w:val="16"/>
                <w:szCs w:val="16"/>
              </w:rPr>
              <w:t>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3121" w:type="dxa"/>
            <w:tcBorders>
              <w:top w:val="single" w:sz="4" w:space="0" w:color="auto"/>
              <w:left w:val="single" w:sz="4" w:space="0" w:color="auto"/>
              <w:bottom w:val="single" w:sz="4" w:space="0" w:color="auto"/>
              <w:right w:val="single" w:sz="4" w:space="0" w:color="auto"/>
            </w:tcBorders>
            <w:hideMark/>
          </w:tcPr>
          <w:p w:rsidR="00C138D8" w:rsidRPr="00C138D8" w:rsidRDefault="00C138D8" w:rsidP="00C73E8D">
            <w:pPr>
              <w:widowControl w:val="0"/>
              <w:autoSpaceDE w:val="0"/>
              <w:autoSpaceDN w:val="0"/>
              <w:adjustRightInd w:val="0"/>
              <w:spacing w:line="276" w:lineRule="auto"/>
              <w:ind w:firstLine="33"/>
              <w:jc w:val="center"/>
              <w:rPr>
                <w:color w:val="000000"/>
                <w:sz w:val="16"/>
                <w:szCs w:val="16"/>
                <w:lang w:eastAsia="en-US"/>
              </w:rPr>
            </w:pPr>
            <w:r w:rsidRPr="00C138D8">
              <w:rPr>
                <w:sz w:val="16"/>
                <w:szCs w:val="16"/>
                <w:lang w:eastAsia="en-US"/>
              </w:rPr>
              <w:t>5%</w:t>
            </w:r>
          </w:p>
        </w:tc>
      </w:tr>
      <w:tr w:rsidR="00C138D8" w:rsidRPr="00C138D8" w:rsidTr="00C73E8D">
        <w:trPr>
          <w:trHeight w:val="157"/>
        </w:trPr>
        <w:tc>
          <w:tcPr>
            <w:tcW w:w="6119" w:type="dxa"/>
            <w:tcBorders>
              <w:top w:val="single" w:sz="4" w:space="0" w:color="auto"/>
              <w:left w:val="single" w:sz="4" w:space="0" w:color="auto"/>
              <w:bottom w:val="single" w:sz="4" w:space="0" w:color="auto"/>
              <w:right w:val="single" w:sz="4" w:space="0" w:color="auto"/>
            </w:tcBorders>
            <w:hideMark/>
          </w:tcPr>
          <w:p w:rsidR="00C138D8" w:rsidRPr="00C138D8" w:rsidRDefault="00C138D8" w:rsidP="00C73E8D">
            <w:pPr>
              <w:widowControl w:val="0"/>
              <w:autoSpaceDE w:val="0"/>
              <w:autoSpaceDN w:val="0"/>
              <w:adjustRightInd w:val="0"/>
              <w:spacing w:line="276" w:lineRule="auto"/>
              <w:ind w:firstLine="539"/>
              <w:jc w:val="both"/>
              <w:rPr>
                <w:color w:val="000000"/>
                <w:sz w:val="16"/>
                <w:szCs w:val="16"/>
                <w:lang w:eastAsia="en-US"/>
              </w:rPr>
            </w:pPr>
            <w:r w:rsidRPr="00C138D8">
              <w:rPr>
                <w:sz w:val="16"/>
                <w:szCs w:val="16"/>
              </w:rPr>
              <w:t xml:space="preserve">доля автомобильных дорог, отвечающих требованиям к </w:t>
            </w:r>
            <w:proofErr w:type="spellStart"/>
            <w:r w:rsidRPr="00C138D8">
              <w:rPr>
                <w:sz w:val="16"/>
                <w:szCs w:val="16"/>
              </w:rPr>
              <w:t>дорожностроительным</w:t>
            </w:r>
            <w:proofErr w:type="spellEnd"/>
            <w:r w:rsidRPr="00C138D8">
              <w:rPr>
                <w:sz w:val="16"/>
                <w:szCs w:val="16"/>
              </w:rPr>
              <w:t xml:space="preserve"> материалам и изделиям</w:t>
            </w:r>
          </w:p>
        </w:tc>
        <w:tc>
          <w:tcPr>
            <w:tcW w:w="3121" w:type="dxa"/>
            <w:tcBorders>
              <w:top w:val="single" w:sz="4" w:space="0" w:color="auto"/>
              <w:left w:val="single" w:sz="4" w:space="0" w:color="auto"/>
              <w:bottom w:val="single" w:sz="4" w:space="0" w:color="auto"/>
              <w:right w:val="single" w:sz="4" w:space="0" w:color="auto"/>
            </w:tcBorders>
            <w:hideMark/>
          </w:tcPr>
          <w:p w:rsidR="00C138D8" w:rsidRPr="00C138D8" w:rsidRDefault="00C138D8" w:rsidP="00C73E8D">
            <w:pPr>
              <w:widowControl w:val="0"/>
              <w:autoSpaceDE w:val="0"/>
              <w:autoSpaceDN w:val="0"/>
              <w:adjustRightInd w:val="0"/>
              <w:spacing w:line="276" w:lineRule="auto"/>
              <w:ind w:firstLine="33"/>
              <w:jc w:val="center"/>
              <w:rPr>
                <w:color w:val="000000"/>
                <w:sz w:val="16"/>
                <w:szCs w:val="16"/>
                <w:lang w:eastAsia="en-US"/>
              </w:rPr>
            </w:pPr>
            <w:r w:rsidRPr="00C138D8">
              <w:rPr>
                <w:sz w:val="16"/>
                <w:szCs w:val="16"/>
                <w:lang w:eastAsia="en-US"/>
              </w:rPr>
              <w:t>95%</w:t>
            </w:r>
          </w:p>
        </w:tc>
      </w:tr>
      <w:tr w:rsidR="00C138D8" w:rsidRPr="00C138D8" w:rsidTr="00C73E8D">
        <w:trPr>
          <w:trHeight w:val="127"/>
        </w:trPr>
        <w:tc>
          <w:tcPr>
            <w:tcW w:w="6119" w:type="dxa"/>
            <w:tcBorders>
              <w:top w:val="single" w:sz="4" w:space="0" w:color="auto"/>
              <w:left w:val="single" w:sz="4" w:space="0" w:color="auto"/>
              <w:bottom w:val="single" w:sz="4" w:space="0" w:color="auto"/>
              <w:right w:val="single" w:sz="4" w:space="0" w:color="auto"/>
            </w:tcBorders>
            <w:hideMark/>
          </w:tcPr>
          <w:p w:rsidR="00C138D8" w:rsidRPr="00C138D8" w:rsidRDefault="00C138D8" w:rsidP="00C73E8D">
            <w:pPr>
              <w:widowControl w:val="0"/>
              <w:autoSpaceDE w:val="0"/>
              <w:autoSpaceDN w:val="0"/>
              <w:adjustRightInd w:val="0"/>
              <w:spacing w:line="276" w:lineRule="auto"/>
              <w:ind w:firstLine="539"/>
              <w:jc w:val="both"/>
              <w:rPr>
                <w:color w:val="000000"/>
                <w:sz w:val="16"/>
                <w:szCs w:val="16"/>
                <w:lang w:eastAsia="en-US"/>
              </w:rPr>
            </w:pPr>
            <w:r w:rsidRPr="00C138D8">
              <w:rPr>
                <w:sz w:val="16"/>
                <w:szCs w:val="16"/>
              </w:rPr>
              <w:t>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
        </w:tc>
        <w:tc>
          <w:tcPr>
            <w:tcW w:w="3121" w:type="dxa"/>
            <w:tcBorders>
              <w:top w:val="single" w:sz="4" w:space="0" w:color="auto"/>
              <w:left w:val="single" w:sz="4" w:space="0" w:color="auto"/>
              <w:bottom w:val="single" w:sz="4" w:space="0" w:color="auto"/>
              <w:right w:val="single" w:sz="4" w:space="0" w:color="auto"/>
            </w:tcBorders>
            <w:hideMark/>
          </w:tcPr>
          <w:p w:rsidR="00C138D8" w:rsidRPr="00C138D8" w:rsidRDefault="00C138D8" w:rsidP="00C73E8D">
            <w:pPr>
              <w:widowControl w:val="0"/>
              <w:autoSpaceDE w:val="0"/>
              <w:autoSpaceDN w:val="0"/>
              <w:adjustRightInd w:val="0"/>
              <w:spacing w:line="276" w:lineRule="auto"/>
              <w:ind w:firstLine="33"/>
              <w:jc w:val="center"/>
              <w:rPr>
                <w:color w:val="000000"/>
                <w:sz w:val="16"/>
                <w:szCs w:val="16"/>
                <w:lang w:eastAsia="en-US"/>
              </w:rPr>
            </w:pPr>
            <w:r w:rsidRPr="00C138D8">
              <w:rPr>
                <w:sz w:val="16"/>
                <w:szCs w:val="16"/>
                <w:lang w:eastAsia="en-US"/>
              </w:rPr>
              <w:t>90%</w:t>
            </w:r>
          </w:p>
        </w:tc>
      </w:tr>
      <w:tr w:rsidR="00C138D8" w:rsidRPr="00C138D8" w:rsidTr="00C73E8D">
        <w:trPr>
          <w:trHeight w:val="127"/>
        </w:trPr>
        <w:tc>
          <w:tcPr>
            <w:tcW w:w="6119" w:type="dxa"/>
            <w:tcBorders>
              <w:top w:val="single" w:sz="4" w:space="0" w:color="auto"/>
              <w:left w:val="single" w:sz="4" w:space="0" w:color="auto"/>
              <w:bottom w:val="single" w:sz="4" w:space="0" w:color="auto"/>
              <w:right w:val="single" w:sz="4" w:space="0" w:color="auto"/>
            </w:tcBorders>
          </w:tcPr>
          <w:p w:rsidR="00C138D8" w:rsidRPr="00C138D8" w:rsidRDefault="00C138D8" w:rsidP="00C73E8D">
            <w:pPr>
              <w:widowControl w:val="0"/>
              <w:autoSpaceDE w:val="0"/>
              <w:autoSpaceDN w:val="0"/>
              <w:adjustRightInd w:val="0"/>
              <w:spacing w:line="276" w:lineRule="auto"/>
              <w:ind w:firstLine="539"/>
              <w:jc w:val="both"/>
              <w:rPr>
                <w:sz w:val="16"/>
                <w:szCs w:val="16"/>
              </w:rPr>
            </w:pPr>
            <w:r w:rsidRPr="00C138D8">
              <w:rPr>
                <w:sz w:val="16"/>
                <w:szCs w:val="16"/>
              </w:rPr>
              <w:t>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3121" w:type="dxa"/>
            <w:tcBorders>
              <w:top w:val="single" w:sz="4" w:space="0" w:color="auto"/>
              <w:left w:val="single" w:sz="4" w:space="0" w:color="auto"/>
              <w:bottom w:val="single" w:sz="4" w:space="0" w:color="auto"/>
              <w:right w:val="single" w:sz="4" w:space="0" w:color="auto"/>
            </w:tcBorders>
          </w:tcPr>
          <w:p w:rsidR="00C138D8" w:rsidRPr="00C138D8" w:rsidRDefault="00C138D8" w:rsidP="00C73E8D">
            <w:pPr>
              <w:widowControl w:val="0"/>
              <w:autoSpaceDE w:val="0"/>
              <w:autoSpaceDN w:val="0"/>
              <w:adjustRightInd w:val="0"/>
              <w:spacing w:line="276" w:lineRule="auto"/>
              <w:ind w:firstLine="33"/>
              <w:jc w:val="center"/>
              <w:rPr>
                <w:sz w:val="16"/>
                <w:szCs w:val="16"/>
                <w:lang w:eastAsia="en-US"/>
              </w:rPr>
            </w:pPr>
            <w:r w:rsidRPr="00C138D8">
              <w:rPr>
                <w:sz w:val="16"/>
                <w:szCs w:val="16"/>
                <w:lang w:eastAsia="en-US"/>
              </w:rPr>
              <w:t>90%</w:t>
            </w:r>
          </w:p>
        </w:tc>
      </w:tr>
    </w:tbl>
    <w:p w:rsidR="00C138D8" w:rsidRPr="00C138D8" w:rsidRDefault="00C138D8" w:rsidP="00C138D8">
      <w:pPr>
        <w:pStyle w:val="a4"/>
        <w:ind w:left="1211"/>
        <w:rPr>
          <w:rFonts w:ascii="Arial" w:hAnsi="Arial"/>
          <w:color w:val="000000"/>
          <w:sz w:val="16"/>
          <w:szCs w:val="16"/>
        </w:rPr>
      </w:pPr>
    </w:p>
    <w:p w:rsidR="00C138D8" w:rsidRPr="00C138D8" w:rsidRDefault="00C138D8" w:rsidP="00C138D8">
      <w:pPr>
        <w:widowControl w:val="0"/>
        <w:jc w:val="center"/>
        <w:rPr>
          <w:b/>
          <w:sz w:val="16"/>
          <w:szCs w:val="16"/>
        </w:rPr>
      </w:pPr>
      <w:r w:rsidRPr="00C138D8">
        <w:rPr>
          <w:b/>
          <w:sz w:val="16"/>
          <w:szCs w:val="16"/>
        </w:rPr>
        <w:t xml:space="preserve"> Индикативные показатели:</w:t>
      </w:r>
    </w:p>
    <w:p w:rsidR="00C138D8" w:rsidRPr="00C138D8" w:rsidRDefault="00C138D8" w:rsidP="00C138D8">
      <w:pPr>
        <w:widowControl w:val="0"/>
        <w:ind w:firstLine="567"/>
        <w:rPr>
          <w:sz w:val="16"/>
          <w:szCs w:val="16"/>
        </w:rPr>
      </w:pPr>
      <w:r w:rsidRPr="00C138D8">
        <w:rPr>
          <w:sz w:val="16"/>
          <w:szCs w:val="16"/>
        </w:rPr>
        <w:t>1) количество плановых контрольных (надзорных) мероприятий,</w:t>
      </w:r>
      <w:r>
        <w:rPr>
          <w:sz w:val="16"/>
          <w:szCs w:val="16"/>
        </w:rPr>
        <w:t xml:space="preserve"> </w:t>
      </w:r>
      <w:r w:rsidRPr="00C138D8">
        <w:rPr>
          <w:sz w:val="16"/>
          <w:szCs w:val="16"/>
        </w:rPr>
        <w:t>проведенных за отчетный период;</w:t>
      </w:r>
    </w:p>
    <w:p w:rsidR="00C138D8" w:rsidRPr="00C138D8" w:rsidRDefault="00C138D8" w:rsidP="00C138D8">
      <w:pPr>
        <w:widowControl w:val="0"/>
        <w:ind w:firstLine="567"/>
        <w:rPr>
          <w:sz w:val="16"/>
          <w:szCs w:val="16"/>
        </w:rPr>
      </w:pPr>
      <w:r w:rsidRPr="00C138D8">
        <w:rPr>
          <w:sz w:val="16"/>
          <w:szCs w:val="16"/>
        </w:rPr>
        <w:t>2) количество внеплановых контрольных (надзорных) мероприятий,</w:t>
      </w:r>
      <w:r>
        <w:rPr>
          <w:sz w:val="16"/>
          <w:szCs w:val="16"/>
        </w:rPr>
        <w:t xml:space="preserve"> </w:t>
      </w:r>
      <w:r w:rsidRPr="00C138D8">
        <w:rPr>
          <w:sz w:val="16"/>
          <w:szCs w:val="16"/>
        </w:rPr>
        <w:t>проведенных за отчетный период;</w:t>
      </w:r>
    </w:p>
    <w:p w:rsidR="00C138D8" w:rsidRPr="00C138D8" w:rsidRDefault="00C138D8" w:rsidP="00C138D8">
      <w:pPr>
        <w:widowControl w:val="0"/>
        <w:ind w:firstLine="567"/>
        <w:rPr>
          <w:sz w:val="16"/>
          <w:szCs w:val="16"/>
        </w:rPr>
      </w:pPr>
      <w:r w:rsidRPr="00C138D8">
        <w:rPr>
          <w:sz w:val="16"/>
          <w:szCs w:val="16"/>
        </w:rPr>
        <w:t>3) количество внеплановых контрольных (надзорных) мероприятий,</w:t>
      </w:r>
      <w:r>
        <w:rPr>
          <w:sz w:val="16"/>
          <w:szCs w:val="16"/>
        </w:rPr>
        <w:t xml:space="preserve"> </w:t>
      </w:r>
      <w:r w:rsidRPr="00C138D8">
        <w:rPr>
          <w:sz w:val="16"/>
          <w:szCs w:val="16"/>
        </w:rPr>
        <w:t>проведенных за отчетный период на основании выявления соответствия</w:t>
      </w:r>
    </w:p>
    <w:p w:rsidR="00C138D8" w:rsidRPr="00C138D8" w:rsidRDefault="00C138D8" w:rsidP="00C138D8">
      <w:pPr>
        <w:widowControl w:val="0"/>
        <w:rPr>
          <w:sz w:val="16"/>
          <w:szCs w:val="16"/>
        </w:rPr>
      </w:pPr>
      <w:r w:rsidRPr="00C138D8">
        <w:rPr>
          <w:sz w:val="16"/>
          <w:szCs w:val="16"/>
        </w:rPr>
        <w:t>объекта контроля параметрам, утвержденным индикаторами риска нарушения</w:t>
      </w:r>
      <w:r>
        <w:rPr>
          <w:sz w:val="16"/>
          <w:szCs w:val="16"/>
        </w:rPr>
        <w:t xml:space="preserve"> </w:t>
      </w:r>
      <w:r w:rsidRPr="00C138D8">
        <w:rPr>
          <w:sz w:val="16"/>
          <w:szCs w:val="16"/>
        </w:rPr>
        <w:t>обязательных требований, или отклонения объекта контроля от таких</w:t>
      </w:r>
      <w:r>
        <w:rPr>
          <w:sz w:val="16"/>
          <w:szCs w:val="16"/>
        </w:rPr>
        <w:t xml:space="preserve"> </w:t>
      </w:r>
      <w:r w:rsidRPr="00C138D8">
        <w:rPr>
          <w:sz w:val="16"/>
          <w:szCs w:val="16"/>
        </w:rPr>
        <w:t>параметров, за отчетный период;</w:t>
      </w:r>
    </w:p>
    <w:p w:rsidR="00C138D8" w:rsidRPr="00C138D8" w:rsidRDefault="00C138D8" w:rsidP="00C138D8">
      <w:pPr>
        <w:widowControl w:val="0"/>
        <w:ind w:firstLine="567"/>
        <w:rPr>
          <w:sz w:val="16"/>
          <w:szCs w:val="16"/>
        </w:rPr>
      </w:pPr>
      <w:r w:rsidRPr="00C138D8">
        <w:rPr>
          <w:sz w:val="16"/>
          <w:szCs w:val="16"/>
        </w:rPr>
        <w:t>4) общее количество контрольных (надзорных) мероприятий</w:t>
      </w:r>
      <w:r>
        <w:rPr>
          <w:sz w:val="16"/>
          <w:szCs w:val="16"/>
        </w:rPr>
        <w:t xml:space="preserve"> </w:t>
      </w:r>
      <w:r w:rsidRPr="00C138D8">
        <w:rPr>
          <w:sz w:val="16"/>
          <w:szCs w:val="16"/>
        </w:rPr>
        <w:t>с взаимодействием, проведенных за отчетный период;</w:t>
      </w:r>
    </w:p>
    <w:p w:rsidR="00C138D8" w:rsidRPr="00C138D8" w:rsidRDefault="00C138D8" w:rsidP="00C138D8">
      <w:pPr>
        <w:widowControl w:val="0"/>
        <w:ind w:firstLine="567"/>
        <w:rPr>
          <w:sz w:val="16"/>
          <w:szCs w:val="16"/>
        </w:rPr>
      </w:pPr>
      <w:r w:rsidRPr="00C138D8">
        <w:rPr>
          <w:sz w:val="16"/>
          <w:szCs w:val="16"/>
        </w:rPr>
        <w:t>5) количество контрольных (надзорных) мероприятий с</w:t>
      </w:r>
      <w:r>
        <w:rPr>
          <w:sz w:val="16"/>
          <w:szCs w:val="16"/>
        </w:rPr>
        <w:t xml:space="preserve"> </w:t>
      </w:r>
      <w:r w:rsidRPr="00C138D8">
        <w:rPr>
          <w:sz w:val="16"/>
          <w:szCs w:val="16"/>
        </w:rPr>
        <w:t>взаимодействием по каждому виду КНМ, проведенных за отчетный период;</w:t>
      </w:r>
    </w:p>
    <w:p w:rsidR="00C138D8" w:rsidRPr="00C138D8" w:rsidRDefault="00C138D8" w:rsidP="00C138D8">
      <w:pPr>
        <w:widowControl w:val="0"/>
        <w:ind w:firstLine="567"/>
        <w:rPr>
          <w:sz w:val="16"/>
          <w:szCs w:val="16"/>
        </w:rPr>
      </w:pPr>
      <w:r w:rsidRPr="00C138D8">
        <w:rPr>
          <w:sz w:val="16"/>
          <w:szCs w:val="16"/>
        </w:rPr>
        <w:t>6) количество контрольных (надзорных) мероприятий, проведенных</w:t>
      </w:r>
      <w:r>
        <w:rPr>
          <w:sz w:val="16"/>
          <w:szCs w:val="16"/>
        </w:rPr>
        <w:t xml:space="preserve"> </w:t>
      </w:r>
      <w:r w:rsidRPr="00C138D8">
        <w:rPr>
          <w:sz w:val="16"/>
          <w:szCs w:val="16"/>
        </w:rPr>
        <w:t xml:space="preserve">с использованием средств дистанционного взаимодействия, за </w:t>
      </w:r>
      <w:proofErr w:type="gramStart"/>
      <w:r w:rsidRPr="00C138D8">
        <w:rPr>
          <w:sz w:val="16"/>
          <w:szCs w:val="16"/>
        </w:rPr>
        <w:t>отчетный</w:t>
      </w:r>
      <w:proofErr w:type="gramEnd"/>
    </w:p>
    <w:p w:rsidR="00C138D8" w:rsidRPr="00C138D8" w:rsidRDefault="00C138D8" w:rsidP="00C138D8">
      <w:pPr>
        <w:widowControl w:val="0"/>
        <w:rPr>
          <w:sz w:val="16"/>
          <w:szCs w:val="16"/>
        </w:rPr>
      </w:pPr>
      <w:r w:rsidRPr="00C138D8">
        <w:rPr>
          <w:sz w:val="16"/>
          <w:szCs w:val="16"/>
        </w:rPr>
        <w:t>период;</w:t>
      </w:r>
    </w:p>
    <w:p w:rsidR="00C138D8" w:rsidRPr="00C138D8" w:rsidRDefault="00C138D8" w:rsidP="00C138D8">
      <w:pPr>
        <w:widowControl w:val="0"/>
        <w:ind w:firstLine="567"/>
        <w:rPr>
          <w:sz w:val="16"/>
          <w:szCs w:val="16"/>
        </w:rPr>
      </w:pPr>
      <w:r w:rsidRPr="00C138D8">
        <w:rPr>
          <w:sz w:val="16"/>
          <w:szCs w:val="16"/>
        </w:rPr>
        <w:t>7) количество обязательных профилактических визитов, проведенных</w:t>
      </w:r>
      <w:r>
        <w:rPr>
          <w:sz w:val="16"/>
          <w:szCs w:val="16"/>
        </w:rPr>
        <w:t xml:space="preserve"> </w:t>
      </w:r>
      <w:r w:rsidRPr="00C138D8">
        <w:rPr>
          <w:sz w:val="16"/>
          <w:szCs w:val="16"/>
        </w:rPr>
        <w:t>за отчетный период;</w:t>
      </w:r>
    </w:p>
    <w:p w:rsidR="00C138D8" w:rsidRPr="00C138D8" w:rsidRDefault="00C138D8" w:rsidP="00C138D8">
      <w:pPr>
        <w:widowControl w:val="0"/>
        <w:ind w:firstLine="567"/>
        <w:rPr>
          <w:sz w:val="16"/>
          <w:szCs w:val="16"/>
        </w:rPr>
      </w:pPr>
      <w:r w:rsidRPr="00C138D8">
        <w:rPr>
          <w:sz w:val="16"/>
          <w:szCs w:val="16"/>
        </w:rPr>
        <w:t>8) количество предостережений о недопустимости нарушения</w:t>
      </w:r>
      <w:r>
        <w:rPr>
          <w:sz w:val="16"/>
          <w:szCs w:val="16"/>
        </w:rPr>
        <w:t xml:space="preserve"> </w:t>
      </w:r>
      <w:r w:rsidRPr="00C138D8">
        <w:rPr>
          <w:sz w:val="16"/>
          <w:szCs w:val="16"/>
        </w:rPr>
        <w:t>обязательных требований, объявленных за отчетный период;</w:t>
      </w:r>
    </w:p>
    <w:p w:rsidR="00C138D8" w:rsidRPr="00C138D8" w:rsidRDefault="00C138D8" w:rsidP="00C138D8">
      <w:pPr>
        <w:widowControl w:val="0"/>
        <w:ind w:firstLine="567"/>
        <w:rPr>
          <w:sz w:val="16"/>
          <w:szCs w:val="16"/>
        </w:rPr>
      </w:pPr>
      <w:r w:rsidRPr="00C138D8">
        <w:rPr>
          <w:sz w:val="16"/>
          <w:szCs w:val="16"/>
        </w:rPr>
        <w:t>9) количество контрольных (надзорных) мероприятий, по результатам</w:t>
      </w:r>
      <w:r>
        <w:rPr>
          <w:sz w:val="16"/>
          <w:szCs w:val="16"/>
        </w:rPr>
        <w:t xml:space="preserve"> </w:t>
      </w:r>
      <w:r w:rsidRPr="00C138D8">
        <w:rPr>
          <w:sz w:val="16"/>
          <w:szCs w:val="16"/>
        </w:rPr>
        <w:t>которых выявлены нарушения обязательных требований, за отчетный период;</w:t>
      </w:r>
    </w:p>
    <w:p w:rsidR="00C138D8" w:rsidRPr="00C138D8" w:rsidRDefault="00C138D8" w:rsidP="00C138D8">
      <w:pPr>
        <w:widowControl w:val="0"/>
        <w:ind w:firstLine="567"/>
        <w:rPr>
          <w:sz w:val="16"/>
          <w:szCs w:val="16"/>
        </w:rPr>
      </w:pPr>
      <w:r w:rsidRPr="00C138D8">
        <w:rPr>
          <w:sz w:val="16"/>
          <w:szCs w:val="16"/>
        </w:rPr>
        <w:t>10) количество контрольных (надзорных) мероприятий, по итогам</w:t>
      </w:r>
      <w:r>
        <w:rPr>
          <w:sz w:val="16"/>
          <w:szCs w:val="16"/>
        </w:rPr>
        <w:t xml:space="preserve"> </w:t>
      </w:r>
      <w:r w:rsidRPr="00C138D8">
        <w:rPr>
          <w:sz w:val="16"/>
          <w:szCs w:val="16"/>
        </w:rPr>
        <w:t xml:space="preserve">которых возбуждены дела об административных правонарушениях, </w:t>
      </w:r>
      <w:proofErr w:type="gramStart"/>
      <w:r w:rsidRPr="00C138D8">
        <w:rPr>
          <w:sz w:val="16"/>
          <w:szCs w:val="16"/>
        </w:rPr>
        <w:t>за</w:t>
      </w:r>
      <w:proofErr w:type="gramEnd"/>
    </w:p>
    <w:p w:rsidR="00C138D8" w:rsidRPr="00C138D8" w:rsidRDefault="00C138D8" w:rsidP="00C138D8">
      <w:pPr>
        <w:widowControl w:val="0"/>
        <w:rPr>
          <w:sz w:val="16"/>
          <w:szCs w:val="16"/>
        </w:rPr>
      </w:pPr>
      <w:r w:rsidRPr="00C138D8">
        <w:rPr>
          <w:sz w:val="16"/>
          <w:szCs w:val="16"/>
        </w:rPr>
        <w:t>отчетный период;</w:t>
      </w:r>
    </w:p>
    <w:p w:rsidR="00C138D8" w:rsidRPr="00C138D8" w:rsidRDefault="00C138D8" w:rsidP="00C138D8">
      <w:pPr>
        <w:widowControl w:val="0"/>
        <w:ind w:firstLine="567"/>
        <w:rPr>
          <w:sz w:val="16"/>
          <w:szCs w:val="16"/>
        </w:rPr>
      </w:pPr>
      <w:r w:rsidRPr="00C138D8">
        <w:rPr>
          <w:sz w:val="16"/>
          <w:szCs w:val="16"/>
        </w:rPr>
        <w:lastRenderedPageBreak/>
        <w:t>11) сумма административных штрафов, наложенных по результатам</w:t>
      </w:r>
      <w:r>
        <w:rPr>
          <w:sz w:val="16"/>
          <w:szCs w:val="16"/>
        </w:rPr>
        <w:t xml:space="preserve"> </w:t>
      </w:r>
      <w:r w:rsidRPr="00C138D8">
        <w:rPr>
          <w:sz w:val="16"/>
          <w:szCs w:val="16"/>
        </w:rPr>
        <w:t>контрольных (надзорных) мероприятий, за отчетный период;</w:t>
      </w:r>
    </w:p>
    <w:p w:rsidR="00C138D8" w:rsidRPr="00C138D8" w:rsidRDefault="00C138D8" w:rsidP="00C138D8">
      <w:pPr>
        <w:widowControl w:val="0"/>
        <w:ind w:firstLine="567"/>
        <w:rPr>
          <w:sz w:val="16"/>
          <w:szCs w:val="16"/>
        </w:rPr>
      </w:pPr>
      <w:r w:rsidRPr="00C138D8">
        <w:rPr>
          <w:sz w:val="16"/>
          <w:szCs w:val="16"/>
        </w:rPr>
        <w:t>12) количество направленных в органы прокуратуры заявлений о</w:t>
      </w:r>
      <w:r>
        <w:rPr>
          <w:sz w:val="16"/>
          <w:szCs w:val="16"/>
        </w:rPr>
        <w:t xml:space="preserve"> </w:t>
      </w:r>
      <w:r w:rsidRPr="00C138D8">
        <w:rPr>
          <w:sz w:val="16"/>
          <w:szCs w:val="16"/>
        </w:rPr>
        <w:t xml:space="preserve">согласовании проведения контрольных (надзорных) мероприятий, </w:t>
      </w:r>
      <w:proofErr w:type="gramStart"/>
      <w:r w:rsidRPr="00C138D8">
        <w:rPr>
          <w:sz w:val="16"/>
          <w:szCs w:val="16"/>
        </w:rPr>
        <w:t>за</w:t>
      </w:r>
      <w:proofErr w:type="gramEnd"/>
    </w:p>
    <w:p w:rsidR="00C138D8" w:rsidRPr="00C138D8" w:rsidRDefault="00C138D8" w:rsidP="00C138D8">
      <w:pPr>
        <w:widowControl w:val="0"/>
        <w:rPr>
          <w:sz w:val="16"/>
          <w:szCs w:val="16"/>
        </w:rPr>
      </w:pPr>
      <w:r w:rsidRPr="00C138D8">
        <w:rPr>
          <w:sz w:val="16"/>
          <w:szCs w:val="16"/>
        </w:rPr>
        <w:t>отчетный период;</w:t>
      </w:r>
    </w:p>
    <w:p w:rsidR="00C138D8" w:rsidRPr="00C138D8" w:rsidRDefault="00C138D8" w:rsidP="00C138D8">
      <w:pPr>
        <w:widowControl w:val="0"/>
        <w:ind w:firstLine="567"/>
        <w:rPr>
          <w:sz w:val="16"/>
          <w:szCs w:val="16"/>
        </w:rPr>
      </w:pPr>
      <w:r w:rsidRPr="00C138D8">
        <w:rPr>
          <w:sz w:val="16"/>
          <w:szCs w:val="16"/>
        </w:rPr>
        <w:t>13) количество направленных в органы прокуратуры заявлений о</w:t>
      </w:r>
      <w:r>
        <w:rPr>
          <w:sz w:val="16"/>
          <w:szCs w:val="16"/>
        </w:rPr>
        <w:t xml:space="preserve"> </w:t>
      </w:r>
      <w:r w:rsidRPr="00C138D8">
        <w:rPr>
          <w:sz w:val="16"/>
          <w:szCs w:val="16"/>
        </w:rPr>
        <w:t>согласовании проведения контрольных (надзорных) мероприятий, по которым органами прокуратуры отказано в согласовании, за отчетный период;</w:t>
      </w:r>
    </w:p>
    <w:p w:rsidR="00C138D8" w:rsidRPr="00C138D8" w:rsidRDefault="00C138D8" w:rsidP="00C138D8">
      <w:pPr>
        <w:widowControl w:val="0"/>
        <w:ind w:firstLine="567"/>
        <w:rPr>
          <w:sz w:val="16"/>
          <w:szCs w:val="16"/>
        </w:rPr>
      </w:pPr>
      <w:r w:rsidRPr="00C138D8">
        <w:rPr>
          <w:sz w:val="16"/>
          <w:szCs w:val="16"/>
        </w:rPr>
        <w:t>14) общее количество учтенных объектов контроля на конец отчетного</w:t>
      </w:r>
      <w:r>
        <w:rPr>
          <w:sz w:val="16"/>
          <w:szCs w:val="16"/>
        </w:rPr>
        <w:t xml:space="preserve"> </w:t>
      </w:r>
      <w:r w:rsidRPr="00C138D8">
        <w:rPr>
          <w:sz w:val="16"/>
          <w:szCs w:val="16"/>
        </w:rPr>
        <w:t>периода;</w:t>
      </w:r>
    </w:p>
    <w:p w:rsidR="00C138D8" w:rsidRPr="00C138D8" w:rsidRDefault="00C138D8" w:rsidP="00C138D8">
      <w:pPr>
        <w:widowControl w:val="0"/>
        <w:ind w:firstLine="567"/>
        <w:rPr>
          <w:sz w:val="16"/>
          <w:szCs w:val="16"/>
        </w:rPr>
      </w:pPr>
      <w:r w:rsidRPr="00C138D8">
        <w:rPr>
          <w:sz w:val="16"/>
          <w:szCs w:val="16"/>
        </w:rPr>
        <w:t>15) количество учтенных объектов контроля, отнесенных к категориям</w:t>
      </w:r>
      <w:r>
        <w:rPr>
          <w:sz w:val="16"/>
          <w:szCs w:val="16"/>
        </w:rPr>
        <w:t xml:space="preserve"> </w:t>
      </w:r>
      <w:r w:rsidRPr="00C138D8">
        <w:rPr>
          <w:sz w:val="16"/>
          <w:szCs w:val="16"/>
        </w:rPr>
        <w:t>риска, по каждой из категорий риска, на конец отчетного периода;</w:t>
      </w:r>
    </w:p>
    <w:p w:rsidR="00C138D8" w:rsidRPr="00C138D8" w:rsidRDefault="00C138D8" w:rsidP="00C138D8">
      <w:pPr>
        <w:widowControl w:val="0"/>
        <w:ind w:firstLine="567"/>
        <w:rPr>
          <w:sz w:val="16"/>
          <w:szCs w:val="16"/>
        </w:rPr>
      </w:pPr>
      <w:r w:rsidRPr="00C138D8">
        <w:rPr>
          <w:sz w:val="16"/>
          <w:szCs w:val="16"/>
        </w:rPr>
        <w:t>16) количество учтенных контролируемых лиц на конец отчетного</w:t>
      </w:r>
      <w:r>
        <w:rPr>
          <w:sz w:val="16"/>
          <w:szCs w:val="16"/>
        </w:rPr>
        <w:t xml:space="preserve"> </w:t>
      </w:r>
      <w:r w:rsidRPr="00C138D8">
        <w:rPr>
          <w:sz w:val="16"/>
          <w:szCs w:val="16"/>
        </w:rPr>
        <w:t>периода;</w:t>
      </w:r>
    </w:p>
    <w:p w:rsidR="00C138D8" w:rsidRPr="00C138D8" w:rsidRDefault="00C138D8" w:rsidP="00C138D8">
      <w:pPr>
        <w:widowControl w:val="0"/>
        <w:ind w:firstLine="567"/>
        <w:rPr>
          <w:sz w:val="16"/>
          <w:szCs w:val="16"/>
        </w:rPr>
      </w:pPr>
      <w:r w:rsidRPr="00C138D8">
        <w:rPr>
          <w:sz w:val="16"/>
          <w:szCs w:val="16"/>
        </w:rPr>
        <w:t>17) количество учтенных контролируемых лиц, в отношении которых</w:t>
      </w:r>
      <w:r>
        <w:rPr>
          <w:sz w:val="16"/>
          <w:szCs w:val="16"/>
        </w:rPr>
        <w:t xml:space="preserve"> </w:t>
      </w:r>
      <w:r w:rsidRPr="00C138D8">
        <w:rPr>
          <w:sz w:val="16"/>
          <w:szCs w:val="16"/>
        </w:rPr>
        <w:t>проведены контрольные (надзорные) мероприятия, за отчетный период;</w:t>
      </w:r>
    </w:p>
    <w:p w:rsidR="00C138D8" w:rsidRPr="00C138D8" w:rsidRDefault="00C138D8" w:rsidP="00C138D8">
      <w:pPr>
        <w:widowControl w:val="0"/>
        <w:ind w:firstLine="567"/>
        <w:rPr>
          <w:sz w:val="16"/>
          <w:szCs w:val="16"/>
        </w:rPr>
      </w:pPr>
      <w:r w:rsidRPr="00C138D8">
        <w:rPr>
          <w:sz w:val="16"/>
          <w:szCs w:val="16"/>
        </w:rPr>
        <w:t>18) общее количество жалоб, поданных контролируемыми лицами</w:t>
      </w:r>
      <w:r>
        <w:rPr>
          <w:sz w:val="16"/>
          <w:szCs w:val="16"/>
        </w:rPr>
        <w:t xml:space="preserve"> </w:t>
      </w:r>
      <w:r w:rsidRPr="00C138D8">
        <w:rPr>
          <w:sz w:val="16"/>
          <w:szCs w:val="16"/>
        </w:rPr>
        <w:t>в досудебном порядке за отчетный период;</w:t>
      </w:r>
    </w:p>
    <w:p w:rsidR="00C138D8" w:rsidRPr="00C138D8" w:rsidRDefault="00C138D8" w:rsidP="00C138D8">
      <w:pPr>
        <w:widowControl w:val="0"/>
        <w:ind w:firstLine="567"/>
        <w:rPr>
          <w:sz w:val="16"/>
          <w:szCs w:val="16"/>
        </w:rPr>
      </w:pPr>
      <w:r w:rsidRPr="00C138D8">
        <w:rPr>
          <w:sz w:val="16"/>
          <w:szCs w:val="16"/>
        </w:rPr>
        <w:t>19) количество жалоб, в отношении которых контрольным (надзорным)</w:t>
      </w:r>
      <w:r>
        <w:rPr>
          <w:sz w:val="16"/>
          <w:szCs w:val="16"/>
        </w:rPr>
        <w:t xml:space="preserve"> </w:t>
      </w:r>
      <w:r w:rsidRPr="00C138D8">
        <w:rPr>
          <w:sz w:val="16"/>
          <w:szCs w:val="16"/>
        </w:rPr>
        <w:t>органом был нарушен срок рассмотрения, за отчетный период;</w:t>
      </w:r>
    </w:p>
    <w:p w:rsidR="00C138D8" w:rsidRPr="00C138D8" w:rsidRDefault="00C138D8" w:rsidP="00C138D8">
      <w:pPr>
        <w:widowControl w:val="0"/>
        <w:ind w:firstLine="567"/>
        <w:rPr>
          <w:sz w:val="16"/>
          <w:szCs w:val="16"/>
        </w:rPr>
      </w:pPr>
      <w:r w:rsidRPr="00C138D8">
        <w:rPr>
          <w:sz w:val="16"/>
          <w:szCs w:val="16"/>
        </w:rPr>
        <w:t>20) количество жалоб, поданных контролируемыми лицами в</w:t>
      </w:r>
      <w:r>
        <w:rPr>
          <w:sz w:val="16"/>
          <w:szCs w:val="16"/>
        </w:rPr>
        <w:t xml:space="preserve"> </w:t>
      </w:r>
      <w:r w:rsidRPr="00C138D8">
        <w:rPr>
          <w:sz w:val="16"/>
          <w:szCs w:val="16"/>
        </w:rPr>
        <w:t xml:space="preserve">досудебном порядке, по </w:t>
      </w:r>
      <w:proofErr w:type="gramStart"/>
      <w:r w:rsidRPr="00C138D8">
        <w:rPr>
          <w:sz w:val="16"/>
          <w:szCs w:val="16"/>
        </w:rPr>
        <w:t>итогам</w:t>
      </w:r>
      <w:proofErr w:type="gramEnd"/>
      <w:r w:rsidRPr="00C138D8">
        <w:rPr>
          <w:sz w:val="16"/>
          <w:szCs w:val="16"/>
        </w:rPr>
        <w:t xml:space="preserve"> рассмотрения которых принято решение о</w:t>
      </w:r>
    </w:p>
    <w:p w:rsidR="00C138D8" w:rsidRPr="00C138D8" w:rsidRDefault="00C138D8" w:rsidP="00C138D8">
      <w:pPr>
        <w:widowControl w:val="0"/>
        <w:rPr>
          <w:sz w:val="16"/>
          <w:szCs w:val="16"/>
        </w:rPr>
      </w:pPr>
      <w:r w:rsidRPr="00C138D8">
        <w:rPr>
          <w:sz w:val="16"/>
          <w:szCs w:val="16"/>
        </w:rPr>
        <w:t>полной либо частичной отмене решения контрольного (надзорного) органа</w:t>
      </w:r>
      <w:r>
        <w:rPr>
          <w:sz w:val="16"/>
          <w:szCs w:val="16"/>
        </w:rPr>
        <w:t xml:space="preserve"> </w:t>
      </w:r>
      <w:r w:rsidRPr="00C138D8">
        <w:rPr>
          <w:sz w:val="16"/>
          <w:szCs w:val="16"/>
        </w:rPr>
        <w:t>либо о признании действий (бездействий) должностных лиц контрольных</w:t>
      </w:r>
    </w:p>
    <w:p w:rsidR="00C138D8" w:rsidRPr="00C138D8" w:rsidRDefault="00C138D8" w:rsidP="00C138D8">
      <w:pPr>
        <w:widowControl w:val="0"/>
        <w:rPr>
          <w:sz w:val="16"/>
          <w:szCs w:val="16"/>
        </w:rPr>
      </w:pPr>
      <w:r w:rsidRPr="00C138D8">
        <w:rPr>
          <w:sz w:val="16"/>
          <w:szCs w:val="16"/>
        </w:rPr>
        <w:t xml:space="preserve">(надзорных) органов </w:t>
      </w:r>
      <w:proofErr w:type="gramStart"/>
      <w:r w:rsidRPr="00C138D8">
        <w:rPr>
          <w:sz w:val="16"/>
          <w:szCs w:val="16"/>
        </w:rPr>
        <w:t>недействительными</w:t>
      </w:r>
      <w:proofErr w:type="gramEnd"/>
      <w:r w:rsidRPr="00C138D8">
        <w:rPr>
          <w:sz w:val="16"/>
          <w:szCs w:val="16"/>
        </w:rPr>
        <w:t>, за отчетный период;</w:t>
      </w:r>
    </w:p>
    <w:p w:rsidR="00C138D8" w:rsidRPr="00C138D8" w:rsidRDefault="00C138D8" w:rsidP="00C138D8">
      <w:pPr>
        <w:widowControl w:val="0"/>
        <w:ind w:firstLine="567"/>
        <w:rPr>
          <w:sz w:val="16"/>
          <w:szCs w:val="16"/>
        </w:rPr>
      </w:pPr>
      <w:r w:rsidRPr="00C138D8">
        <w:rPr>
          <w:sz w:val="16"/>
          <w:szCs w:val="16"/>
        </w:rPr>
        <w:t>21) количество исковых заявлений об оспаривании решений, действий</w:t>
      </w:r>
      <w:r>
        <w:rPr>
          <w:sz w:val="16"/>
          <w:szCs w:val="16"/>
        </w:rPr>
        <w:t xml:space="preserve"> </w:t>
      </w:r>
      <w:r w:rsidRPr="00C138D8">
        <w:rPr>
          <w:sz w:val="16"/>
          <w:szCs w:val="16"/>
        </w:rPr>
        <w:t>(бездействий) должностных лиц контрольных (надзорных) органов,</w:t>
      </w:r>
    </w:p>
    <w:p w:rsidR="00C138D8" w:rsidRPr="00C138D8" w:rsidRDefault="00C138D8" w:rsidP="00C138D8">
      <w:pPr>
        <w:widowControl w:val="0"/>
        <w:rPr>
          <w:sz w:val="16"/>
          <w:szCs w:val="16"/>
        </w:rPr>
      </w:pPr>
      <w:proofErr w:type="gramStart"/>
      <w:r w:rsidRPr="00C138D8">
        <w:rPr>
          <w:sz w:val="16"/>
          <w:szCs w:val="16"/>
        </w:rPr>
        <w:t>направленных</w:t>
      </w:r>
      <w:proofErr w:type="gramEnd"/>
      <w:r w:rsidRPr="00C138D8">
        <w:rPr>
          <w:sz w:val="16"/>
          <w:szCs w:val="16"/>
        </w:rPr>
        <w:t xml:space="preserve"> контролируемыми лицами в судебном порядке, за отчетный</w:t>
      </w:r>
      <w:r>
        <w:rPr>
          <w:sz w:val="16"/>
          <w:szCs w:val="16"/>
        </w:rPr>
        <w:t xml:space="preserve"> </w:t>
      </w:r>
      <w:r w:rsidRPr="00C138D8">
        <w:rPr>
          <w:sz w:val="16"/>
          <w:szCs w:val="16"/>
        </w:rPr>
        <w:t>период;</w:t>
      </w:r>
    </w:p>
    <w:p w:rsidR="00C138D8" w:rsidRPr="00C138D8" w:rsidRDefault="00C138D8" w:rsidP="00C138D8">
      <w:pPr>
        <w:widowControl w:val="0"/>
        <w:ind w:firstLine="567"/>
        <w:rPr>
          <w:sz w:val="16"/>
          <w:szCs w:val="16"/>
        </w:rPr>
      </w:pPr>
      <w:r w:rsidRPr="00C138D8">
        <w:rPr>
          <w:sz w:val="16"/>
          <w:szCs w:val="16"/>
        </w:rPr>
        <w:t>22) количество исковых заявлений об оспаривании решений, действий</w:t>
      </w:r>
      <w:r>
        <w:rPr>
          <w:sz w:val="16"/>
          <w:szCs w:val="16"/>
        </w:rPr>
        <w:t xml:space="preserve"> </w:t>
      </w:r>
      <w:r w:rsidRPr="00C138D8">
        <w:rPr>
          <w:sz w:val="16"/>
          <w:szCs w:val="16"/>
        </w:rPr>
        <w:t>(бездействий) должностных лиц контрольных (надзорных) органов,</w:t>
      </w:r>
    </w:p>
    <w:p w:rsidR="00C138D8" w:rsidRPr="00C138D8" w:rsidRDefault="00C138D8" w:rsidP="00C138D8">
      <w:pPr>
        <w:widowControl w:val="0"/>
        <w:rPr>
          <w:sz w:val="16"/>
          <w:szCs w:val="16"/>
        </w:rPr>
      </w:pPr>
      <w:r w:rsidRPr="00C138D8">
        <w:rPr>
          <w:sz w:val="16"/>
          <w:szCs w:val="16"/>
        </w:rPr>
        <w:t>направленных контролируемыми лицами в судебном порядке, по которым</w:t>
      </w:r>
      <w:r>
        <w:rPr>
          <w:sz w:val="16"/>
          <w:szCs w:val="16"/>
        </w:rPr>
        <w:t xml:space="preserve"> </w:t>
      </w:r>
      <w:r w:rsidRPr="00C138D8">
        <w:rPr>
          <w:sz w:val="16"/>
          <w:szCs w:val="16"/>
        </w:rPr>
        <w:t>принято решение</w:t>
      </w:r>
      <w:r>
        <w:rPr>
          <w:sz w:val="16"/>
          <w:szCs w:val="16"/>
        </w:rPr>
        <w:t xml:space="preserve"> </w:t>
      </w:r>
      <w:r w:rsidRPr="00C138D8">
        <w:rPr>
          <w:sz w:val="16"/>
          <w:szCs w:val="16"/>
        </w:rPr>
        <w:t>об удовлетворении заявленных требований, за отчетный период;</w:t>
      </w:r>
    </w:p>
    <w:p w:rsidR="00C138D8" w:rsidRPr="00C138D8" w:rsidRDefault="00C138D8" w:rsidP="00C138D8">
      <w:pPr>
        <w:widowControl w:val="0"/>
        <w:ind w:firstLine="567"/>
        <w:rPr>
          <w:sz w:val="16"/>
          <w:szCs w:val="16"/>
        </w:rPr>
      </w:pPr>
      <w:r w:rsidRPr="00C138D8">
        <w:rPr>
          <w:sz w:val="16"/>
          <w:szCs w:val="16"/>
        </w:rPr>
        <w:t>23) количество контрольных (надзорных) мероприятий, проведенных с</w:t>
      </w:r>
      <w:r>
        <w:rPr>
          <w:sz w:val="16"/>
          <w:szCs w:val="16"/>
        </w:rPr>
        <w:t xml:space="preserve"> </w:t>
      </w:r>
      <w:r w:rsidRPr="00C138D8">
        <w:rPr>
          <w:sz w:val="16"/>
          <w:szCs w:val="16"/>
        </w:rPr>
        <w:t>грубым нарушением требований к организации и осуществлению</w:t>
      </w:r>
    </w:p>
    <w:p w:rsidR="00C138D8" w:rsidRPr="00C138D8" w:rsidRDefault="00C138D8" w:rsidP="00C138D8">
      <w:pPr>
        <w:widowControl w:val="0"/>
        <w:rPr>
          <w:sz w:val="16"/>
          <w:szCs w:val="16"/>
        </w:rPr>
      </w:pPr>
      <w:r w:rsidRPr="00C138D8">
        <w:rPr>
          <w:sz w:val="16"/>
          <w:szCs w:val="16"/>
        </w:rPr>
        <w:t xml:space="preserve">государственного контроля (надзора) и </w:t>
      </w:r>
      <w:proofErr w:type="gramStart"/>
      <w:r w:rsidRPr="00C138D8">
        <w:rPr>
          <w:sz w:val="16"/>
          <w:szCs w:val="16"/>
        </w:rPr>
        <w:t>результаты</w:t>
      </w:r>
      <w:proofErr w:type="gramEnd"/>
      <w:r w:rsidRPr="00C138D8">
        <w:rPr>
          <w:sz w:val="16"/>
          <w:szCs w:val="16"/>
        </w:rPr>
        <w:t xml:space="preserve"> которых были признаны</w:t>
      </w:r>
      <w:r>
        <w:rPr>
          <w:sz w:val="16"/>
          <w:szCs w:val="16"/>
        </w:rPr>
        <w:t xml:space="preserve"> </w:t>
      </w:r>
      <w:r w:rsidRPr="00C138D8">
        <w:rPr>
          <w:sz w:val="16"/>
          <w:szCs w:val="16"/>
        </w:rPr>
        <w:t>недействительными и (или) отменены, за отчетный период.</w:t>
      </w:r>
    </w:p>
    <w:p w:rsidR="00C138D8" w:rsidRPr="00C138D8" w:rsidRDefault="00C138D8" w:rsidP="00C138D8">
      <w:pPr>
        <w:widowControl w:val="0"/>
        <w:rPr>
          <w:sz w:val="16"/>
          <w:szCs w:val="16"/>
        </w:rPr>
      </w:pPr>
    </w:p>
    <w:p w:rsidR="00C138D8" w:rsidRPr="00C138D8" w:rsidRDefault="00C138D8" w:rsidP="00C138D8">
      <w:pPr>
        <w:widowControl w:val="0"/>
        <w:ind w:firstLine="567"/>
        <w:rPr>
          <w:rFonts w:eastAsia="Andale Sans UI"/>
          <w:b/>
          <w:kern w:val="1"/>
          <w:sz w:val="16"/>
          <w:szCs w:val="16"/>
        </w:rPr>
      </w:pPr>
      <w:r w:rsidRPr="00C138D8">
        <w:rPr>
          <w:rFonts w:eastAsia="Andale Sans UI"/>
          <w:kern w:val="1"/>
          <w:sz w:val="16"/>
          <w:szCs w:val="16"/>
        </w:rPr>
        <w:t>5. 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C138D8" w:rsidRPr="00C138D8" w:rsidRDefault="00C138D8" w:rsidP="00C138D8">
      <w:pPr>
        <w:widowControl w:val="0"/>
        <w:jc w:val="both"/>
        <w:rPr>
          <w:rFonts w:eastAsia="Andale Sans UI"/>
          <w:b/>
          <w:kern w:val="1"/>
          <w:sz w:val="16"/>
          <w:szCs w:val="16"/>
        </w:rPr>
      </w:pPr>
    </w:p>
    <w:p w:rsidR="00C138D8" w:rsidRPr="00C138D8" w:rsidRDefault="00C138D8" w:rsidP="00C138D8">
      <w:pPr>
        <w:rPr>
          <w:rFonts w:eastAsia="Andale Sans UI"/>
          <w:bCs/>
          <w:color w:val="000000"/>
          <w:kern w:val="1"/>
          <w:sz w:val="16"/>
          <w:szCs w:val="16"/>
        </w:rPr>
      </w:pPr>
    </w:p>
    <w:p w:rsidR="00C138D8" w:rsidRPr="00C138D8" w:rsidRDefault="00C138D8" w:rsidP="00C138D8">
      <w:pPr>
        <w:rPr>
          <w:b/>
          <w:sz w:val="16"/>
          <w:szCs w:val="16"/>
        </w:rPr>
      </w:pPr>
      <w:r>
        <w:rPr>
          <w:b/>
          <w:sz w:val="16"/>
          <w:szCs w:val="16"/>
        </w:rPr>
        <w:t xml:space="preserve"> </w:t>
      </w:r>
      <w:r w:rsidRPr="00C138D8">
        <w:rPr>
          <w:b/>
          <w:sz w:val="16"/>
          <w:szCs w:val="16"/>
        </w:rPr>
        <w:t>Председатель Думы</w:t>
      </w:r>
    </w:p>
    <w:p w:rsidR="00C138D8" w:rsidRPr="00C138D8" w:rsidRDefault="00C138D8" w:rsidP="00C138D8">
      <w:pPr>
        <w:rPr>
          <w:b/>
          <w:sz w:val="16"/>
          <w:szCs w:val="16"/>
        </w:rPr>
      </w:pPr>
      <w:r w:rsidRPr="00C138D8">
        <w:rPr>
          <w:b/>
          <w:sz w:val="16"/>
          <w:szCs w:val="16"/>
        </w:rPr>
        <w:t xml:space="preserve"> муниципального района                          </w:t>
      </w:r>
      <w:r>
        <w:rPr>
          <w:b/>
          <w:sz w:val="16"/>
          <w:szCs w:val="16"/>
        </w:rPr>
        <w:t xml:space="preserve">    </w:t>
      </w:r>
      <w:r w:rsidRPr="00C138D8">
        <w:rPr>
          <w:b/>
          <w:sz w:val="16"/>
          <w:szCs w:val="16"/>
        </w:rPr>
        <w:t>М.Н. Ершова</w:t>
      </w:r>
    </w:p>
    <w:p w:rsidR="00C138D8" w:rsidRPr="00C138D8" w:rsidRDefault="00C138D8" w:rsidP="00C138D8">
      <w:pPr>
        <w:rPr>
          <w:b/>
          <w:sz w:val="16"/>
          <w:szCs w:val="16"/>
        </w:rPr>
      </w:pPr>
      <w:r w:rsidRPr="00C138D8">
        <w:rPr>
          <w:b/>
          <w:sz w:val="16"/>
          <w:szCs w:val="16"/>
        </w:rPr>
        <w:t xml:space="preserve"> от 10.12.2021 года </w:t>
      </w:r>
    </w:p>
    <w:p w:rsidR="00C138D8" w:rsidRPr="00C138D8" w:rsidRDefault="00C138D8" w:rsidP="00C138D8">
      <w:pPr>
        <w:rPr>
          <w:b/>
          <w:sz w:val="16"/>
          <w:szCs w:val="16"/>
        </w:rPr>
      </w:pPr>
      <w:r w:rsidRPr="00C138D8">
        <w:rPr>
          <w:b/>
          <w:sz w:val="16"/>
          <w:szCs w:val="16"/>
        </w:rPr>
        <w:t xml:space="preserve"> №93</w:t>
      </w:r>
    </w:p>
    <w:p w:rsidR="00C138D8" w:rsidRPr="00C138D8" w:rsidRDefault="00C138D8" w:rsidP="00C138D8">
      <w:pPr>
        <w:rPr>
          <w:b/>
          <w:sz w:val="16"/>
          <w:szCs w:val="16"/>
        </w:rPr>
      </w:pPr>
    </w:p>
    <w:p w:rsidR="00C138D8" w:rsidRPr="00C138D8" w:rsidRDefault="00C138D8" w:rsidP="00C138D8">
      <w:pPr>
        <w:rPr>
          <w:b/>
          <w:sz w:val="16"/>
          <w:szCs w:val="16"/>
        </w:rPr>
      </w:pPr>
      <w:r w:rsidRPr="00C138D8">
        <w:rPr>
          <w:b/>
          <w:sz w:val="16"/>
          <w:szCs w:val="16"/>
        </w:rPr>
        <w:t xml:space="preserve"> Глава </w:t>
      </w:r>
    </w:p>
    <w:p w:rsidR="00C138D8" w:rsidRPr="00C138D8" w:rsidRDefault="00C138D8" w:rsidP="00C138D8">
      <w:pPr>
        <w:rPr>
          <w:sz w:val="16"/>
          <w:szCs w:val="16"/>
        </w:rPr>
      </w:pPr>
      <w:r w:rsidRPr="00C138D8">
        <w:rPr>
          <w:b/>
          <w:sz w:val="16"/>
          <w:szCs w:val="16"/>
        </w:rPr>
        <w:t xml:space="preserve"> муниципального  района                              А.А. Устинов    </w:t>
      </w:r>
    </w:p>
    <w:p w:rsidR="00C138D8" w:rsidRPr="00C138D8" w:rsidRDefault="00C138D8" w:rsidP="00C138D8">
      <w:pPr>
        <w:rPr>
          <w:sz w:val="16"/>
          <w:szCs w:val="16"/>
        </w:rPr>
      </w:pPr>
    </w:p>
    <w:p w:rsidR="00C138D8" w:rsidRPr="00C138D8" w:rsidRDefault="00C138D8" w:rsidP="00C138D8">
      <w:pPr>
        <w:rPr>
          <w:sz w:val="16"/>
          <w:szCs w:val="16"/>
        </w:rPr>
      </w:pPr>
    </w:p>
    <w:p w:rsidR="005A06D9" w:rsidRPr="00C138D8" w:rsidRDefault="005A06D9" w:rsidP="00C06136">
      <w:pPr>
        <w:tabs>
          <w:tab w:val="left" w:pos="6480"/>
        </w:tabs>
        <w:autoSpaceDE w:val="0"/>
        <w:autoSpaceDN w:val="0"/>
        <w:adjustRightInd w:val="0"/>
        <w:jc w:val="both"/>
        <w:rPr>
          <w:b/>
          <w:color w:val="000000"/>
          <w:sz w:val="16"/>
          <w:szCs w:val="16"/>
        </w:rPr>
      </w:pPr>
    </w:p>
    <w:p w:rsidR="005A06D9" w:rsidRPr="00C138D8" w:rsidRDefault="005A06D9" w:rsidP="00C06136">
      <w:pPr>
        <w:tabs>
          <w:tab w:val="left" w:pos="6480"/>
        </w:tabs>
        <w:autoSpaceDE w:val="0"/>
        <w:autoSpaceDN w:val="0"/>
        <w:adjustRightInd w:val="0"/>
        <w:jc w:val="both"/>
        <w:rPr>
          <w:b/>
          <w:color w:val="000000"/>
          <w:sz w:val="16"/>
          <w:szCs w:val="16"/>
        </w:rPr>
      </w:pPr>
    </w:p>
    <w:p w:rsidR="005A06D9" w:rsidRPr="00C138D8" w:rsidRDefault="005A06D9" w:rsidP="00C06136">
      <w:pPr>
        <w:tabs>
          <w:tab w:val="left" w:pos="6480"/>
        </w:tabs>
        <w:autoSpaceDE w:val="0"/>
        <w:autoSpaceDN w:val="0"/>
        <w:adjustRightInd w:val="0"/>
        <w:jc w:val="both"/>
        <w:rPr>
          <w:b/>
          <w:color w:val="000000"/>
          <w:sz w:val="16"/>
          <w:szCs w:val="16"/>
        </w:rPr>
      </w:pPr>
    </w:p>
    <w:p w:rsidR="005A06D9" w:rsidRPr="00C138D8" w:rsidRDefault="005A06D9" w:rsidP="00C06136">
      <w:pPr>
        <w:tabs>
          <w:tab w:val="left" w:pos="6480"/>
        </w:tabs>
        <w:autoSpaceDE w:val="0"/>
        <w:autoSpaceDN w:val="0"/>
        <w:adjustRightInd w:val="0"/>
        <w:jc w:val="both"/>
        <w:rPr>
          <w:b/>
          <w:color w:val="000000"/>
          <w:sz w:val="16"/>
          <w:szCs w:val="16"/>
        </w:rPr>
      </w:pPr>
    </w:p>
    <w:p w:rsidR="005A06D9" w:rsidRPr="00C138D8" w:rsidRDefault="005A06D9" w:rsidP="00C06136">
      <w:pPr>
        <w:tabs>
          <w:tab w:val="left" w:pos="6480"/>
        </w:tabs>
        <w:autoSpaceDE w:val="0"/>
        <w:autoSpaceDN w:val="0"/>
        <w:adjustRightInd w:val="0"/>
        <w:jc w:val="both"/>
        <w:rPr>
          <w:b/>
          <w:color w:val="000000"/>
          <w:sz w:val="16"/>
          <w:szCs w:val="16"/>
        </w:rPr>
      </w:pPr>
    </w:p>
    <w:p w:rsidR="005A06D9" w:rsidRPr="00C138D8" w:rsidRDefault="005A06D9" w:rsidP="00C06136">
      <w:pPr>
        <w:tabs>
          <w:tab w:val="left" w:pos="6480"/>
        </w:tabs>
        <w:autoSpaceDE w:val="0"/>
        <w:autoSpaceDN w:val="0"/>
        <w:adjustRightInd w:val="0"/>
        <w:jc w:val="both"/>
        <w:rPr>
          <w:b/>
          <w:color w:val="000000"/>
          <w:sz w:val="16"/>
          <w:szCs w:val="16"/>
        </w:rPr>
      </w:pPr>
    </w:p>
    <w:p w:rsidR="005A06D9" w:rsidRPr="00C138D8" w:rsidRDefault="005A06D9" w:rsidP="00C06136">
      <w:pPr>
        <w:tabs>
          <w:tab w:val="left" w:pos="6480"/>
        </w:tabs>
        <w:autoSpaceDE w:val="0"/>
        <w:autoSpaceDN w:val="0"/>
        <w:adjustRightInd w:val="0"/>
        <w:jc w:val="both"/>
        <w:rPr>
          <w:b/>
          <w:color w:val="000000"/>
          <w:sz w:val="16"/>
          <w:szCs w:val="16"/>
        </w:rPr>
      </w:pPr>
    </w:p>
    <w:p w:rsidR="00AF4C6C" w:rsidRPr="00AF4C6C" w:rsidRDefault="00AF4C6C" w:rsidP="00AF4C6C">
      <w:pPr>
        <w:spacing w:line="276" w:lineRule="auto"/>
        <w:jc w:val="center"/>
        <w:rPr>
          <w:b/>
          <w:bCs/>
          <w:sz w:val="16"/>
          <w:szCs w:val="16"/>
        </w:rPr>
      </w:pPr>
      <w:r w:rsidRPr="00AF4C6C">
        <w:rPr>
          <w:b/>
          <w:bCs/>
          <w:sz w:val="16"/>
          <w:szCs w:val="16"/>
        </w:rPr>
        <w:t>Российская Федерация</w:t>
      </w:r>
    </w:p>
    <w:p w:rsidR="00AF4C6C" w:rsidRPr="00AF4C6C" w:rsidRDefault="00AF4C6C" w:rsidP="00AF4C6C">
      <w:pPr>
        <w:spacing w:line="276" w:lineRule="auto"/>
        <w:jc w:val="center"/>
        <w:rPr>
          <w:b/>
          <w:bCs/>
          <w:sz w:val="16"/>
          <w:szCs w:val="16"/>
        </w:rPr>
      </w:pPr>
      <w:r w:rsidRPr="00AF4C6C">
        <w:rPr>
          <w:b/>
          <w:bCs/>
          <w:sz w:val="16"/>
          <w:szCs w:val="16"/>
        </w:rPr>
        <w:t>Новгородская область</w:t>
      </w:r>
    </w:p>
    <w:p w:rsidR="00AF4C6C" w:rsidRPr="00AF4C6C" w:rsidRDefault="00AF4C6C" w:rsidP="00AF4C6C">
      <w:pPr>
        <w:spacing w:line="276" w:lineRule="auto"/>
        <w:jc w:val="center"/>
        <w:rPr>
          <w:b/>
          <w:sz w:val="16"/>
          <w:szCs w:val="16"/>
        </w:rPr>
      </w:pPr>
      <w:r w:rsidRPr="00AF4C6C">
        <w:rPr>
          <w:b/>
          <w:bCs/>
          <w:sz w:val="16"/>
          <w:szCs w:val="16"/>
        </w:rPr>
        <w:t>ДУМА ЛЮБЫТИНСКОГО МУНИЦИПАЛЬНОГО  РАЙОНА</w:t>
      </w:r>
    </w:p>
    <w:p w:rsidR="00AF4C6C" w:rsidRPr="00AF4C6C" w:rsidRDefault="00AF4C6C" w:rsidP="00AF4C6C">
      <w:pPr>
        <w:spacing w:line="276" w:lineRule="auto"/>
        <w:jc w:val="center"/>
        <w:rPr>
          <w:b/>
          <w:sz w:val="16"/>
          <w:szCs w:val="16"/>
        </w:rPr>
      </w:pPr>
    </w:p>
    <w:p w:rsidR="00AF4C6C" w:rsidRPr="00AF4C6C" w:rsidRDefault="00AF4C6C" w:rsidP="00AF4C6C">
      <w:pPr>
        <w:spacing w:line="276" w:lineRule="auto"/>
        <w:jc w:val="center"/>
        <w:rPr>
          <w:b/>
          <w:sz w:val="16"/>
          <w:szCs w:val="16"/>
        </w:rPr>
      </w:pPr>
      <w:proofErr w:type="gramStart"/>
      <w:r w:rsidRPr="00AF4C6C">
        <w:rPr>
          <w:b/>
          <w:bCs/>
          <w:sz w:val="16"/>
          <w:szCs w:val="16"/>
        </w:rPr>
        <w:t>Р</w:t>
      </w:r>
      <w:proofErr w:type="gramEnd"/>
      <w:r w:rsidRPr="00AF4C6C">
        <w:rPr>
          <w:b/>
          <w:bCs/>
          <w:sz w:val="16"/>
          <w:szCs w:val="16"/>
        </w:rPr>
        <w:t xml:space="preserve"> Е Ш Е Н И Е</w:t>
      </w:r>
    </w:p>
    <w:p w:rsidR="00AF4C6C" w:rsidRPr="00AF4C6C" w:rsidRDefault="00AF4C6C" w:rsidP="00AF4C6C">
      <w:pPr>
        <w:spacing w:line="276" w:lineRule="auto"/>
        <w:jc w:val="both"/>
        <w:rPr>
          <w:sz w:val="16"/>
          <w:szCs w:val="16"/>
        </w:rPr>
      </w:pPr>
      <w:r w:rsidRPr="00AF4C6C">
        <w:rPr>
          <w:b/>
          <w:sz w:val="16"/>
          <w:szCs w:val="16"/>
        </w:rPr>
        <w:t xml:space="preserve">                                    </w:t>
      </w:r>
    </w:p>
    <w:p w:rsidR="00AF4C6C" w:rsidRPr="00AF4C6C" w:rsidRDefault="00AF4C6C" w:rsidP="00AF4C6C">
      <w:pPr>
        <w:jc w:val="center"/>
        <w:rPr>
          <w:sz w:val="16"/>
          <w:szCs w:val="16"/>
        </w:rPr>
      </w:pPr>
      <w:r w:rsidRPr="00AF4C6C">
        <w:rPr>
          <w:sz w:val="16"/>
          <w:szCs w:val="16"/>
        </w:rPr>
        <w:t>Принято Думой муниципального района   10 декабря 2021 года</w:t>
      </w:r>
    </w:p>
    <w:p w:rsidR="00AF4C6C" w:rsidRPr="00AF4C6C" w:rsidRDefault="00AF4C6C" w:rsidP="00AF4C6C">
      <w:pPr>
        <w:jc w:val="center"/>
        <w:rPr>
          <w:sz w:val="16"/>
          <w:szCs w:val="16"/>
        </w:rPr>
      </w:pPr>
    </w:p>
    <w:p w:rsidR="00AF4C6C" w:rsidRPr="00AF4C6C" w:rsidRDefault="00AF4C6C" w:rsidP="00AF4C6C">
      <w:pPr>
        <w:spacing w:line="240" w:lineRule="exact"/>
        <w:jc w:val="center"/>
        <w:rPr>
          <w:b/>
          <w:sz w:val="16"/>
          <w:szCs w:val="16"/>
        </w:rPr>
      </w:pPr>
      <w:r w:rsidRPr="00AF4C6C">
        <w:rPr>
          <w:b/>
          <w:sz w:val="16"/>
          <w:szCs w:val="16"/>
        </w:rPr>
        <w:t>Об утверждении Положения о Контрольно-счетной палате</w:t>
      </w:r>
      <w:r>
        <w:rPr>
          <w:b/>
          <w:sz w:val="16"/>
          <w:szCs w:val="16"/>
        </w:rPr>
        <w:t xml:space="preserve"> </w:t>
      </w:r>
      <w:r w:rsidRPr="00AF4C6C">
        <w:rPr>
          <w:b/>
          <w:sz w:val="16"/>
          <w:szCs w:val="16"/>
        </w:rPr>
        <w:t>Любытинского муниципального района в новой редакции</w:t>
      </w:r>
    </w:p>
    <w:p w:rsidR="00AF4C6C" w:rsidRPr="00AF4C6C" w:rsidRDefault="00AF4C6C" w:rsidP="00AF4C6C">
      <w:pPr>
        <w:spacing w:line="192" w:lineRule="auto"/>
        <w:jc w:val="center"/>
        <w:rPr>
          <w:b/>
          <w:sz w:val="16"/>
          <w:szCs w:val="16"/>
        </w:rPr>
      </w:pPr>
    </w:p>
    <w:p w:rsidR="00AF4C6C" w:rsidRPr="00AF4C6C" w:rsidRDefault="00AF4C6C" w:rsidP="00AF4C6C">
      <w:pPr>
        <w:pStyle w:val="ConsPlusNormal"/>
        <w:widowControl/>
        <w:ind w:firstLine="709"/>
        <w:jc w:val="both"/>
        <w:rPr>
          <w:rFonts w:ascii="Times New Roman" w:hAnsi="Times New Roman"/>
          <w:sz w:val="16"/>
          <w:szCs w:val="16"/>
        </w:rPr>
      </w:pPr>
      <w:proofErr w:type="gramStart"/>
      <w:r w:rsidRPr="00AF4C6C">
        <w:rPr>
          <w:rFonts w:ascii="Times New Roman" w:hAnsi="Times New Roman" w:cs="Times New Roman"/>
          <w:sz w:val="16"/>
          <w:szCs w:val="16"/>
        </w:rPr>
        <w:t xml:space="preserve">В соответствии </w:t>
      </w:r>
      <w:r w:rsidRPr="00AF4C6C">
        <w:rPr>
          <w:rFonts w:ascii="Times New Roman" w:hAnsi="Times New Roman"/>
          <w:sz w:val="16"/>
          <w:szCs w:val="16"/>
        </w:rPr>
        <w:t>со статьей 38 Федерального закона от 06 октября 2003 года №131-ФЗ «Об общих принципах организации местного самоуправления в Российской Федерации»</w:t>
      </w:r>
      <w:r w:rsidRPr="00AF4C6C">
        <w:rPr>
          <w:rFonts w:ascii="Times New Roman" w:hAnsi="Times New Roman" w:cs="Times New Roman"/>
          <w:sz w:val="16"/>
          <w:szCs w:val="16"/>
        </w:rPr>
        <w:t>, Бюджетным кодексом Российской Федерации, Федеральным законом от 07 февраля 2011 года №6-ФЗ «Об общих принципах организации и деятельности контрольно-счётных органов субъектов Российской Федерации и муниципальных образований»,</w:t>
      </w:r>
      <w:r w:rsidRPr="00AF4C6C">
        <w:rPr>
          <w:rFonts w:ascii="Times New Roman" w:hAnsi="Times New Roman"/>
          <w:sz w:val="16"/>
          <w:szCs w:val="16"/>
        </w:rPr>
        <w:t xml:space="preserve"> Федеральным законом от  01 июля  2021 года  № 255 - ФЗ «О внесении изменений</w:t>
      </w:r>
      <w:proofErr w:type="gramEnd"/>
      <w:r w:rsidRPr="00AF4C6C">
        <w:rPr>
          <w:rFonts w:ascii="Times New Roman" w:hAnsi="Times New Roman"/>
          <w:sz w:val="16"/>
          <w:szCs w:val="16"/>
        </w:rPr>
        <w:t xml:space="preserve">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Уставом Любытинского муниципального района </w:t>
      </w:r>
      <w:r w:rsidRPr="00AF4C6C">
        <w:rPr>
          <w:rFonts w:ascii="Times New Roman" w:hAnsi="Times New Roman" w:cs="Times New Roman"/>
          <w:sz w:val="16"/>
          <w:szCs w:val="16"/>
        </w:rPr>
        <w:t>Дума Любытинского  муниципального района</w:t>
      </w:r>
    </w:p>
    <w:p w:rsidR="00AF4C6C" w:rsidRPr="00AF4C6C" w:rsidRDefault="00AF4C6C" w:rsidP="00AF4C6C">
      <w:pPr>
        <w:pStyle w:val="ConsPlusNormal"/>
        <w:widowControl/>
        <w:ind w:firstLine="0"/>
        <w:jc w:val="both"/>
        <w:rPr>
          <w:rFonts w:ascii="Times New Roman" w:hAnsi="Times New Roman" w:cs="Times New Roman"/>
          <w:b/>
          <w:sz w:val="16"/>
          <w:szCs w:val="16"/>
        </w:rPr>
      </w:pPr>
      <w:r w:rsidRPr="00AF4C6C">
        <w:rPr>
          <w:rFonts w:ascii="Times New Roman" w:hAnsi="Times New Roman" w:cs="Times New Roman"/>
          <w:b/>
          <w:sz w:val="16"/>
          <w:szCs w:val="16"/>
        </w:rPr>
        <w:t>РЕШИЛА:</w:t>
      </w:r>
    </w:p>
    <w:p w:rsidR="00AF4C6C" w:rsidRPr="00AF4C6C" w:rsidRDefault="00AF4C6C" w:rsidP="00AF4C6C">
      <w:pPr>
        <w:pStyle w:val="ConsPlusNormal"/>
        <w:widowControl/>
        <w:ind w:firstLine="0"/>
        <w:jc w:val="both"/>
        <w:rPr>
          <w:rFonts w:ascii="Times New Roman" w:hAnsi="Times New Roman" w:cs="Times New Roman"/>
          <w:b/>
          <w:sz w:val="16"/>
          <w:szCs w:val="16"/>
        </w:rPr>
      </w:pPr>
    </w:p>
    <w:p w:rsidR="00AF4C6C" w:rsidRPr="00AF4C6C" w:rsidRDefault="00AF4C6C" w:rsidP="00AF4C6C">
      <w:pPr>
        <w:pStyle w:val="ConsPlusNormal"/>
        <w:widowControl/>
        <w:ind w:firstLine="709"/>
        <w:jc w:val="both"/>
        <w:rPr>
          <w:rFonts w:ascii="Times New Roman" w:hAnsi="Times New Roman" w:cs="Times New Roman"/>
          <w:sz w:val="16"/>
          <w:szCs w:val="16"/>
        </w:rPr>
      </w:pPr>
      <w:r w:rsidRPr="00AF4C6C">
        <w:rPr>
          <w:rFonts w:ascii="Times New Roman" w:hAnsi="Times New Roman" w:cs="Times New Roman"/>
          <w:sz w:val="16"/>
          <w:szCs w:val="16"/>
        </w:rPr>
        <w:t>1. Утвердить прилагаемое Положение о Контрольно-счетной палате  Любытинского муниципального района в новой редакции.</w:t>
      </w:r>
    </w:p>
    <w:p w:rsidR="00AF4C6C" w:rsidRPr="00AF4C6C" w:rsidRDefault="00AF4C6C" w:rsidP="00AF4C6C">
      <w:pPr>
        <w:jc w:val="both"/>
        <w:rPr>
          <w:sz w:val="16"/>
          <w:szCs w:val="16"/>
        </w:rPr>
      </w:pPr>
      <w:r w:rsidRPr="00AF4C6C">
        <w:rPr>
          <w:sz w:val="16"/>
          <w:szCs w:val="16"/>
        </w:rPr>
        <w:tab/>
        <w:t>2. Признать утратившими силу решения Думы Любытинского муниципального района от 27.12.2011  №92  «О создании Контрольно-счетной палаты  Любытинского муниципального района», от 24.05.2012 №115 «О внесении изменений в Положение о Контрольно-счетной палате Любытинского муниципального района»; от 27.11.2014 №302 «О внесении изменений в  Положения о Контрольно-счетной палате Любытинского муниципального района»; от 20.08.2021 №65 «О внесении изменений в Положение о Контрольно-счетной палате Любытинского муниципального района».</w:t>
      </w:r>
    </w:p>
    <w:p w:rsidR="00AF4C6C" w:rsidRPr="00AF4C6C" w:rsidRDefault="00AF4C6C" w:rsidP="00AF4C6C">
      <w:pPr>
        <w:jc w:val="both"/>
        <w:rPr>
          <w:sz w:val="16"/>
          <w:szCs w:val="16"/>
        </w:rPr>
      </w:pPr>
      <w:r w:rsidRPr="00AF4C6C">
        <w:rPr>
          <w:sz w:val="16"/>
          <w:szCs w:val="16"/>
        </w:rPr>
        <w:tab/>
        <w:t>3. Настоящее решение вступает в силу с 01 декабря 2021 года.</w:t>
      </w:r>
    </w:p>
    <w:p w:rsidR="00AF4C6C" w:rsidRPr="00AF4C6C" w:rsidRDefault="00AF4C6C" w:rsidP="00AF4C6C">
      <w:pPr>
        <w:jc w:val="both"/>
        <w:rPr>
          <w:sz w:val="16"/>
          <w:szCs w:val="16"/>
        </w:rPr>
      </w:pPr>
      <w:r w:rsidRPr="00AF4C6C">
        <w:rPr>
          <w:sz w:val="16"/>
          <w:szCs w:val="16"/>
        </w:rPr>
        <w:tab/>
        <w:t>4. Опубликовать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F4C6C" w:rsidRPr="00AF4C6C" w:rsidRDefault="00AF4C6C" w:rsidP="00AF4C6C">
      <w:pPr>
        <w:jc w:val="both"/>
        <w:rPr>
          <w:sz w:val="16"/>
          <w:szCs w:val="16"/>
        </w:rPr>
      </w:pPr>
    </w:p>
    <w:p w:rsidR="00AF4C6C" w:rsidRPr="00AF4C6C" w:rsidRDefault="00AF4C6C" w:rsidP="00AF4C6C">
      <w:pPr>
        <w:jc w:val="both"/>
        <w:rPr>
          <w:sz w:val="16"/>
          <w:szCs w:val="16"/>
        </w:rPr>
      </w:pPr>
    </w:p>
    <w:p w:rsidR="00AF4C6C" w:rsidRPr="00AF4C6C" w:rsidRDefault="00AF4C6C" w:rsidP="00AF4C6C">
      <w:pPr>
        <w:rPr>
          <w:b/>
          <w:sz w:val="16"/>
          <w:szCs w:val="16"/>
        </w:rPr>
      </w:pPr>
      <w:r w:rsidRPr="00AF4C6C">
        <w:rPr>
          <w:b/>
          <w:sz w:val="16"/>
          <w:szCs w:val="16"/>
        </w:rPr>
        <w:t xml:space="preserve">          </w:t>
      </w:r>
      <w:r>
        <w:rPr>
          <w:b/>
          <w:sz w:val="16"/>
          <w:szCs w:val="16"/>
        </w:rPr>
        <w:t xml:space="preserve">        </w:t>
      </w:r>
      <w:r w:rsidRPr="00AF4C6C">
        <w:rPr>
          <w:b/>
          <w:sz w:val="16"/>
          <w:szCs w:val="16"/>
        </w:rPr>
        <w:t xml:space="preserve"> Председатель Думы</w:t>
      </w:r>
    </w:p>
    <w:p w:rsidR="00AF4C6C" w:rsidRPr="00AF4C6C" w:rsidRDefault="00AF4C6C" w:rsidP="00AF4C6C">
      <w:pPr>
        <w:ind w:firstLine="709"/>
        <w:rPr>
          <w:b/>
          <w:sz w:val="16"/>
          <w:szCs w:val="16"/>
        </w:rPr>
      </w:pPr>
      <w:r w:rsidRPr="00AF4C6C">
        <w:rPr>
          <w:b/>
          <w:sz w:val="16"/>
          <w:szCs w:val="16"/>
        </w:rPr>
        <w:t xml:space="preserve"> муниципального района                          </w:t>
      </w:r>
      <w:r>
        <w:rPr>
          <w:b/>
          <w:sz w:val="16"/>
          <w:szCs w:val="16"/>
        </w:rPr>
        <w:t xml:space="preserve">    </w:t>
      </w:r>
      <w:r w:rsidRPr="00AF4C6C">
        <w:rPr>
          <w:b/>
          <w:sz w:val="16"/>
          <w:szCs w:val="16"/>
        </w:rPr>
        <w:t>М.Н. Ершова</w:t>
      </w:r>
    </w:p>
    <w:p w:rsidR="00AF4C6C" w:rsidRPr="00AF4C6C" w:rsidRDefault="00AF4C6C" w:rsidP="00AF4C6C">
      <w:pPr>
        <w:ind w:firstLine="709"/>
        <w:rPr>
          <w:b/>
          <w:sz w:val="16"/>
          <w:szCs w:val="16"/>
        </w:rPr>
      </w:pPr>
      <w:r w:rsidRPr="00AF4C6C">
        <w:rPr>
          <w:b/>
          <w:sz w:val="16"/>
          <w:szCs w:val="16"/>
        </w:rPr>
        <w:t xml:space="preserve"> от 10.12.2021 года </w:t>
      </w:r>
    </w:p>
    <w:p w:rsidR="00AF4C6C" w:rsidRPr="00AF4C6C" w:rsidRDefault="00AF4C6C" w:rsidP="00AF4C6C">
      <w:pPr>
        <w:ind w:firstLine="709"/>
        <w:rPr>
          <w:b/>
          <w:sz w:val="16"/>
          <w:szCs w:val="16"/>
        </w:rPr>
      </w:pPr>
      <w:r w:rsidRPr="00AF4C6C">
        <w:rPr>
          <w:b/>
          <w:sz w:val="16"/>
          <w:szCs w:val="16"/>
        </w:rPr>
        <w:t xml:space="preserve"> №94</w:t>
      </w:r>
    </w:p>
    <w:p w:rsidR="00AF4C6C" w:rsidRPr="00AF4C6C" w:rsidRDefault="00AF4C6C" w:rsidP="00AF4C6C">
      <w:pPr>
        <w:ind w:firstLine="709"/>
        <w:rPr>
          <w:b/>
          <w:sz w:val="16"/>
          <w:szCs w:val="16"/>
        </w:rPr>
      </w:pPr>
    </w:p>
    <w:p w:rsidR="00AF4C6C" w:rsidRPr="00AF4C6C" w:rsidRDefault="00AF4C6C" w:rsidP="00AF4C6C">
      <w:pPr>
        <w:ind w:firstLine="709"/>
        <w:rPr>
          <w:b/>
          <w:sz w:val="16"/>
          <w:szCs w:val="16"/>
        </w:rPr>
      </w:pPr>
      <w:r w:rsidRPr="00AF4C6C">
        <w:rPr>
          <w:b/>
          <w:sz w:val="16"/>
          <w:szCs w:val="16"/>
        </w:rPr>
        <w:t xml:space="preserve"> Глава </w:t>
      </w:r>
    </w:p>
    <w:p w:rsidR="00AF4C6C" w:rsidRPr="00AF4C6C" w:rsidRDefault="00AF4C6C" w:rsidP="00AF4C6C">
      <w:pPr>
        <w:ind w:firstLine="709"/>
        <w:rPr>
          <w:sz w:val="16"/>
          <w:szCs w:val="16"/>
        </w:rPr>
      </w:pPr>
      <w:r w:rsidRPr="00AF4C6C">
        <w:rPr>
          <w:b/>
          <w:sz w:val="16"/>
          <w:szCs w:val="16"/>
        </w:rPr>
        <w:lastRenderedPageBreak/>
        <w:t xml:space="preserve"> муниципального  района                              А.А. Устинов    </w:t>
      </w:r>
    </w:p>
    <w:p w:rsidR="00AF4C6C" w:rsidRPr="00AF4C6C" w:rsidRDefault="00AF4C6C" w:rsidP="00AF4C6C">
      <w:pPr>
        <w:ind w:firstLine="709"/>
        <w:rPr>
          <w:sz w:val="16"/>
          <w:szCs w:val="16"/>
        </w:rPr>
      </w:pPr>
    </w:p>
    <w:p w:rsidR="00AF4C6C" w:rsidRPr="00AF4C6C" w:rsidRDefault="00AF4C6C" w:rsidP="00AF4C6C">
      <w:pPr>
        <w:ind w:firstLine="709"/>
        <w:rPr>
          <w:sz w:val="16"/>
          <w:szCs w:val="16"/>
        </w:rPr>
      </w:pPr>
    </w:p>
    <w:p w:rsidR="00AF4C6C" w:rsidRPr="00AF4C6C" w:rsidRDefault="00AF4C6C" w:rsidP="00AF4C6C">
      <w:pPr>
        <w:ind w:firstLine="709"/>
        <w:rPr>
          <w:sz w:val="16"/>
          <w:szCs w:val="16"/>
        </w:rPr>
      </w:pPr>
    </w:p>
    <w:p w:rsidR="00AF4C6C" w:rsidRPr="00AF4C6C" w:rsidRDefault="00AF4C6C" w:rsidP="00AF4C6C">
      <w:pPr>
        <w:ind w:firstLine="709"/>
        <w:rPr>
          <w:sz w:val="16"/>
          <w:szCs w:val="16"/>
        </w:rPr>
      </w:pPr>
    </w:p>
    <w:p w:rsidR="00AF4C6C" w:rsidRPr="00AF4C6C" w:rsidRDefault="00AF4C6C" w:rsidP="00AF4C6C">
      <w:pPr>
        <w:ind w:firstLine="709"/>
        <w:rPr>
          <w:sz w:val="16"/>
          <w:szCs w:val="16"/>
        </w:rPr>
      </w:pPr>
    </w:p>
    <w:p w:rsidR="00AF4C6C" w:rsidRPr="00AF4C6C" w:rsidRDefault="00AF4C6C" w:rsidP="00AF4C6C">
      <w:pPr>
        <w:rPr>
          <w:sz w:val="16"/>
          <w:szCs w:val="16"/>
        </w:rPr>
      </w:pPr>
    </w:p>
    <w:p w:rsidR="00AF4C6C" w:rsidRPr="00AF4C6C" w:rsidRDefault="00AF4C6C" w:rsidP="00AF4C6C">
      <w:pPr>
        <w:ind w:firstLine="709"/>
        <w:jc w:val="right"/>
        <w:rPr>
          <w:sz w:val="16"/>
          <w:szCs w:val="16"/>
        </w:rPr>
      </w:pPr>
      <w:r w:rsidRPr="00AF4C6C">
        <w:rPr>
          <w:sz w:val="16"/>
          <w:szCs w:val="16"/>
        </w:rPr>
        <w:t>УТВЕРЖДЕНО</w:t>
      </w:r>
    </w:p>
    <w:p w:rsidR="00AF4C6C" w:rsidRPr="00AF4C6C" w:rsidRDefault="00AF4C6C" w:rsidP="00AF4C6C">
      <w:pPr>
        <w:shd w:val="clear" w:color="auto" w:fill="FFFFFF"/>
        <w:ind w:left="2880" w:firstLine="720"/>
        <w:jc w:val="right"/>
        <w:rPr>
          <w:bCs/>
          <w:sz w:val="16"/>
          <w:szCs w:val="16"/>
        </w:rPr>
      </w:pPr>
      <w:r w:rsidRPr="00AF4C6C">
        <w:rPr>
          <w:bCs/>
          <w:sz w:val="16"/>
          <w:szCs w:val="16"/>
        </w:rPr>
        <w:t xml:space="preserve">решением Думы </w:t>
      </w:r>
    </w:p>
    <w:p w:rsidR="00AF4C6C" w:rsidRPr="00AF4C6C" w:rsidRDefault="00AF4C6C" w:rsidP="00AF4C6C">
      <w:pPr>
        <w:shd w:val="clear" w:color="auto" w:fill="FFFFFF"/>
        <w:ind w:left="2160" w:firstLine="720"/>
        <w:jc w:val="right"/>
        <w:rPr>
          <w:bCs/>
          <w:sz w:val="16"/>
          <w:szCs w:val="16"/>
        </w:rPr>
      </w:pPr>
      <w:r w:rsidRPr="00AF4C6C">
        <w:rPr>
          <w:bCs/>
          <w:sz w:val="16"/>
          <w:szCs w:val="16"/>
        </w:rPr>
        <w:t>Любытинского муниципального района</w:t>
      </w:r>
    </w:p>
    <w:p w:rsidR="00AF4C6C" w:rsidRPr="00AF4C6C" w:rsidRDefault="00AF4C6C" w:rsidP="00AF4C6C">
      <w:pPr>
        <w:shd w:val="clear" w:color="auto" w:fill="FFFFFF"/>
        <w:jc w:val="right"/>
        <w:rPr>
          <w:bCs/>
          <w:sz w:val="16"/>
          <w:szCs w:val="16"/>
        </w:rPr>
      </w:pPr>
      <w:r w:rsidRPr="00AF4C6C">
        <w:rPr>
          <w:bCs/>
          <w:sz w:val="16"/>
          <w:szCs w:val="16"/>
        </w:rPr>
        <w:t xml:space="preserve">от 10.12.2021  №94 </w:t>
      </w:r>
    </w:p>
    <w:p w:rsidR="00AF4C6C" w:rsidRPr="00AF4C6C" w:rsidRDefault="00AF4C6C" w:rsidP="00AF4C6C">
      <w:pPr>
        <w:shd w:val="clear" w:color="auto" w:fill="FFFFFF"/>
        <w:ind w:left="1440" w:firstLine="720"/>
        <w:jc w:val="center"/>
        <w:rPr>
          <w:bCs/>
          <w:sz w:val="16"/>
          <w:szCs w:val="16"/>
        </w:rPr>
      </w:pPr>
    </w:p>
    <w:p w:rsidR="00AF4C6C" w:rsidRPr="00AF4C6C" w:rsidRDefault="00AF4C6C" w:rsidP="00AF4C6C">
      <w:pPr>
        <w:shd w:val="clear" w:color="auto" w:fill="FFFFFF"/>
        <w:jc w:val="center"/>
        <w:rPr>
          <w:b/>
          <w:bCs/>
          <w:sz w:val="16"/>
          <w:szCs w:val="16"/>
        </w:rPr>
      </w:pPr>
      <w:r w:rsidRPr="00AF4C6C">
        <w:rPr>
          <w:b/>
          <w:bCs/>
          <w:sz w:val="16"/>
          <w:szCs w:val="16"/>
        </w:rPr>
        <w:t>ПОЛОЖЕНИЕ</w:t>
      </w:r>
    </w:p>
    <w:p w:rsidR="00AF4C6C" w:rsidRPr="00AF4C6C" w:rsidRDefault="00AF4C6C" w:rsidP="00AF4C6C">
      <w:pPr>
        <w:shd w:val="clear" w:color="auto" w:fill="FFFFFF"/>
        <w:ind w:firstLine="709"/>
        <w:jc w:val="center"/>
        <w:rPr>
          <w:b/>
          <w:bCs/>
          <w:sz w:val="16"/>
          <w:szCs w:val="16"/>
        </w:rPr>
      </w:pPr>
      <w:r w:rsidRPr="00AF4C6C">
        <w:rPr>
          <w:b/>
          <w:bCs/>
          <w:sz w:val="16"/>
          <w:szCs w:val="16"/>
        </w:rPr>
        <w:t>о Контрольно-счетной палате Любытинского муниципального района</w:t>
      </w:r>
    </w:p>
    <w:p w:rsidR="00AF4C6C" w:rsidRPr="00AF4C6C" w:rsidRDefault="00AF4C6C" w:rsidP="00AF4C6C">
      <w:pPr>
        <w:shd w:val="clear" w:color="auto" w:fill="FFFFFF"/>
        <w:ind w:firstLine="709"/>
        <w:jc w:val="center"/>
        <w:rPr>
          <w:b/>
          <w:bCs/>
          <w:spacing w:val="-1"/>
          <w:sz w:val="16"/>
          <w:szCs w:val="16"/>
        </w:rPr>
      </w:pPr>
    </w:p>
    <w:p w:rsidR="00AF4C6C" w:rsidRPr="00AF4C6C" w:rsidRDefault="00AF4C6C" w:rsidP="00AF4C6C">
      <w:pPr>
        <w:shd w:val="clear" w:color="auto" w:fill="FFFFFF"/>
        <w:ind w:firstLine="709"/>
        <w:jc w:val="both"/>
        <w:rPr>
          <w:bCs/>
          <w:spacing w:val="-1"/>
          <w:sz w:val="16"/>
          <w:szCs w:val="16"/>
        </w:rPr>
      </w:pPr>
      <w:proofErr w:type="gramStart"/>
      <w:r w:rsidRPr="00AF4C6C">
        <w:rPr>
          <w:bCs/>
          <w:spacing w:val="-1"/>
          <w:sz w:val="16"/>
          <w:szCs w:val="16"/>
        </w:rPr>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01 июля  2021 года  № 255 - ФЗ «О внесении изменений в Федеральный закон «Об общих принципах</w:t>
      </w:r>
      <w:proofErr w:type="gramEnd"/>
      <w:r w:rsidRPr="00AF4C6C">
        <w:rPr>
          <w:bCs/>
          <w:spacing w:val="-1"/>
          <w:sz w:val="16"/>
          <w:szCs w:val="16"/>
        </w:rPr>
        <w:t xml:space="preserve">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Бюджетным кодексом Российской Федерации, Уставом Любытинского муниципального района и определяет правовое положение, порядок создания и деятельности  Контрольно-счетной палаты Любытинского муниципального района.</w:t>
      </w:r>
    </w:p>
    <w:p w:rsidR="00AF4C6C" w:rsidRPr="00AF4C6C" w:rsidRDefault="00AF4C6C" w:rsidP="00AF4C6C">
      <w:pPr>
        <w:shd w:val="clear" w:color="auto" w:fill="FFFFFF"/>
        <w:ind w:firstLine="709"/>
        <w:jc w:val="both"/>
        <w:rPr>
          <w:bCs/>
          <w:spacing w:val="-1"/>
          <w:sz w:val="16"/>
          <w:szCs w:val="16"/>
        </w:rPr>
      </w:pPr>
    </w:p>
    <w:p w:rsidR="00AF4C6C" w:rsidRPr="00AF4C6C" w:rsidRDefault="00AF4C6C" w:rsidP="00AF4C6C">
      <w:pPr>
        <w:shd w:val="clear" w:color="auto" w:fill="FFFFFF"/>
        <w:ind w:firstLine="709"/>
        <w:jc w:val="center"/>
        <w:rPr>
          <w:b/>
          <w:bCs/>
          <w:sz w:val="16"/>
          <w:szCs w:val="16"/>
        </w:rPr>
      </w:pPr>
      <w:r w:rsidRPr="00AF4C6C">
        <w:rPr>
          <w:b/>
          <w:bCs/>
          <w:spacing w:val="-1"/>
          <w:sz w:val="16"/>
          <w:szCs w:val="16"/>
        </w:rPr>
        <w:t>Раздел 1. Статус Контрольно-счетной палаты  Любытинского муниципального района</w:t>
      </w:r>
    </w:p>
    <w:p w:rsidR="00AF4C6C" w:rsidRPr="00AF4C6C" w:rsidRDefault="00AF4C6C" w:rsidP="00AF4C6C">
      <w:pPr>
        <w:shd w:val="clear" w:color="auto" w:fill="FFFFFF"/>
        <w:tabs>
          <w:tab w:val="left" w:pos="0"/>
        </w:tabs>
        <w:ind w:firstLine="709"/>
        <w:jc w:val="both"/>
        <w:rPr>
          <w:spacing w:val="-31"/>
          <w:sz w:val="16"/>
          <w:szCs w:val="16"/>
        </w:rPr>
      </w:pPr>
      <w:r w:rsidRPr="00AF4C6C">
        <w:rPr>
          <w:sz w:val="16"/>
          <w:szCs w:val="16"/>
        </w:rPr>
        <w:t xml:space="preserve">1. Контрольно-счетная палата  Любытинского муниципального района  (далее - Контрольно-счетная палата) </w:t>
      </w:r>
      <w:r w:rsidRPr="00AF4C6C">
        <w:rPr>
          <w:spacing w:val="-4"/>
          <w:sz w:val="16"/>
          <w:szCs w:val="16"/>
        </w:rPr>
        <w:t xml:space="preserve">является постоянно действующим органом внешнего муниципального финансового контроля,  образуется Думой  Любытинского муниципального района  (далее – Дума муниципального района) </w:t>
      </w:r>
      <w:r w:rsidRPr="00AF4C6C">
        <w:rPr>
          <w:spacing w:val="-5"/>
          <w:sz w:val="16"/>
          <w:szCs w:val="16"/>
        </w:rPr>
        <w:t>и подотчетна ей.</w:t>
      </w:r>
    </w:p>
    <w:p w:rsidR="00AF4C6C" w:rsidRPr="00AF4C6C" w:rsidRDefault="00AF4C6C" w:rsidP="00AF4C6C">
      <w:pPr>
        <w:shd w:val="clear" w:color="auto" w:fill="FFFFFF"/>
        <w:tabs>
          <w:tab w:val="left" w:pos="0"/>
        </w:tabs>
        <w:ind w:firstLine="709"/>
        <w:jc w:val="both"/>
        <w:rPr>
          <w:spacing w:val="-11"/>
          <w:sz w:val="16"/>
          <w:szCs w:val="16"/>
        </w:rPr>
      </w:pPr>
      <w:r w:rsidRPr="00AF4C6C">
        <w:rPr>
          <w:sz w:val="16"/>
          <w:szCs w:val="16"/>
        </w:rPr>
        <w:t xml:space="preserve">2. Контрольно-счетная палата  обладает организационной и </w:t>
      </w:r>
      <w:r w:rsidRPr="00AF4C6C">
        <w:rPr>
          <w:spacing w:val="-1"/>
          <w:sz w:val="16"/>
          <w:szCs w:val="16"/>
        </w:rPr>
        <w:t xml:space="preserve">функциональной независимостью и осуществляет свою деятельность </w:t>
      </w:r>
      <w:r w:rsidRPr="00AF4C6C">
        <w:rPr>
          <w:sz w:val="16"/>
          <w:szCs w:val="16"/>
        </w:rPr>
        <w:t>самостоятельно.</w:t>
      </w:r>
    </w:p>
    <w:p w:rsidR="00AF4C6C" w:rsidRPr="00AF4C6C" w:rsidRDefault="00AF4C6C" w:rsidP="00AF4C6C">
      <w:pPr>
        <w:shd w:val="clear" w:color="auto" w:fill="FFFFFF"/>
        <w:ind w:firstLine="709"/>
        <w:jc w:val="both"/>
        <w:rPr>
          <w:sz w:val="16"/>
          <w:szCs w:val="16"/>
        </w:rPr>
      </w:pPr>
      <w:r w:rsidRPr="00AF4C6C">
        <w:rPr>
          <w:sz w:val="16"/>
          <w:szCs w:val="16"/>
        </w:rPr>
        <w:t>3. Деятельность Контрольно-счетной палаты не может быть приостановлена, в том числе в связи с досрочным прекращением полномочий Думы муниципального района.</w:t>
      </w:r>
    </w:p>
    <w:p w:rsidR="00AF4C6C" w:rsidRPr="00AF4C6C" w:rsidRDefault="00AF4C6C" w:rsidP="00AF4C6C">
      <w:pPr>
        <w:autoSpaceDE w:val="0"/>
        <w:autoSpaceDN w:val="0"/>
        <w:adjustRightInd w:val="0"/>
        <w:ind w:firstLine="709"/>
        <w:jc w:val="both"/>
        <w:outlineLvl w:val="0"/>
        <w:rPr>
          <w:sz w:val="16"/>
          <w:szCs w:val="16"/>
        </w:rPr>
      </w:pPr>
      <w:r w:rsidRPr="00AF4C6C">
        <w:rPr>
          <w:sz w:val="16"/>
          <w:szCs w:val="16"/>
        </w:rPr>
        <w:t>4. Контрольно-счетная палата входит в структуру органов местного самоуправления Любытинского муниципального района и обладает правами юридического лица, является муниципальным казенным учреждением.</w:t>
      </w:r>
    </w:p>
    <w:p w:rsidR="00AF4C6C" w:rsidRPr="00AF4C6C" w:rsidRDefault="00AF4C6C" w:rsidP="00AF4C6C">
      <w:pPr>
        <w:autoSpaceDE w:val="0"/>
        <w:autoSpaceDN w:val="0"/>
        <w:adjustRightInd w:val="0"/>
        <w:ind w:firstLine="709"/>
        <w:jc w:val="both"/>
        <w:rPr>
          <w:sz w:val="16"/>
          <w:szCs w:val="16"/>
        </w:rPr>
      </w:pPr>
      <w:r w:rsidRPr="00AF4C6C">
        <w:rPr>
          <w:sz w:val="16"/>
          <w:szCs w:val="16"/>
        </w:rPr>
        <w:t xml:space="preserve">5. Контрольно-счетная палата имеет гербовую печать и бланки со своим наименованием и с изображением герба муниципального образования – </w:t>
      </w:r>
      <w:proofErr w:type="spellStart"/>
      <w:r w:rsidRPr="00AF4C6C">
        <w:rPr>
          <w:sz w:val="16"/>
          <w:szCs w:val="16"/>
        </w:rPr>
        <w:t>Любытинский</w:t>
      </w:r>
      <w:proofErr w:type="spellEnd"/>
      <w:r w:rsidRPr="00AF4C6C">
        <w:rPr>
          <w:sz w:val="16"/>
          <w:szCs w:val="16"/>
        </w:rPr>
        <w:t xml:space="preserve">  муниципальный район.</w:t>
      </w:r>
    </w:p>
    <w:p w:rsidR="00AF4C6C" w:rsidRPr="00AF4C6C" w:rsidRDefault="00AF4C6C" w:rsidP="00AF4C6C">
      <w:pPr>
        <w:autoSpaceDE w:val="0"/>
        <w:autoSpaceDN w:val="0"/>
        <w:adjustRightInd w:val="0"/>
        <w:ind w:firstLine="709"/>
        <w:jc w:val="both"/>
        <w:rPr>
          <w:sz w:val="16"/>
          <w:szCs w:val="16"/>
        </w:rPr>
      </w:pPr>
      <w:r w:rsidRPr="00AF4C6C">
        <w:rPr>
          <w:sz w:val="16"/>
          <w:szCs w:val="16"/>
        </w:rPr>
        <w:t>6. Контрольно-счетная палата обладает правом внесения проектов муниципальных правовых актов по вопросам своей деятельности.</w:t>
      </w:r>
    </w:p>
    <w:p w:rsidR="00AF4C6C" w:rsidRPr="00AF4C6C" w:rsidRDefault="00AF4C6C" w:rsidP="00AF4C6C">
      <w:pPr>
        <w:autoSpaceDE w:val="0"/>
        <w:autoSpaceDN w:val="0"/>
        <w:adjustRightInd w:val="0"/>
        <w:ind w:firstLine="709"/>
        <w:jc w:val="both"/>
        <w:rPr>
          <w:sz w:val="16"/>
          <w:szCs w:val="16"/>
        </w:rPr>
      </w:pPr>
      <w:r w:rsidRPr="00AF4C6C">
        <w:rPr>
          <w:sz w:val="16"/>
          <w:szCs w:val="16"/>
        </w:rPr>
        <w:t xml:space="preserve">7. Местонахождение Контрольно-счетной палаты: Новгородская область, р.п. </w:t>
      </w:r>
      <w:proofErr w:type="spellStart"/>
      <w:r w:rsidRPr="00AF4C6C">
        <w:rPr>
          <w:sz w:val="16"/>
          <w:szCs w:val="16"/>
        </w:rPr>
        <w:t>Любытино</w:t>
      </w:r>
      <w:proofErr w:type="spellEnd"/>
      <w:r w:rsidRPr="00AF4C6C">
        <w:rPr>
          <w:sz w:val="16"/>
          <w:szCs w:val="16"/>
        </w:rPr>
        <w:t>, ул. Советов, д. 29.</w:t>
      </w:r>
    </w:p>
    <w:p w:rsidR="00AF4C6C" w:rsidRPr="00AF4C6C" w:rsidRDefault="00AF4C6C" w:rsidP="00AF4C6C">
      <w:pPr>
        <w:autoSpaceDE w:val="0"/>
        <w:autoSpaceDN w:val="0"/>
        <w:adjustRightInd w:val="0"/>
        <w:ind w:firstLine="709"/>
        <w:jc w:val="both"/>
        <w:rPr>
          <w:sz w:val="16"/>
          <w:szCs w:val="16"/>
        </w:rPr>
      </w:pPr>
      <w:r w:rsidRPr="00AF4C6C">
        <w:rPr>
          <w:sz w:val="16"/>
          <w:szCs w:val="16"/>
        </w:rPr>
        <w:t>8. Контрольно-счетная палата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AF4C6C" w:rsidRPr="00AF4C6C" w:rsidRDefault="00AF4C6C" w:rsidP="00AF4C6C">
      <w:pPr>
        <w:autoSpaceDE w:val="0"/>
        <w:autoSpaceDN w:val="0"/>
        <w:adjustRightInd w:val="0"/>
        <w:ind w:firstLine="709"/>
        <w:jc w:val="center"/>
        <w:rPr>
          <w:spacing w:val="-5"/>
          <w:sz w:val="16"/>
          <w:szCs w:val="16"/>
        </w:rPr>
      </w:pPr>
      <w:r w:rsidRPr="00AF4C6C">
        <w:rPr>
          <w:b/>
          <w:spacing w:val="-3"/>
          <w:sz w:val="16"/>
          <w:szCs w:val="16"/>
        </w:rPr>
        <w:t xml:space="preserve">Раздел </w:t>
      </w:r>
      <w:r w:rsidRPr="00AF4C6C">
        <w:rPr>
          <w:b/>
          <w:bCs/>
          <w:spacing w:val="-2"/>
          <w:sz w:val="16"/>
          <w:szCs w:val="16"/>
        </w:rPr>
        <w:t>2. Принципы деятельности Контрольно-счетной палаты</w:t>
      </w:r>
    </w:p>
    <w:p w:rsidR="00AF4C6C" w:rsidRPr="00AF4C6C" w:rsidRDefault="00AF4C6C" w:rsidP="00AF4C6C">
      <w:pPr>
        <w:shd w:val="clear" w:color="auto" w:fill="FFFFFF"/>
        <w:ind w:firstLine="709"/>
        <w:jc w:val="both"/>
        <w:rPr>
          <w:spacing w:val="-5"/>
          <w:sz w:val="16"/>
          <w:szCs w:val="16"/>
        </w:rPr>
      </w:pPr>
      <w:r w:rsidRPr="00AF4C6C">
        <w:rPr>
          <w:spacing w:val="-5"/>
          <w:sz w:val="16"/>
          <w:szCs w:val="16"/>
        </w:rPr>
        <w:t>1. Деятельность Контрольно-счетной палаты основывается на принципах  законности, объективности, эффективности, независимости, открытости и гласности.</w:t>
      </w:r>
    </w:p>
    <w:p w:rsidR="00AF4C6C" w:rsidRPr="00AF4C6C" w:rsidRDefault="00AF4C6C" w:rsidP="00AF4C6C">
      <w:pPr>
        <w:shd w:val="clear" w:color="auto" w:fill="FFFFFF"/>
        <w:tabs>
          <w:tab w:val="left" w:pos="0"/>
        </w:tabs>
        <w:ind w:firstLine="709"/>
        <w:jc w:val="center"/>
        <w:rPr>
          <w:sz w:val="16"/>
          <w:szCs w:val="16"/>
        </w:rPr>
      </w:pPr>
      <w:r w:rsidRPr="00AF4C6C">
        <w:rPr>
          <w:b/>
          <w:bCs/>
          <w:sz w:val="16"/>
          <w:szCs w:val="16"/>
        </w:rPr>
        <w:t>Раздел 3. Состав и структура Контрольно-счетной палаты</w:t>
      </w:r>
    </w:p>
    <w:p w:rsidR="00AF4C6C" w:rsidRPr="00AF4C6C" w:rsidRDefault="00AF4C6C" w:rsidP="00AF4C6C">
      <w:pPr>
        <w:shd w:val="clear" w:color="auto" w:fill="FFFFFF"/>
        <w:tabs>
          <w:tab w:val="left" w:pos="0"/>
        </w:tabs>
        <w:ind w:firstLine="709"/>
        <w:jc w:val="both"/>
        <w:rPr>
          <w:sz w:val="16"/>
          <w:szCs w:val="16"/>
        </w:rPr>
      </w:pPr>
      <w:r w:rsidRPr="00AF4C6C">
        <w:rPr>
          <w:sz w:val="16"/>
          <w:szCs w:val="16"/>
        </w:rPr>
        <w:t xml:space="preserve">1. Контрольно-счетная палата образуется в составе председателя и аппарата Контрольно-счетной палаты. </w:t>
      </w:r>
    </w:p>
    <w:p w:rsidR="00AF4C6C" w:rsidRPr="00AF4C6C" w:rsidRDefault="00AF4C6C" w:rsidP="00AF4C6C">
      <w:pPr>
        <w:autoSpaceDE w:val="0"/>
        <w:autoSpaceDN w:val="0"/>
        <w:adjustRightInd w:val="0"/>
        <w:ind w:firstLine="708"/>
        <w:jc w:val="both"/>
        <w:rPr>
          <w:sz w:val="16"/>
          <w:szCs w:val="16"/>
        </w:rPr>
      </w:pPr>
      <w:r w:rsidRPr="00AF4C6C">
        <w:rPr>
          <w:sz w:val="16"/>
          <w:szCs w:val="16"/>
        </w:rPr>
        <w:t xml:space="preserve">2. Председатель Контрольно-счетной палаты  замещает муниципальную должность в соответствии с областным законом от 12.07.2007 №140-ОЗ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 </w:t>
      </w:r>
    </w:p>
    <w:p w:rsidR="00AF4C6C" w:rsidRPr="00AF4C6C" w:rsidRDefault="00AF4C6C" w:rsidP="00AF4C6C">
      <w:pPr>
        <w:autoSpaceDE w:val="0"/>
        <w:autoSpaceDN w:val="0"/>
        <w:adjustRightInd w:val="0"/>
        <w:ind w:firstLine="708"/>
        <w:jc w:val="both"/>
        <w:rPr>
          <w:sz w:val="16"/>
          <w:szCs w:val="16"/>
        </w:rPr>
      </w:pPr>
      <w:r w:rsidRPr="00AF4C6C">
        <w:rPr>
          <w:sz w:val="16"/>
          <w:szCs w:val="16"/>
        </w:rPr>
        <w:t>3. Срок полномочий председателя Контрольно-счетной палаты составляет пять лет.</w:t>
      </w:r>
    </w:p>
    <w:p w:rsidR="00AF4C6C" w:rsidRPr="00AF4C6C" w:rsidRDefault="00AF4C6C" w:rsidP="00AF4C6C">
      <w:pPr>
        <w:autoSpaceDE w:val="0"/>
        <w:autoSpaceDN w:val="0"/>
        <w:adjustRightInd w:val="0"/>
        <w:ind w:firstLine="708"/>
        <w:jc w:val="both"/>
        <w:rPr>
          <w:sz w:val="16"/>
          <w:szCs w:val="16"/>
        </w:rPr>
      </w:pPr>
      <w:r w:rsidRPr="00AF4C6C">
        <w:rPr>
          <w:sz w:val="16"/>
          <w:szCs w:val="16"/>
        </w:rPr>
        <w:t>4. В состав аппарата входят инспекторы и иные штатные работники. На инспекторов возлагаются обязанности по организации и непосредственному проведению муниципального финансового контроля в пределах компетенции Контрольно-счетной палаты.</w:t>
      </w:r>
    </w:p>
    <w:p w:rsidR="00AF4C6C" w:rsidRPr="00AF4C6C" w:rsidRDefault="00AF4C6C" w:rsidP="00AF4C6C">
      <w:pPr>
        <w:autoSpaceDE w:val="0"/>
        <w:autoSpaceDN w:val="0"/>
        <w:adjustRightInd w:val="0"/>
        <w:ind w:firstLine="708"/>
        <w:jc w:val="both"/>
        <w:rPr>
          <w:sz w:val="16"/>
          <w:szCs w:val="16"/>
        </w:rPr>
      </w:pPr>
      <w:r w:rsidRPr="00AF4C6C">
        <w:rPr>
          <w:sz w:val="16"/>
          <w:szCs w:val="16"/>
        </w:rPr>
        <w:t>5. Под инспекторами Контрольно-счетной палаты понимаются лица, замещающие в аппарате Контрольно-счетной палаты должности муниципальной службы Новгородской области.</w:t>
      </w:r>
    </w:p>
    <w:p w:rsidR="00AF4C6C" w:rsidRPr="00AF4C6C" w:rsidRDefault="00AF4C6C" w:rsidP="00AF4C6C">
      <w:pPr>
        <w:autoSpaceDE w:val="0"/>
        <w:autoSpaceDN w:val="0"/>
        <w:adjustRightInd w:val="0"/>
        <w:ind w:firstLine="708"/>
        <w:jc w:val="both"/>
        <w:rPr>
          <w:sz w:val="16"/>
          <w:szCs w:val="16"/>
        </w:rPr>
      </w:pPr>
      <w:r w:rsidRPr="00AF4C6C">
        <w:rPr>
          <w:spacing w:val="-1"/>
          <w:sz w:val="16"/>
          <w:szCs w:val="16"/>
        </w:rPr>
        <w:t xml:space="preserve">6. </w:t>
      </w:r>
      <w:proofErr w:type="gramStart"/>
      <w:r w:rsidRPr="00AF4C6C">
        <w:rPr>
          <w:spacing w:val="-1"/>
          <w:sz w:val="16"/>
          <w:szCs w:val="16"/>
        </w:rPr>
        <w:t xml:space="preserve">Права, обязанности и ответственность работников Контрольно-счетной палаты определяются Федеральным законом от 07 февраля 2011 года №6-ФЗ «Об общих принципах организации и деятельности контрольно-счётных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контрольно-счётных органов субъектов Российской Федерации и муниципальных образований»), </w:t>
      </w:r>
      <w:r w:rsidRPr="00AF4C6C">
        <w:rPr>
          <w:sz w:val="16"/>
          <w:szCs w:val="16"/>
        </w:rPr>
        <w:t>законодательством о муниципальной службе, трудовым законодательством и иными нормативными правовыми актами, содержащими нормы</w:t>
      </w:r>
      <w:proofErr w:type="gramEnd"/>
      <w:r w:rsidRPr="00AF4C6C">
        <w:rPr>
          <w:sz w:val="16"/>
          <w:szCs w:val="16"/>
        </w:rPr>
        <w:t xml:space="preserve"> трудового права, настоящим Положением.</w:t>
      </w:r>
    </w:p>
    <w:p w:rsidR="00AF4C6C" w:rsidRPr="00AF4C6C" w:rsidRDefault="00AF4C6C" w:rsidP="00AF4C6C">
      <w:pPr>
        <w:autoSpaceDE w:val="0"/>
        <w:autoSpaceDN w:val="0"/>
        <w:adjustRightInd w:val="0"/>
        <w:ind w:firstLine="709"/>
        <w:jc w:val="both"/>
        <w:rPr>
          <w:sz w:val="16"/>
          <w:szCs w:val="16"/>
        </w:rPr>
      </w:pPr>
      <w:r w:rsidRPr="00AF4C6C">
        <w:rPr>
          <w:sz w:val="16"/>
          <w:szCs w:val="16"/>
        </w:rPr>
        <w:t>7. Структура и штатная численность Контрольно-счетной палаты устанавливается решением Думы муниципального района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AF4C6C" w:rsidRPr="00AF4C6C" w:rsidRDefault="00AF4C6C" w:rsidP="00AF4C6C">
      <w:pPr>
        <w:shd w:val="clear" w:color="auto" w:fill="FFFFFF"/>
        <w:tabs>
          <w:tab w:val="left" w:pos="0"/>
        </w:tabs>
        <w:ind w:firstLine="709"/>
        <w:jc w:val="both"/>
        <w:rPr>
          <w:sz w:val="16"/>
          <w:szCs w:val="16"/>
        </w:rPr>
      </w:pPr>
      <w:r w:rsidRPr="00AF4C6C">
        <w:rPr>
          <w:sz w:val="16"/>
          <w:szCs w:val="16"/>
        </w:rPr>
        <w:t>8. Штатное расписание Контрольно-счетной палаты утверждается председателем  Контрольно-счетной палаты Любытинского муниципального района.</w:t>
      </w:r>
    </w:p>
    <w:p w:rsidR="00AF4C6C" w:rsidRPr="00AF4C6C" w:rsidRDefault="00AF4C6C" w:rsidP="00AF4C6C">
      <w:pPr>
        <w:shd w:val="clear" w:color="auto" w:fill="FFFFFF"/>
        <w:tabs>
          <w:tab w:val="left" w:pos="0"/>
        </w:tabs>
        <w:ind w:firstLine="709"/>
        <w:jc w:val="both"/>
        <w:rPr>
          <w:sz w:val="16"/>
          <w:szCs w:val="16"/>
        </w:rPr>
      </w:pPr>
    </w:p>
    <w:p w:rsidR="00AF4C6C" w:rsidRPr="00AF4C6C" w:rsidRDefault="00AF4C6C" w:rsidP="00AF4C6C">
      <w:pPr>
        <w:shd w:val="clear" w:color="auto" w:fill="FFFFFF"/>
        <w:tabs>
          <w:tab w:val="left" w:pos="0"/>
        </w:tabs>
        <w:ind w:firstLine="709"/>
        <w:jc w:val="both"/>
        <w:rPr>
          <w:sz w:val="16"/>
          <w:szCs w:val="16"/>
        </w:rPr>
      </w:pPr>
    </w:p>
    <w:p w:rsidR="00AF4C6C" w:rsidRPr="00AF4C6C" w:rsidRDefault="00AF4C6C" w:rsidP="00AF4C6C">
      <w:pPr>
        <w:shd w:val="clear" w:color="auto" w:fill="FFFFFF"/>
        <w:tabs>
          <w:tab w:val="left" w:pos="0"/>
        </w:tabs>
        <w:ind w:firstLine="709"/>
        <w:jc w:val="center"/>
        <w:rPr>
          <w:b/>
          <w:sz w:val="16"/>
          <w:szCs w:val="16"/>
        </w:rPr>
      </w:pPr>
      <w:r w:rsidRPr="00AF4C6C">
        <w:rPr>
          <w:b/>
          <w:sz w:val="16"/>
          <w:szCs w:val="16"/>
        </w:rPr>
        <w:t>Раздел 4. Порядок назначения на должность</w:t>
      </w:r>
    </w:p>
    <w:p w:rsidR="00AF4C6C" w:rsidRPr="00AF4C6C" w:rsidRDefault="00AF4C6C" w:rsidP="00AF4C6C">
      <w:pPr>
        <w:shd w:val="clear" w:color="auto" w:fill="FFFFFF"/>
        <w:tabs>
          <w:tab w:val="left" w:pos="0"/>
        </w:tabs>
        <w:ind w:firstLine="709"/>
        <w:jc w:val="center"/>
        <w:rPr>
          <w:b/>
          <w:sz w:val="16"/>
          <w:szCs w:val="16"/>
        </w:rPr>
      </w:pPr>
      <w:r w:rsidRPr="00AF4C6C">
        <w:rPr>
          <w:b/>
          <w:sz w:val="16"/>
          <w:szCs w:val="16"/>
        </w:rPr>
        <w:t>председателя Контрольно-счетной палаты</w:t>
      </w:r>
    </w:p>
    <w:p w:rsidR="00AF4C6C" w:rsidRPr="00AF4C6C" w:rsidRDefault="00AF4C6C" w:rsidP="00AF4C6C">
      <w:pPr>
        <w:shd w:val="clear" w:color="auto" w:fill="FFFFFF"/>
        <w:tabs>
          <w:tab w:val="left" w:pos="0"/>
        </w:tabs>
        <w:ind w:firstLine="709"/>
        <w:jc w:val="center"/>
        <w:rPr>
          <w:b/>
          <w:sz w:val="16"/>
          <w:szCs w:val="16"/>
        </w:rPr>
      </w:pPr>
    </w:p>
    <w:p w:rsidR="00AF4C6C" w:rsidRPr="00AF4C6C" w:rsidRDefault="00AF4C6C" w:rsidP="00AF4C6C">
      <w:pPr>
        <w:shd w:val="clear" w:color="auto" w:fill="FFFFFF"/>
        <w:tabs>
          <w:tab w:val="left" w:pos="0"/>
          <w:tab w:val="left" w:pos="2083"/>
          <w:tab w:val="left" w:pos="4944"/>
          <w:tab w:val="left" w:pos="8112"/>
        </w:tabs>
        <w:ind w:left="38" w:firstLine="709"/>
        <w:jc w:val="both"/>
        <w:rPr>
          <w:spacing w:val="-28"/>
          <w:sz w:val="16"/>
          <w:szCs w:val="16"/>
        </w:rPr>
      </w:pPr>
      <w:r w:rsidRPr="00AF4C6C">
        <w:rPr>
          <w:spacing w:val="-1"/>
          <w:sz w:val="16"/>
          <w:szCs w:val="16"/>
        </w:rPr>
        <w:t xml:space="preserve">1. Председатель Контрольно-счетной палаты </w:t>
      </w:r>
      <w:r w:rsidRPr="00AF4C6C">
        <w:rPr>
          <w:sz w:val="16"/>
          <w:szCs w:val="16"/>
        </w:rPr>
        <w:t xml:space="preserve">назначается на </w:t>
      </w:r>
      <w:r w:rsidRPr="00AF4C6C">
        <w:rPr>
          <w:spacing w:val="-4"/>
          <w:sz w:val="16"/>
          <w:szCs w:val="16"/>
        </w:rPr>
        <w:t xml:space="preserve">должность </w:t>
      </w:r>
      <w:r w:rsidRPr="00AF4C6C">
        <w:rPr>
          <w:spacing w:val="-3"/>
          <w:sz w:val="16"/>
          <w:szCs w:val="16"/>
        </w:rPr>
        <w:t>Думой муниципального района.</w:t>
      </w:r>
    </w:p>
    <w:p w:rsidR="00AF4C6C" w:rsidRPr="00AF4C6C" w:rsidRDefault="00AF4C6C" w:rsidP="00AF4C6C">
      <w:pPr>
        <w:shd w:val="clear" w:color="auto" w:fill="FFFFFF"/>
        <w:ind w:firstLine="709"/>
        <w:jc w:val="both"/>
        <w:rPr>
          <w:sz w:val="16"/>
          <w:szCs w:val="16"/>
        </w:rPr>
      </w:pPr>
      <w:r w:rsidRPr="00AF4C6C">
        <w:rPr>
          <w:spacing w:val="-2"/>
          <w:sz w:val="16"/>
          <w:szCs w:val="16"/>
        </w:rPr>
        <w:t xml:space="preserve">2. Предложения о кандидатурах на должность председателя Контрольно-счетной палаты </w:t>
      </w:r>
      <w:r w:rsidRPr="00AF4C6C">
        <w:rPr>
          <w:spacing w:val="-4"/>
          <w:sz w:val="16"/>
          <w:szCs w:val="16"/>
        </w:rPr>
        <w:t xml:space="preserve">вносятся в </w:t>
      </w:r>
      <w:r w:rsidRPr="00AF4C6C">
        <w:rPr>
          <w:spacing w:val="-5"/>
          <w:sz w:val="16"/>
          <w:szCs w:val="16"/>
        </w:rPr>
        <w:t>Думу муниципального района</w:t>
      </w:r>
      <w:r w:rsidRPr="00AF4C6C">
        <w:rPr>
          <w:sz w:val="16"/>
          <w:szCs w:val="16"/>
        </w:rPr>
        <w:t>:</w:t>
      </w:r>
    </w:p>
    <w:p w:rsidR="00AF4C6C" w:rsidRPr="00AF4C6C" w:rsidRDefault="00AF4C6C" w:rsidP="00AF4C6C">
      <w:pPr>
        <w:shd w:val="clear" w:color="auto" w:fill="FFFFFF"/>
        <w:tabs>
          <w:tab w:val="left" w:pos="0"/>
        </w:tabs>
        <w:jc w:val="both"/>
        <w:rPr>
          <w:spacing w:val="-23"/>
          <w:sz w:val="16"/>
          <w:szCs w:val="16"/>
        </w:rPr>
      </w:pPr>
      <w:r w:rsidRPr="00AF4C6C">
        <w:rPr>
          <w:spacing w:val="-4"/>
          <w:sz w:val="16"/>
          <w:szCs w:val="16"/>
        </w:rPr>
        <w:tab/>
        <w:t>1) председателем Думы муниципального района</w:t>
      </w:r>
      <w:r w:rsidRPr="00AF4C6C">
        <w:rPr>
          <w:spacing w:val="-5"/>
          <w:sz w:val="16"/>
          <w:szCs w:val="16"/>
        </w:rPr>
        <w:t>;</w:t>
      </w:r>
    </w:p>
    <w:p w:rsidR="00AF4C6C" w:rsidRPr="00AF4C6C" w:rsidRDefault="00AF4C6C" w:rsidP="00AF4C6C">
      <w:pPr>
        <w:shd w:val="clear" w:color="auto" w:fill="FFFFFF"/>
        <w:tabs>
          <w:tab w:val="left" w:pos="0"/>
        </w:tabs>
        <w:jc w:val="both"/>
        <w:rPr>
          <w:spacing w:val="-9"/>
          <w:sz w:val="16"/>
          <w:szCs w:val="16"/>
        </w:rPr>
      </w:pPr>
      <w:r w:rsidRPr="00AF4C6C">
        <w:rPr>
          <w:sz w:val="16"/>
          <w:szCs w:val="16"/>
        </w:rPr>
        <w:tab/>
        <w:t xml:space="preserve">2) депутатами Думы муниципального района - </w:t>
      </w:r>
      <w:r w:rsidRPr="00AF4C6C">
        <w:rPr>
          <w:spacing w:val="-4"/>
          <w:sz w:val="16"/>
          <w:szCs w:val="16"/>
        </w:rPr>
        <w:t xml:space="preserve">не менее одной </w:t>
      </w:r>
      <w:r w:rsidRPr="00AF4C6C">
        <w:rPr>
          <w:sz w:val="16"/>
          <w:szCs w:val="16"/>
        </w:rPr>
        <w:t>трети от установленного числа депутатов Думы муниципального района;</w:t>
      </w:r>
    </w:p>
    <w:p w:rsidR="00AF4C6C" w:rsidRPr="00AF4C6C" w:rsidRDefault="00AF4C6C" w:rsidP="00AF4C6C">
      <w:pPr>
        <w:shd w:val="clear" w:color="auto" w:fill="FFFFFF"/>
        <w:tabs>
          <w:tab w:val="left" w:pos="0"/>
        </w:tabs>
        <w:jc w:val="both"/>
        <w:rPr>
          <w:spacing w:val="-4"/>
          <w:sz w:val="16"/>
          <w:szCs w:val="16"/>
        </w:rPr>
      </w:pPr>
      <w:r w:rsidRPr="00AF4C6C">
        <w:rPr>
          <w:spacing w:val="-4"/>
          <w:sz w:val="16"/>
          <w:szCs w:val="16"/>
        </w:rPr>
        <w:tab/>
        <w:t>3) Главой Любытинского муниципального района.</w:t>
      </w:r>
    </w:p>
    <w:p w:rsidR="00AF4C6C" w:rsidRPr="00AF4C6C" w:rsidRDefault="00AF4C6C" w:rsidP="00AF4C6C">
      <w:pPr>
        <w:shd w:val="clear" w:color="auto" w:fill="FFFFFF"/>
        <w:tabs>
          <w:tab w:val="left" w:pos="0"/>
        </w:tabs>
        <w:jc w:val="both"/>
        <w:rPr>
          <w:sz w:val="16"/>
          <w:szCs w:val="16"/>
        </w:rPr>
      </w:pPr>
      <w:r w:rsidRPr="00AF4C6C">
        <w:rPr>
          <w:spacing w:val="-4"/>
          <w:sz w:val="16"/>
          <w:szCs w:val="16"/>
        </w:rPr>
        <w:t xml:space="preserve">           3. </w:t>
      </w:r>
      <w:r w:rsidRPr="00AF4C6C">
        <w:rPr>
          <w:sz w:val="16"/>
          <w:szCs w:val="16"/>
        </w:rPr>
        <w:t xml:space="preserve">Предложения о кандидатуре </w:t>
      </w:r>
    </w:p>
    <w:p w:rsidR="00AF4C6C" w:rsidRPr="00AF4C6C" w:rsidRDefault="00AF4C6C" w:rsidP="00AF4C6C">
      <w:pPr>
        <w:shd w:val="clear" w:color="auto" w:fill="FFFFFF"/>
        <w:tabs>
          <w:tab w:val="left" w:pos="0"/>
        </w:tabs>
        <w:jc w:val="both"/>
        <w:rPr>
          <w:sz w:val="16"/>
          <w:szCs w:val="16"/>
        </w:rPr>
      </w:pPr>
      <w:r w:rsidRPr="00AF4C6C">
        <w:rPr>
          <w:sz w:val="16"/>
          <w:szCs w:val="16"/>
        </w:rPr>
        <w:t>на должность председателя Контрольно-счетной палаты вносятся в Думу муниципального района в сроки:</w:t>
      </w:r>
    </w:p>
    <w:p w:rsidR="00AF4C6C" w:rsidRPr="00AF4C6C" w:rsidRDefault="00AF4C6C" w:rsidP="00AF4C6C">
      <w:pPr>
        <w:ind w:firstLine="708"/>
        <w:jc w:val="both"/>
        <w:rPr>
          <w:sz w:val="16"/>
          <w:szCs w:val="16"/>
        </w:rPr>
      </w:pPr>
      <w:r w:rsidRPr="00AF4C6C">
        <w:rPr>
          <w:sz w:val="16"/>
          <w:szCs w:val="16"/>
        </w:rPr>
        <w:t>1) не позднее, чем за 14 календарных дней до дня истечения срока полномочий действующего председателя Контрольно-счетной палаты;</w:t>
      </w:r>
    </w:p>
    <w:p w:rsidR="00AF4C6C" w:rsidRPr="00AF4C6C" w:rsidRDefault="00AF4C6C" w:rsidP="00AF4C6C">
      <w:pPr>
        <w:ind w:right="-22" w:firstLine="708"/>
        <w:jc w:val="both"/>
        <w:rPr>
          <w:sz w:val="16"/>
          <w:szCs w:val="16"/>
        </w:rPr>
      </w:pPr>
      <w:r w:rsidRPr="00AF4C6C">
        <w:rPr>
          <w:sz w:val="16"/>
          <w:szCs w:val="16"/>
        </w:rPr>
        <w:t>2) не позднее 14 календарных дней с момента досрочного освобождения от должности председателя Контрольно-счетной палаты в случаях, предусмотренных законодательством Российской Федерации.</w:t>
      </w:r>
    </w:p>
    <w:p w:rsidR="00AF4C6C" w:rsidRPr="00AF4C6C" w:rsidRDefault="00AF4C6C" w:rsidP="00AF4C6C">
      <w:pPr>
        <w:shd w:val="clear" w:color="auto" w:fill="FFFFFF"/>
        <w:ind w:firstLine="709"/>
        <w:jc w:val="both"/>
        <w:rPr>
          <w:sz w:val="16"/>
          <w:szCs w:val="16"/>
        </w:rPr>
      </w:pPr>
      <w:r w:rsidRPr="00AF4C6C">
        <w:rPr>
          <w:sz w:val="16"/>
          <w:szCs w:val="16"/>
        </w:rPr>
        <w:t>4. К предложениям о кандидатурах на должность председателя Контрольно-счетной палаты прилагаются документы, подтверждающие соответствие предлагаемых кандидатур  требованиям раздела 5 настоящего Положения.</w:t>
      </w:r>
    </w:p>
    <w:p w:rsidR="00AF4C6C" w:rsidRPr="00AF4C6C" w:rsidRDefault="00AF4C6C" w:rsidP="00AF4C6C">
      <w:pPr>
        <w:autoSpaceDE w:val="0"/>
        <w:autoSpaceDN w:val="0"/>
        <w:adjustRightInd w:val="0"/>
        <w:ind w:firstLine="708"/>
        <w:jc w:val="both"/>
        <w:rPr>
          <w:sz w:val="16"/>
          <w:szCs w:val="16"/>
        </w:rPr>
      </w:pPr>
      <w:r w:rsidRPr="00AF4C6C">
        <w:rPr>
          <w:sz w:val="16"/>
          <w:szCs w:val="16"/>
        </w:rPr>
        <w:lastRenderedPageBreak/>
        <w:t>6. Кандидатуры на должность председателя Контрольно-счетной палаты предлагаются в следующем порядке:</w:t>
      </w:r>
    </w:p>
    <w:p w:rsidR="00AF4C6C" w:rsidRPr="00AF4C6C" w:rsidRDefault="00AF4C6C" w:rsidP="00AF4C6C">
      <w:pPr>
        <w:autoSpaceDE w:val="0"/>
        <w:autoSpaceDN w:val="0"/>
        <w:adjustRightInd w:val="0"/>
        <w:ind w:firstLine="708"/>
        <w:jc w:val="both"/>
        <w:rPr>
          <w:sz w:val="16"/>
          <w:szCs w:val="16"/>
        </w:rPr>
      </w:pPr>
      <w:r w:rsidRPr="00AF4C6C">
        <w:rPr>
          <w:sz w:val="16"/>
          <w:szCs w:val="16"/>
        </w:rPr>
        <w:t>1) проект решения с предложениями о кандидатурах на должность председателя Контрольно-счетной палаты направляется лицами, указанными в части 2 настоящего раздела, в Думу муниципального района не позднее, чем за 14 календарных дней до дня заседания Думы муниципального района;</w:t>
      </w:r>
    </w:p>
    <w:p w:rsidR="00AF4C6C" w:rsidRPr="00AF4C6C" w:rsidRDefault="00AF4C6C" w:rsidP="00AF4C6C">
      <w:pPr>
        <w:autoSpaceDE w:val="0"/>
        <w:autoSpaceDN w:val="0"/>
        <w:adjustRightInd w:val="0"/>
        <w:ind w:firstLine="708"/>
        <w:jc w:val="both"/>
        <w:rPr>
          <w:sz w:val="16"/>
          <w:szCs w:val="16"/>
        </w:rPr>
      </w:pPr>
      <w:r w:rsidRPr="00AF4C6C">
        <w:rPr>
          <w:sz w:val="16"/>
          <w:szCs w:val="16"/>
        </w:rPr>
        <w:t>2) председатель Думы муниципального района направляет поступивший проект решения с предложениями о кандидатурах на должность председателя Контрольно-счетной палаты  и материалы к нему в постоянные комиссии Думы муниципального района не позднее, чем за 2 рабочих дня до заседания комиссии для подготовки предложений по внесению проекта на рассмотрение Думы муниципального района;</w:t>
      </w:r>
    </w:p>
    <w:p w:rsidR="00AF4C6C" w:rsidRPr="00AF4C6C" w:rsidRDefault="00AF4C6C" w:rsidP="00AF4C6C">
      <w:pPr>
        <w:autoSpaceDE w:val="0"/>
        <w:autoSpaceDN w:val="0"/>
        <w:adjustRightInd w:val="0"/>
        <w:ind w:firstLine="708"/>
        <w:jc w:val="both"/>
        <w:rPr>
          <w:sz w:val="16"/>
          <w:szCs w:val="16"/>
        </w:rPr>
      </w:pPr>
      <w:r w:rsidRPr="00AF4C6C">
        <w:rPr>
          <w:sz w:val="16"/>
          <w:szCs w:val="16"/>
        </w:rPr>
        <w:t xml:space="preserve">3) решение Думы муниципального района о назначении председателя Контрольно-счетной палаты принимается большинством голосов от присутствующих на заседании депутатов Думы муниципального района открытым голосованием. </w:t>
      </w:r>
    </w:p>
    <w:p w:rsidR="00AF4C6C" w:rsidRPr="00AF4C6C" w:rsidRDefault="00AF4C6C" w:rsidP="00AF4C6C">
      <w:pPr>
        <w:autoSpaceDE w:val="0"/>
        <w:autoSpaceDN w:val="0"/>
        <w:adjustRightInd w:val="0"/>
        <w:ind w:firstLine="708"/>
        <w:jc w:val="both"/>
        <w:rPr>
          <w:sz w:val="16"/>
          <w:szCs w:val="16"/>
        </w:rPr>
      </w:pPr>
    </w:p>
    <w:p w:rsidR="00AF4C6C" w:rsidRPr="00AF4C6C" w:rsidRDefault="00AF4C6C" w:rsidP="00AF4C6C">
      <w:pPr>
        <w:autoSpaceDE w:val="0"/>
        <w:autoSpaceDN w:val="0"/>
        <w:adjustRightInd w:val="0"/>
        <w:ind w:firstLine="708"/>
        <w:jc w:val="both"/>
        <w:rPr>
          <w:sz w:val="16"/>
          <w:szCs w:val="16"/>
        </w:rPr>
      </w:pPr>
      <w:r w:rsidRPr="00AF4C6C">
        <w:rPr>
          <w:sz w:val="16"/>
          <w:szCs w:val="16"/>
        </w:rPr>
        <w:t>7. Дума муниципального района вправе обратиться в Счетную палату Новгородской области за заключением о соответствии кандидатур на должность председателя Контрольно-счетной палаты установленным квалификационным требованиям.</w:t>
      </w:r>
    </w:p>
    <w:p w:rsidR="00AF4C6C" w:rsidRPr="00AF4C6C" w:rsidRDefault="00AF4C6C" w:rsidP="00AF4C6C">
      <w:pPr>
        <w:ind w:firstLine="708"/>
        <w:jc w:val="both"/>
        <w:rPr>
          <w:sz w:val="16"/>
          <w:szCs w:val="16"/>
        </w:rPr>
      </w:pPr>
      <w:r w:rsidRPr="00AF4C6C">
        <w:rPr>
          <w:sz w:val="16"/>
          <w:szCs w:val="16"/>
        </w:rPr>
        <w:t>8. Порядок рассмотрения кандидатур на должность председателя  Контрольно-счетной палаты  устанавливается Регламентом Думы муниципального района.</w:t>
      </w:r>
    </w:p>
    <w:p w:rsidR="00AF4C6C" w:rsidRPr="00AF4C6C" w:rsidRDefault="00AF4C6C" w:rsidP="00AF4C6C">
      <w:pPr>
        <w:ind w:firstLine="709"/>
        <w:jc w:val="center"/>
        <w:outlineLvl w:val="0"/>
        <w:rPr>
          <w:b/>
          <w:bCs/>
          <w:spacing w:val="-2"/>
          <w:sz w:val="16"/>
          <w:szCs w:val="16"/>
        </w:rPr>
      </w:pPr>
      <w:r w:rsidRPr="00AF4C6C">
        <w:rPr>
          <w:b/>
          <w:sz w:val="16"/>
          <w:szCs w:val="16"/>
        </w:rPr>
        <w:t>Раздел</w:t>
      </w:r>
      <w:r w:rsidRPr="00AF4C6C">
        <w:rPr>
          <w:sz w:val="16"/>
          <w:szCs w:val="16"/>
        </w:rPr>
        <w:t xml:space="preserve"> </w:t>
      </w:r>
      <w:r w:rsidRPr="00AF4C6C">
        <w:rPr>
          <w:b/>
          <w:bCs/>
          <w:spacing w:val="-2"/>
          <w:sz w:val="16"/>
          <w:szCs w:val="16"/>
        </w:rPr>
        <w:t xml:space="preserve">5. Требования к кандидатурам на должность </w:t>
      </w:r>
    </w:p>
    <w:p w:rsidR="00AF4C6C" w:rsidRPr="00AF4C6C" w:rsidRDefault="00AF4C6C" w:rsidP="00AF4C6C">
      <w:pPr>
        <w:ind w:firstLine="709"/>
        <w:jc w:val="center"/>
        <w:outlineLvl w:val="0"/>
        <w:rPr>
          <w:b/>
          <w:bCs/>
          <w:spacing w:val="-5"/>
          <w:sz w:val="16"/>
          <w:szCs w:val="16"/>
        </w:rPr>
      </w:pPr>
      <w:r w:rsidRPr="00AF4C6C">
        <w:rPr>
          <w:b/>
          <w:bCs/>
          <w:spacing w:val="-5"/>
          <w:sz w:val="16"/>
          <w:szCs w:val="16"/>
        </w:rPr>
        <w:t>председателя Контрольно-счетной палаты</w:t>
      </w:r>
    </w:p>
    <w:p w:rsidR="00AF4C6C" w:rsidRPr="00AF4C6C" w:rsidRDefault="00AF4C6C" w:rsidP="00AF4C6C">
      <w:pPr>
        <w:autoSpaceDE w:val="0"/>
        <w:autoSpaceDN w:val="0"/>
        <w:adjustRightInd w:val="0"/>
        <w:ind w:firstLine="709"/>
        <w:jc w:val="both"/>
        <w:rPr>
          <w:color w:val="000000" w:themeColor="text1"/>
          <w:sz w:val="16"/>
          <w:szCs w:val="16"/>
        </w:rPr>
      </w:pPr>
      <w:r w:rsidRPr="00AF4C6C">
        <w:rPr>
          <w:spacing w:val="-2"/>
          <w:sz w:val="16"/>
          <w:szCs w:val="16"/>
        </w:rPr>
        <w:t xml:space="preserve">1. </w:t>
      </w:r>
      <w:r w:rsidRPr="00AF4C6C">
        <w:rPr>
          <w:sz w:val="16"/>
          <w:szCs w:val="16"/>
        </w:rPr>
        <w:t xml:space="preserve">На должность председателя  Контрольно-счетной палаты назначается гражданин  Российской Федерации, соответствующий квалификационным требованиям, установленным </w:t>
      </w:r>
      <w:hyperlink r:id="rId16" w:history="1">
        <w:r w:rsidRPr="00AF4C6C">
          <w:rPr>
            <w:rStyle w:val="a8"/>
            <w:color w:val="000000" w:themeColor="text1"/>
            <w:sz w:val="16"/>
            <w:szCs w:val="16"/>
          </w:rPr>
          <w:t>частью 2 статьи 7</w:t>
        </w:r>
      </w:hyperlink>
      <w:r w:rsidRPr="00AF4C6C">
        <w:rPr>
          <w:color w:val="000000" w:themeColor="text1"/>
          <w:sz w:val="16"/>
          <w:szCs w:val="16"/>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rsidR="00AF4C6C" w:rsidRPr="00AF4C6C" w:rsidRDefault="00AF4C6C" w:rsidP="00AF4C6C">
      <w:pPr>
        <w:autoSpaceDE w:val="0"/>
        <w:autoSpaceDN w:val="0"/>
        <w:adjustRightInd w:val="0"/>
        <w:ind w:firstLine="708"/>
        <w:jc w:val="both"/>
        <w:rPr>
          <w:sz w:val="16"/>
          <w:szCs w:val="16"/>
        </w:rPr>
      </w:pPr>
      <w:r w:rsidRPr="00AF4C6C">
        <w:rPr>
          <w:color w:val="000000" w:themeColor="text1"/>
          <w:sz w:val="16"/>
          <w:szCs w:val="16"/>
        </w:rPr>
        <w:t xml:space="preserve">2. Порядок проведения проверки соответствия кандидатуры на должность председателя  Контрольно-счетной палаты  квалификационным требованиям, указанным в </w:t>
      </w:r>
      <w:hyperlink r:id="rId17" w:history="1">
        <w:r w:rsidRPr="00AF4C6C">
          <w:rPr>
            <w:rStyle w:val="a8"/>
            <w:color w:val="000000" w:themeColor="text1"/>
            <w:sz w:val="16"/>
            <w:szCs w:val="16"/>
          </w:rPr>
          <w:t>части 2</w:t>
        </w:r>
      </w:hyperlink>
      <w:r w:rsidRPr="00AF4C6C">
        <w:rPr>
          <w:color w:val="000000" w:themeColor="text1"/>
          <w:sz w:val="16"/>
          <w:szCs w:val="16"/>
        </w:rPr>
        <w:t xml:space="preserve"> статьи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в слу</w:t>
      </w:r>
      <w:r w:rsidRPr="00AF4C6C">
        <w:rPr>
          <w:sz w:val="16"/>
          <w:szCs w:val="16"/>
        </w:rPr>
        <w:t>чае, предусмотренном частью 6 раздела 4 настоящего Положения, устанавливается Счетной палатой Новгородской области.</w:t>
      </w:r>
    </w:p>
    <w:p w:rsidR="00AF4C6C" w:rsidRPr="00AF4C6C" w:rsidRDefault="00AF4C6C" w:rsidP="00AF4C6C">
      <w:pPr>
        <w:shd w:val="clear" w:color="auto" w:fill="FFFFFF"/>
        <w:tabs>
          <w:tab w:val="left" w:pos="0"/>
        </w:tabs>
        <w:ind w:firstLine="709"/>
        <w:jc w:val="both"/>
        <w:rPr>
          <w:sz w:val="16"/>
          <w:szCs w:val="16"/>
        </w:rPr>
      </w:pPr>
      <w:r w:rsidRPr="00AF4C6C">
        <w:rPr>
          <w:spacing w:val="-1"/>
          <w:sz w:val="16"/>
          <w:szCs w:val="16"/>
        </w:rPr>
        <w:t xml:space="preserve">3. Гражданин Российской Федерации не может быть назначен на должность председателя Контрольно-счетной палаты </w:t>
      </w:r>
      <w:r w:rsidRPr="00AF4C6C">
        <w:rPr>
          <w:sz w:val="16"/>
          <w:szCs w:val="16"/>
        </w:rPr>
        <w:t>в случае:</w:t>
      </w:r>
    </w:p>
    <w:p w:rsidR="00AF4C6C" w:rsidRPr="00AF4C6C" w:rsidRDefault="00AF4C6C" w:rsidP="00AF4C6C">
      <w:pPr>
        <w:shd w:val="clear" w:color="auto" w:fill="FFFFFF"/>
        <w:tabs>
          <w:tab w:val="left" w:pos="0"/>
        </w:tabs>
        <w:rPr>
          <w:spacing w:val="-1"/>
          <w:sz w:val="16"/>
          <w:szCs w:val="16"/>
        </w:rPr>
      </w:pPr>
      <w:r w:rsidRPr="00AF4C6C">
        <w:rPr>
          <w:spacing w:val="-1"/>
          <w:sz w:val="16"/>
          <w:szCs w:val="16"/>
        </w:rPr>
        <w:tab/>
        <w:t>1) наличия у него неснятой или непогашенной судимости;</w:t>
      </w:r>
    </w:p>
    <w:p w:rsidR="00AF4C6C" w:rsidRPr="00AF4C6C" w:rsidRDefault="00AF4C6C" w:rsidP="00AF4C6C">
      <w:pPr>
        <w:shd w:val="clear" w:color="auto" w:fill="FFFFFF"/>
        <w:tabs>
          <w:tab w:val="left" w:pos="0"/>
        </w:tabs>
        <w:jc w:val="both"/>
        <w:rPr>
          <w:spacing w:val="-9"/>
          <w:sz w:val="16"/>
          <w:szCs w:val="16"/>
        </w:rPr>
      </w:pPr>
      <w:r w:rsidRPr="00AF4C6C">
        <w:rPr>
          <w:spacing w:val="-1"/>
          <w:sz w:val="16"/>
          <w:szCs w:val="16"/>
        </w:rPr>
        <w:tab/>
        <w:t xml:space="preserve">2) признания его недееспособным или ограниченно дееспособным </w:t>
      </w:r>
      <w:r w:rsidRPr="00AF4C6C">
        <w:rPr>
          <w:sz w:val="16"/>
          <w:szCs w:val="16"/>
        </w:rPr>
        <w:t>решением суда, вступившим в законную силу;</w:t>
      </w:r>
    </w:p>
    <w:p w:rsidR="00AF4C6C" w:rsidRPr="00AF4C6C" w:rsidRDefault="00AF4C6C" w:rsidP="00AF4C6C">
      <w:pPr>
        <w:shd w:val="clear" w:color="auto" w:fill="FFFFFF"/>
        <w:tabs>
          <w:tab w:val="left" w:pos="0"/>
        </w:tabs>
        <w:jc w:val="both"/>
        <w:rPr>
          <w:spacing w:val="-9"/>
          <w:sz w:val="16"/>
          <w:szCs w:val="16"/>
        </w:rPr>
      </w:pPr>
      <w:r w:rsidRPr="00AF4C6C">
        <w:rPr>
          <w:sz w:val="16"/>
          <w:szCs w:val="16"/>
        </w:rPr>
        <w:tab/>
        <w:t xml:space="preserve">3) отказа от прохождения процедуры оформления допуска к сведениям, составляющим государственную и иную охраняемую </w:t>
      </w:r>
      <w:r w:rsidRPr="00AF4C6C">
        <w:rPr>
          <w:spacing w:val="-1"/>
          <w:sz w:val="16"/>
          <w:szCs w:val="16"/>
        </w:rPr>
        <w:t xml:space="preserve">федеральным законом тайну, если исполнение обязанностей по должности, </w:t>
      </w:r>
      <w:r w:rsidRPr="00AF4C6C">
        <w:rPr>
          <w:sz w:val="16"/>
          <w:szCs w:val="16"/>
        </w:rPr>
        <w:t>на замещение которой претендует гражданин, связано с использованием таких сведений;</w:t>
      </w:r>
    </w:p>
    <w:p w:rsidR="00AF4C6C" w:rsidRPr="00AF4C6C" w:rsidRDefault="00AF4C6C" w:rsidP="00AF4C6C">
      <w:pPr>
        <w:shd w:val="clear" w:color="auto" w:fill="FFFFFF"/>
        <w:tabs>
          <w:tab w:val="left" w:pos="0"/>
        </w:tabs>
        <w:jc w:val="both"/>
        <w:rPr>
          <w:sz w:val="16"/>
          <w:szCs w:val="16"/>
        </w:rPr>
      </w:pPr>
      <w:r w:rsidRPr="00AF4C6C">
        <w:rPr>
          <w:spacing w:val="-2"/>
          <w:sz w:val="16"/>
          <w:szCs w:val="16"/>
        </w:rPr>
        <w:tab/>
        <w:t xml:space="preserve">4) прекращения гражданства Российской Федерации или наличия </w:t>
      </w:r>
      <w:r w:rsidRPr="00AF4C6C">
        <w:rPr>
          <w:sz w:val="16"/>
          <w:szCs w:val="16"/>
        </w:rPr>
        <w:t>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F4C6C" w:rsidRPr="00AF4C6C" w:rsidRDefault="00AF4C6C" w:rsidP="00AF4C6C">
      <w:pPr>
        <w:shd w:val="clear" w:color="auto" w:fill="FFFFFF"/>
        <w:tabs>
          <w:tab w:val="left" w:pos="0"/>
        </w:tabs>
        <w:jc w:val="both"/>
        <w:rPr>
          <w:sz w:val="16"/>
          <w:szCs w:val="16"/>
        </w:rPr>
      </w:pPr>
      <w:r w:rsidRPr="00AF4C6C">
        <w:rPr>
          <w:sz w:val="16"/>
          <w:szCs w:val="16"/>
        </w:rPr>
        <w:tab/>
        <w:t>5) наличия оснований, предусмотренных частью 3 настоящего раздела.</w:t>
      </w:r>
    </w:p>
    <w:p w:rsidR="00AF4C6C" w:rsidRPr="00AF4C6C" w:rsidRDefault="00AF4C6C" w:rsidP="00AF4C6C">
      <w:pPr>
        <w:shd w:val="clear" w:color="auto" w:fill="FFFFFF"/>
        <w:tabs>
          <w:tab w:val="left" w:pos="0"/>
        </w:tabs>
        <w:ind w:firstLine="709"/>
        <w:jc w:val="both"/>
        <w:rPr>
          <w:sz w:val="16"/>
          <w:szCs w:val="16"/>
        </w:rPr>
      </w:pPr>
      <w:r w:rsidRPr="00AF4C6C">
        <w:rPr>
          <w:sz w:val="16"/>
          <w:szCs w:val="16"/>
        </w:rPr>
        <w:t xml:space="preserve">4. Председатель Контрольно-счетной палаты не может </w:t>
      </w:r>
      <w:r w:rsidRPr="00AF4C6C">
        <w:rPr>
          <w:spacing w:val="-1"/>
          <w:sz w:val="16"/>
          <w:szCs w:val="16"/>
        </w:rPr>
        <w:t xml:space="preserve">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w:t>
      </w:r>
      <w:r w:rsidRPr="00AF4C6C">
        <w:rPr>
          <w:spacing w:val="-4"/>
          <w:sz w:val="16"/>
          <w:szCs w:val="16"/>
        </w:rPr>
        <w:t>Думы муниципального района</w:t>
      </w:r>
      <w:r w:rsidRPr="00AF4C6C">
        <w:rPr>
          <w:sz w:val="16"/>
          <w:szCs w:val="16"/>
        </w:rPr>
        <w:t xml:space="preserve">, Главой Любытинского муниципального района, руководителями судебных и правоохранительных органов, расположенных на территории Любытинского муниципального района. </w:t>
      </w:r>
    </w:p>
    <w:p w:rsidR="00AF4C6C" w:rsidRPr="00AF4C6C" w:rsidRDefault="00AF4C6C" w:rsidP="00AF4C6C">
      <w:pPr>
        <w:shd w:val="clear" w:color="auto" w:fill="FFFFFF"/>
        <w:tabs>
          <w:tab w:val="left" w:pos="0"/>
        </w:tabs>
        <w:ind w:firstLine="709"/>
        <w:jc w:val="both"/>
        <w:rPr>
          <w:spacing w:val="-2"/>
          <w:sz w:val="16"/>
          <w:szCs w:val="16"/>
        </w:rPr>
      </w:pPr>
      <w:r w:rsidRPr="00AF4C6C">
        <w:rPr>
          <w:spacing w:val="-3"/>
          <w:sz w:val="16"/>
          <w:szCs w:val="16"/>
        </w:rPr>
        <w:t xml:space="preserve">5. Председатель  Контрольно-счетной палаты  </w:t>
      </w:r>
      <w:r w:rsidRPr="00AF4C6C">
        <w:rPr>
          <w:sz w:val="16"/>
          <w:szCs w:val="16"/>
        </w:rPr>
        <w:t>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w:t>
      </w:r>
      <w:r w:rsidRPr="00AF4C6C">
        <w:rPr>
          <w:spacing w:val="-2"/>
          <w:sz w:val="16"/>
          <w:szCs w:val="16"/>
        </w:rPr>
        <w:t>ждународным договором Российской Федерации или законодательством Российской Федерации.</w:t>
      </w:r>
    </w:p>
    <w:p w:rsidR="00AF4C6C" w:rsidRPr="00AF4C6C" w:rsidRDefault="00AF4C6C" w:rsidP="00AF4C6C">
      <w:pPr>
        <w:shd w:val="clear" w:color="auto" w:fill="FFFFFF"/>
        <w:tabs>
          <w:tab w:val="left" w:pos="0"/>
        </w:tabs>
        <w:ind w:firstLine="709"/>
        <w:jc w:val="both"/>
        <w:rPr>
          <w:sz w:val="16"/>
          <w:szCs w:val="16"/>
        </w:rPr>
      </w:pPr>
      <w:r w:rsidRPr="00AF4C6C">
        <w:rPr>
          <w:sz w:val="16"/>
          <w:szCs w:val="16"/>
        </w:rPr>
        <w:t xml:space="preserve">6. </w:t>
      </w:r>
      <w:proofErr w:type="gramStart"/>
      <w:r w:rsidRPr="00AF4C6C">
        <w:rPr>
          <w:sz w:val="16"/>
          <w:szCs w:val="16"/>
        </w:rPr>
        <w:t>Председатель Контрольно-счетной палаты, а также лицо,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Новгородской области, муниципальными нормативными правовыми актами.</w:t>
      </w:r>
      <w:proofErr w:type="gramEnd"/>
    </w:p>
    <w:p w:rsidR="00AF4C6C" w:rsidRPr="00AF4C6C" w:rsidRDefault="00AF4C6C" w:rsidP="00AF4C6C">
      <w:pPr>
        <w:ind w:firstLine="709"/>
        <w:jc w:val="both"/>
        <w:outlineLvl w:val="0"/>
        <w:rPr>
          <w:b/>
          <w:sz w:val="16"/>
          <w:szCs w:val="16"/>
        </w:rPr>
      </w:pPr>
      <w:r w:rsidRPr="00AF4C6C">
        <w:rPr>
          <w:b/>
          <w:sz w:val="16"/>
          <w:szCs w:val="16"/>
        </w:rPr>
        <w:t>Раздел 6. Гарантии статуса должностных лиц Контрольно-счетной палаты</w:t>
      </w:r>
    </w:p>
    <w:p w:rsidR="00AF4C6C" w:rsidRPr="00AF4C6C" w:rsidRDefault="00AF4C6C" w:rsidP="00AF4C6C">
      <w:pPr>
        <w:ind w:firstLine="709"/>
        <w:jc w:val="both"/>
        <w:outlineLvl w:val="0"/>
        <w:rPr>
          <w:sz w:val="16"/>
          <w:szCs w:val="16"/>
        </w:rPr>
      </w:pPr>
      <w:r w:rsidRPr="00AF4C6C">
        <w:rPr>
          <w:sz w:val="16"/>
          <w:szCs w:val="16"/>
        </w:rPr>
        <w:t>1. Председатель   и инспекторы Контрольно-счетной палаты  являются должностными лицами Контрольно-счетной палаты.</w:t>
      </w:r>
    </w:p>
    <w:p w:rsidR="00AF4C6C" w:rsidRPr="00AF4C6C" w:rsidRDefault="00AF4C6C" w:rsidP="00AF4C6C">
      <w:pPr>
        <w:ind w:firstLine="709"/>
        <w:jc w:val="both"/>
        <w:outlineLvl w:val="0"/>
        <w:rPr>
          <w:sz w:val="16"/>
          <w:szCs w:val="16"/>
        </w:rPr>
      </w:pPr>
      <w:r w:rsidRPr="00AF4C6C">
        <w:rPr>
          <w:sz w:val="16"/>
          <w:szCs w:val="16"/>
        </w:rPr>
        <w:t xml:space="preserve">2. </w:t>
      </w:r>
      <w:proofErr w:type="gramStart"/>
      <w:r w:rsidRPr="00AF4C6C">
        <w:rPr>
          <w:sz w:val="16"/>
          <w:szCs w:val="16"/>
        </w:rPr>
        <w:t>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w:t>
      </w:r>
      <w:proofErr w:type="gramEnd"/>
    </w:p>
    <w:p w:rsidR="00AF4C6C" w:rsidRPr="00AF4C6C" w:rsidRDefault="00AF4C6C" w:rsidP="00AF4C6C">
      <w:pPr>
        <w:ind w:firstLine="709"/>
        <w:jc w:val="both"/>
        <w:outlineLvl w:val="0"/>
        <w:rPr>
          <w:sz w:val="16"/>
          <w:szCs w:val="16"/>
        </w:rPr>
      </w:pPr>
      <w:r w:rsidRPr="00AF4C6C">
        <w:rPr>
          <w:sz w:val="16"/>
          <w:szCs w:val="16"/>
        </w:rPr>
        <w:t>3. 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AF4C6C" w:rsidRPr="00AF4C6C" w:rsidRDefault="00AF4C6C" w:rsidP="00AF4C6C">
      <w:pPr>
        <w:ind w:firstLine="709"/>
        <w:jc w:val="both"/>
        <w:outlineLvl w:val="0"/>
        <w:rPr>
          <w:sz w:val="16"/>
          <w:szCs w:val="16"/>
        </w:rPr>
      </w:pPr>
      <w:r w:rsidRPr="00AF4C6C">
        <w:rPr>
          <w:sz w:val="16"/>
          <w:szCs w:val="16"/>
        </w:rPr>
        <w:t>4. Должностные лица Контрольно-счетной палаты  обладают гарантиями профессиональной независимости.</w:t>
      </w:r>
    </w:p>
    <w:p w:rsidR="00AF4C6C" w:rsidRPr="00AF4C6C" w:rsidRDefault="00AF4C6C" w:rsidP="00AF4C6C">
      <w:pPr>
        <w:ind w:firstLine="709"/>
        <w:jc w:val="both"/>
        <w:outlineLvl w:val="0"/>
        <w:rPr>
          <w:sz w:val="16"/>
          <w:szCs w:val="16"/>
        </w:rPr>
      </w:pPr>
      <w:r w:rsidRPr="00AF4C6C">
        <w:rPr>
          <w:sz w:val="16"/>
          <w:szCs w:val="16"/>
        </w:rPr>
        <w:t xml:space="preserve">5. Председатель  Контрольно-счетной палаты  досрочно освобождается от должности на основании решения </w:t>
      </w:r>
      <w:r w:rsidRPr="00AF4C6C">
        <w:rPr>
          <w:spacing w:val="-4"/>
          <w:sz w:val="16"/>
          <w:szCs w:val="16"/>
        </w:rPr>
        <w:t>Думы муниципального района</w:t>
      </w:r>
      <w:r w:rsidRPr="00AF4C6C">
        <w:rPr>
          <w:sz w:val="16"/>
          <w:szCs w:val="16"/>
        </w:rPr>
        <w:t xml:space="preserve"> в случае:</w:t>
      </w:r>
    </w:p>
    <w:p w:rsidR="00AF4C6C" w:rsidRPr="00AF4C6C" w:rsidRDefault="00AF4C6C" w:rsidP="00AF4C6C">
      <w:pPr>
        <w:ind w:firstLine="708"/>
        <w:jc w:val="both"/>
        <w:outlineLvl w:val="0"/>
        <w:rPr>
          <w:sz w:val="16"/>
          <w:szCs w:val="16"/>
        </w:rPr>
      </w:pPr>
      <w:r w:rsidRPr="00AF4C6C">
        <w:rPr>
          <w:sz w:val="16"/>
          <w:szCs w:val="16"/>
        </w:rPr>
        <w:t>1) вступления в законную силу в отношении него обвинительного приговора суда;</w:t>
      </w:r>
    </w:p>
    <w:p w:rsidR="00AF4C6C" w:rsidRPr="00AF4C6C" w:rsidRDefault="00AF4C6C" w:rsidP="00AF4C6C">
      <w:pPr>
        <w:ind w:firstLine="708"/>
        <w:jc w:val="both"/>
        <w:outlineLvl w:val="0"/>
        <w:rPr>
          <w:sz w:val="16"/>
          <w:szCs w:val="16"/>
        </w:rPr>
      </w:pPr>
      <w:r w:rsidRPr="00AF4C6C">
        <w:rPr>
          <w:sz w:val="16"/>
          <w:szCs w:val="16"/>
        </w:rPr>
        <w:t>2) признания его недееспособным или ограниченно дееспособным вступившим в законную силу решением суда;</w:t>
      </w:r>
    </w:p>
    <w:p w:rsidR="00AF4C6C" w:rsidRPr="00AF4C6C" w:rsidRDefault="00AF4C6C" w:rsidP="00AF4C6C">
      <w:pPr>
        <w:ind w:firstLine="708"/>
        <w:jc w:val="both"/>
        <w:outlineLvl w:val="0"/>
        <w:rPr>
          <w:sz w:val="16"/>
          <w:szCs w:val="16"/>
        </w:rPr>
      </w:pPr>
      <w:r w:rsidRPr="00AF4C6C">
        <w:rPr>
          <w:sz w:val="16"/>
          <w:szCs w:val="16"/>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F4C6C" w:rsidRPr="00AF4C6C" w:rsidRDefault="00AF4C6C" w:rsidP="00AF4C6C">
      <w:pPr>
        <w:ind w:firstLine="708"/>
        <w:jc w:val="both"/>
        <w:outlineLvl w:val="0"/>
        <w:rPr>
          <w:sz w:val="16"/>
          <w:szCs w:val="16"/>
        </w:rPr>
      </w:pPr>
      <w:r w:rsidRPr="00AF4C6C">
        <w:rPr>
          <w:sz w:val="16"/>
          <w:szCs w:val="16"/>
        </w:rPr>
        <w:t>4) подачи письменного заявления об отставке;</w:t>
      </w:r>
    </w:p>
    <w:p w:rsidR="00AF4C6C" w:rsidRPr="00AF4C6C" w:rsidRDefault="00AF4C6C" w:rsidP="00AF4C6C">
      <w:pPr>
        <w:ind w:firstLine="708"/>
        <w:jc w:val="both"/>
        <w:outlineLvl w:val="0"/>
        <w:rPr>
          <w:sz w:val="16"/>
          <w:szCs w:val="16"/>
        </w:rPr>
      </w:pPr>
      <w:r w:rsidRPr="00AF4C6C">
        <w:rPr>
          <w:sz w:val="16"/>
          <w:szCs w:val="16"/>
        </w:rPr>
        <w:t xml:space="preserve">5) нарушения требований законодательства Российской </w:t>
      </w:r>
      <w:proofErr w:type="gramStart"/>
      <w:r w:rsidRPr="00AF4C6C">
        <w:rPr>
          <w:sz w:val="16"/>
          <w:szCs w:val="16"/>
        </w:rPr>
        <w:t>Федерации</w:t>
      </w:r>
      <w:proofErr w:type="gramEnd"/>
      <w:r w:rsidRPr="00AF4C6C">
        <w:rPr>
          <w:sz w:val="16"/>
          <w:szCs w:val="16"/>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w:t>
      </w:r>
      <w:r w:rsidRPr="00AF4C6C">
        <w:rPr>
          <w:spacing w:val="-4"/>
          <w:sz w:val="16"/>
          <w:szCs w:val="16"/>
        </w:rPr>
        <w:t>Думы района</w:t>
      </w:r>
      <w:r w:rsidRPr="00AF4C6C">
        <w:rPr>
          <w:sz w:val="16"/>
          <w:szCs w:val="16"/>
        </w:rPr>
        <w:t>;</w:t>
      </w:r>
    </w:p>
    <w:p w:rsidR="00AF4C6C" w:rsidRPr="00AF4C6C" w:rsidRDefault="00AF4C6C" w:rsidP="00AF4C6C">
      <w:pPr>
        <w:autoSpaceDE w:val="0"/>
        <w:autoSpaceDN w:val="0"/>
        <w:adjustRightInd w:val="0"/>
        <w:ind w:firstLine="708"/>
        <w:jc w:val="both"/>
        <w:rPr>
          <w:sz w:val="16"/>
          <w:szCs w:val="16"/>
        </w:rPr>
      </w:pPr>
      <w:r w:rsidRPr="00AF4C6C">
        <w:rPr>
          <w:sz w:val="16"/>
          <w:szCs w:val="16"/>
        </w:rPr>
        <w:t>6) достижения возраста 65 лет;</w:t>
      </w:r>
    </w:p>
    <w:p w:rsidR="00AF4C6C" w:rsidRPr="00AF4C6C" w:rsidRDefault="00AF4C6C" w:rsidP="00AF4C6C">
      <w:pPr>
        <w:autoSpaceDE w:val="0"/>
        <w:autoSpaceDN w:val="0"/>
        <w:adjustRightInd w:val="0"/>
        <w:ind w:firstLine="708"/>
        <w:jc w:val="both"/>
        <w:rPr>
          <w:sz w:val="16"/>
          <w:szCs w:val="16"/>
        </w:rPr>
      </w:pPr>
      <w:r w:rsidRPr="00AF4C6C">
        <w:rPr>
          <w:sz w:val="16"/>
          <w:szCs w:val="16"/>
        </w:rPr>
        <w:t>7) выявления обстоятельств, предусмотренных частями 2-3 раздела 5 настоящего Положения;</w:t>
      </w:r>
    </w:p>
    <w:p w:rsidR="00AF4C6C" w:rsidRPr="00AF4C6C" w:rsidRDefault="00AF4C6C" w:rsidP="00AF4C6C">
      <w:pPr>
        <w:autoSpaceDE w:val="0"/>
        <w:autoSpaceDN w:val="0"/>
        <w:adjustRightInd w:val="0"/>
        <w:ind w:firstLine="708"/>
        <w:jc w:val="both"/>
        <w:rPr>
          <w:sz w:val="16"/>
          <w:szCs w:val="16"/>
        </w:rPr>
      </w:pPr>
      <w:proofErr w:type="gramStart"/>
      <w:r w:rsidRPr="00AF4C6C">
        <w:rPr>
          <w:sz w:val="16"/>
          <w:szCs w:val="16"/>
        </w:rPr>
        <w:t>8) несоблюдения ограничений, запретов, неисполнения обязанностей, которые установлены федеральными законами от 25 декабря 2008 года №273-ФЗ «О противодействии коррупции», от 03 декабря 2012 года №230-ФЗ «О контроле за соответствием расходов лиц, замещающих государственные должности, и иных лиц их доходам», от 07 мая 2013 года №79-ФЗ «О запрете отдельным категориям лиц открывать и иметь счета (вклады), хранить наличные денежные средства и</w:t>
      </w:r>
      <w:proofErr w:type="gramEnd"/>
      <w:r w:rsidRPr="00AF4C6C">
        <w:rPr>
          <w:sz w:val="16"/>
          <w:szCs w:val="16"/>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F4C6C" w:rsidRPr="00AF4C6C" w:rsidRDefault="00AF4C6C" w:rsidP="00AF4C6C">
      <w:pPr>
        <w:shd w:val="clear" w:color="auto" w:fill="FFFFFF"/>
        <w:ind w:firstLine="709"/>
        <w:jc w:val="center"/>
        <w:rPr>
          <w:sz w:val="16"/>
          <w:szCs w:val="16"/>
        </w:rPr>
      </w:pPr>
      <w:r w:rsidRPr="00AF4C6C">
        <w:rPr>
          <w:b/>
          <w:bCs/>
          <w:spacing w:val="-2"/>
          <w:sz w:val="16"/>
          <w:szCs w:val="16"/>
        </w:rPr>
        <w:t>Раздел 7. Полномочия Контрольно-счетной палаты</w:t>
      </w:r>
    </w:p>
    <w:p w:rsidR="00AF4C6C" w:rsidRPr="00AF4C6C" w:rsidRDefault="00AF4C6C" w:rsidP="00AF4C6C">
      <w:pPr>
        <w:shd w:val="clear" w:color="auto" w:fill="FFFFFF"/>
        <w:ind w:firstLine="709"/>
        <w:jc w:val="both"/>
        <w:rPr>
          <w:sz w:val="16"/>
          <w:szCs w:val="16"/>
        </w:rPr>
      </w:pPr>
      <w:r w:rsidRPr="00AF4C6C">
        <w:rPr>
          <w:sz w:val="16"/>
          <w:szCs w:val="16"/>
        </w:rPr>
        <w:t>1. Контрольно-счетная палата осуществляет следующие полномочия:</w:t>
      </w:r>
    </w:p>
    <w:p w:rsidR="00AF4C6C" w:rsidRPr="00AF4C6C" w:rsidRDefault="00AF4C6C" w:rsidP="00AF4C6C">
      <w:pPr>
        <w:ind w:firstLine="708"/>
        <w:jc w:val="both"/>
        <w:outlineLvl w:val="0"/>
        <w:rPr>
          <w:sz w:val="16"/>
          <w:szCs w:val="16"/>
        </w:rPr>
      </w:pPr>
      <w:r w:rsidRPr="00AF4C6C">
        <w:rPr>
          <w:sz w:val="16"/>
          <w:szCs w:val="16"/>
        </w:rPr>
        <w:t>1) организация и осуществление контроля за законностью и эффективностью использования средств бюджета Любытинского муниципального района, а также иных сре</w:t>
      </w:r>
      <w:proofErr w:type="gramStart"/>
      <w:r w:rsidRPr="00AF4C6C">
        <w:rPr>
          <w:sz w:val="16"/>
          <w:szCs w:val="16"/>
        </w:rPr>
        <w:t>дств в сл</w:t>
      </w:r>
      <w:proofErr w:type="gramEnd"/>
      <w:r w:rsidRPr="00AF4C6C">
        <w:rPr>
          <w:sz w:val="16"/>
          <w:szCs w:val="16"/>
        </w:rPr>
        <w:t xml:space="preserve">учаях, предусмотренных законодательством Российской Федерации; </w:t>
      </w:r>
    </w:p>
    <w:p w:rsidR="00AF4C6C" w:rsidRPr="00AF4C6C" w:rsidRDefault="00AF4C6C" w:rsidP="00AF4C6C">
      <w:pPr>
        <w:ind w:firstLine="708"/>
        <w:jc w:val="both"/>
        <w:outlineLvl w:val="0"/>
        <w:rPr>
          <w:sz w:val="16"/>
          <w:szCs w:val="16"/>
        </w:rPr>
      </w:pPr>
      <w:r w:rsidRPr="00AF4C6C">
        <w:rPr>
          <w:sz w:val="16"/>
          <w:szCs w:val="16"/>
        </w:rPr>
        <w:t>2) экспертиза проектов бюджета Любытинского муниципального района, проверка и анализ обоснованности его показателей;</w:t>
      </w:r>
    </w:p>
    <w:p w:rsidR="00AF4C6C" w:rsidRPr="00AF4C6C" w:rsidRDefault="00AF4C6C" w:rsidP="00AF4C6C">
      <w:pPr>
        <w:ind w:firstLine="708"/>
        <w:jc w:val="both"/>
        <w:outlineLvl w:val="0"/>
        <w:rPr>
          <w:sz w:val="16"/>
          <w:szCs w:val="16"/>
        </w:rPr>
      </w:pPr>
      <w:r w:rsidRPr="00AF4C6C">
        <w:rPr>
          <w:sz w:val="16"/>
          <w:szCs w:val="16"/>
        </w:rPr>
        <w:t>3) внешняя проверка годового отчета об исполнении бюджета Любытинского муниципального района;</w:t>
      </w:r>
    </w:p>
    <w:p w:rsidR="00AF4C6C" w:rsidRPr="00AF4C6C" w:rsidRDefault="00AF4C6C" w:rsidP="00AF4C6C">
      <w:pPr>
        <w:ind w:firstLine="708"/>
        <w:jc w:val="both"/>
        <w:outlineLvl w:val="0"/>
        <w:rPr>
          <w:sz w:val="16"/>
          <w:szCs w:val="16"/>
        </w:rPr>
      </w:pPr>
      <w:r w:rsidRPr="00AF4C6C">
        <w:rPr>
          <w:sz w:val="16"/>
          <w:szCs w:val="16"/>
        </w:rPr>
        <w:lastRenderedPageBreak/>
        <w:t>4) проведение аудита в сфере закупок товаров, работ и услуг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AF4C6C" w:rsidRPr="00AF4C6C" w:rsidRDefault="00AF4C6C" w:rsidP="00AF4C6C">
      <w:pPr>
        <w:ind w:firstLine="708"/>
        <w:jc w:val="both"/>
        <w:outlineLvl w:val="0"/>
        <w:rPr>
          <w:sz w:val="16"/>
          <w:szCs w:val="16"/>
        </w:rPr>
      </w:pPr>
      <w:r w:rsidRPr="00AF4C6C">
        <w:rPr>
          <w:sz w:val="16"/>
          <w:szCs w:val="1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F4C6C">
        <w:rPr>
          <w:sz w:val="16"/>
          <w:szCs w:val="16"/>
        </w:rPr>
        <w:t>контроль за</w:t>
      </w:r>
      <w:proofErr w:type="gramEnd"/>
      <w:r w:rsidRPr="00AF4C6C">
        <w:rPr>
          <w:sz w:val="16"/>
          <w:szCs w:val="1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F4C6C" w:rsidRPr="00AF4C6C" w:rsidRDefault="00AF4C6C" w:rsidP="00AF4C6C">
      <w:pPr>
        <w:ind w:firstLine="708"/>
        <w:jc w:val="both"/>
        <w:outlineLvl w:val="0"/>
        <w:rPr>
          <w:sz w:val="16"/>
          <w:szCs w:val="16"/>
        </w:rPr>
      </w:pPr>
      <w:proofErr w:type="gramStart"/>
      <w:r w:rsidRPr="00AF4C6C">
        <w:rPr>
          <w:sz w:val="16"/>
          <w:szCs w:val="16"/>
        </w:rPr>
        <w:t>6) оценка эффективности предоставления налоговых и иных льгот и преимуществ, бюджетных кредитов за счёт средств бюджета Любытинского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Любытинского муниципального района, и имущества, находящегося в муниципальной собственности;</w:t>
      </w:r>
      <w:proofErr w:type="gramEnd"/>
    </w:p>
    <w:p w:rsidR="00AF4C6C" w:rsidRPr="00AF4C6C" w:rsidRDefault="00AF4C6C" w:rsidP="00AF4C6C">
      <w:pPr>
        <w:ind w:firstLine="708"/>
        <w:jc w:val="both"/>
        <w:outlineLvl w:val="0"/>
        <w:rPr>
          <w:sz w:val="16"/>
          <w:szCs w:val="16"/>
        </w:rPr>
      </w:pPr>
      <w:r w:rsidRPr="00AF4C6C">
        <w:rPr>
          <w:sz w:val="16"/>
          <w:szCs w:val="16"/>
        </w:rPr>
        <w:t>7) экспертиза проектов муниципальных правовых актов в части, касающейся расходных обязательств Любытинского муниципального района, экспертиза проектов муниципальных правовых актов, приводящих к изменению доходов  бюджета  Любытинского муниципального района, а также муниципальных программ (проектов муниципальных программ);</w:t>
      </w:r>
    </w:p>
    <w:p w:rsidR="00AF4C6C" w:rsidRPr="00AF4C6C" w:rsidRDefault="00AF4C6C" w:rsidP="00AF4C6C">
      <w:pPr>
        <w:ind w:firstLine="708"/>
        <w:jc w:val="both"/>
        <w:outlineLvl w:val="0"/>
        <w:rPr>
          <w:sz w:val="16"/>
          <w:szCs w:val="16"/>
        </w:rPr>
      </w:pPr>
      <w:r w:rsidRPr="00AF4C6C">
        <w:rPr>
          <w:sz w:val="16"/>
          <w:szCs w:val="16"/>
        </w:rPr>
        <w:t>8) анализ и мониторинг бюджетного процесса в Любытинском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F4C6C" w:rsidRPr="00AF4C6C" w:rsidRDefault="00AF4C6C" w:rsidP="00AF4C6C">
      <w:pPr>
        <w:ind w:firstLine="708"/>
        <w:jc w:val="both"/>
        <w:outlineLvl w:val="0"/>
        <w:rPr>
          <w:sz w:val="16"/>
          <w:szCs w:val="16"/>
        </w:rPr>
      </w:pPr>
      <w:r w:rsidRPr="00AF4C6C">
        <w:rPr>
          <w:sz w:val="16"/>
          <w:szCs w:val="16"/>
        </w:rPr>
        <w:t xml:space="preserve">9) проведение оперативного анализа исполнения и </w:t>
      </w:r>
      <w:proofErr w:type="gramStart"/>
      <w:r w:rsidRPr="00AF4C6C">
        <w:rPr>
          <w:sz w:val="16"/>
          <w:szCs w:val="16"/>
        </w:rPr>
        <w:t>контроля за</w:t>
      </w:r>
      <w:proofErr w:type="gramEnd"/>
      <w:r w:rsidRPr="00AF4C6C">
        <w:rPr>
          <w:sz w:val="16"/>
          <w:szCs w:val="16"/>
        </w:rPr>
        <w:t xml:space="preserve"> организацией исполнения местного бюджета в текущем году, ежеквартальное представление информации о ходе исполнения бюджета Любытинского муниципального района, о результатах проведенных контрольных и экспертно-аналитических мероприятий в Думу района и Главе Любытинского муниципального района;</w:t>
      </w:r>
    </w:p>
    <w:p w:rsidR="00AF4C6C" w:rsidRPr="00AF4C6C" w:rsidRDefault="00AF4C6C" w:rsidP="00AF4C6C">
      <w:pPr>
        <w:ind w:firstLine="708"/>
        <w:jc w:val="both"/>
        <w:outlineLvl w:val="0"/>
        <w:rPr>
          <w:sz w:val="16"/>
          <w:szCs w:val="16"/>
        </w:rPr>
      </w:pPr>
      <w:r w:rsidRPr="00AF4C6C">
        <w:rPr>
          <w:sz w:val="16"/>
          <w:szCs w:val="16"/>
        </w:rPr>
        <w:t xml:space="preserve">10) осуществление </w:t>
      </w:r>
      <w:proofErr w:type="gramStart"/>
      <w:r w:rsidRPr="00AF4C6C">
        <w:rPr>
          <w:sz w:val="16"/>
          <w:szCs w:val="16"/>
        </w:rPr>
        <w:t>контроля за</w:t>
      </w:r>
      <w:proofErr w:type="gramEnd"/>
      <w:r w:rsidRPr="00AF4C6C">
        <w:rPr>
          <w:sz w:val="16"/>
          <w:szCs w:val="16"/>
        </w:rPr>
        <w:t xml:space="preserve"> состоянием муниципального внутреннего и внешнего долга;</w:t>
      </w:r>
    </w:p>
    <w:p w:rsidR="00AF4C6C" w:rsidRPr="00AF4C6C" w:rsidRDefault="00AF4C6C" w:rsidP="00AF4C6C">
      <w:pPr>
        <w:ind w:firstLine="708"/>
        <w:jc w:val="both"/>
        <w:outlineLvl w:val="0"/>
        <w:rPr>
          <w:sz w:val="16"/>
          <w:szCs w:val="16"/>
        </w:rPr>
      </w:pPr>
      <w:r w:rsidRPr="00AF4C6C">
        <w:rPr>
          <w:sz w:val="16"/>
          <w:szCs w:val="16"/>
        </w:rPr>
        <w:t>11) оценка реализуемости, рисков и результатов достижения целей социально-экономического развития  Любытинского муниципального района, предусмотренных документами стратегического планирования Любытинского муниципального района, в пределах компетенции Контрольно-счетной палаты;</w:t>
      </w:r>
    </w:p>
    <w:p w:rsidR="00AF4C6C" w:rsidRPr="00AF4C6C" w:rsidRDefault="00AF4C6C" w:rsidP="00AF4C6C">
      <w:pPr>
        <w:tabs>
          <w:tab w:val="left" w:pos="0"/>
        </w:tabs>
        <w:ind w:firstLine="709"/>
        <w:jc w:val="both"/>
        <w:outlineLvl w:val="0"/>
        <w:rPr>
          <w:sz w:val="16"/>
          <w:szCs w:val="16"/>
        </w:rPr>
      </w:pPr>
      <w:r w:rsidRPr="00AF4C6C">
        <w:rPr>
          <w:sz w:val="16"/>
          <w:szCs w:val="16"/>
        </w:rPr>
        <w:t>12) участие в пределах полномочий в мероприятиях, направленных на противодействие коррупции;</w:t>
      </w:r>
    </w:p>
    <w:p w:rsidR="00AF4C6C" w:rsidRPr="00AF4C6C" w:rsidRDefault="00AF4C6C" w:rsidP="00AF4C6C">
      <w:pPr>
        <w:ind w:firstLine="708"/>
        <w:jc w:val="both"/>
        <w:outlineLvl w:val="0"/>
        <w:rPr>
          <w:sz w:val="16"/>
          <w:szCs w:val="16"/>
        </w:rPr>
      </w:pPr>
      <w:r w:rsidRPr="00AF4C6C">
        <w:rPr>
          <w:sz w:val="16"/>
          <w:szCs w:val="16"/>
        </w:rPr>
        <w:t xml:space="preserve">13) </w:t>
      </w:r>
      <w:proofErr w:type="gramStart"/>
      <w:r w:rsidRPr="00AF4C6C">
        <w:rPr>
          <w:sz w:val="16"/>
          <w:szCs w:val="16"/>
        </w:rPr>
        <w:t>контроль за</w:t>
      </w:r>
      <w:proofErr w:type="gramEnd"/>
      <w:r w:rsidRPr="00AF4C6C">
        <w:rPr>
          <w:sz w:val="16"/>
          <w:szCs w:val="16"/>
        </w:rPr>
        <w:t xml:space="preserve"> законностью и эффективностью использования средств муниципального района, поступивших в бюджеты поселений, входящих в состав Любытинского муниципального района;</w:t>
      </w:r>
    </w:p>
    <w:p w:rsidR="00AF4C6C" w:rsidRPr="00AF4C6C" w:rsidRDefault="00AF4C6C" w:rsidP="00AF4C6C">
      <w:pPr>
        <w:ind w:firstLine="708"/>
        <w:jc w:val="both"/>
        <w:outlineLvl w:val="0"/>
        <w:rPr>
          <w:sz w:val="16"/>
          <w:szCs w:val="16"/>
        </w:rPr>
      </w:pPr>
      <w:r w:rsidRPr="00AF4C6C">
        <w:rPr>
          <w:sz w:val="16"/>
          <w:szCs w:val="16"/>
        </w:rPr>
        <w:t>14) иные полномочия в сфере внешнего муниципального финансового контроля, установленные федеральными законами, законами Новгородской области, Уставом и решениями Думы муниципального района.</w:t>
      </w:r>
    </w:p>
    <w:p w:rsidR="00AF4C6C" w:rsidRPr="00AF4C6C" w:rsidRDefault="00AF4C6C" w:rsidP="00AF4C6C">
      <w:pPr>
        <w:tabs>
          <w:tab w:val="left" w:pos="540"/>
        </w:tabs>
        <w:ind w:firstLine="709"/>
        <w:jc w:val="both"/>
        <w:outlineLvl w:val="0"/>
        <w:rPr>
          <w:sz w:val="16"/>
          <w:szCs w:val="16"/>
        </w:rPr>
      </w:pPr>
      <w:r w:rsidRPr="00AF4C6C">
        <w:rPr>
          <w:sz w:val="16"/>
          <w:szCs w:val="16"/>
        </w:rPr>
        <w:t>2. Внешний муниципальный финансовый контроль осуществляется Контрольно-счетной палатой:</w:t>
      </w:r>
    </w:p>
    <w:p w:rsidR="00AF4C6C" w:rsidRPr="00AF4C6C" w:rsidRDefault="00AF4C6C" w:rsidP="00AF4C6C">
      <w:pPr>
        <w:shd w:val="clear" w:color="auto" w:fill="FFFFFF"/>
        <w:tabs>
          <w:tab w:val="left" w:pos="0"/>
        </w:tabs>
        <w:jc w:val="both"/>
        <w:rPr>
          <w:sz w:val="16"/>
          <w:szCs w:val="16"/>
        </w:rPr>
      </w:pPr>
      <w:r w:rsidRPr="00AF4C6C">
        <w:rPr>
          <w:sz w:val="16"/>
          <w:szCs w:val="16"/>
        </w:rPr>
        <w:tab/>
        <w:t>1) в отношении органов местного самоуправления, муниципальных учреждений и унитарных предприятий  Любытинского муниципального района, а также иных организаций, если они используют имущество, находящееся в муниципальной собственности Любытинского муниципального района;</w:t>
      </w:r>
    </w:p>
    <w:p w:rsidR="00AF4C6C" w:rsidRPr="00AF4C6C" w:rsidRDefault="00AF4C6C" w:rsidP="00AF4C6C">
      <w:pPr>
        <w:shd w:val="clear" w:color="auto" w:fill="FFFFFF"/>
        <w:tabs>
          <w:tab w:val="left" w:pos="0"/>
        </w:tabs>
        <w:jc w:val="both"/>
        <w:rPr>
          <w:sz w:val="16"/>
          <w:szCs w:val="16"/>
        </w:rPr>
      </w:pPr>
      <w:r w:rsidRPr="00AF4C6C">
        <w:rPr>
          <w:sz w:val="16"/>
          <w:szCs w:val="16"/>
        </w:rPr>
        <w:tab/>
        <w:t>2) в отношении иных лиц в случаях, предусмотренных Бюджетным кодексом Российской Федерации и другими федеральными законами.</w:t>
      </w:r>
    </w:p>
    <w:p w:rsidR="00AF4C6C" w:rsidRPr="00AF4C6C" w:rsidRDefault="00AF4C6C" w:rsidP="00AF4C6C">
      <w:pPr>
        <w:shd w:val="clear" w:color="auto" w:fill="FFFFFF"/>
        <w:tabs>
          <w:tab w:val="left" w:pos="0"/>
        </w:tabs>
        <w:jc w:val="center"/>
        <w:rPr>
          <w:b/>
          <w:bCs/>
          <w:spacing w:val="-3"/>
          <w:sz w:val="16"/>
          <w:szCs w:val="16"/>
        </w:rPr>
      </w:pPr>
      <w:r w:rsidRPr="00AF4C6C">
        <w:rPr>
          <w:b/>
          <w:bCs/>
          <w:spacing w:val="-3"/>
          <w:sz w:val="16"/>
          <w:szCs w:val="16"/>
        </w:rPr>
        <w:t>Раздел 8. Формы осуществления Контрольно-счетной палатой</w:t>
      </w:r>
    </w:p>
    <w:p w:rsidR="00AF4C6C" w:rsidRPr="00AF4C6C" w:rsidRDefault="00AF4C6C" w:rsidP="00AF4C6C">
      <w:pPr>
        <w:shd w:val="clear" w:color="auto" w:fill="FFFFFF"/>
        <w:tabs>
          <w:tab w:val="left" w:pos="0"/>
        </w:tabs>
        <w:jc w:val="center"/>
        <w:rPr>
          <w:sz w:val="16"/>
          <w:szCs w:val="16"/>
        </w:rPr>
      </w:pPr>
      <w:r w:rsidRPr="00AF4C6C">
        <w:rPr>
          <w:b/>
          <w:bCs/>
          <w:spacing w:val="-1"/>
          <w:sz w:val="16"/>
          <w:szCs w:val="16"/>
        </w:rPr>
        <w:t>внешнего муниципального финансового контроля</w:t>
      </w:r>
    </w:p>
    <w:p w:rsidR="00AF4C6C" w:rsidRPr="00AF4C6C" w:rsidRDefault="00AF4C6C" w:rsidP="00AF4C6C">
      <w:pPr>
        <w:shd w:val="clear" w:color="auto" w:fill="FFFFFF"/>
        <w:tabs>
          <w:tab w:val="left" w:pos="0"/>
        </w:tabs>
        <w:ind w:firstLine="709"/>
        <w:jc w:val="both"/>
        <w:rPr>
          <w:spacing w:val="-28"/>
          <w:sz w:val="16"/>
          <w:szCs w:val="16"/>
        </w:rPr>
      </w:pPr>
      <w:r w:rsidRPr="00AF4C6C">
        <w:rPr>
          <w:sz w:val="16"/>
          <w:szCs w:val="16"/>
        </w:rPr>
        <w:t xml:space="preserve">1. Внешний муниципальный финансовый контроль осуществляется Контрольно-счетной палатой в форме </w:t>
      </w:r>
      <w:r w:rsidRPr="00AF4C6C">
        <w:rPr>
          <w:spacing w:val="-1"/>
          <w:sz w:val="16"/>
          <w:szCs w:val="16"/>
        </w:rPr>
        <w:t>контрольных или экспертно-аналитических мероприятий.</w:t>
      </w:r>
    </w:p>
    <w:p w:rsidR="00AF4C6C" w:rsidRPr="00AF4C6C" w:rsidRDefault="00AF4C6C" w:rsidP="00AF4C6C">
      <w:pPr>
        <w:shd w:val="clear" w:color="auto" w:fill="FFFFFF"/>
        <w:tabs>
          <w:tab w:val="left" w:pos="0"/>
        </w:tabs>
        <w:ind w:firstLine="709"/>
        <w:jc w:val="both"/>
        <w:rPr>
          <w:spacing w:val="-11"/>
          <w:sz w:val="16"/>
          <w:szCs w:val="16"/>
        </w:rPr>
      </w:pPr>
      <w:r w:rsidRPr="00AF4C6C">
        <w:rPr>
          <w:sz w:val="16"/>
          <w:szCs w:val="16"/>
        </w:rPr>
        <w:t>2. 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отчёт.</w:t>
      </w:r>
    </w:p>
    <w:p w:rsidR="00AF4C6C" w:rsidRPr="00AF4C6C" w:rsidRDefault="00AF4C6C" w:rsidP="00AF4C6C">
      <w:pPr>
        <w:shd w:val="clear" w:color="auto" w:fill="FFFFFF"/>
        <w:tabs>
          <w:tab w:val="left" w:pos="0"/>
        </w:tabs>
        <w:ind w:firstLine="709"/>
        <w:jc w:val="both"/>
        <w:rPr>
          <w:spacing w:val="-3"/>
          <w:sz w:val="16"/>
          <w:szCs w:val="16"/>
        </w:rPr>
      </w:pPr>
      <w:r w:rsidRPr="00AF4C6C">
        <w:rPr>
          <w:sz w:val="16"/>
          <w:szCs w:val="16"/>
        </w:rPr>
        <w:t xml:space="preserve">3. При проведении экспертно-аналитического мероприятия Контрольно-счетной палатой </w:t>
      </w:r>
      <w:r w:rsidRPr="00AF4C6C">
        <w:rPr>
          <w:spacing w:val="-3"/>
          <w:sz w:val="16"/>
          <w:szCs w:val="16"/>
        </w:rPr>
        <w:t>составляются отчёт или заключение.</w:t>
      </w:r>
    </w:p>
    <w:p w:rsidR="00AF4C6C" w:rsidRPr="00AF4C6C" w:rsidRDefault="00AF4C6C" w:rsidP="00AF4C6C">
      <w:pPr>
        <w:shd w:val="clear" w:color="auto" w:fill="FFFFFF"/>
        <w:tabs>
          <w:tab w:val="left" w:pos="0"/>
        </w:tabs>
        <w:ind w:firstLine="709"/>
        <w:jc w:val="both"/>
        <w:rPr>
          <w:spacing w:val="-1"/>
          <w:sz w:val="16"/>
          <w:szCs w:val="16"/>
        </w:rPr>
      </w:pPr>
      <w:r w:rsidRPr="00AF4C6C">
        <w:rPr>
          <w:b/>
          <w:bCs/>
          <w:spacing w:val="-2"/>
          <w:sz w:val="16"/>
          <w:szCs w:val="16"/>
        </w:rPr>
        <w:t xml:space="preserve">Раздел 9. Стандарты внешнего </w:t>
      </w:r>
      <w:r w:rsidRPr="00AF4C6C">
        <w:rPr>
          <w:b/>
          <w:bCs/>
          <w:spacing w:val="-1"/>
          <w:sz w:val="16"/>
          <w:szCs w:val="16"/>
        </w:rPr>
        <w:t>муниципального финансового контроля</w:t>
      </w:r>
    </w:p>
    <w:p w:rsidR="00AF4C6C" w:rsidRPr="00AF4C6C" w:rsidRDefault="00AF4C6C" w:rsidP="00AF4C6C">
      <w:pPr>
        <w:shd w:val="clear" w:color="auto" w:fill="FFFFFF"/>
        <w:tabs>
          <w:tab w:val="left" w:pos="0"/>
        </w:tabs>
        <w:ind w:firstLine="709"/>
        <w:jc w:val="both"/>
        <w:rPr>
          <w:spacing w:val="-1"/>
          <w:sz w:val="16"/>
          <w:szCs w:val="16"/>
        </w:rPr>
      </w:pPr>
      <w:r w:rsidRPr="00AF4C6C">
        <w:rPr>
          <w:spacing w:val="-1"/>
          <w:sz w:val="16"/>
          <w:szCs w:val="16"/>
        </w:rPr>
        <w:t xml:space="preserve">1. Контрольно-счетная палата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Новгородской области, нормативными правовыми актами Любытинского муниципального района, а также стандартами внешнего муниципального финансового контроля. </w:t>
      </w:r>
    </w:p>
    <w:p w:rsidR="00AF4C6C" w:rsidRPr="00AF4C6C" w:rsidRDefault="00AF4C6C" w:rsidP="00AF4C6C">
      <w:pPr>
        <w:shd w:val="clear" w:color="auto" w:fill="FFFFFF"/>
        <w:tabs>
          <w:tab w:val="left" w:pos="0"/>
        </w:tabs>
        <w:ind w:firstLine="709"/>
        <w:jc w:val="both"/>
        <w:rPr>
          <w:sz w:val="16"/>
          <w:szCs w:val="16"/>
        </w:rPr>
      </w:pPr>
      <w:r w:rsidRPr="00AF4C6C">
        <w:rPr>
          <w:bCs/>
          <w:sz w:val="16"/>
          <w:szCs w:val="16"/>
        </w:rPr>
        <w:t>2. Стандарты</w:t>
      </w:r>
      <w:r w:rsidRPr="00AF4C6C">
        <w:rPr>
          <w:sz w:val="16"/>
          <w:szCs w:val="16"/>
        </w:rPr>
        <w:t xml:space="preserve"> внешнего муниципального финансового контроля</w:t>
      </w:r>
      <w:r w:rsidRPr="00AF4C6C">
        <w:rPr>
          <w:b/>
          <w:bCs/>
          <w:sz w:val="16"/>
          <w:szCs w:val="16"/>
        </w:rPr>
        <w:t xml:space="preserve"> </w:t>
      </w:r>
      <w:r w:rsidRPr="00AF4C6C">
        <w:rPr>
          <w:bCs/>
          <w:sz w:val="16"/>
          <w:szCs w:val="16"/>
        </w:rPr>
        <w:t>для проведения контрольных</w:t>
      </w:r>
      <w:r w:rsidRPr="00AF4C6C">
        <w:rPr>
          <w:b/>
          <w:bCs/>
          <w:sz w:val="16"/>
          <w:szCs w:val="16"/>
        </w:rPr>
        <w:t xml:space="preserve"> </w:t>
      </w:r>
      <w:r w:rsidRPr="00AF4C6C">
        <w:rPr>
          <w:bCs/>
          <w:sz w:val="16"/>
          <w:szCs w:val="16"/>
        </w:rPr>
        <w:t xml:space="preserve">и экспертно-аналитических мероприятий </w:t>
      </w:r>
      <w:r w:rsidRPr="00AF4C6C">
        <w:rPr>
          <w:sz w:val="16"/>
          <w:szCs w:val="16"/>
        </w:rPr>
        <w:t>утверждаются Контрольно-счетной палатой в соответствии с общими требованиями, утвержденными Счетной палатой Российской Федерации.</w:t>
      </w:r>
    </w:p>
    <w:p w:rsidR="00AF4C6C" w:rsidRPr="00AF4C6C" w:rsidRDefault="00AF4C6C" w:rsidP="00AF4C6C">
      <w:pPr>
        <w:shd w:val="clear" w:color="auto" w:fill="FFFFFF"/>
        <w:tabs>
          <w:tab w:val="left" w:pos="0"/>
        </w:tabs>
        <w:ind w:firstLine="709"/>
        <w:jc w:val="both"/>
        <w:rPr>
          <w:sz w:val="16"/>
          <w:szCs w:val="16"/>
        </w:rPr>
      </w:pPr>
      <w:r w:rsidRPr="00AF4C6C">
        <w:rPr>
          <w:sz w:val="16"/>
          <w:szCs w:val="16"/>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отчётности.</w:t>
      </w:r>
    </w:p>
    <w:p w:rsidR="00AF4C6C" w:rsidRPr="00AF4C6C" w:rsidRDefault="00AF4C6C" w:rsidP="00AF4C6C">
      <w:pPr>
        <w:shd w:val="clear" w:color="auto" w:fill="FFFFFF"/>
        <w:ind w:firstLine="709"/>
        <w:jc w:val="both"/>
        <w:rPr>
          <w:sz w:val="16"/>
          <w:szCs w:val="16"/>
        </w:rPr>
      </w:pPr>
      <w:r w:rsidRPr="00AF4C6C">
        <w:rPr>
          <w:sz w:val="16"/>
          <w:szCs w:val="16"/>
        </w:rPr>
        <w:t>4. Стандарты внешнего муниципального финансового контроля Контрольно-счетной палаты не могут противоречить законодательству Российской Федерации и (или) законодательству Новгородской области.</w:t>
      </w:r>
    </w:p>
    <w:p w:rsidR="00AF4C6C" w:rsidRPr="00AF4C6C" w:rsidRDefault="00AF4C6C" w:rsidP="00AF4C6C">
      <w:pPr>
        <w:shd w:val="clear" w:color="auto" w:fill="FFFFFF"/>
        <w:tabs>
          <w:tab w:val="left" w:pos="0"/>
        </w:tabs>
        <w:ind w:firstLine="709"/>
        <w:jc w:val="center"/>
        <w:rPr>
          <w:b/>
          <w:bCs/>
          <w:spacing w:val="-1"/>
          <w:sz w:val="16"/>
          <w:szCs w:val="16"/>
        </w:rPr>
      </w:pPr>
      <w:r w:rsidRPr="00AF4C6C">
        <w:rPr>
          <w:b/>
          <w:bCs/>
          <w:spacing w:val="-1"/>
          <w:sz w:val="16"/>
          <w:szCs w:val="16"/>
        </w:rPr>
        <w:t xml:space="preserve">Раздел 10. Планирование деятельности Контрольно-счетной </w:t>
      </w:r>
    </w:p>
    <w:p w:rsidR="00AF4C6C" w:rsidRPr="00AF4C6C" w:rsidRDefault="00AF4C6C" w:rsidP="00AF4C6C">
      <w:pPr>
        <w:shd w:val="clear" w:color="auto" w:fill="FFFFFF"/>
        <w:tabs>
          <w:tab w:val="left" w:pos="0"/>
        </w:tabs>
        <w:ind w:firstLine="709"/>
        <w:jc w:val="center"/>
        <w:rPr>
          <w:spacing w:val="-1"/>
          <w:sz w:val="16"/>
          <w:szCs w:val="16"/>
        </w:rPr>
      </w:pPr>
      <w:r w:rsidRPr="00AF4C6C">
        <w:rPr>
          <w:b/>
          <w:bCs/>
          <w:spacing w:val="-1"/>
          <w:sz w:val="16"/>
          <w:szCs w:val="16"/>
        </w:rPr>
        <w:t>палаты</w:t>
      </w:r>
    </w:p>
    <w:p w:rsidR="00AF4C6C" w:rsidRPr="00AF4C6C" w:rsidRDefault="00AF4C6C" w:rsidP="00AF4C6C">
      <w:pPr>
        <w:shd w:val="clear" w:color="auto" w:fill="FFFFFF"/>
        <w:tabs>
          <w:tab w:val="left" w:pos="0"/>
        </w:tabs>
        <w:ind w:firstLine="709"/>
        <w:jc w:val="both"/>
        <w:rPr>
          <w:sz w:val="16"/>
          <w:szCs w:val="16"/>
        </w:rPr>
      </w:pPr>
      <w:r w:rsidRPr="00AF4C6C">
        <w:rPr>
          <w:spacing w:val="-1"/>
          <w:sz w:val="16"/>
          <w:szCs w:val="16"/>
        </w:rPr>
        <w:t xml:space="preserve">1. Контрольно-счетная палата  осуществляет свою деятельность на основе годового </w:t>
      </w:r>
      <w:r w:rsidRPr="00AF4C6C">
        <w:rPr>
          <w:sz w:val="16"/>
          <w:szCs w:val="16"/>
        </w:rPr>
        <w:t>плана, который разрабатывается и утверждается ею самостоятельно.</w:t>
      </w:r>
    </w:p>
    <w:p w:rsidR="00AF4C6C" w:rsidRPr="00AF4C6C" w:rsidRDefault="00AF4C6C" w:rsidP="00AF4C6C">
      <w:pPr>
        <w:shd w:val="clear" w:color="auto" w:fill="FFFFFF"/>
        <w:tabs>
          <w:tab w:val="left" w:pos="0"/>
        </w:tabs>
        <w:ind w:firstLine="709"/>
        <w:jc w:val="both"/>
        <w:rPr>
          <w:sz w:val="16"/>
          <w:szCs w:val="16"/>
        </w:rPr>
      </w:pPr>
      <w:r w:rsidRPr="00AF4C6C">
        <w:rPr>
          <w:sz w:val="16"/>
          <w:szCs w:val="16"/>
        </w:rPr>
        <w:t>2. Планирование деятельности Контрольно-счетной палаты осуществляется с учётом результатов контрольных и экспертно-аналитических мероприятий, а также на основании поручений Думы муниципального района, предложений Главы Любытинского муниципального района в следующем порядке:</w:t>
      </w:r>
    </w:p>
    <w:p w:rsidR="00AF4C6C" w:rsidRPr="00AF4C6C" w:rsidRDefault="00AF4C6C" w:rsidP="00AF4C6C">
      <w:pPr>
        <w:ind w:firstLine="708"/>
        <w:jc w:val="both"/>
        <w:outlineLvl w:val="0"/>
        <w:rPr>
          <w:sz w:val="16"/>
          <w:szCs w:val="16"/>
        </w:rPr>
      </w:pPr>
      <w:r w:rsidRPr="00AF4C6C">
        <w:rPr>
          <w:sz w:val="16"/>
          <w:szCs w:val="16"/>
        </w:rPr>
        <w:t>1) обязательному включению в план работы Контрольно-счетной палаты подлежат поручения Думы муниципального района, предложения Главы  Любытинского муниципального района, направленные в Контрольно-счетную палату до 15 декабря года, предшествующего планируемому;</w:t>
      </w:r>
    </w:p>
    <w:p w:rsidR="00AF4C6C" w:rsidRPr="00AF4C6C" w:rsidRDefault="00AF4C6C" w:rsidP="00AF4C6C">
      <w:pPr>
        <w:ind w:firstLine="708"/>
        <w:jc w:val="both"/>
        <w:outlineLvl w:val="0"/>
        <w:rPr>
          <w:sz w:val="16"/>
          <w:szCs w:val="16"/>
        </w:rPr>
      </w:pPr>
      <w:r w:rsidRPr="00AF4C6C">
        <w:rPr>
          <w:sz w:val="16"/>
          <w:szCs w:val="16"/>
        </w:rPr>
        <w:t>2) план работы Контрольно-счетной палаты  утверждается в срок до 30 декабря года, предшествующего планируемому году;</w:t>
      </w:r>
    </w:p>
    <w:p w:rsidR="00AF4C6C" w:rsidRPr="00AF4C6C" w:rsidRDefault="00AF4C6C" w:rsidP="00AF4C6C">
      <w:pPr>
        <w:ind w:firstLine="708"/>
        <w:jc w:val="both"/>
        <w:outlineLvl w:val="0"/>
        <w:rPr>
          <w:sz w:val="16"/>
          <w:szCs w:val="16"/>
        </w:rPr>
      </w:pPr>
      <w:r w:rsidRPr="00AF4C6C">
        <w:rPr>
          <w:sz w:val="16"/>
          <w:szCs w:val="16"/>
        </w:rPr>
        <w:t xml:space="preserve">3) поручения Думы муниципального района, предложения Главы Любытинского муниципального района по изменению плана работы Контрольно-счетной палаты рассматриваются Контрольно-счетной палатой  в 10-дневный срок со дня поступления. </w:t>
      </w:r>
    </w:p>
    <w:p w:rsidR="00AF4C6C" w:rsidRPr="00AF4C6C" w:rsidRDefault="00AF4C6C" w:rsidP="00AF4C6C">
      <w:pPr>
        <w:shd w:val="clear" w:color="auto" w:fill="FFFFFF"/>
        <w:tabs>
          <w:tab w:val="left" w:pos="0"/>
        </w:tabs>
        <w:ind w:firstLine="709"/>
        <w:jc w:val="center"/>
        <w:rPr>
          <w:b/>
          <w:bCs/>
          <w:spacing w:val="-1"/>
          <w:sz w:val="16"/>
          <w:szCs w:val="16"/>
        </w:rPr>
      </w:pPr>
      <w:r w:rsidRPr="00AF4C6C">
        <w:rPr>
          <w:b/>
          <w:bCs/>
          <w:spacing w:val="-1"/>
          <w:sz w:val="16"/>
          <w:szCs w:val="16"/>
        </w:rPr>
        <w:t>Раздел 11. Регламент Контрольно-счетной палаты</w:t>
      </w:r>
    </w:p>
    <w:p w:rsidR="00AF4C6C" w:rsidRPr="00AF4C6C" w:rsidRDefault="00AF4C6C" w:rsidP="00AF4C6C">
      <w:pPr>
        <w:shd w:val="clear" w:color="auto" w:fill="FFFFFF"/>
        <w:tabs>
          <w:tab w:val="left" w:pos="0"/>
        </w:tabs>
        <w:ind w:firstLine="709"/>
        <w:jc w:val="center"/>
        <w:rPr>
          <w:sz w:val="16"/>
          <w:szCs w:val="16"/>
        </w:rPr>
      </w:pPr>
      <w:r w:rsidRPr="00AF4C6C">
        <w:rPr>
          <w:sz w:val="16"/>
          <w:szCs w:val="16"/>
        </w:rPr>
        <w:t>1. Внутренние вопросы деятельности Контрольно-счетной палаты, порядок ведения документации, подготовки и проведения контрольных и экспертно-аналитических мероприятий определяются Регламентом Контрольно-счетной палаты.</w:t>
      </w:r>
    </w:p>
    <w:p w:rsidR="00AF4C6C" w:rsidRPr="00AF4C6C" w:rsidRDefault="00AF4C6C" w:rsidP="00AF4C6C">
      <w:pPr>
        <w:shd w:val="clear" w:color="auto" w:fill="FFFFFF"/>
        <w:tabs>
          <w:tab w:val="left" w:pos="0"/>
        </w:tabs>
        <w:ind w:firstLine="709"/>
        <w:jc w:val="center"/>
        <w:rPr>
          <w:sz w:val="16"/>
          <w:szCs w:val="16"/>
        </w:rPr>
      </w:pPr>
    </w:p>
    <w:p w:rsidR="00AF4C6C" w:rsidRPr="00AF4C6C" w:rsidRDefault="00AF4C6C" w:rsidP="00AF4C6C">
      <w:pPr>
        <w:shd w:val="clear" w:color="auto" w:fill="FFFFFF"/>
        <w:tabs>
          <w:tab w:val="left" w:pos="0"/>
        </w:tabs>
        <w:ind w:firstLine="709"/>
        <w:jc w:val="center"/>
        <w:rPr>
          <w:sz w:val="16"/>
          <w:szCs w:val="16"/>
        </w:rPr>
      </w:pPr>
      <w:r w:rsidRPr="00AF4C6C">
        <w:rPr>
          <w:sz w:val="16"/>
          <w:szCs w:val="16"/>
        </w:rPr>
        <w:t xml:space="preserve"> </w:t>
      </w:r>
    </w:p>
    <w:p w:rsidR="00AF4C6C" w:rsidRPr="00AF4C6C" w:rsidRDefault="00AF4C6C" w:rsidP="00AF4C6C">
      <w:pPr>
        <w:shd w:val="clear" w:color="auto" w:fill="FFFFFF"/>
        <w:tabs>
          <w:tab w:val="left" w:pos="0"/>
        </w:tabs>
        <w:ind w:firstLine="709"/>
        <w:jc w:val="center"/>
        <w:rPr>
          <w:sz w:val="16"/>
          <w:szCs w:val="16"/>
        </w:rPr>
      </w:pPr>
      <w:r w:rsidRPr="00AF4C6C">
        <w:rPr>
          <w:b/>
          <w:bCs/>
          <w:sz w:val="16"/>
          <w:szCs w:val="16"/>
        </w:rPr>
        <w:t>Раздел 12. Обязательность исполнения требований должностных лиц Контрольно-счетной палаты</w:t>
      </w:r>
    </w:p>
    <w:p w:rsidR="00AF4C6C" w:rsidRPr="00AF4C6C" w:rsidRDefault="00AF4C6C" w:rsidP="00AF4C6C">
      <w:pPr>
        <w:shd w:val="clear" w:color="auto" w:fill="FFFFFF"/>
        <w:tabs>
          <w:tab w:val="left" w:pos="0"/>
        </w:tabs>
        <w:ind w:firstLine="709"/>
        <w:jc w:val="both"/>
        <w:rPr>
          <w:sz w:val="16"/>
          <w:szCs w:val="16"/>
        </w:rPr>
      </w:pPr>
      <w:r w:rsidRPr="00AF4C6C">
        <w:rPr>
          <w:sz w:val="16"/>
          <w:szCs w:val="16"/>
        </w:rPr>
        <w:t xml:space="preserve">1. </w:t>
      </w:r>
      <w:proofErr w:type="gramStart"/>
      <w:r w:rsidRPr="00AF4C6C">
        <w:rPr>
          <w:sz w:val="16"/>
          <w:szCs w:val="16"/>
        </w:rPr>
        <w:t>Требования и запросы должностных лиц  Контрольно-счетной палаты, связанные с осуществлением ими своих должностных полномочий, установленных федеральным и областным законодательством, муниципальными правовыми актами, являются обязательными для исполнения органами местного самоуправления и муниципальными органами, организациями,</w:t>
      </w:r>
      <w:r w:rsidRPr="00AF4C6C">
        <w:rPr>
          <w:b/>
          <w:bCs/>
          <w:sz w:val="16"/>
          <w:szCs w:val="16"/>
        </w:rPr>
        <w:t xml:space="preserve"> </w:t>
      </w:r>
      <w:r w:rsidRPr="00AF4C6C">
        <w:rPr>
          <w:sz w:val="16"/>
          <w:szCs w:val="16"/>
        </w:rPr>
        <w:t>в отношении которых осуществляется внешний муниципальный финансовый контроль (далее также - проверяемые органы и организации).</w:t>
      </w:r>
      <w:proofErr w:type="gramEnd"/>
    </w:p>
    <w:p w:rsidR="00AF4C6C" w:rsidRPr="00AF4C6C" w:rsidRDefault="00AF4C6C" w:rsidP="00AF4C6C">
      <w:pPr>
        <w:shd w:val="clear" w:color="auto" w:fill="FFFFFF"/>
        <w:tabs>
          <w:tab w:val="left" w:pos="0"/>
        </w:tabs>
        <w:ind w:firstLine="709"/>
        <w:jc w:val="both"/>
        <w:rPr>
          <w:sz w:val="16"/>
          <w:szCs w:val="16"/>
        </w:rPr>
      </w:pPr>
      <w:r w:rsidRPr="00AF4C6C">
        <w:rPr>
          <w:sz w:val="16"/>
          <w:szCs w:val="16"/>
        </w:rPr>
        <w:t>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Новгородской области.</w:t>
      </w:r>
    </w:p>
    <w:p w:rsidR="00AF4C6C" w:rsidRPr="00AF4C6C" w:rsidRDefault="00AF4C6C" w:rsidP="00AF4C6C">
      <w:pPr>
        <w:ind w:firstLine="709"/>
        <w:jc w:val="center"/>
        <w:rPr>
          <w:b/>
          <w:bCs/>
          <w:spacing w:val="-3"/>
          <w:sz w:val="16"/>
          <w:szCs w:val="16"/>
        </w:rPr>
      </w:pPr>
      <w:r w:rsidRPr="00AF4C6C">
        <w:rPr>
          <w:b/>
          <w:bCs/>
          <w:sz w:val="16"/>
          <w:szCs w:val="16"/>
        </w:rPr>
        <w:t>Раздел 13. Полномочия  председателя Контрольно-счетной палаты по организации деятельности Контрольно-счетной палаты</w:t>
      </w:r>
    </w:p>
    <w:p w:rsidR="00AF4C6C" w:rsidRPr="00AF4C6C" w:rsidRDefault="00AF4C6C" w:rsidP="00AF4C6C">
      <w:pPr>
        <w:shd w:val="clear" w:color="auto" w:fill="FFFFFF"/>
        <w:tabs>
          <w:tab w:val="left" w:pos="1042"/>
        </w:tabs>
        <w:ind w:firstLine="709"/>
        <w:jc w:val="both"/>
        <w:rPr>
          <w:sz w:val="16"/>
          <w:szCs w:val="16"/>
        </w:rPr>
      </w:pPr>
      <w:r w:rsidRPr="00AF4C6C">
        <w:rPr>
          <w:spacing w:val="-2"/>
          <w:sz w:val="16"/>
          <w:szCs w:val="16"/>
        </w:rPr>
        <w:t>1. Председатель Контрольно-счетной палаты:</w:t>
      </w:r>
    </w:p>
    <w:p w:rsidR="00AF4C6C" w:rsidRPr="00AF4C6C" w:rsidRDefault="00AF4C6C" w:rsidP="00AF4C6C">
      <w:pPr>
        <w:shd w:val="clear" w:color="auto" w:fill="FFFFFF"/>
        <w:tabs>
          <w:tab w:val="left" w:pos="709"/>
        </w:tabs>
        <w:ind w:firstLine="709"/>
        <w:jc w:val="both"/>
        <w:rPr>
          <w:spacing w:val="3"/>
          <w:sz w:val="16"/>
          <w:szCs w:val="16"/>
        </w:rPr>
      </w:pPr>
      <w:r w:rsidRPr="00AF4C6C">
        <w:rPr>
          <w:spacing w:val="3"/>
          <w:sz w:val="16"/>
          <w:szCs w:val="16"/>
        </w:rPr>
        <w:t>1) осуществляет общее руководство деятельностью Контрольно-счетной палаты и организует работу в соответствии с законодательством;</w:t>
      </w:r>
    </w:p>
    <w:p w:rsidR="00AF4C6C" w:rsidRPr="00AF4C6C" w:rsidRDefault="00AF4C6C" w:rsidP="00AF4C6C">
      <w:pPr>
        <w:shd w:val="clear" w:color="auto" w:fill="FFFFFF"/>
        <w:tabs>
          <w:tab w:val="left" w:pos="709"/>
        </w:tabs>
        <w:ind w:firstLine="709"/>
        <w:jc w:val="both"/>
        <w:rPr>
          <w:spacing w:val="3"/>
          <w:sz w:val="16"/>
          <w:szCs w:val="16"/>
        </w:rPr>
      </w:pPr>
      <w:r w:rsidRPr="00AF4C6C">
        <w:rPr>
          <w:spacing w:val="3"/>
          <w:sz w:val="16"/>
          <w:szCs w:val="16"/>
        </w:rPr>
        <w:t>2) утверждает Регламент Контрольно-счетной палаты;</w:t>
      </w:r>
    </w:p>
    <w:p w:rsidR="00AF4C6C" w:rsidRPr="00AF4C6C" w:rsidRDefault="00AF4C6C" w:rsidP="00AF4C6C">
      <w:pPr>
        <w:shd w:val="clear" w:color="auto" w:fill="FFFFFF"/>
        <w:tabs>
          <w:tab w:val="left" w:pos="709"/>
        </w:tabs>
        <w:ind w:firstLine="709"/>
        <w:jc w:val="both"/>
        <w:rPr>
          <w:spacing w:val="3"/>
          <w:sz w:val="16"/>
          <w:szCs w:val="16"/>
        </w:rPr>
      </w:pPr>
      <w:r w:rsidRPr="00AF4C6C">
        <w:rPr>
          <w:spacing w:val="3"/>
          <w:sz w:val="16"/>
          <w:szCs w:val="16"/>
        </w:rPr>
        <w:lastRenderedPageBreak/>
        <w:t>3) утверждает план работы Контрольно-счетной палаты и изменения к нему;</w:t>
      </w:r>
    </w:p>
    <w:p w:rsidR="00AF4C6C" w:rsidRPr="00AF4C6C" w:rsidRDefault="00AF4C6C" w:rsidP="00AF4C6C">
      <w:pPr>
        <w:shd w:val="clear" w:color="auto" w:fill="FFFFFF"/>
        <w:tabs>
          <w:tab w:val="left" w:pos="709"/>
        </w:tabs>
        <w:ind w:firstLine="709"/>
        <w:jc w:val="both"/>
        <w:rPr>
          <w:spacing w:val="3"/>
          <w:sz w:val="16"/>
          <w:szCs w:val="16"/>
        </w:rPr>
      </w:pPr>
      <w:r w:rsidRPr="00AF4C6C">
        <w:rPr>
          <w:spacing w:val="3"/>
          <w:sz w:val="16"/>
          <w:szCs w:val="16"/>
        </w:rPr>
        <w:t>4) утверждает и представляет Думе муниципального района и Главе Любытинского муниципального района годовой отчёт о деятельности Контрольно-счетной палаты, а также результаты контрольных и экспертно-аналитических мероприятий;</w:t>
      </w:r>
    </w:p>
    <w:p w:rsidR="00AF4C6C" w:rsidRPr="00AF4C6C" w:rsidRDefault="00AF4C6C" w:rsidP="00AF4C6C">
      <w:pPr>
        <w:shd w:val="clear" w:color="auto" w:fill="FFFFFF"/>
        <w:tabs>
          <w:tab w:val="left" w:pos="709"/>
        </w:tabs>
        <w:ind w:firstLine="709"/>
        <w:jc w:val="both"/>
        <w:rPr>
          <w:spacing w:val="3"/>
          <w:sz w:val="16"/>
          <w:szCs w:val="16"/>
        </w:rPr>
      </w:pPr>
      <w:r w:rsidRPr="00AF4C6C">
        <w:rPr>
          <w:spacing w:val="3"/>
          <w:sz w:val="16"/>
          <w:szCs w:val="16"/>
        </w:rPr>
        <w:t>5) утверждает стандарты внешнего муниципального финансового контроля;</w:t>
      </w:r>
    </w:p>
    <w:p w:rsidR="00AF4C6C" w:rsidRPr="00AF4C6C" w:rsidRDefault="00AF4C6C" w:rsidP="00AF4C6C">
      <w:pPr>
        <w:shd w:val="clear" w:color="auto" w:fill="FFFFFF"/>
        <w:tabs>
          <w:tab w:val="left" w:pos="709"/>
          <w:tab w:val="left" w:pos="1229"/>
        </w:tabs>
        <w:ind w:firstLine="709"/>
        <w:jc w:val="both"/>
        <w:rPr>
          <w:spacing w:val="-21"/>
          <w:sz w:val="16"/>
          <w:szCs w:val="16"/>
        </w:rPr>
      </w:pPr>
      <w:r w:rsidRPr="00AF4C6C">
        <w:rPr>
          <w:spacing w:val="-3"/>
          <w:sz w:val="16"/>
          <w:szCs w:val="16"/>
        </w:rPr>
        <w:t>6) подписывает запросы, представления и предписания Контрольно-счетной  палаты, а также уведомления о применении бюджетных мер принуждения;</w:t>
      </w:r>
    </w:p>
    <w:p w:rsidR="00AF4C6C" w:rsidRPr="00AF4C6C" w:rsidRDefault="00AF4C6C" w:rsidP="00AF4C6C">
      <w:pPr>
        <w:shd w:val="clear" w:color="auto" w:fill="FFFFFF"/>
        <w:tabs>
          <w:tab w:val="left" w:pos="709"/>
        </w:tabs>
        <w:ind w:firstLine="709"/>
        <w:jc w:val="both"/>
        <w:rPr>
          <w:spacing w:val="2"/>
          <w:sz w:val="16"/>
          <w:szCs w:val="16"/>
        </w:rPr>
      </w:pPr>
      <w:r w:rsidRPr="00AF4C6C">
        <w:rPr>
          <w:spacing w:val="3"/>
          <w:sz w:val="16"/>
          <w:szCs w:val="16"/>
        </w:rPr>
        <w:t>7) может являться руководителем контрольных и экспертно-аналитических мероприятий;</w:t>
      </w:r>
    </w:p>
    <w:p w:rsidR="00AF4C6C" w:rsidRPr="00AF4C6C" w:rsidRDefault="00AF4C6C" w:rsidP="00AF4C6C">
      <w:pPr>
        <w:shd w:val="clear" w:color="auto" w:fill="FFFFFF"/>
        <w:tabs>
          <w:tab w:val="left" w:pos="709"/>
          <w:tab w:val="left" w:pos="1229"/>
        </w:tabs>
        <w:ind w:firstLine="709"/>
        <w:jc w:val="both"/>
        <w:rPr>
          <w:spacing w:val="-3"/>
          <w:sz w:val="16"/>
          <w:szCs w:val="16"/>
        </w:rPr>
      </w:pPr>
      <w:r w:rsidRPr="00AF4C6C">
        <w:rPr>
          <w:spacing w:val="2"/>
          <w:sz w:val="16"/>
          <w:szCs w:val="16"/>
        </w:rPr>
        <w:t>8) подписывает договоры, соглашения от имени Контрольно-счётной комиссии;</w:t>
      </w:r>
    </w:p>
    <w:p w:rsidR="00AF4C6C" w:rsidRPr="00AF4C6C" w:rsidRDefault="00AF4C6C" w:rsidP="00AF4C6C">
      <w:pPr>
        <w:shd w:val="clear" w:color="auto" w:fill="FFFFFF"/>
        <w:tabs>
          <w:tab w:val="left" w:pos="709"/>
          <w:tab w:val="left" w:pos="1229"/>
        </w:tabs>
        <w:ind w:firstLine="709"/>
        <w:jc w:val="both"/>
        <w:rPr>
          <w:spacing w:val="-5"/>
          <w:sz w:val="16"/>
          <w:szCs w:val="16"/>
        </w:rPr>
      </w:pPr>
      <w:r w:rsidRPr="00AF4C6C">
        <w:rPr>
          <w:spacing w:val="7"/>
          <w:sz w:val="16"/>
          <w:szCs w:val="16"/>
        </w:rPr>
        <w:t xml:space="preserve">9) представляет Контрольно-счетную палату в отношениях с </w:t>
      </w:r>
      <w:r w:rsidRPr="00AF4C6C">
        <w:rPr>
          <w:sz w:val="16"/>
          <w:szCs w:val="16"/>
        </w:rPr>
        <w:t>органами местного самоуправления</w:t>
      </w:r>
      <w:r w:rsidRPr="00AF4C6C">
        <w:rPr>
          <w:spacing w:val="-5"/>
          <w:sz w:val="16"/>
          <w:szCs w:val="16"/>
        </w:rPr>
        <w:t>;</w:t>
      </w:r>
    </w:p>
    <w:p w:rsidR="00AF4C6C" w:rsidRPr="00AF4C6C" w:rsidRDefault="00AF4C6C" w:rsidP="00AF4C6C">
      <w:pPr>
        <w:shd w:val="clear" w:color="auto" w:fill="FFFFFF"/>
        <w:tabs>
          <w:tab w:val="left" w:pos="709"/>
          <w:tab w:val="left" w:pos="1229"/>
        </w:tabs>
        <w:ind w:firstLine="709"/>
        <w:jc w:val="both"/>
        <w:rPr>
          <w:spacing w:val="-5"/>
          <w:sz w:val="16"/>
          <w:szCs w:val="16"/>
        </w:rPr>
      </w:pPr>
      <w:r w:rsidRPr="00AF4C6C">
        <w:rPr>
          <w:spacing w:val="-5"/>
          <w:sz w:val="16"/>
          <w:szCs w:val="16"/>
        </w:rPr>
        <w:t>10)  утверждает  штатное расписание в пределах установленной структуры, штатной численности Контрольно-счетной палаты и фонда оплаты труда, а также бюджетную смету Контрольно-счетной палаты в пределах утверждённых бюджетных ассигнований;</w:t>
      </w:r>
    </w:p>
    <w:p w:rsidR="00AF4C6C" w:rsidRPr="00AF4C6C" w:rsidRDefault="00AF4C6C" w:rsidP="00AF4C6C">
      <w:pPr>
        <w:shd w:val="clear" w:color="auto" w:fill="FFFFFF"/>
        <w:tabs>
          <w:tab w:val="left" w:pos="709"/>
          <w:tab w:val="left" w:pos="1229"/>
        </w:tabs>
        <w:ind w:firstLine="709"/>
        <w:jc w:val="both"/>
        <w:rPr>
          <w:spacing w:val="-5"/>
          <w:sz w:val="16"/>
          <w:szCs w:val="16"/>
        </w:rPr>
      </w:pPr>
      <w:r w:rsidRPr="00AF4C6C">
        <w:rPr>
          <w:spacing w:val="-5"/>
          <w:sz w:val="16"/>
          <w:szCs w:val="16"/>
        </w:rPr>
        <w:t>11) осуществляет полномочия  представителя нанимателя в соответствии с законодательством о муниципальной службе, трудовым законодательством.</w:t>
      </w:r>
    </w:p>
    <w:p w:rsidR="00AF4C6C" w:rsidRPr="00AF4C6C" w:rsidRDefault="00AF4C6C" w:rsidP="00AF4C6C">
      <w:pPr>
        <w:shd w:val="clear" w:color="auto" w:fill="FFFFFF"/>
        <w:tabs>
          <w:tab w:val="left" w:pos="709"/>
          <w:tab w:val="left" w:pos="1162"/>
        </w:tabs>
        <w:ind w:firstLine="709"/>
        <w:jc w:val="both"/>
        <w:rPr>
          <w:spacing w:val="-2"/>
          <w:sz w:val="16"/>
          <w:szCs w:val="16"/>
        </w:rPr>
      </w:pPr>
      <w:r w:rsidRPr="00AF4C6C">
        <w:rPr>
          <w:spacing w:val="-2"/>
          <w:sz w:val="16"/>
          <w:szCs w:val="16"/>
        </w:rPr>
        <w:t>2. Председатель Контрольно-счетной палаты  во исполнение возложенных на него полномочий издает приказы.</w:t>
      </w:r>
    </w:p>
    <w:p w:rsidR="00AF4C6C" w:rsidRPr="00AF4C6C" w:rsidRDefault="00AF4C6C" w:rsidP="00AF4C6C">
      <w:pPr>
        <w:shd w:val="clear" w:color="auto" w:fill="FFFFFF"/>
        <w:tabs>
          <w:tab w:val="left" w:pos="709"/>
          <w:tab w:val="left" w:pos="1162"/>
        </w:tabs>
        <w:ind w:firstLine="709"/>
        <w:jc w:val="both"/>
        <w:rPr>
          <w:spacing w:val="-2"/>
          <w:sz w:val="16"/>
          <w:szCs w:val="16"/>
        </w:rPr>
      </w:pPr>
      <w:r w:rsidRPr="00AF4C6C">
        <w:rPr>
          <w:spacing w:val="-2"/>
          <w:sz w:val="16"/>
          <w:szCs w:val="16"/>
        </w:rPr>
        <w:t>3. Председатель Контрольно-счетной палаты по истечении срока полномочий продолжает исполнять свои обязанности до назначения нового председателя.</w:t>
      </w:r>
    </w:p>
    <w:p w:rsidR="00AF4C6C" w:rsidRPr="00AF4C6C" w:rsidRDefault="00AF4C6C" w:rsidP="00AF4C6C">
      <w:pPr>
        <w:shd w:val="clear" w:color="auto" w:fill="FFFFFF"/>
        <w:ind w:firstLine="709"/>
        <w:jc w:val="center"/>
        <w:rPr>
          <w:sz w:val="16"/>
          <w:szCs w:val="16"/>
        </w:rPr>
      </w:pPr>
      <w:r w:rsidRPr="00AF4C6C">
        <w:rPr>
          <w:b/>
          <w:bCs/>
          <w:sz w:val="16"/>
          <w:szCs w:val="16"/>
        </w:rPr>
        <w:t>Раздел 14. Права, обязанности и ответственность должностных лиц Контрольно-счетной палаты</w:t>
      </w:r>
    </w:p>
    <w:p w:rsidR="00AF4C6C" w:rsidRPr="00AF4C6C" w:rsidRDefault="00AF4C6C" w:rsidP="00AF4C6C">
      <w:pPr>
        <w:shd w:val="clear" w:color="auto" w:fill="FFFFFF"/>
        <w:tabs>
          <w:tab w:val="left" w:pos="0"/>
        </w:tabs>
        <w:ind w:firstLine="709"/>
        <w:jc w:val="both"/>
        <w:rPr>
          <w:sz w:val="16"/>
          <w:szCs w:val="16"/>
        </w:rPr>
      </w:pPr>
      <w:r w:rsidRPr="00AF4C6C">
        <w:rPr>
          <w:sz w:val="16"/>
          <w:szCs w:val="16"/>
        </w:rPr>
        <w:t>1. Должностные лица Контрольно-счетной палаты  при осуществлении возложенных на них должностных полномочий имеют право:</w:t>
      </w:r>
    </w:p>
    <w:p w:rsidR="00AF4C6C" w:rsidRPr="00AF4C6C" w:rsidRDefault="00AF4C6C" w:rsidP="00AF4C6C">
      <w:pPr>
        <w:shd w:val="clear" w:color="auto" w:fill="FFFFFF"/>
        <w:tabs>
          <w:tab w:val="left" w:pos="0"/>
          <w:tab w:val="left" w:pos="1094"/>
        </w:tabs>
        <w:ind w:firstLine="709"/>
        <w:jc w:val="both"/>
        <w:rPr>
          <w:sz w:val="16"/>
          <w:szCs w:val="16"/>
        </w:rPr>
      </w:pPr>
      <w:r w:rsidRPr="00AF4C6C">
        <w:rPr>
          <w:sz w:val="16"/>
          <w:szCs w:val="16"/>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AF4C6C" w:rsidRPr="00AF4C6C" w:rsidRDefault="00AF4C6C" w:rsidP="00AF4C6C">
      <w:pPr>
        <w:shd w:val="clear" w:color="auto" w:fill="FFFFFF"/>
        <w:tabs>
          <w:tab w:val="left" w:pos="0"/>
          <w:tab w:val="left" w:pos="1094"/>
        </w:tabs>
        <w:ind w:firstLine="709"/>
        <w:jc w:val="both"/>
        <w:rPr>
          <w:spacing w:val="-2"/>
          <w:sz w:val="16"/>
          <w:szCs w:val="16"/>
        </w:rPr>
      </w:pPr>
      <w:r w:rsidRPr="00AF4C6C">
        <w:rPr>
          <w:sz w:val="16"/>
          <w:szCs w:val="16"/>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учётом ограничений, установленных </w:t>
      </w:r>
      <w:r w:rsidRPr="00AF4C6C">
        <w:rPr>
          <w:spacing w:val="-2"/>
          <w:sz w:val="16"/>
          <w:szCs w:val="16"/>
        </w:rPr>
        <w:t xml:space="preserve">законодательством Российской Федерации. Опечатывание касс, кассовых и </w:t>
      </w:r>
      <w:r w:rsidRPr="00AF4C6C">
        <w:rPr>
          <w:sz w:val="16"/>
          <w:szCs w:val="16"/>
        </w:rPr>
        <w:t xml:space="preserve">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w:t>
      </w:r>
      <w:r w:rsidRPr="00AF4C6C">
        <w:rPr>
          <w:spacing w:val="-5"/>
          <w:sz w:val="16"/>
          <w:szCs w:val="16"/>
        </w:rPr>
        <w:t>актов;</w:t>
      </w:r>
    </w:p>
    <w:p w:rsidR="00AF4C6C" w:rsidRPr="00AF4C6C" w:rsidRDefault="00AF4C6C" w:rsidP="00AF4C6C">
      <w:pPr>
        <w:shd w:val="clear" w:color="auto" w:fill="FFFFFF"/>
        <w:tabs>
          <w:tab w:val="left" w:pos="0"/>
          <w:tab w:val="left" w:pos="1090"/>
        </w:tabs>
        <w:ind w:firstLine="709"/>
        <w:jc w:val="both"/>
        <w:rPr>
          <w:spacing w:val="-11"/>
          <w:sz w:val="16"/>
          <w:szCs w:val="16"/>
        </w:rPr>
      </w:pPr>
      <w:r w:rsidRPr="00AF4C6C">
        <w:rPr>
          <w:sz w:val="16"/>
          <w:szCs w:val="16"/>
        </w:rPr>
        <w:t>3) в пределах своей компетенции направлять запросы должностным лицам органов местного самоуправления и муниципальных органов, организаций;</w:t>
      </w:r>
    </w:p>
    <w:p w:rsidR="00AF4C6C" w:rsidRPr="00AF4C6C" w:rsidRDefault="00AF4C6C" w:rsidP="00AF4C6C">
      <w:pPr>
        <w:shd w:val="clear" w:color="auto" w:fill="FFFFFF"/>
        <w:tabs>
          <w:tab w:val="left" w:pos="0"/>
          <w:tab w:val="left" w:pos="1090"/>
        </w:tabs>
        <w:ind w:firstLine="709"/>
        <w:jc w:val="both"/>
        <w:rPr>
          <w:spacing w:val="-9"/>
          <w:sz w:val="16"/>
          <w:szCs w:val="16"/>
        </w:rPr>
      </w:pPr>
      <w:r w:rsidRPr="00AF4C6C">
        <w:rPr>
          <w:sz w:val="16"/>
          <w:szCs w:val="16"/>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AF4C6C" w:rsidRPr="00AF4C6C" w:rsidRDefault="00AF4C6C" w:rsidP="00AF4C6C">
      <w:pPr>
        <w:shd w:val="clear" w:color="auto" w:fill="FFFFFF"/>
        <w:tabs>
          <w:tab w:val="left" w:pos="0"/>
          <w:tab w:val="left" w:pos="1090"/>
        </w:tabs>
        <w:ind w:firstLine="709"/>
        <w:jc w:val="both"/>
        <w:rPr>
          <w:spacing w:val="-13"/>
          <w:sz w:val="16"/>
          <w:szCs w:val="16"/>
        </w:rPr>
      </w:pPr>
      <w:r w:rsidRPr="00AF4C6C">
        <w:rPr>
          <w:sz w:val="16"/>
          <w:szCs w:val="16"/>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AF4C6C" w:rsidRPr="00AF4C6C" w:rsidRDefault="00AF4C6C" w:rsidP="00AF4C6C">
      <w:pPr>
        <w:shd w:val="clear" w:color="auto" w:fill="FFFFFF"/>
        <w:tabs>
          <w:tab w:val="left" w:pos="0"/>
          <w:tab w:val="left" w:pos="1090"/>
        </w:tabs>
        <w:ind w:firstLine="709"/>
        <w:jc w:val="both"/>
        <w:rPr>
          <w:sz w:val="16"/>
          <w:szCs w:val="16"/>
        </w:rPr>
      </w:pPr>
      <w:r w:rsidRPr="00AF4C6C">
        <w:rPr>
          <w:sz w:val="16"/>
          <w:szCs w:val="16"/>
        </w:rPr>
        <w:t>6) в пределах своей компетенции знакомиться со всеми</w:t>
      </w:r>
      <w:r w:rsidRPr="00AF4C6C">
        <w:rPr>
          <w:spacing w:val="-2"/>
          <w:sz w:val="16"/>
          <w:szCs w:val="16"/>
        </w:rPr>
        <w:t xml:space="preserve"> необходимыми документами, касающимися </w:t>
      </w:r>
      <w:r w:rsidRPr="00AF4C6C">
        <w:rPr>
          <w:sz w:val="16"/>
          <w:szCs w:val="16"/>
        </w:rPr>
        <w:t xml:space="preserve">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w:t>
      </w:r>
      <w:r w:rsidRPr="00AF4C6C">
        <w:rPr>
          <w:spacing w:val="-2"/>
          <w:sz w:val="16"/>
          <w:szCs w:val="16"/>
        </w:rPr>
        <w:t>охраняемую законом тайну;</w:t>
      </w:r>
    </w:p>
    <w:p w:rsidR="00AF4C6C" w:rsidRPr="00AF4C6C" w:rsidRDefault="00AF4C6C" w:rsidP="00AF4C6C">
      <w:pPr>
        <w:shd w:val="clear" w:color="auto" w:fill="FFFFFF"/>
        <w:tabs>
          <w:tab w:val="left" w:pos="0"/>
          <w:tab w:val="left" w:pos="1118"/>
        </w:tabs>
        <w:ind w:firstLine="709"/>
        <w:jc w:val="both"/>
        <w:rPr>
          <w:spacing w:val="-11"/>
          <w:sz w:val="16"/>
          <w:szCs w:val="16"/>
        </w:rPr>
      </w:pPr>
      <w:r w:rsidRPr="00AF4C6C">
        <w:rPr>
          <w:sz w:val="16"/>
          <w:szCs w:val="16"/>
        </w:rPr>
        <w:t xml:space="preserve">7) знакомиться с информацией, касающейся финансово-хозяйственной деятельности проверяемых органов и организаций и </w:t>
      </w:r>
      <w:r w:rsidRPr="00AF4C6C">
        <w:rPr>
          <w:spacing w:val="-1"/>
          <w:sz w:val="16"/>
          <w:szCs w:val="16"/>
        </w:rPr>
        <w:t xml:space="preserve">хранящейся в электронной форме в базах данных проверяемых органов и </w:t>
      </w:r>
      <w:r w:rsidRPr="00AF4C6C">
        <w:rPr>
          <w:sz w:val="16"/>
          <w:szCs w:val="16"/>
        </w:rPr>
        <w:t>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AF4C6C" w:rsidRPr="00AF4C6C" w:rsidRDefault="00AF4C6C" w:rsidP="00AF4C6C">
      <w:pPr>
        <w:shd w:val="clear" w:color="auto" w:fill="FFFFFF"/>
        <w:tabs>
          <w:tab w:val="left" w:pos="0"/>
          <w:tab w:val="left" w:pos="1118"/>
        </w:tabs>
        <w:ind w:firstLine="709"/>
        <w:jc w:val="both"/>
        <w:rPr>
          <w:spacing w:val="-11"/>
          <w:sz w:val="16"/>
          <w:szCs w:val="16"/>
        </w:rPr>
      </w:pPr>
      <w:r w:rsidRPr="00AF4C6C">
        <w:rPr>
          <w:sz w:val="16"/>
          <w:szCs w:val="16"/>
        </w:rPr>
        <w:t>8) знакомиться с технической документацией к электронным базам данных;</w:t>
      </w:r>
    </w:p>
    <w:p w:rsidR="00AF4C6C" w:rsidRPr="00AF4C6C" w:rsidRDefault="00AF4C6C" w:rsidP="00AF4C6C">
      <w:pPr>
        <w:autoSpaceDE w:val="0"/>
        <w:autoSpaceDN w:val="0"/>
        <w:adjustRightInd w:val="0"/>
        <w:ind w:firstLine="708"/>
        <w:jc w:val="both"/>
        <w:rPr>
          <w:color w:val="000000" w:themeColor="text1"/>
          <w:sz w:val="16"/>
          <w:szCs w:val="16"/>
        </w:rPr>
      </w:pPr>
      <w:proofErr w:type="gramStart"/>
      <w:r w:rsidRPr="00AF4C6C">
        <w:rPr>
          <w:sz w:val="16"/>
          <w:szCs w:val="16"/>
        </w:rPr>
        <w:t xml:space="preserve">9) составлять протоколы об административных правонарушениях, предусмотренных </w:t>
      </w:r>
      <w:hyperlink r:id="rId18" w:history="1">
        <w:r w:rsidRPr="00AF4C6C">
          <w:rPr>
            <w:rStyle w:val="a8"/>
            <w:color w:val="000000" w:themeColor="text1"/>
            <w:sz w:val="16"/>
            <w:szCs w:val="16"/>
          </w:rPr>
          <w:t>статьями 5.21</w:t>
        </w:r>
      </w:hyperlink>
      <w:r w:rsidRPr="00AF4C6C">
        <w:rPr>
          <w:color w:val="000000" w:themeColor="text1"/>
          <w:sz w:val="16"/>
          <w:szCs w:val="16"/>
        </w:rPr>
        <w:t xml:space="preserve">, </w:t>
      </w:r>
      <w:hyperlink r:id="rId19" w:history="1">
        <w:r w:rsidRPr="00AF4C6C">
          <w:rPr>
            <w:rStyle w:val="a8"/>
            <w:color w:val="000000" w:themeColor="text1"/>
            <w:sz w:val="16"/>
            <w:szCs w:val="16"/>
          </w:rPr>
          <w:t>7.32.6</w:t>
        </w:r>
      </w:hyperlink>
      <w:r w:rsidRPr="00AF4C6C">
        <w:rPr>
          <w:color w:val="000000" w:themeColor="text1"/>
          <w:sz w:val="16"/>
          <w:szCs w:val="16"/>
        </w:rPr>
        <w:t xml:space="preserve">, </w:t>
      </w:r>
      <w:hyperlink r:id="rId20" w:history="1">
        <w:r w:rsidRPr="00AF4C6C">
          <w:rPr>
            <w:rStyle w:val="a8"/>
            <w:color w:val="000000" w:themeColor="text1"/>
            <w:sz w:val="16"/>
            <w:szCs w:val="16"/>
          </w:rPr>
          <w:t>15.1</w:t>
        </w:r>
      </w:hyperlink>
      <w:r w:rsidRPr="00AF4C6C">
        <w:rPr>
          <w:color w:val="000000" w:themeColor="text1"/>
          <w:sz w:val="16"/>
          <w:szCs w:val="16"/>
        </w:rPr>
        <w:t xml:space="preserve">, </w:t>
      </w:r>
      <w:hyperlink r:id="rId21" w:history="1">
        <w:r w:rsidRPr="00AF4C6C">
          <w:rPr>
            <w:rStyle w:val="a8"/>
            <w:color w:val="000000" w:themeColor="text1"/>
            <w:sz w:val="16"/>
            <w:szCs w:val="16"/>
          </w:rPr>
          <w:t>15.14</w:t>
        </w:r>
      </w:hyperlink>
      <w:r w:rsidRPr="00AF4C6C">
        <w:rPr>
          <w:color w:val="000000" w:themeColor="text1"/>
          <w:sz w:val="16"/>
          <w:szCs w:val="16"/>
        </w:rPr>
        <w:t xml:space="preserve"> - </w:t>
      </w:r>
      <w:hyperlink r:id="rId22" w:history="1">
        <w:r w:rsidRPr="00AF4C6C">
          <w:rPr>
            <w:rStyle w:val="a8"/>
            <w:color w:val="000000" w:themeColor="text1"/>
            <w:sz w:val="16"/>
            <w:szCs w:val="16"/>
          </w:rPr>
          <w:t>15.15.16</w:t>
        </w:r>
      </w:hyperlink>
      <w:r w:rsidRPr="00AF4C6C">
        <w:rPr>
          <w:color w:val="000000" w:themeColor="text1"/>
          <w:sz w:val="16"/>
          <w:szCs w:val="16"/>
        </w:rPr>
        <w:t xml:space="preserve">, </w:t>
      </w:r>
      <w:hyperlink r:id="rId23" w:history="1">
        <w:r w:rsidRPr="00AF4C6C">
          <w:rPr>
            <w:rStyle w:val="a8"/>
            <w:color w:val="000000" w:themeColor="text1"/>
            <w:sz w:val="16"/>
            <w:szCs w:val="16"/>
          </w:rPr>
          <w:t>частью 1 статьи 19.4</w:t>
        </w:r>
      </w:hyperlink>
      <w:r w:rsidRPr="00AF4C6C">
        <w:rPr>
          <w:color w:val="000000" w:themeColor="text1"/>
          <w:sz w:val="16"/>
          <w:szCs w:val="16"/>
        </w:rPr>
        <w:t xml:space="preserve">, </w:t>
      </w:r>
      <w:hyperlink r:id="rId24" w:history="1">
        <w:r w:rsidRPr="00AF4C6C">
          <w:rPr>
            <w:rStyle w:val="a8"/>
            <w:color w:val="000000" w:themeColor="text1"/>
            <w:sz w:val="16"/>
            <w:szCs w:val="16"/>
          </w:rPr>
          <w:t>статьей 19.4.1</w:t>
        </w:r>
      </w:hyperlink>
      <w:r w:rsidRPr="00AF4C6C">
        <w:rPr>
          <w:color w:val="000000" w:themeColor="text1"/>
          <w:sz w:val="16"/>
          <w:szCs w:val="16"/>
        </w:rPr>
        <w:t xml:space="preserve">, </w:t>
      </w:r>
      <w:hyperlink r:id="rId25" w:history="1">
        <w:r w:rsidRPr="00AF4C6C">
          <w:rPr>
            <w:rStyle w:val="a8"/>
            <w:color w:val="000000" w:themeColor="text1"/>
            <w:sz w:val="16"/>
            <w:szCs w:val="16"/>
          </w:rPr>
          <w:t>частями 20</w:t>
        </w:r>
      </w:hyperlink>
      <w:r w:rsidRPr="00AF4C6C">
        <w:rPr>
          <w:color w:val="000000" w:themeColor="text1"/>
          <w:sz w:val="16"/>
          <w:szCs w:val="16"/>
        </w:rPr>
        <w:t xml:space="preserve"> и </w:t>
      </w:r>
      <w:hyperlink r:id="rId26" w:history="1">
        <w:r w:rsidRPr="00AF4C6C">
          <w:rPr>
            <w:rStyle w:val="a8"/>
            <w:color w:val="000000" w:themeColor="text1"/>
            <w:sz w:val="16"/>
            <w:szCs w:val="16"/>
          </w:rPr>
          <w:t>20.1 статьи 19.5</w:t>
        </w:r>
      </w:hyperlink>
      <w:r w:rsidRPr="00AF4C6C">
        <w:rPr>
          <w:color w:val="000000" w:themeColor="text1"/>
          <w:sz w:val="16"/>
          <w:szCs w:val="16"/>
        </w:rPr>
        <w:t>,</w:t>
      </w:r>
      <w:proofErr w:type="gramEnd"/>
      <w:r w:rsidRPr="00AF4C6C">
        <w:rPr>
          <w:color w:val="000000" w:themeColor="text1"/>
          <w:sz w:val="16"/>
          <w:szCs w:val="16"/>
        </w:rPr>
        <w:t xml:space="preserve"> </w:t>
      </w:r>
      <w:hyperlink r:id="rId27" w:history="1">
        <w:r w:rsidRPr="00AF4C6C">
          <w:rPr>
            <w:rStyle w:val="a8"/>
            <w:color w:val="000000" w:themeColor="text1"/>
            <w:sz w:val="16"/>
            <w:szCs w:val="16"/>
          </w:rPr>
          <w:t>статьями 19.6</w:t>
        </w:r>
      </w:hyperlink>
      <w:r w:rsidRPr="00AF4C6C">
        <w:rPr>
          <w:color w:val="000000" w:themeColor="text1"/>
          <w:sz w:val="16"/>
          <w:szCs w:val="16"/>
        </w:rPr>
        <w:t xml:space="preserve"> и </w:t>
      </w:r>
      <w:hyperlink r:id="rId28" w:history="1">
        <w:r w:rsidRPr="00AF4C6C">
          <w:rPr>
            <w:rStyle w:val="a8"/>
            <w:color w:val="000000" w:themeColor="text1"/>
            <w:sz w:val="16"/>
            <w:szCs w:val="16"/>
          </w:rPr>
          <w:t>19.7</w:t>
        </w:r>
      </w:hyperlink>
      <w:r w:rsidRPr="00AF4C6C">
        <w:rPr>
          <w:color w:val="000000" w:themeColor="text1"/>
          <w:sz w:val="16"/>
          <w:szCs w:val="16"/>
        </w:rPr>
        <w:t xml:space="preserve"> Кодекса Российской Федерации об административных правонарушениях. </w:t>
      </w:r>
    </w:p>
    <w:p w:rsidR="00AF4C6C" w:rsidRPr="00AF4C6C" w:rsidRDefault="00AF4C6C" w:rsidP="00AF4C6C">
      <w:pPr>
        <w:shd w:val="clear" w:color="auto" w:fill="FFFFFF"/>
        <w:tabs>
          <w:tab w:val="left" w:pos="0"/>
          <w:tab w:val="left" w:pos="1046"/>
        </w:tabs>
        <w:ind w:firstLine="709"/>
        <w:jc w:val="both"/>
        <w:rPr>
          <w:sz w:val="16"/>
          <w:szCs w:val="16"/>
        </w:rPr>
      </w:pPr>
      <w:r w:rsidRPr="00AF4C6C">
        <w:rPr>
          <w:color w:val="000000" w:themeColor="text1"/>
          <w:sz w:val="16"/>
          <w:szCs w:val="16"/>
        </w:rPr>
        <w:t xml:space="preserve">2. Должностные лица Контрольно-счетной палаты в случае </w:t>
      </w:r>
      <w:r w:rsidRPr="00AF4C6C">
        <w:rPr>
          <w:color w:val="000000" w:themeColor="text1"/>
          <w:spacing w:val="-1"/>
          <w:sz w:val="16"/>
          <w:szCs w:val="16"/>
        </w:rPr>
        <w:t xml:space="preserve">опечатывания касс, кассовых и служебных помещений, складов и архивов, </w:t>
      </w:r>
      <w:r w:rsidRPr="00AF4C6C">
        <w:rPr>
          <w:color w:val="000000" w:themeColor="text1"/>
          <w:sz w:val="16"/>
          <w:szCs w:val="16"/>
        </w:rPr>
        <w:t>изъятия документов и материалов должны незамедлительно (в течение 24 часов) уведомить об этом председателя Ко</w:t>
      </w:r>
      <w:r w:rsidRPr="00AF4C6C">
        <w:rPr>
          <w:sz w:val="16"/>
          <w:szCs w:val="16"/>
        </w:rPr>
        <w:t xml:space="preserve">нтрольно-счетной палаты. Порядок и форма уведомления определяются законодательством Новгородской области. </w:t>
      </w:r>
    </w:p>
    <w:p w:rsidR="00AF4C6C" w:rsidRPr="00AF4C6C" w:rsidRDefault="00AF4C6C" w:rsidP="00AF4C6C">
      <w:pPr>
        <w:shd w:val="clear" w:color="auto" w:fill="FFFFFF"/>
        <w:tabs>
          <w:tab w:val="left" w:pos="0"/>
          <w:tab w:val="left" w:pos="1046"/>
        </w:tabs>
        <w:ind w:firstLine="709"/>
        <w:jc w:val="both"/>
        <w:rPr>
          <w:sz w:val="16"/>
          <w:szCs w:val="16"/>
        </w:rPr>
      </w:pPr>
      <w:r w:rsidRPr="00AF4C6C">
        <w:rPr>
          <w:sz w:val="16"/>
          <w:szCs w:val="16"/>
        </w:rPr>
        <w:t>3. Руководители проверяемых органов и организаций обязаны обеспечивать должностных лиц Контрольно-счетной палаты,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AF4C6C" w:rsidRPr="00AF4C6C" w:rsidRDefault="00AF4C6C" w:rsidP="00AF4C6C">
      <w:pPr>
        <w:shd w:val="clear" w:color="auto" w:fill="FFFFFF"/>
        <w:tabs>
          <w:tab w:val="left" w:pos="0"/>
          <w:tab w:val="left" w:pos="1046"/>
        </w:tabs>
        <w:ind w:firstLine="709"/>
        <w:jc w:val="both"/>
        <w:rPr>
          <w:sz w:val="16"/>
          <w:szCs w:val="16"/>
        </w:rPr>
      </w:pPr>
      <w:r w:rsidRPr="00AF4C6C">
        <w:rPr>
          <w:sz w:val="16"/>
          <w:szCs w:val="16"/>
        </w:rPr>
        <w:t xml:space="preserve">4.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w:t>
      </w:r>
      <w:r w:rsidRPr="00AF4C6C">
        <w:rPr>
          <w:spacing w:val="-2"/>
          <w:sz w:val="16"/>
          <w:szCs w:val="16"/>
        </w:rPr>
        <w:t>актов и отчётов.</w:t>
      </w:r>
    </w:p>
    <w:p w:rsidR="00AF4C6C" w:rsidRPr="00AF4C6C" w:rsidRDefault="00AF4C6C" w:rsidP="00AF4C6C">
      <w:pPr>
        <w:shd w:val="clear" w:color="auto" w:fill="FFFFFF"/>
        <w:tabs>
          <w:tab w:val="left" w:pos="0"/>
          <w:tab w:val="left" w:pos="1061"/>
        </w:tabs>
        <w:ind w:firstLine="709"/>
        <w:jc w:val="both"/>
        <w:rPr>
          <w:sz w:val="16"/>
          <w:szCs w:val="16"/>
        </w:rPr>
      </w:pPr>
      <w:r w:rsidRPr="00AF4C6C">
        <w:rPr>
          <w:sz w:val="16"/>
          <w:szCs w:val="16"/>
        </w:rPr>
        <w:t xml:space="preserve">5. </w:t>
      </w:r>
      <w:proofErr w:type="gramStart"/>
      <w:r w:rsidRPr="00AF4C6C">
        <w:rPr>
          <w:sz w:val="16"/>
          <w:szCs w:val="16"/>
        </w:rPr>
        <w:t xml:space="preserve">Должностные лица Контрольно-счетной палаты  обязаны сохранять государственную,  служебную,  коммерческую и иную </w:t>
      </w:r>
      <w:r w:rsidRPr="00AF4C6C">
        <w:rPr>
          <w:spacing w:val="-1"/>
          <w:sz w:val="16"/>
          <w:szCs w:val="16"/>
        </w:rPr>
        <w:t xml:space="preserve">охраняемую законом тайну, ставшую им известной при проведении в </w:t>
      </w:r>
      <w:r w:rsidRPr="00AF4C6C">
        <w:rPr>
          <w:sz w:val="16"/>
          <w:szCs w:val="16"/>
        </w:rPr>
        <w:t xml:space="preserve">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отчётах и заключениях Контрольно-счетной палаты. </w:t>
      </w:r>
      <w:proofErr w:type="gramEnd"/>
    </w:p>
    <w:p w:rsidR="00AF4C6C" w:rsidRPr="00AF4C6C" w:rsidRDefault="00AF4C6C" w:rsidP="00AF4C6C">
      <w:pPr>
        <w:autoSpaceDE w:val="0"/>
        <w:autoSpaceDN w:val="0"/>
        <w:adjustRightInd w:val="0"/>
        <w:ind w:firstLine="708"/>
        <w:jc w:val="both"/>
        <w:rPr>
          <w:sz w:val="16"/>
          <w:szCs w:val="16"/>
        </w:rPr>
      </w:pPr>
      <w:r w:rsidRPr="00AF4C6C">
        <w:rPr>
          <w:sz w:val="16"/>
          <w:szCs w:val="16"/>
        </w:rPr>
        <w:t xml:space="preserve">6. Должностные  лица Контрольно-счетной палаты  обязаны соблюдать ограничения, запреты, исполнять обязанности, которые установлены </w:t>
      </w:r>
      <w:r w:rsidRPr="00AF4C6C">
        <w:rPr>
          <w:color w:val="000000" w:themeColor="text1"/>
          <w:sz w:val="16"/>
          <w:szCs w:val="16"/>
        </w:rPr>
        <w:t xml:space="preserve">Федеральными  </w:t>
      </w:r>
      <w:hyperlink r:id="rId29" w:history="1">
        <w:proofErr w:type="gramStart"/>
        <w:r w:rsidRPr="00AF4C6C">
          <w:rPr>
            <w:rStyle w:val="a8"/>
            <w:color w:val="000000" w:themeColor="text1"/>
            <w:sz w:val="16"/>
            <w:szCs w:val="16"/>
          </w:rPr>
          <w:t>закон</w:t>
        </w:r>
      </w:hyperlink>
      <w:r w:rsidRPr="00AF4C6C">
        <w:rPr>
          <w:color w:val="000000" w:themeColor="text1"/>
          <w:sz w:val="16"/>
          <w:szCs w:val="16"/>
        </w:rPr>
        <w:t>ами</w:t>
      </w:r>
      <w:proofErr w:type="gramEnd"/>
      <w:r w:rsidRPr="00AF4C6C">
        <w:rPr>
          <w:color w:val="000000" w:themeColor="text1"/>
          <w:sz w:val="16"/>
          <w:szCs w:val="16"/>
        </w:rPr>
        <w:t xml:space="preserve"> от 25 декабря 2008 года №273-ФЗ «О противодействии коррупции», от 03 декабря 2012 года №230-ФЗ «О контроле за соответствием расходов лиц,</w:t>
      </w:r>
      <w:r w:rsidRPr="00AF4C6C">
        <w:rPr>
          <w:sz w:val="16"/>
          <w:szCs w:val="16"/>
        </w:rPr>
        <w:t xml:space="preserve"> замещающих государственные должности, и иных лиц их доходам»,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C6C" w:rsidRPr="00AF4C6C" w:rsidRDefault="00AF4C6C" w:rsidP="00AF4C6C">
      <w:pPr>
        <w:shd w:val="clear" w:color="auto" w:fill="FFFFFF"/>
        <w:tabs>
          <w:tab w:val="left" w:pos="0"/>
          <w:tab w:val="left" w:pos="1061"/>
        </w:tabs>
        <w:ind w:firstLine="709"/>
        <w:jc w:val="both"/>
        <w:rPr>
          <w:sz w:val="16"/>
          <w:szCs w:val="16"/>
        </w:rPr>
      </w:pPr>
      <w:r w:rsidRPr="00AF4C6C">
        <w:rPr>
          <w:sz w:val="16"/>
          <w:szCs w:val="16"/>
        </w:rPr>
        <w:t>7.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AF4C6C" w:rsidRPr="00AF4C6C" w:rsidRDefault="00AF4C6C" w:rsidP="00AF4C6C">
      <w:pPr>
        <w:shd w:val="clear" w:color="auto" w:fill="FFFFFF"/>
        <w:tabs>
          <w:tab w:val="left" w:pos="0"/>
          <w:tab w:val="left" w:pos="1061"/>
        </w:tabs>
        <w:ind w:firstLine="709"/>
        <w:jc w:val="both"/>
        <w:rPr>
          <w:sz w:val="16"/>
          <w:szCs w:val="16"/>
        </w:rPr>
      </w:pPr>
      <w:r w:rsidRPr="00AF4C6C">
        <w:rPr>
          <w:sz w:val="16"/>
          <w:szCs w:val="16"/>
        </w:rPr>
        <w:t>8. Председатель Контрольно-счетной палаты  вправе участвовать в заседаниях Думы муниципального района и в заседаниях иных органов местного самоуправления, а также вправе участвовать в заседаниях комиссий, создаваемых Думой  муниципального района.</w:t>
      </w:r>
    </w:p>
    <w:p w:rsidR="00AF4C6C" w:rsidRPr="00AF4C6C" w:rsidRDefault="00AF4C6C" w:rsidP="00AF4C6C">
      <w:pPr>
        <w:pStyle w:val="ConsPlusNormal"/>
        <w:ind w:firstLine="709"/>
        <w:jc w:val="center"/>
        <w:rPr>
          <w:rFonts w:ascii="Times New Roman" w:hAnsi="Times New Roman" w:cs="Times New Roman"/>
          <w:b/>
          <w:bCs/>
          <w:sz w:val="16"/>
          <w:szCs w:val="16"/>
        </w:rPr>
      </w:pPr>
      <w:r w:rsidRPr="00AF4C6C">
        <w:rPr>
          <w:rFonts w:ascii="Times New Roman" w:hAnsi="Times New Roman" w:cs="Times New Roman"/>
          <w:b/>
          <w:bCs/>
          <w:sz w:val="16"/>
          <w:szCs w:val="16"/>
        </w:rPr>
        <w:t>Раздел 15. Представление  информации Контрольно-счетной</w:t>
      </w:r>
    </w:p>
    <w:p w:rsidR="00AF4C6C" w:rsidRPr="00AF4C6C" w:rsidRDefault="00AF4C6C" w:rsidP="00AF4C6C">
      <w:pPr>
        <w:pStyle w:val="ConsPlusNormal"/>
        <w:ind w:firstLine="709"/>
        <w:jc w:val="center"/>
        <w:rPr>
          <w:rFonts w:ascii="Times New Roman" w:hAnsi="Times New Roman" w:cs="Times New Roman"/>
          <w:sz w:val="16"/>
          <w:szCs w:val="16"/>
        </w:rPr>
      </w:pPr>
      <w:r w:rsidRPr="00AF4C6C">
        <w:rPr>
          <w:rFonts w:ascii="Times New Roman" w:hAnsi="Times New Roman" w:cs="Times New Roman"/>
          <w:b/>
          <w:bCs/>
          <w:sz w:val="16"/>
          <w:szCs w:val="16"/>
        </w:rPr>
        <w:t>палате</w:t>
      </w:r>
    </w:p>
    <w:p w:rsidR="00AF4C6C" w:rsidRPr="00AF4C6C" w:rsidRDefault="00AF4C6C" w:rsidP="00AF4C6C">
      <w:pPr>
        <w:autoSpaceDE w:val="0"/>
        <w:autoSpaceDN w:val="0"/>
        <w:adjustRightInd w:val="0"/>
        <w:ind w:firstLine="708"/>
        <w:jc w:val="both"/>
        <w:rPr>
          <w:sz w:val="16"/>
          <w:szCs w:val="16"/>
        </w:rPr>
      </w:pPr>
      <w:r w:rsidRPr="00AF4C6C">
        <w:rPr>
          <w:spacing w:val="-2"/>
          <w:sz w:val="16"/>
          <w:szCs w:val="16"/>
        </w:rPr>
        <w:t xml:space="preserve">1. </w:t>
      </w:r>
      <w:proofErr w:type="gramStart"/>
      <w:r w:rsidRPr="00AF4C6C">
        <w:rPr>
          <w:spacing w:val="-2"/>
          <w:sz w:val="16"/>
          <w:szCs w:val="16"/>
        </w:rPr>
        <w:t xml:space="preserve">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w:t>
      </w:r>
      <w:r w:rsidRPr="00AF4C6C">
        <w:rPr>
          <w:sz w:val="16"/>
          <w:szCs w:val="16"/>
        </w:rPr>
        <w:t>или которые обладают информацией, необходимой для осуществления внешнего муниципального финансового контроля</w:t>
      </w:r>
      <w:r w:rsidRPr="00AF4C6C">
        <w:rPr>
          <w:spacing w:val="-2"/>
          <w:sz w:val="16"/>
          <w:szCs w:val="16"/>
        </w:rPr>
        <w:t>, их должностные лица обязаны представлять в Контрольно-счетную палату  по ее запросу информацию, документы и материалы, необходимые для проведения контрольных и экспертно-аналитических мероприятий, в срок не позднее пяти дней с момента получения</w:t>
      </w:r>
      <w:proofErr w:type="gramEnd"/>
      <w:r w:rsidRPr="00AF4C6C">
        <w:rPr>
          <w:spacing w:val="-2"/>
          <w:sz w:val="16"/>
          <w:szCs w:val="16"/>
        </w:rPr>
        <w:t xml:space="preserve"> запроса.</w:t>
      </w:r>
    </w:p>
    <w:p w:rsidR="00AF4C6C" w:rsidRPr="00AF4C6C" w:rsidRDefault="00AF4C6C" w:rsidP="00AF4C6C">
      <w:pPr>
        <w:ind w:firstLine="709"/>
        <w:jc w:val="both"/>
        <w:rPr>
          <w:sz w:val="16"/>
          <w:szCs w:val="16"/>
        </w:rPr>
      </w:pPr>
      <w:r w:rsidRPr="00AF4C6C">
        <w:rPr>
          <w:sz w:val="16"/>
          <w:szCs w:val="16"/>
        </w:rPr>
        <w:t>2. Порядок направления Контрольно-счетной палатой запросов определяется Регламентом Контрольно-счетной палаты.</w:t>
      </w:r>
    </w:p>
    <w:p w:rsidR="00AF4C6C" w:rsidRPr="00AF4C6C" w:rsidRDefault="00AF4C6C" w:rsidP="00AF4C6C">
      <w:pPr>
        <w:ind w:firstLine="709"/>
        <w:jc w:val="both"/>
        <w:rPr>
          <w:sz w:val="16"/>
          <w:szCs w:val="16"/>
        </w:rPr>
      </w:pPr>
      <w:r w:rsidRPr="00AF4C6C">
        <w:rPr>
          <w:sz w:val="16"/>
          <w:szCs w:val="16"/>
        </w:rPr>
        <w:t>3. Контрольно-счетная палата не вправе запрашивать информацию, документы и материалы, если такие информация, документы и материалы ранее уже были им представлены.</w:t>
      </w:r>
    </w:p>
    <w:p w:rsidR="00AF4C6C" w:rsidRPr="00AF4C6C" w:rsidRDefault="00AF4C6C" w:rsidP="00AF4C6C">
      <w:pPr>
        <w:shd w:val="clear" w:color="auto" w:fill="FFFFFF"/>
        <w:tabs>
          <w:tab w:val="left" w:pos="0"/>
          <w:tab w:val="left" w:pos="1085"/>
        </w:tabs>
        <w:ind w:firstLine="709"/>
        <w:jc w:val="both"/>
        <w:rPr>
          <w:sz w:val="16"/>
          <w:szCs w:val="16"/>
        </w:rPr>
      </w:pPr>
      <w:r w:rsidRPr="00AF4C6C">
        <w:rPr>
          <w:spacing w:val="-2"/>
          <w:sz w:val="16"/>
          <w:szCs w:val="16"/>
        </w:rPr>
        <w:t xml:space="preserve">4. </w:t>
      </w:r>
      <w:proofErr w:type="gramStart"/>
      <w:r w:rsidRPr="00AF4C6C">
        <w:rPr>
          <w:spacing w:val="-2"/>
          <w:sz w:val="16"/>
          <w:szCs w:val="16"/>
        </w:rPr>
        <w:t xml:space="preserve">Непредставление или несвоевременное представление органами и организациями Контрольно-счетной палате </w:t>
      </w:r>
      <w:r w:rsidRPr="00AF4C6C">
        <w:rPr>
          <w:sz w:val="16"/>
          <w:szCs w:val="16"/>
        </w:rPr>
        <w:t>по её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объёме или представление недостоверных информации, документов и материалов, влечёт за собой ответственность, установленную законодательством Российской Федерации и (или) законодательством Новгородской области.</w:t>
      </w:r>
      <w:proofErr w:type="gramEnd"/>
    </w:p>
    <w:p w:rsidR="00AF4C6C" w:rsidRPr="00AF4C6C" w:rsidRDefault="00AF4C6C" w:rsidP="00AF4C6C">
      <w:pPr>
        <w:autoSpaceDE w:val="0"/>
        <w:autoSpaceDN w:val="0"/>
        <w:adjustRightInd w:val="0"/>
        <w:ind w:firstLine="708"/>
        <w:jc w:val="both"/>
        <w:rPr>
          <w:sz w:val="16"/>
          <w:szCs w:val="16"/>
        </w:rPr>
      </w:pPr>
      <w:r w:rsidRPr="00AF4C6C">
        <w:rPr>
          <w:sz w:val="16"/>
          <w:szCs w:val="16"/>
        </w:rPr>
        <w:lastRenderedPageBreak/>
        <w:t>5. При осуществлении внешнего муниципального финансового контроля Контрольно-счетной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F4C6C" w:rsidRPr="00AF4C6C" w:rsidRDefault="00AF4C6C" w:rsidP="00AF4C6C">
      <w:pPr>
        <w:shd w:val="clear" w:color="auto" w:fill="FFFFFF"/>
        <w:tabs>
          <w:tab w:val="left" w:pos="0"/>
        </w:tabs>
        <w:ind w:firstLine="709"/>
        <w:jc w:val="center"/>
        <w:rPr>
          <w:b/>
          <w:bCs/>
          <w:spacing w:val="-2"/>
          <w:sz w:val="16"/>
          <w:szCs w:val="16"/>
        </w:rPr>
      </w:pPr>
      <w:r w:rsidRPr="00AF4C6C">
        <w:rPr>
          <w:b/>
          <w:bCs/>
          <w:spacing w:val="-2"/>
          <w:sz w:val="16"/>
          <w:szCs w:val="16"/>
        </w:rPr>
        <w:t xml:space="preserve">Раздел 16. Представления и предписания </w:t>
      </w:r>
      <w:proofErr w:type="gramStart"/>
      <w:r w:rsidRPr="00AF4C6C">
        <w:rPr>
          <w:b/>
          <w:bCs/>
          <w:spacing w:val="-2"/>
          <w:sz w:val="16"/>
          <w:szCs w:val="16"/>
        </w:rPr>
        <w:t>Контрольно-счетной</w:t>
      </w:r>
      <w:proofErr w:type="gramEnd"/>
      <w:r w:rsidRPr="00AF4C6C">
        <w:rPr>
          <w:b/>
          <w:bCs/>
          <w:spacing w:val="-2"/>
          <w:sz w:val="16"/>
          <w:szCs w:val="16"/>
        </w:rPr>
        <w:t xml:space="preserve"> </w:t>
      </w:r>
    </w:p>
    <w:p w:rsidR="00AF4C6C" w:rsidRPr="00AF4C6C" w:rsidRDefault="00AF4C6C" w:rsidP="00AF4C6C">
      <w:pPr>
        <w:shd w:val="clear" w:color="auto" w:fill="FFFFFF"/>
        <w:tabs>
          <w:tab w:val="left" w:pos="0"/>
        </w:tabs>
        <w:ind w:firstLine="709"/>
        <w:jc w:val="center"/>
        <w:rPr>
          <w:sz w:val="16"/>
          <w:szCs w:val="16"/>
        </w:rPr>
      </w:pPr>
      <w:r w:rsidRPr="00AF4C6C">
        <w:rPr>
          <w:b/>
          <w:bCs/>
          <w:spacing w:val="-2"/>
          <w:sz w:val="16"/>
          <w:szCs w:val="16"/>
        </w:rPr>
        <w:t>палаты</w:t>
      </w:r>
    </w:p>
    <w:p w:rsidR="00AF4C6C" w:rsidRPr="00AF4C6C" w:rsidRDefault="00AF4C6C" w:rsidP="00AF4C6C">
      <w:pPr>
        <w:shd w:val="clear" w:color="auto" w:fill="FFFFFF"/>
        <w:tabs>
          <w:tab w:val="left" w:pos="0"/>
        </w:tabs>
        <w:ind w:firstLine="709"/>
        <w:jc w:val="both"/>
        <w:rPr>
          <w:spacing w:val="-28"/>
          <w:sz w:val="16"/>
          <w:szCs w:val="16"/>
        </w:rPr>
      </w:pPr>
      <w:r w:rsidRPr="00AF4C6C">
        <w:rPr>
          <w:sz w:val="16"/>
          <w:szCs w:val="16"/>
        </w:rPr>
        <w:t xml:space="preserve">1. </w:t>
      </w:r>
      <w:proofErr w:type="gramStart"/>
      <w:r w:rsidRPr="00AF4C6C">
        <w:rPr>
          <w:sz w:val="16"/>
          <w:szCs w:val="16"/>
        </w:rPr>
        <w:t xml:space="preserve">Контрольно-счетная палата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w:t>
      </w:r>
      <w:proofErr w:type="spellStart"/>
      <w:r w:rsidRPr="00AF4C6C">
        <w:rPr>
          <w:sz w:val="16"/>
          <w:szCs w:val="16"/>
        </w:rPr>
        <w:t>Любытинскому</w:t>
      </w:r>
      <w:proofErr w:type="spellEnd"/>
      <w:r w:rsidRPr="00AF4C6C">
        <w:rPr>
          <w:sz w:val="16"/>
          <w:szCs w:val="16"/>
        </w:rPr>
        <w:t xml:space="preserve"> муниципальному району или возмещению причиненного вреда, по привлечению к ответственности должностных лиц, виновных в допущенных нарушениях, а также</w:t>
      </w:r>
      <w:proofErr w:type="gramEnd"/>
      <w:r w:rsidRPr="00AF4C6C">
        <w:rPr>
          <w:sz w:val="16"/>
          <w:szCs w:val="16"/>
        </w:rPr>
        <w:t xml:space="preserve"> мер по пресечению, устранению и предупреждению нарушений.</w:t>
      </w:r>
    </w:p>
    <w:p w:rsidR="00AF4C6C" w:rsidRPr="00AF4C6C" w:rsidRDefault="00AF4C6C" w:rsidP="00AF4C6C">
      <w:pPr>
        <w:shd w:val="clear" w:color="auto" w:fill="FFFFFF"/>
        <w:tabs>
          <w:tab w:val="left" w:pos="0"/>
        </w:tabs>
        <w:ind w:firstLine="709"/>
        <w:jc w:val="both"/>
        <w:rPr>
          <w:sz w:val="16"/>
          <w:szCs w:val="16"/>
        </w:rPr>
      </w:pPr>
      <w:r w:rsidRPr="00AF4C6C">
        <w:rPr>
          <w:sz w:val="16"/>
          <w:szCs w:val="16"/>
        </w:rPr>
        <w:t xml:space="preserve">2. Представление Контрольно-счетной палаты  подписывается председателем Контрольно-счетной палаты. </w:t>
      </w:r>
    </w:p>
    <w:p w:rsidR="00AF4C6C" w:rsidRPr="00AF4C6C" w:rsidRDefault="00AF4C6C" w:rsidP="00AF4C6C">
      <w:pPr>
        <w:shd w:val="clear" w:color="auto" w:fill="FFFFFF"/>
        <w:tabs>
          <w:tab w:val="left" w:pos="0"/>
        </w:tabs>
        <w:ind w:firstLine="709"/>
        <w:jc w:val="both"/>
        <w:rPr>
          <w:spacing w:val="-2"/>
          <w:sz w:val="16"/>
          <w:szCs w:val="16"/>
        </w:rPr>
      </w:pPr>
      <w:r w:rsidRPr="00AF4C6C">
        <w:rPr>
          <w:sz w:val="16"/>
          <w:szCs w:val="16"/>
        </w:rPr>
        <w:t xml:space="preserve">3. </w:t>
      </w:r>
      <w:proofErr w:type="gramStart"/>
      <w:r w:rsidRPr="00AF4C6C">
        <w:rPr>
          <w:sz w:val="16"/>
          <w:szCs w:val="16"/>
        </w:rPr>
        <w:t xml:space="preserve">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получения представления обязаны уведомить в письменной форме Контрольно-счетную палату </w:t>
      </w:r>
      <w:r w:rsidRPr="00AF4C6C">
        <w:rPr>
          <w:spacing w:val="-2"/>
          <w:sz w:val="16"/>
          <w:szCs w:val="16"/>
        </w:rPr>
        <w:t>о принятых по результатам выполнения представления решениях и мерах.</w:t>
      </w:r>
      <w:proofErr w:type="gramEnd"/>
    </w:p>
    <w:p w:rsidR="00AF4C6C" w:rsidRPr="00AF4C6C" w:rsidRDefault="00AF4C6C" w:rsidP="00AF4C6C">
      <w:pPr>
        <w:shd w:val="clear" w:color="auto" w:fill="FFFFFF"/>
        <w:tabs>
          <w:tab w:val="left" w:pos="0"/>
        </w:tabs>
        <w:ind w:firstLine="709"/>
        <w:jc w:val="both"/>
        <w:rPr>
          <w:sz w:val="16"/>
          <w:szCs w:val="16"/>
        </w:rPr>
      </w:pPr>
      <w:r w:rsidRPr="00AF4C6C">
        <w:rPr>
          <w:spacing w:val="-2"/>
          <w:sz w:val="16"/>
          <w:szCs w:val="16"/>
        </w:rPr>
        <w:t>4. Срок выполнения представления может быть продлен по решению Контрольно-счетной палаты, но не более одного раза.</w:t>
      </w:r>
    </w:p>
    <w:p w:rsidR="00AF4C6C" w:rsidRPr="00AF4C6C" w:rsidRDefault="00AF4C6C" w:rsidP="00AF4C6C">
      <w:pPr>
        <w:shd w:val="clear" w:color="auto" w:fill="FFFFFF"/>
        <w:tabs>
          <w:tab w:val="left" w:pos="0"/>
        </w:tabs>
        <w:ind w:firstLine="709"/>
        <w:jc w:val="both"/>
        <w:rPr>
          <w:spacing w:val="-11"/>
          <w:sz w:val="16"/>
          <w:szCs w:val="16"/>
        </w:rPr>
      </w:pPr>
      <w:r w:rsidRPr="00AF4C6C">
        <w:rPr>
          <w:sz w:val="16"/>
          <w:szCs w:val="16"/>
        </w:rPr>
        <w:t>5. В случае выявления нарушений, требующих безотлагательных мер по их пресечению и предупреждению, невыполнения представления Контрольно-счетной палаты,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проверяемые органы и организации и их должностным лицам предписание.</w:t>
      </w:r>
    </w:p>
    <w:p w:rsidR="00AF4C6C" w:rsidRPr="00AF4C6C" w:rsidRDefault="00AF4C6C" w:rsidP="00AF4C6C">
      <w:pPr>
        <w:shd w:val="clear" w:color="auto" w:fill="FFFFFF"/>
        <w:tabs>
          <w:tab w:val="left" w:pos="0"/>
        </w:tabs>
        <w:ind w:firstLine="709"/>
        <w:jc w:val="both"/>
        <w:rPr>
          <w:sz w:val="16"/>
          <w:szCs w:val="16"/>
        </w:rPr>
      </w:pPr>
      <w:r w:rsidRPr="00AF4C6C">
        <w:rPr>
          <w:sz w:val="16"/>
          <w:szCs w:val="16"/>
        </w:rPr>
        <w:t>6. Предписание Контрольно-счетной палаты должно содержать указание на конкретные допущенные нарушения и конкретные основания вынесения предписания. Предписание Контрольно-счетной палаты подписывается председателем Контрольно-счетной палаты.</w:t>
      </w:r>
    </w:p>
    <w:p w:rsidR="00AF4C6C" w:rsidRPr="00AF4C6C" w:rsidRDefault="00AF4C6C" w:rsidP="00AF4C6C">
      <w:pPr>
        <w:shd w:val="clear" w:color="auto" w:fill="FFFFFF"/>
        <w:tabs>
          <w:tab w:val="left" w:pos="0"/>
        </w:tabs>
        <w:ind w:firstLine="709"/>
        <w:jc w:val="both"/>
        <w:rPr>
          <w:spacing w:val="-15"/>
          <w:sz w:val="16"/>
          <w:szCs w:val="16"/>
        </w:rPr>
      </w:pPr>
      <w:r w:rsidRPr="00AF4C6C">
        <w:rPr>
          <w:sz w:val="16"/>
          <w:szCs w:val="16"/>
        </w:rPr>
        <w:t>7. Предписание Контрольно-счетной палаты  должно быть исполнено в установленные в нём сроки. Срок выполнения предписания может быть продлен по решению Контрольно-счетной палаты, но не более одного раза.</w:t>
      </w:r>
    </w:p>
    <w:p w:rsidR="00AF4C6C" w:rsidRPr="00AF4C6C" w:rsidRDefault="00AF4C6C" w:rsidP="00AF4C6C">
      <w:pPr>
        <w:shd w:val="clear" w:color="auto" w:fill="FFFFFF"/>
        <w:tabs>
          <w:tab w:val="left" w:pos="0"/>
        </w:tabs>
        <w:ind w:firstLine="709"/>
        <w:jc w:val="both"/>
        <w:rPr>
          <w:sz w:val="16"/>
          <w:szCs w:val="16"/>
        </w:rPr>
      </w:pPr>
      <w:r w:rsidRPr="00AF4C6C">
        <w:rPr>
          <w:sz w:val="16"/>
          <w:szCs w:val="16"/>
        </w:rPr>
        <w:t xml:space="preserve">8. Невыполнение представления или предписания Контрольно-счетной палаты  влечёт за собой ответственность, установленную </w:t>
      </w:r>
      <w:r w:rsidRPr="00AF4C6C">
        <w:rPr>
          <w:spacing w:val="-2"/>
          <w:sz w:val="16"/>
          <w:szCs w:val="16"/>
        </w:rPr>
        <w:t>законодательством Российской Федерации.</w:t>
      </w:r>
    </w:p>
    <w:p w:rsidR="00AF4C6C" w:rsidRPr="00AF4C6C" w:rsidRDefault="00AF4C6C" w:rsidP="00AF4C6C">
      <w:pPr>
        <w:shd w:val="clear" w:color="auto" w:fill="FFFFFF"/>
        <w:tabs>
          <w:tab w:val="left" w:pos="0"/>
        </w:tabs>
        <w:ind w:firstLine="709"/>
        <w:jc w:val="both"/>
        <w:rPr>
          <w:spacing w:val="-1"/>
          <w:sz w:val="16"/>
          <w:szCs w:val="16"/>
        </w:rPr>
      </w:pPr>
      <w:r w:rsidRPr="00AF4C6C">
        <w:rPr>
          <w:sz w:val="16"/>
          <w:szCs w:val="16"/>
        </w:rPr>
        <w:t>9. В случае</w:t>
      </w:r>
      <w:proofErr w:type="gramStart"/>
      <w:r w:rsidRPr="00AF4C6C">
        <w:rPr>
          <w:sz w:val="16"/>
          <w:szCs w:val="16"/>
        </w:rPr>
        <w:t>,</w:t>
      </w:r>
      <w:proofErr w:type="gramEnd"/>
      <w:r w:rsidRPr="00AF4C6C">
        <w:rPr>
          <w:sz w:val="16"/>
          <w:szCs w:val="16"/>
        </w:rPr>
        <w:t xml:space="preserve">  если при проведении контрольных мероприятий выявлены факты незаконного использования средств бюджета Любытинского муниципального района, в которых усматриваются признаки преступления или коррупционного правонарушения, Контрольно-счетная палата в установленном порядке незамедлительно передаёт материалы </w:t>
      </w:r>
      <w:r w:rsidRPr="00AF4C6C">
        <w:rPr>
          <w:spacing w:val="-1"/>
          <w:sz w:val="16"/>
          <w:szCs w:val="16"/>
        </w:rPr>
        <w:t>контрольных мероприятий в правоохранительные органы. Правоохранительные органы обязаны предоставлять Контрольно-счетной палате информацию о ходе рассмотрения и принятых решениях по переданным Контрольно-счетной палатой материалам.</w:t>
      </w:r>
    </w:p>
    <w:p w:rsidR="00AF4C6C" w:rsidRPr="00AF4C6C" w:rsidRDefault="00AF4C6C" w:rsidP="00AF4C6C">
      <w:pPr>
        <w:ind w:firstLine="709"/>
        <w:jc w:val="center"/>
        <w:rPr>
          <w:b/>
          <w:bCs/>
          <w:spacing w:val="-3"/>
          <w:sz w:val="16"/>
          <w:szCs w:val="16"/>
        </w:rPr>
      </w:pPr>
      <w:r w:rsidRPr="00AF4C6C">
        <w:rPr>
          <w:b/>
          <w:bCs/>
          <w:spacing w:val="-1"/>
          <w:sz w:val="16"/>
          <w:szCs w:val="16"/>
        </w:rPr>
        <w:t>Раздел 17. Гарантии прав проверяемых органов и организаций</w:t>
      </w:r>
    </w:p>
    <w:p w:rsidR="00AF4C6C" w:rsidRPr="00AF4C6C" w:rsidRDefault="00AF4C6C" w:rsidP="00AF4C6C">
      <w:pPr>
        <w:shd w:val="clear" w:color="auto" w:fill="FFFFFF"/>
        <w:tabs>
          <w:tab w:val="left" w:pos="0"/>
        </w:tabs>
        <w:ind w:firstLine="709"/>
        <w:jc w:val="both"/>
        <w:rPr>
          <w:spacing w:val="-26"/>
          <w:sz w:val="16"/>
          <w:szCs w:val="16"/>
        </w:rPr>
      </w:pPr>
      <w:r w:rsidRPr="00AF4C6C">
        <w:rPr>
          <w:sz w:val="16"/>
          <w:szCs w:val="16"/>
        </w:rPr>
        <w:t>1. 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законодательством Новгородской области, прилагаются к актам и в дальнейшем являются их неотъемлемой частью.</w:t>
      </w:r>
    </w:p>
    <w:p w:rsidR="00AF4C6C" w:rsidRPr="00AF4C6C" w:rsidRDefault="00AF4C6C" w:rsidP="00AF4C6C">
      <w:pPr>
        <w:shd w:val="clear" w:color="auto" w:fill="FFFFFF"/>
        <w:tabs>
          <w:tab w:val="left" w:pos="0"/>
        </w:tabs>
        <w:ind w:firstLine="709"/>
        <w:jc w:val="both"/>
        <w:rPr>
          <w:sz w:val="16"/>
          <w:szCs w:val="16"/>
        </w:rPr>
      </w:pPr>
      <w:r w:rsidRPr="00AF4C6C">
        <w:rPr>
          <w:sz w:val="16"/>
          <w:szCs w:val="16"/>
        </w:rPr>
        <w:t xml:space="preserve">2. Проверяемые органы и организации и их должностные лица вправе обратиться с жалобой на действия (бездействие) Контрольно-счетной палаты в Думу муниципального района. </w:t>
      </w:r>
    </w:p>
    <w:p w:rsidR="00AF4C6C" w:rsidRPr="00AF4C6C" w:rsidRDefault="00AF4C6C" w:rsidP="00AF4C6C">
      <w:pPr>
        <w:shd w:val="clear" w:color="auto" w:fill="FFFFFF"/>
        <w:tabs>
          <w:tab w:val="left" w:pos="0"/>
        </w:tabs>
        <w:ind w:firstLine="709"/>
        <w:jc w:val="both"/>
        <w:rPr>
          <w:sz w:val="16"/>
          <w:szCs w:val="16"/>
        </w:rPr>
      </w:pPr>
    </w:p>
    <w:p w:rsidR="00AF4C6C" w:rsidRPr="00AF4C6C" w:rsidRDefault="00AF4C6C" w:rsidP="00AF4C6C">
      <w:pPr>
        <w:shd w:val="clear" w:color="auto" w:fill="FFFFFF"/>
        <w:tabs>
          <w:tab w:val="left" w:pos="0"/>
        </w:tabs>
        <w:ind w:firstLine="709"/>
        <w:jc w:val="both"/>
        <w:rPr>
          <w:sz w:val="16"/>
          <w:szCs w:val="16"/>
        </w:rPr>
      </w:pPr>
    </w:p>
    <w:p w:rsidR="00AF4C6C" w:rsidRPr="00AF4C6C" w:rsidRDefault="00AF4C6C" w:rsidP="00AF4C6C">
      <w:pPr>
        <w:shd w:val="clear" w:color="auto" w:fill="FFFFFF"/>
        <w:tabs>
          <w:tab w:val="left" w:pos="0"/>
        </w:tabs>
        <w:ind w:firstLine="709"/>
        <w:jc w:val="both"/>
        <w:rPr>
          <w:sz w:val="16"/>
          <w:szCs w:val="16"/>
        </w:rPr>
      </w:pPr>
    </w:p>
    <w:p w:rsidR="00AF4C6C" w:rsidRPr="00AF4C6C" w:rsidRDefault="00AF4C6C" w:rsidP="00AF4C6C">
      <w:pPr>
        <w:shd w:val="clear" w:color="auto" w:fill="FFFFFF"/>
        <w:tabs>
          <w:tab w:val="left" w:pos="0"/>
        </w:tabs>
        <w:ind w:firstLine="709"/>
        <w:jc w:val="center"/>
        <w:rPr>
          <w:spacing w:val="-1"/>
          <w:sz w:val="16"/>
          <w:szCs w:val="16"/>
        </w:rPr>
      </w:pPr>
      <w:r w:rsidRPr="00AF4C6C">
        <w:rPr>
          <w:b/>
          <w:bCs/>
          <w:spacing w:val="-1"/>
          <w:sz w:val="16"/>
          <w:szCs w:val="16"/>
        </w:rPr>
        <w:t>Раздел 18. Взаимодействие Контрольно-счетной палаты с иными органами</w:t>
      </w:r>
    </w:p>
    <w:p w:rsidR="00AF4C6C" w:rsidRPr="00AF4C6C" w:rsidRDefault="00AF4C6C" w:rsidP="00AF4C6C">
      <w:pPr>
        <w:autoSpaceDE w:val="0"/>
        <w:autoSpaceDN w:val="0"/>
        <w:adjustRightInd w:val="0"/>
        <w:ind w:firstLine="709"/>
        <w:jc w:val="both"/>
        <w:rPr>
          <w:spacing w:val="-1"/>
          <w:sz w:val="16"/>
          <w:szCs w:val="16"/>
        </w:rPr>
      </w:pPr>
      <w:r w:rsidRPr="00AF4C6C">
        <w:rPr>
          <w:spacing w:val="-1"/>
          <w:sz w:val="16"/>
          <w:szCs w:val="16"/>
        </w:rPr>
        <w:t>1. Взаимодействие Контрольно-счетной палаты с иными органами осуществляется в соответствии со статьей 18 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w:t>
      </w:r>
    </w:p>
    <w:p w:rsidR="00AF4C6C" w:rsidRPr="00AF4C6C" w:rsidRDefault="00AF4C6C" w:rsidP="00AF4C6C">
      <w:pPr>
        <w:autoSpaceDE w:val="0"/>
        <w:autoSpaceDN w:val="0"/>
        <w:adjustRightInd w:val="0"/>
        <w:ind w:firstLine="709"/>
        <w:jc w:val="both"/>
        <w:rPr>
          <w:bCs/>
          <w:sz w:val="16"/>
          <w:szCs w:val="16"/>
        </w:rPr>
      </w:pPr>
      <w:r w:rsidRPr="00AF4C6C">
        <w:rPr>
          <w:bCs/>
          <w:sz w:val="16"/>
          <w:szCs w:val="16"/>
        </w:rPr>
        <w:t>2.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AF4C6C" w:rsidRPr="00AF4C6C" w:rsidRDefault="00AF4C6C" w:rsidP="00AF4C6C">
      <w:pPr>
        <w:shd w:val="clear" w:color="auto" w:fill="FFFFFF"/>
        <w:tabs>
          <w:tab w:val="left" w:pos="0"/>
        </w:tabs>
        <w:ind w:firstLine="709"/>
        <w:jc w:val="center"/>
        <w:rPr>
          <w:b/>
          <w:bCs/>
          <w:spacing w:val="-3"/>
          <w:sz w:val="16"/>
          <w:szCs w:val="16"/>
        </w:rPr>
      </w:pPr>
      <w:r w:rsidRPr="00AF4C6C">
        <w:rPr>
          <w:b/>
          <w:bCs/>
          <w:spacing w:val="-3"/>
          <w:sz w:val="16"/>
          <w:szCs w:val="16"/>
        </w:rPr>
        <w:t xml:space="preserve">Раздел 19. Обеспечение доступа к информации </w:t>
      </w:r>
    </w:p>
    <w:p w:rsidR="00AF4C6C" w:rsidRPr="00AF4C6C" w:rsidRDefault="00AF4C6C" w:rsidP="00AF4C6C">
      <w:pPr>
        <w:shd w:val="clear" w:color="auto" w:fill="FFFFFF"/>
        <w:tabs>
          <w:tab w:val="left" w:pos="0"/>
        </w:tabs>
        <w:ind w:firstLine="709"/>
        <w:jc w:val="center"/>
        <w:rPr>
          <w:spacing w:val="-1"/>
          <w:sz w:val="16"/>
          <w:szCs w:val="16"/>
        </w:rPr>
      </w:pPr>
      <w:r w:rsidRPr="00AF4C6C">
        <w:rPr>
          <w:b/>
          <w:bCs/>
          <w:spacing w:val="-3"/>
          <w:sz w:val="16"/>
          <w:szCs w:val="16"/>
        </w:rPr>
        <w:t>о деятельности Контрольно-счетной палаты</w:t>
      </w:r>
    </w:p>
    <w:p w:rsidR="00AF4C6C" w:rsidRPr="00AF4C6C" w:rsidRDefault="00AF4C6C" w:rsidP="00AF4C6C">
      <w:pPr>
        <w:shd w:val="clear" w:color="auto" w:fill="FFFFFF"/>
        <w:tabs>
          <w:tab w:val="left" w:pos="0"/>
        </w:tabs>
        <w:ind w:firstLine="709"/>
        <w:jc w:val="both"/>
        <w:rPr>
          <w:sz w:val="16"/>
          <w:szCs w:val="16"/>
        </w:rPr>
      </w:pPr>
      <w:r w:rsidRPr="00AF4C6C">
        <w:rPr>
          <w:spacing w:val="-1"/>
          <w:sz w:val="16"/>
          <w:szCs w:val="16"/>
        </w:rPr>
        <w:t xml:space="preserve">1. </w:t>
      </w:r>
      <w:proofErr w:type="gramStart"/>
      <w:r w:rsidRPr="00AF4C6C">
        <w:rPr>
          <w:spacing w:val="-1"/>
          <w:sz w:val="16"/>
          <w:szCs w:val="16"/>
        </w:rPr>
        <w:t xml:space="preserve">Контрольно-счетная палата в целях обеспечения доступа к </w:t>
      </w:r>
      <w:r w:rsidRPr="00AF4C6C">
        <w:rPr>
          <w:sz w:val="16"/>
          <w:szCs w:val="16"/>
        </w:rPr>
        <w:t xml:space="preserve">информации о своей деятельности  размещает в разделе «Контрольно-счетная палата» официального сайта Администрации Любытинского муниципального района и опубликовывает в бюллетене «Официальный  вестник» информацию о проведенных </w:t>
      </w:r>
      <w:r w:rsidRPr="00AF4C6C">
        <w:rPr>
          <w:spacing w:val="-1"/>
          <w:sz w:val="16"/>
          <w:szCs w:val="16"/>
        </w:rPr>
        <w:t xml:space="preserve">контрольных и экспертно-аналитических мероприятиях, о выявленных при </w:t>
      </w:r>
      <w:r w:rsidRPr="00AF4C6C">
        <w:rPr>
          <w:sz w:val="16"/>
          <w:szCs w:val="16"/>
        </w:rPr>
        <w:t xml:space="preserve">их проведении нарушениях, о внесенных представлениях и предписаниях, а также о принятых по ним решениях и мерах. </w:t>
      </w:r>
      <w:proofErr w:type="gramEnd"/>
    </w:p>
    <w:p w:rsidR="00AF4C6C" w:rsidRPr="00AF4C6C" w:rsidRDefault="00AF4C6C" w:rsidP="00AF4C6C">
      <w:pPr>
        <w:shd w:val="clear" w:color="auto" w:fill="FFFFFF"/>
        <w:tabs>
          <w:tab w:val="left" w:pos="0"/>
          <w:tab w:val="left" w:pos="1066"/>
        </w:tabs>
        <w:ind w:firstLine="709"/>
        <w:jc w:val="both"/>
        <w:rPr>
          <w:spacing w:val="-14"/>
          <w:sz w:val="16"/>
          <w:szCs w:val="16"/>
        </w:rPr>
      </w:pPr>
      <w:r w:rsidRPr="00AF4C6C">
        <w:rPr>
          <w:sz w:val="16"/>
          <w:szCs w:val="16"/>
        </w:rPr>
        <w:t>2. Контрольно-счетная палата ежегодно подготавливает отчёт о своей деятельности, который направляется на рассмотрение в Думу муниципального района. Указанный отчёт опубликовывается в средствах массовой информации или размещается в сети Интернет только после его рассмотрения Думой муниципального района.</w:t>
      </w:r>
    </w:p>
    <w:p w:rsidR="00AF4C6C" w:rsidRPr="00AF4C6C" w:rsidRDefault="00AF4C6C" w:rsidP="00AF4C6C">
      <w:pPr>
        <w:shd w:val="clear" w:color="auto" w:fill="FFFFFF"/>
        <w:tabs>
          <w:tab w:val="left" w:pos="0"/>
          <w:tab w:val="left" w:pos="1066"/>
        </w:tabs>
        <w:ind w:firstLine="709"/>
        <w:jc w:val="both"/>
        <w:rPr>
          <w:sz w:val="16"/>
          <w:szCs w:val="16"/>
        </w:rPr>
      </w:pPr>
      <w:r w:rsidRPr="00AF4C6C">
        <w:rPr>
          <w:sz w:val="16"/>
          <w:szCs w:val="16"/>
        </w:rPr>
        <w:t>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законодательством Новгородской области, нормативно-правовыми  актами  Думы  муниципального района, Регламентом Контрольно-счетной палаты.</w:t>
      </w:r>
    </w:p>
    <w:p w:rsidR="00AF4C6C" w:rsidRPr="00AF4C6C" w:rsidRDefault="00AF4C6C" w:rsidP="00AF4C6C">
      <w:pPr>
        <w:shd w:val="clear" w:color="auto" w:fill="FFFFFF"/>
        <w:tabs>
          <w:tab w:val="left" w:pos="0"/>
          <w:tab w:val="left" w:pos="1066"/>
        </w:tabs>
        <w:ind w:firstLine="709"/>
        <w:jc w:val="center"/>
        <w:rPr>
          <w:sz w:val="16"/>
          <w:szCs w:val="16"/>
        </w:rPr>
      </w:pPr>
      <w:r w:rsidRPr="00AF4C6C">
        <w:rPr>
          <w:b/>
          <w:bCs/>
          <w:sz w:val="16"/>
          <w:szCs w:val="16"/>
        </w:rPr>
        <w:t>Раздел 20. Финансовое обеспечение деятельности</w:t>
      </w:r>
      <w:r w:rsidRPr="00AF4C6C">
        <w:rPr>
          <w:sz w:val="16"/>
          <w:szCs w:val="16"/>
        </w:rPr>
        <w:t xml:space="preserve"> </w:t>
      </w:r>
    </w:p>
    <w:p w:rsidR="00AF4C6C" w:rsidRPr="00AF4C6C" w:rsidRDefault="00AF4C6C" w:rsidP="00AF4C6C">
      <w:pPr>
        <w:shd w:val="clear" w:color="auto" w:fill="FFFFFF"/>
        <w:tabs>
          <w:tab w:val="left" w:pos="0"/>
          <w:tab w:val="left" w:pos="1066"/>
        </w:tabs>
        <w:ind w:firstLine="709"/>
        <w:jc w:val="center"/>
        <w:rPr>
          <w:sz w:val="16"/>
          <w:szCs w:val="16"/>
        </w:rPr>
      </w:pPr>
      <w:r w:rsidRPr="00AF4C6C">
        <w:rPr>
          <w:b/>
          <w:sz w:val="16"/>
          <w:szCs w:val="16"/>
        </w:rPr>
        <w:t>Контрольно-счетной палаты</w:t>
      </w:r>
    </w:p>
    <w:p w:rsidR="00AF4C6C" w:rsidRPr="00AF4C6C" w:rsidRDefault="00AF4C6C" w:rsidP="00AF4C6C">
      <w:pPr>
        <w:shd w:val="clear" w:color="auto" w:fill="FFFFFF"/>
        <w:tabs>
          <w:tab w:val="left" w:pos="0"/>
        </w:tabs>
        <w:ind w:firstLine="709"/>
        <w:jc w:val="both"/>
        <w:rPr>
          <w:spacing w:val="-1"/>
          <w:sz w:val="16"/>
          <w:szCs w:val="16"/>
        </w:rPr>
      </w:pPr>
      <w:r w:rsidRPr="00AF4C6C">
        <w:rPr>
          <w:sz w:val="16"/>
          <w:szCs w:val="16"/>
        </w:rPr>
        <w:t xml:space="preserve">1. Финансовое обеспечение деятельности Контрольно-счетной палаты осуществляется за счёт средств бюджета  Любытинского муниципального района в объеме, позволяющем обеспечить осуществление </w:t>
      </w:r>
      <w:r w:rsidRPr="00AF4C6C">
        <w:rPr>
          <w:spacing w:val="-1"/>
          <w:sz w:val="16"/>
          <w:szCs w:val="16"/>
        </w:rPr>
        <w:t>возложенных на нее полномочий.</w:t>
      </w:r>
    </w:p>
    <w:p w:rsidR="00AF4C6C" w:rsidRPr="00AF4C6C" w:rsidRDefault="00AF4C6C" w:rsidP="00AF4C6C">
      <w:pPr>
        <w:shd w:val="clear" w:color="auto" w:fill="FFFFFF"/>
        <w:tabs>
          <w:tab w:val="left" w:pos="0"/>
        </w:tabs>
        <w:ind w:firstLine="709"/>
        <w:jc w:val="both"/>
        <w:rPr>
          <w:spacing w:val="-1"/>
          <w:sz w:val="16"/>
          <w:szCs w:val="16"/>
        </w:rPr>
      </w:pPr>
      <w:r w:rsidRPr="00AF4C6C">
        <w:rPr>
          <w:spacing w:val="-1"/>
          <w:sz w:val="16"/>
          <w:szCs w:val="16"/>
        </w:rPr>
        <w:t>2. Расходы на обеспечение деятельности Контрольно-счетной палаты  предусматриваются в бюджете Любытинского муниципального района отдельной строкой в соответствии с бюджетной классификацией Российской Федерации.</w:t>
      </w:r>
    </w:p>
    <w:p w:rsidR="00AF4C6C" w:rsidRPr="00AF4C6C" w:rsidRDefault="00AF4C6C" w:rsidP="00AF4C6C">
      <w:pPr>
        <w:shd w:val="clear" w:color="auto" w:fill="FFFFFF"/>
        <w:tabs>
          <w:tab w:val="left" w:pos="0"/>
        </w:tabs>
        <w:ind w:firstLine="709"/>
        <w:jc w:val="both"/>
        <w:rPr>
          <w:spacing w:val="-1"/>
          <w:sz w:val="16"/>
          <w:szCs w:val="16"/>
        </w:rPr>
      </w:pPr>
      <w:r w:rsidRPr="00AF4C6C">
        <w:rPr>
          <w:spacing w:val="-1"/>
          <w:sz w:val="16"/>
          <w:szCs w:val="16"/>
        </w:rPr>
        <w:t>3. Денежные средства, необходимые Контрольно-счетной палате  на финансовое обеспечение полномочий по осуществлению внешнего муниципального финансового контроля в случае заключения  соглашения, предусматриваются решением Думы муниципального района о бюджете муниципального района на очередной финансовый год и плановый период в объеме, позволяющем обеспечить осуществление данных полномочий.</w:t>
      </w:r>
    </w:p>
    <w:p w:rsidR="00AF4C6C" w:rsidRPr="00AF4C6C" w:rsidRDefault="00AF4C6C" w:rsidP="00AF4C6C">
      <w:pPr>
        <w:widowControl w:val="0"/>
        <w:autoSpaceDE w:val="0"/>
        <w:autoSpaceDN w:val="0"/>
        <w:adjustRightInd w:val="0"/>
        <w:ind w:firstLine="709"/>
        <w:jc w:val="both"/>
        <w:rPr>
          <w:sz w:val="16"/>
          <w:szCs w:val="16"/>
        </w:rPr>
      </w:pPr>
      <w:r w:rsidRPr="00AF4C6C">
        <w:rPr>
          <w:sz w:val="16"/>
          <w:szCs w:val="16"/>
        </w:rPr>
        <w:t xml:space="preserve">4. </w:t>
      </w:r>
      <w:proofErr w:type="gramStart"/>
      <w:r w:rsidRPr="00AF4C6C">
        <w:rPr>
          <w:sz w:val="16"/>
          <w:szCs w:val="16"/>
        </w:rPr>
        <w:t>Контроль  за</w:t>
      </w:r>
      <w:proofErr w:type="gramEnd"/>
      <w:r w:rsidRPr="00AF4C6C">
        <w:rPr>
          <w:sz w:val="16"/>
          <w:szCs w:val="16"/>
        </w:rPr>
        <w:t xml:space="preserve">  использованием Контрольно-счетной палатой бюджетных средств и муниципального имущества осуществляется на основании решений Думы муниципального района. </w:t>
      </w:r>
    </w:p>
    <w:p w:rsidR="00AF4C6C" w:rsidRPr="00AF4C6C" w:rsidRDefault="00AF4C6C" w:rsidP="00AF4C6C">
      <w:pPr>
        <w:widowControl w:val="0"/>
        <w:autoSpaceDE w:val="0"/>
        <w:autoSpaceDN w:val="0"/>
        <w:adjustRightInd w:val="0"/>
        <w:ind w:firstLine="709"/>
        <w:jc w:val="center"/>
        <w:rPr>
          <w:b/>
          <w:sz w:val="16"/>
          <w:szCs w:val="16"/>
        </w:rPr>
      </w:pPr>
      <w:r w:rsidRPr="00AF4C6C">
        <w:rPr>
          <w:b/>
          <w:sz w:val="16"/>
          <w:szCs w:val="16"/>
        </w:rPr>
        <w:t xml:space="preserve">Раздел 21. Материальное и социальное обеспечение </w:t>
      </w:r>
    </w:p>
    <w:p w:rsidR="00AF4C6C" w:rsidRPr="00AF4C6C" w:rsidRDefault="00AF4C6C" w:rsidP="00AF4C6C">
      <w:pPr>
        <w:widowControl w:val="0"/>
        <w:autoSpaceDE w:val="0"/>
        <w:autoSpaceDN w:val="0"/>
        <w:adjustRightInd w:val="0"/>
        <w:ind w:firstLine="709"/>
        <w:jc w:val="center"/>
        <w:rPr>
          <w:b/>
          <w:sz w:val="16"/>
          <w:szCs w:val="16"/>
        </w:rPr>
      </w:pPr>
      <w:r w:rsidRPr="00AF4C6C">
        <w:rPr>
          <w:b/>
          <w:sz w:val="16"/>
          <w:szCs w:val="16"/>
        </w:rPr>
        <w:t>должностных лиц Контрольно-счетной палаты</w:t>
      </w:r>
    </w:p>
    <w:p w:rsidR="00AF4C6C" w:rsidRPr="00AF4C6C" w:rsidRDefault="00AF4C6C" w:rsidP="00AF4C6C">
      <w:pPr>
        <w:widowControl w:val="0"/>
        <w:autoSpaceDE w:val="0"/>
        <w:autoSpaceDN w:val="0"/>
        <w:adjustRightInd w:val="0"/>
        <w:ind w:firstLine="709"/>
        <w:jc w:val="both"/>
        <w:rPr>
          <w:sz w:val="16"/>
          <w:szCs w:val="16"/>
        </w:rPr>
      </w:pPr>
      <w:r w:rsidRPr="00AF4C6C">
        <w:rPr>
          <w:sz w:val="16"/>
          <w:szCs w:val="16"/>
        </w:rPr>
        <w:t xml:space="preserve">1. </w:t>
      </w:r>
      <w:proofErr w:type="gramStart"/>
      <w:r w:rsidRPr="00AF4C6C">
        <w:rPr>
          <w:sz w:val="16"/>
          <w:szCs w:val="16"/>
        </w:rPr>
        <w:t>Должностным  лицам Контрольно-счетной  палаты гарантируется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Любытинского муниципального района (в том числе по медицинскому и санаторно-курортному обеспечению, бытовому, транспортному и иным видам обслуживания).</w:t>
      </w:r>
      <w:proofErr w:type="gramEnd"/>
    </w:p>
    <w:p w:rsidR="00AF4C6C" w:rsidRPr="00AF4C6C" w:rsidRDefault="00AF4C6C" w:rsidP="00AF4C6C">
      <w:pPr>
        <w:widowControl w:val="0"/>
        <w:autoSpaceDE w:val="0"/>
        <w:autoSpaceDN w:val="0"/>
        <w:adjustRightInd w:val="0"/>
        <w:ind w:firstLine="709"/>
        <w:jc w:val="both"/>
        <w:rPr>
          <w:sz w:val="16"/>
          <w:szCs w:val="16"/>
        </w:rPr>
      </w:pPr>
      <w:r w:rsidRPr="00AF4C6C">
        <w:rPr>
          <w:sz w:val="16"/>
          <w:szCs w:val="16"/>
        </w:rPr>
        <w:t xml:space="preserve">2. Меры по материальному и социальному обеспечению председателя и работников аппарата Контрольно-счетной палаты устанавливаются  муниципальными правовыми актами в соответствии с </w:t>
      </w:r>
      <w:r w:rsidRPr="00AF4C6C">
        <w:rPr>
          <w:spacing w:val="-1"/>
          <w:sz w:val="16"/>
          <w:szCs w:val="16"/>
        </w:rPr>
        <w:t xml:space="preserve">Федеральным законом «Об общих принципах организации и деятельности </w:t>
      </w:r>
      <w:r w:rsidRPr="00AF4C6C">
        <w:rPr>
          <w:spacing w:val="-1"/>
          <w:sz w:val="16"/>
          <w:szCs w:val="16"/>
        </w:rPr>
        <w:lastRenderedPageBreak/>
        <w:t>контрольно-счётных органов субъектов Российской Федерации и муниципальных образований», другими федеральными законами и законами Новгородской области.</w:t>
      </w:r>
    </w:p>
    <w:p w:rsidR="00AF4C6C" w:rsidRPr="00AF4C6C" w:rsidRDefault="00AF4C6C" w:rsidP="00AF4C6C">
      <w:pPr>
        <w:pStyle w:val="af1"/>
        <w:ind w:firstLine="709"/>
        <w:jc w:val="center"/>
        <w:rPr>
          <w:sz w:val="16"/>
          <w:szCs w:val="16"/>
        </w:rPr>
      </w:pPr>
      <w:r w:rsidRPr="00AF4C6C">
        <w:rPr>
          <w:sz w:val="16"/>
          <w:szCs w:val="16"/>
        </w:rPr>
        <w:t>_________________________________________</w:t>
      </w:r>
    </w:p>
    <w:p w:rsidR="005A06D9" w:rsidRPr="00AF4C6C" w:rsidRDefault="005A06D9" w:rsidP="00AF4C6C">
      <w:pPr>
        <w:tabs>
          <w:tab w:val="left" w:pos="6480"/>
        </w:tabs>
        <w:autoSpaceDE w:val="0"/>
        <w:autoSpaceDN w:val="0"/>
        <w:adjustRightInd w:val="0"/>
        <w:jc w:val="center"/>
        <w:rPr>
          <w:b/>
          <w:color w:val="000000"/>
          <w:sz w:val="16"/>
          <w:szCs w:val="16"/>
        </w:rPr>
      </w:pPr>
    </w:p>
    <w:p w:rsidR="005A06D9" w:rsidRPr="00AF4C6C" w:rsidRDefault="005A06D9" w:rsidP="00C06136">
      <w:pPr>
        <w:tabs>
          <w:tab w:val="left" w:pos="6480"/>
        </w:tabs>
        <w:autoSpaceDE w:val="0"/>
        <w:autoSpaceDN w:val="0"/>
        <w:adjustRightInd w:val="0"/>
        <w:jc w:val="both"/>
        <w:rPr>
          <w:b/>
          <w:color w:val="000000"/>
          <w:sz w:val="16"/>
          <w:szCs w:val="16"/>
        </w:rPr>
      </w:pPr>
    </w:p>
    <w:p w:rsidR="005A06D9" w:rsidRPr="00AF4C6C" w:rsidRDefault="005A06D9" w:rsidP="00C06136">
      <w:pPr>
        <w:tabs>
          <w:tab w:val="left" w:pos="6480"/>
        </w:tabs>
        <w:autoSpaceDE w:val="0"/>
        <w:autoSpaceDN w:val="0"/>
        <w:adjustRightInd w:val="0"/>
        <w:jc w:val="both"/>
        <w:rPr>
          <w:b/>
          <w:color w:val="000000"/>
          <w:sz w:val="16"/>
          <w:szCs w:val="16"/>
        </w:rPr>
      </w:pPr>
    </w:p>
    <w:p w:rsidR="005A06D9" w:rsidRPr="00AF4C6C" w:rsidRDefault="005A06D9" w:rsidP="00C06136">
      <w:pPr>
        <w:tabs>
          <w:tab w:val="left" w:pos="6480"/>
        </w:tabs>
        <w:autoSpaceDE w:val="0"/>
        <w:autoSpaceDN w:val="0"/>
        <w:adjustRightInd w:val="0"/>
        <w:jc w:val="both"/>
        <w:rPr>
          <w:b/>
          <w:color w:val="000000"/>
          <w:sz w:val="16"/>
          <w:szCs w:val="16"/>
        </w:rPr>
      </w:pPr>
    </w:p>
    <w:p w:rsidR="005A06D9" w:rsidRPr="00AF4C6C" w:rsidRDefault="005A06D9" w:rsidP="00C06136">
      <w:pPr>
        <w:tabs>
          <w:tab w:val="left" w:pos="6480"/>
        </w:tabs>
        <w:autoSpaceDE w:val="0"/>
        <w:autoSpaceDN w:val="0"/>
        <w:adjustRightInd w:val="0"/>
        <w:jc w:val="both"/>
        <w:rPr>
          <w:b/>
          <w:color w:val="000000"/>
          <w:sz w:val="16"/>
          <w:szCs w:val="16"/>
        </w:rPr>
      </w:pPr>
    </w:p>
    <w:p w:rsidR="005A06D9" w:rsidRPr="00AF4C6C" w:rsidRDefault="005A06D9" w:rsidP="00C06136">
      <w:pPr>
        <w:tabs>
          <w:tab w:val="left" w:pos="6480"/>
        </w:tabs>
        <w:autoSpaceDE w:val="0"/>
        <w:autoSpaceDN w:val="0"/>
        <w:adjustRightInd w:val="0"/>
        <w:jc w:val="both"/>
        <w:rPr>
          <w:sz w:val="16"/>
          <w:szCs w:val="16"/>
        </w:rPr>
      </w:pPr>
    </w:p>
    <w:p w:rsidR="004B0C79" w:rsidRPr="004B0C79" w:rsidRDefault="004B0C79" w:rsidP="004B0C79">
      <w:pPr>
        <w:spacing w:line="276" w:lineRule="auto"/>
        <w:jc w:val="center"/>
        <w:rPr>
          <w:b/>
          <w:bCs/>
          <w:sz w:val="16"/>
          <w:szCs w:val="16"/>
        </w:rPr>
      </w:pPr>
      <w:r w:rsidRPr="004B0C79">
        <w:rPr>
          <w:b/>
          <w:bCs/>
          <w:sz w:val="16"/>
          <w:szCs w:val="16"/>
        </w:rPr>
        <w:t>Российская Федерация</w:t>
      </w:r>
    </w:p>
    <w:p w:rsidR="004B0C79" w:rsidRPr="004B0C79" w:rsidRDefault="004B0C79" w:rsidP="004B0C79">
      <w:pPr>
        <w:spacing w:line="276" w:lineRule="auto"/>
        <w:jc w:val="center"/>
        <w:rPr>
          <w:b/>
          <w:bCs/>
          <w:sz w:val="16"/>
          <w:szCs w:val="16"/>
        </w:rPr>
      </w:pPr>
      <w:r w:rsidRPr="004B0C79">
        <w:rPr>
          <w:b/>
          <w:bCs/>
          <w:sz w:val="16"/>
          <w:szCs w:val="16"/>
        </w:rPr>
        <w:t>Новгородская область</w:t>
      </w:r>
    </w:p>
    <w:p w:rsidR="004B0C79" w:rsidRPr="004B0C79" w:rsidRDefault="004B0C79" w:rsidP="004B0C79">
      <w:pPr>
        <w:spacing w:line="276" w:lineRule="auto"/>
        <w:jc w:val="center"/>
        <w:rPr>
          <w:b/>
          <w:sz w:val="16"/>
          <w:szCs w:val="16"/>
        </w:rPr>
      </w:pPr>
      <w:r w:rsidRPr="004B0C79">
        <w:rPr>
          <w:b/>
          <w:bCs/>
          <w:sz w:val="16"/>
          <w:szCs w:val="16"/>
        </w:rPr>
        <w:t>ДУМА ЛЮБЫТИНСКОГО МУНИЦИПАЛЬНОГО  РАЙОНА</w:t>
      </w:r>
    </w:p>
    <w:p w:rsidR="004B0C79" w:rsidRPr="004B0C79" w:rsidRDefault="004B0C79" w:rsidP="004B0C79">
      <w:pPr>
        <w:spacing w:line="276" w:lineRule="auto"/>
        <w:jc w:val="center"/>
        <w:rPr>
          <w:b/>
          <w:sz w:val="16"/>
          <w:szCs w:val="16"/>
        </w:rPr>
      </w:pPr>
    </w:p>
    <w:p w:rsidR="004B0C79" w:rsidRPr="004B0C79" w:rsidRDefault="004B0C79" w:rsidP="004B0C79">
      <w:pPr>
        <w:spacing w:line="276" w:lineRule="auto"/>
        <w:jc w:val="center"/>
        <w:rPr>
          <w:b/>
          <w:sz w:val="16"/>
          <w:szCs w:val="16"/>
        </w:rPr>
      </w:pPr>
      <w:proofErr w:type="gramStart"/>
      <w:r w:rsidRPr="004B0C79">
        <w:rPr>
          <w:b/>
          <w:bCs/>
          <w:sz w:val="16"/>
          <w:szCs w:val="16"/>
        </w:rPr>
        <w:t>Р</w:t>
      </w:r>
      <w:proofErr w:type="gramEnd"/>
      <w:r w:rsidRPr="004B0C79">
        <w:rPr>
          <w:b/>
          <w:bCs/>
          <w:sz w:val="16"/>
          <w:szCs w:val="16"/>
        </w:rPr>
        <w:t xml:space="preserve"> Е Ш Е Н И Е</w:t>
      </w:r>
    </w:p>
    <w:p w:rsidR="004B0C79" w:rsidRPr="004B0C79" w:rsidRDefault="004B0C79" w:rsidP="004B0C79">
      <w:pPr>
        <w:spacing w:line="276" w:lineRule="auto"/>
        <w:jc w:val="both"/>
        <w:rPr>
          <w:sz w:val="16"/>
          <w:szCs w:val="16"/>
        </w:rPr>
      </w:pPr>
    </w:p>
    <w:p w:rsidR="004B0C79" w:rsidRPr="004B0C79" w:rsidRDefault="004B0C79" w:rsidP="004B0C79">
      <w:pPr>
        <w:jc w:val="center"/>
        <w:rPr>
          <w:sz w:val="16"/>
          <w:szCs w:val="16"/>
        </w:rPr>
      </w:pPr>
      <w:r w:rsidRPr="004B0C79">
        <w:rPr>
          <w:sz w:val="16"/>
          <w:szCs w:val="16"/>
        </w:rPr>
        <w:t>Принято Думой муниципального района  10 декабря 2021 года</w:t>
      </w:r>
    </w:p>
    <w:p w:rsidR="004B0C79" w:rsidRPr="004B0C79" w:rsidRDefault="004B0C79" w:rsidP="004B0C79">
      <w:pPr>
        <w:jc w:val="center"/>
        <w:rPr>
          <w:sz w:val="16"/>
          <w:szCs w:val="16"/>
        </w:rPr>
      </w:pPr>
    </w:p>
    <w:p w:rsidR="004B0C79" w:rsidRPr="004B0C79" w:rsidRDefault="004B0C79" w:rsidP="004B0C79">
      <w:pPr>
        <w:spacing w:line="240" w:lineRule="exact"/>
        <w:jc w:val="center"/>
        <w:rPr>
          <w:b/>
          <w:sz w:val="16"/>
          <w:szCs w:val="16"/>
        </w:rPr>
      </w:pPr>
      <w:r w:rsidRPr="004B0C79">
        <w:rPr>
          <w:b/>
          <w:sz w:val="16"/>
          <w:szCs w:val="16"/>
        </w:rPr>
        <w:t>Об утверждении структуры и штатной</w:t>
      </w:r>
      <w:r>
        <w:rPr>
          <w:b/>
          <w:sz w:val="16"/>
          <w:szCs w:val="16"/>
        </w:rPr>
        <w:t xml:space="preserve"> </w:t>
      </w:r>
      <w:r w:rsidRPr="004B0C79">
        <w:rPr>
          <w:b/>
          <w:sz w:val="16"/>
          <w:szCs w:val="16"/>
        </w:rPr>
        <w:t>численности  в Контрольно-счетной палате</w:t>
      </w:r>
      <w:r>
        <w:rPr>
          <w:b/>
          <w:sz w:val="16"/>
          <w:szCs w:val="16"/>
        </w:rPr>
        <w:t xml:space="preserve"> </w:t>
      </w:r>
      <w:r w:rsidRPr="004B0C79">
        <w:rPr>
          <w:b/>
          <w:sz w:val="16"/>
          <w:szCs w:val="16"/>
        </w:rPr>
        <w:t xml:space="preserve">Любытинского муниципального района </w:t>
      </w:r>
    </w:p>
    <w:p w:rsidR="004B0C79" w:rsidRPr="004B0C79" w:rsidRDefault="004B0C79" w:rsidP="004B0C79">
      <w:pPr>
        <w:spacing w:line="192" w:lineRule="auto"/>
        <w:jc w:val="center"/>
        <w:rPr>
          <w:b/>
          <w:sz w:val="16"/>
          <w:szCs w:val="16"/>
        </w:rPr>
      </w:pPr>
    </w:p>
    <w:p w:rsidR="004B0C79" w:rsidRPr="003B79B4" w:rsidRDefault="004B0C79" w:rsidP="003B79B4">
      <w:pPr>
        <w:pStyle w:val="ConsPlusNormal"/>
        <w:widowControl/>
        <w:ind w:firstLine="709"/>
        <w:jc w:val="both"/>
        <w:rPr>
          <w:rFonts w:ascii="Times New Roman" w:hAnsi="Times New Roman"/>
          <w:sz w:val="16"/>
          <w:szCs w:val="16"/>
        </w:rPr>
      </w:pPr>
      <w:r w:rsidRPr="004B0C79">
        <w:rPr>
          <w:rFonts w:ascii="Times New Roman" w:hAnsi="Times New Roman" w:cs="Times New Roman"/>
          <w:sz w:val="16"/>
          <w:szCs w:val="16"/>
        </w:rPr>
        <w:t xml:space="preserve">В соответствии </w:t>
      </w:r>
      <w:r w:rsidRPr="004B0C79">
        <w:rPr>
          <w:rFonts w:ascii="Times New Roman" w:hAnsi="Times New Roman"/>
          <w:sz w:val="16"/>
          <w:szCs w:val="16"/>
        </w:rPr>
        <w:t>со статьей 38 Федерального закона от 06 октября 2003 года №131-ФЗ «Об общих принципах организации местного самоуправления в Российской Федерации»</w:t>
      </w:r>
      <w:r w:rsidRPr="004B0C79">
        <w:rPr>
          <w:rFonts w:ascii="Times New Roman" w:hAnsi="Times New Roman" w:cs="Times New Roman"/>
          <w:sz w:val="16"/>
          <w:szCs w:val="16"/>
        </w:rPr>
        <w:t xml:space="preserve">, </w:t>
      </w:r>
      <w:r w:rsidRPr="004B0C79">
        <w:rPr>
          <w:rFonts w:ascii="Times New Roman" w:hAnsi="Times New Roman"/>
          <w:sz w:val="16"/>
          <w:szCs w:val="16"/>
        </w:rPr>
        <w:t>Уставом Любытинского муниципального района</w:t>
      </w:r>
      <w:r w:rsidR="003B79B4">
        <w:rPr>
          <w:rFonts w:ascii="Times New Roman" w:hAnsi="Times New Roman"/>
          <w:sz w:val="16"/>
          <w:szCs w:val="16"/>
        </w:rPr>
        <w:t xml:space="preserve"> </w:t>
      </w:r>
      <w:r w:rsidRPr="004B0C79">
        <w:rPr>
          <w:rFonts w:ascii="Times New Roman" w:hAnsi="Times New Roman"/>
          <w:sz w:val="16"/>
          <w:szCs w:val="16"/>
        </w:rPr>
        <w:t>Положением о Контрольно-счетной палате  Любытинского муниципального района</w:t>
      </w:r>
      <w:r w:rsidR="003B79B4">
        <w:rPr>
          <w:rFonts w:ascii="Times New Roman" w:hAnsi="Times New Roman"/>
          <w:sz w:val="16"/>
          <w:szCs w:val="16"/>
        </w:rPr>
        <w:t xml:space="preserve"> </w:t>
      </w:r>
      <w:r w:rsidRPr="004B0C79">
        <w:rPr>
          <w:rFonts w:ascii="Times New Roman" w:hAnsi="Times New Roman" w:cs="Times New Roman"/>
          <w:sz w:val="16"/>
          <w:szCs w:val="16"/>
        </w:rPr>
        <w:t>Дума Любытинского  муниципального района</w:t>
      </w:r>
    </w:p>
    <w:p w:rsidR="004B0C79" w:rsidRPr="004B0C79" w:rsidRDefault="004B0C79" w:rsidP="004B0C79">
      <w:pPr>
        <w:pStyle w:val="ConsPlusNormal"/>
        <w:widowControl/>
        <w:ind w:firstLine="0"/>
        <w:jc w:val="both"/>
        <w:rPr>
          <w:rFonts w:ascii="Times New Roman" w:hAnsi="Times New Roman" w:cs="Times New Roman"/>
          <w:b/>
          <w:sz w:val="16"/>
          <w:szCs w:val="16"/>
        </w:rPr>
      </w:pPr>
      <w:r w:rsidRPr="004B0C79">
        <w:rPr>
          <w:rFonts w:ascii="Times New Roman" w:hAnsi="Times New Roman" w:cs="Times New Roman"/>
          <w:b/>
          <w:sz w:val="16"/>
          <w:szCs w:val="16"/>
        </w:rPr>
        <w:t>РЕШИЛА:</w:t>
      </w:r>
    </w:p>
    <w:p w:rsidR="004B0C79" w:rsidRPr="004B0C79" w:rsidRDefault="004B0C79" w:rsidP="004B0C79">
      <w:pPr>
        <w:pStyle w:val="ConsPlusNormal"/>
        <w:widowControl/>
        <w:ind w:firstLine="709"/>
        <w:jc w:val="both"/>
        <w:rPr>
          <w:rFonts w:ascii="Times New Roman" w:hAnsi="Times New Roman" w:cs="Times New Roman"/>
          <w:sz w:val="16"/>
          <w:szCs w:val="16"/>
        </w:rPr>
      </w:pPr>
      <w:r w:rsidRPr="004B0C79">
        <w:rPr>
          <w:rFonts w:ascii="Times New Roman" w:hAnsi="Times New Roman" w:cs="Times New Roman"/>
          <w:sz w:val="16"/>
          <w:szCs w:val="16"/>
        </w:rPr>
        <w:t>1. Утвердить прилагаемую</w:t>
      </w:r>
      <w:r>
        <w:rPr>
          <w:rFonts w:ascii="Times New Roman" w:hAnsi="Times New Roman" w:cs="Times New Roman"/>
          <w:sz w:val="16"/>
          <w:szCs w:val="16"/>
        </w:rPr>
        <w:t xml:space="preserve"> </w:t>
      </w:r>
      <w:r w:rsidRPr="004B0C79">
        <w:rPr>
          <w:rFonts w:ascii="Times New Roman" w:hAnsi="Times New Roman" w:cs="Times New Roman"/>
          <w:sz w:val="16"/>
          <w:szCs w:val="16"/>
        </w:rPr>
        <w:t>структуру</w:t>
      </w:r>
      <w:r>
        <w:rPr>
          <w:rFonts w:ascii="Times New Roman" w:hAnsi="Times New Roman" w:cs="Times New Roman"/>
          <w:sz w:val="16"/>
          <w:szCs w:val="16"/>
        </w:rPr>
        <w:t xml:space="preserve"> </w:t>
      </w:r>
      <w:r w:rsidRPr="004B0C79">
        <w:rPr>
          <w:rFonts w:ascii="Times New Roman" w:hAnsi="Times New Roman" w:cs="Times New Roman"/>
          <w:sz w:val="16"/>
          <w:szCs w:val="16"/>
        </w:rPr>
        <w:t>и штатную</w:t>
      </w:r>
      <w:r>
        <w:rPr>
          <w:rFonts w:ascii="Times New Roman" w:hAnsi="Times New Roman" w:cs="Times New Roman"/>
          <w:sz w:val="16"/>
          <w:szCs w:val="16"/>
        </w:rPr>
        <w:t xml:space="preserve"> </w:t>
      </w:r>
      <w:r w:rsidRPr="004B0C79">
        <w:rPr>
          <w:rFonts w:ascii="Times New Roman" w:hAnsi="Times New Roman" w:cs="Times New Roman"/>
          <w:sz w:val="16"/>
          <w:szCs w:val="16"/>
        </w:rPr>
        <w:t>численность в Контрольно-счетной палате  Любытинского муниципального района.</w:t>
      </w:r>
    </w:p>
    <w:p w:rsidR="004B0C79" w:rsidRPr="004B0C79" w:rsidRDefault="004B0C79" w:rsidP="004B0C79">
      <w:pPr>
        <w:jc w:val="both"/>
        <w:rPr>
          <w:sz w:val="16"/>
          <w:szCs w:val="16"/>
        </w:rPr>
      </w:pPr>
      <w:r w:rsidRPr="004B0C79">
        <w:rPr>
          <w:sz w:val="16"/>
          <w:szCs w:val="16"/>
        </w:rPr>
        <w:tab/>
        <w:t>2.Настоящее решение вступает в силу с 01 января 2022 года.</w:t>
      </w:r>
    </w:p>
    <w:p w:rsidR="004B0C79" w:rsidRPr="004B0C79" w:rsidRDefault="004B0C79" w:rsidP="004B0C79">
      <w:pPr>
        <w:jc w:val="both"/>
        <w:rPr>
          <w:sz w:val="16"/>
          <w:szCs w:val="16"/>
        </w:rPr>
      </w:pPr>
      <w:r w:rsidRPr="004B0C79">
        <w:rPr>
          <w:sz w:val="16"/>
          <w:szCs w:val="16"/>
        </w:rPr>
        <w:tab/>
        <w:t>3.Опубликовать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B0C79" w:rsidRPr="004B0C79" w:rsidRDefault="004B0C79" w:rsidP="004B0C79">
      <w:pPr>
        <w:jc w:val="both"/>
        <w:rPr>
          <w:sz w:val="16"/>
          <w:szCs w:val="16"/>
        </w:rPr>
      </w:pPr>
    </w:p>
    <w:p w:rsidR="004B0C79" w:rsidRPr="004B0C79" w:rsidRDefault="004B0C79" w:rsidP="004B0C79">
      <w:pPr>
        <w:ind w:firstLine="709"/>
        <w:rPr>
          <w:sz w:val="16"/>
          <w:szCs w:val="16"/>
        </w:rPr>
      </w:pPr>
    </w:p>
    <w:p w:rsidR="004B0C79" w:rsidRPr="004B0C79" w:rsidRDefault="004B0C79" w:rsidP="004B0C79">
      <w:pPr>
        <w:ind w:firstLine="709"/>
        <w:rPr>
          <w:sz w:val="16"/>
          <w:szCs w:val="16"/>
        </w:rPr>
      </w:pPr>
    </w:p>
    <w:p w:rsidR="004B0C79" w:rsidRPr="004B0C79" w:rsidRDefault="004B0C79" w:rsidP="004B0C79">
      <w:pPr>
        <w:ind w:firstLine="284"/>
        <w:rPr>
          <w:b/>
          <w:sz w:val="16"/>
          <w:szCs w:val="16"/>
        </w:rPr>
      </w:pPr>
      <w:r w:rsidRPr="004B0C79">
        <w:rPr>
          <w:b/>
          <w:sz w:val="16"/>
          <w:szCs w:val="16"/>
        </w:rPr>
        <w:t>Председатель Думы</w:t>
      </w:r>
    </w:p>
    <w:p w:rsidR="004B0C79" w:rsidRPr="004B0C79" w:rsidRDefault="004B0C79" w:rsidP="004B0C79">
      <w:pPr>
        <w:rPr>
          <w:b/>
          <w:sz w:val="16"/>
          <w:szCs w:val="16"/>
        </w:rPr>
      </w:pPr>
      <w:r>
        <w:rPr>
          <w:b/>
          <w:sz w:val="16"/>
          <w:szCs w:val="16"/>
        </w:rPr>
        <w:t xml:space="preserve">       </w:t>
      </w:r>
      <w:r w:rsidRPr="004B0C79">
        <w:rPr>
          <w:b/>
          <w:sz w:val="16"/>
          <w:szCs w:val="16"/>
        </w:rPr>
        <w:t xml:space="preserve">муниципального района                         </w:t>
      </w:r>
      <w:r>
        <w:rPr>
          <w:b/>
          <w:sz w:val="16"/>
          <w:szCs w:val="16"/>
        </w:rPr>
        <w:t xml:space="preserve">    </w:t>
      </w:r>
      <w:r w:rsidRPr="004B0C79">
        <w:rPr>
          <w:b/>
          <w:sz w:val="16"/>
          <w:szCs w:val="16"/>
        </w:rPr>
        <w:t xml:space="preserve"> М.Н. Ершова</w:t>
      </w:r>
    </w:p>
    <w:p w:rsidR="004B0C79" w:rsidRPr="004B0C79" w:rsidRDefault="004B0C79" w:rsidP="004B0C79">
      <w:pPr>
        <w:rPr>
          <w:b/>
          <w:sz w:val="16"/>
          <w:szCs w:val="16"/>
        </w:rPr>
      </w:pPr>
      <w:r w:rsidRPr="004B0C79">
        <w:rPr>
          <w:b/>
          <w:sz w:val="16"/>
          <w:szCs w:val="16"/>
        </w:rPr>
        <w:t xml:space="preserve">     </w:t>
      </w:r>
      <w:r>
        <w:rPr>
          <w:b/>
          <w:sz w:val="16"/>
          <w:szCs w:val="16"/>
        </w:rPr>
        <w:t xml:space="preserve">  </w:t>
      </w:r>
      <w:r w:rsidRPr="004B0C79">
        <w:rPr>
          <w:b/>
          <w:sz w:val="16"/>
          <w:szCs w:val="16"/>
        </w:rPr>
        <w:t xml:space="preserve">от 10.12.2021 года </w:t>
      </w:r>
    </w:p>
    <w:p w:rsidR="004B0C79" w:rsidRPr="004B0C79" w:rsidRDefault="004B0C79" w:rsidP="004B0C79">
      <w:pPr>
        <w:rPr>
          <w:b/>
          <w:sz w:val="16"/>
          <w:szCs w:val="16"/>
        </w:rPr>
      </w:pPr>
      <w:r w:rsidRPr="004B0C79">
        <w:rPr>
          <w:b/>
          <w:sz w:val="16"/>
          <w:szCs w:val="16"/>
        </w:rPr>
        <w:t xml:space="preserve">     </w:t>
      </w:r>
      <w:r>
        <w:rPr>
          <w:b/>
          <w:sz w:val="16"/>
          <w:szCs w:val="16"/>
        </w:rPr>
        <w:t xml:space="preserve">   </w:t>
      </w:r>
      <w:r w:rsidRPr="004B0C79">
        <w:rPr>
          <w:b/>
          <w:sz w:val="16"/>
          <w:szCs w:val="16"/>
        </w:rPr>
        <w:t>№95</w:t>
      </w:r>
    </w:p>
    <w:p w:rsidR="004B0C79" w:rsidRPr="004B0C79" w:rsidRDefault="004B0C79" w:rsidP="004B0C79">
      <w:pPr>
        <w:ind w:firstLine="709"/>
        <w:rPr>
          <w:b/>
          <w:sz w:val="16"/>
          <w:szCs w:val="16"/>
        </w:rPr>
      </w:pPr>
    </w:p>
    <w:p w:rsidR="004B0C79" w:rsidRPr="004B0C79" w:rsidRDefault="004B0C79" w:rsidP="004B0C79">
      <w:pPr>
        <w:rPr>
          <w:b/>
          <w:sz w:val="16"/>
          <w:szCs w:val="16"/>
        </w:rPr>
      </w:pPr>
      <w:r>
        <w:rPr>
          <w:b/>
          <w:sz w:val="16"/>
          <w:szCs w:val="16"/>
        </w:rPr>
        <w:t xml:space="preserve">        </w:t>
      </w:r>
      <w:r w:rsidRPr="004B0C79">
        <w:rPr>
          <w:b/>
          <w:sz w:val="16"/>
          <w:szCs w:val="16"/>
        </w:rPr>
        <w:t xml:space="preserve">Глава </w:t>
      </w:r>
    </w:p>
    <w:p w:rsidR="004B0C79" w:rsidRPr="004B0C79" w:rsidRDefault="004B0C79" w:rsidP="004B0C79">
      <w:pPr>
        <w:rPr>
          <w:sz w:val="16"/>
          <w:szCs w:val="16"/>
        </w:rPr>
      </w:pPr>
      <w:r>
        <w:rPr>
          <w:b/>
          <w:sz w:val="16"/>
          <w:szCs w:val="16"/>
        </w:rPr>
        <w:t xml:space="preserve">        </w:t>
      </w:r>
      <w:r w:rsidRPr="004B0C79">
        <w:rPr>
          <w:b/>
          <w:sz w:val="16"/>
          <w:szCs w:val="16"/>
        </w:rPr>
        <w:t xml:space="preserve">муниципального  района                              А.А. Устинов    </w:t>
      </w:r>
    </w:p>
    <w:p w:rsidR="004B0C79" w:rsidRPr="004B0C79" w:rsidRDefault="004B0C79" w:rsidP="004B0C79">
      <w:pPr>
        <w:ind w:firstLine="709"/>
        <w:rPr>
          <w:sz w:val="16"/>
          <w:szCs w:val="16"/>
        </w:rPr>
      </w:pPr>
    </w:p>
    <w:p w:rsidR="004B0C79" w:rsidRPr="004B0C79" w:rsidRDefault="004B0C79" w:rsidP="004B0C79">
      <w:pPr>
        <w:ind w:firstLine="709"/>
        <w:rPr>
          <w:sz w:val="16"/>
          <w:szCs w:val="16"/>
        </w:rPr>
      </w:pPr>
    </w:p>
    <w:p w:rsidR="004B0C79" w:rsidRPr="004B0C79" w:rsidRDefault="004B0C79" w:rsidP="004B0C79">
      <w:pPr>
        <w:ind w:firstLine="709"/>
        <w:rPr>
          <w:sz w:val="16"/>
          <w:szCs w:val="16"/>
        </w:rPr>
      </w:pPr>
    </w:p>
    <w:p w:rsidR="004B0C79" w:rsidRPr="004B0C79" w:rsidRDefault="004B0C79" w:rsidP="004B0C79">
      <w:pPr>
        <w:ind w:firstLine="709"/>
        <w:rPr>
          <w:sz w:val="16"/>
          <w:szCs w:val="16"/>
        </w:rPr>
      </w:pPr>
    </w:p>
    <w:p w:rsidR="004B0C79" w:rsidRPr="004B0C79" w:rsidRDefault="004B0C79" w:rsidP="004B0C79">
      <w:pPr>
        <w:ind w:firstLine="709"/>
        <w:rPr>
          <w:sz w:val="16"/>
          <w:szCs w:val="16"/>
        </w:rPr>
      </w:pPr>
    </w:p>
    <w:p w:rsidR="004B0C79" w:rsidRPr="004B0C79" w:rsidRDefault="004B0C79" w:rsidP="004B0C79">
      <w:pPr>
        <w:rPr>
          <w:sz w:val="16"/>
          <w:szCs w:val="16"/>
        </w:rPr>
      </w:pPr>
    </w:p>
    <w:p w:rsidR="004B0C79" w:rsidRDefault="004B0C79" w:rsidP="004B0C79">
      <w:pPr>
        <w:ind w:firstLine="709"/>
        <w:jc w:val="center"/>
        <w:rPr>
          <w:sz w:val="16"/>
          <w:szCs w:val="16"/>
        </w:rPr>
      </w:pPr>
    </w:p>
    <w:p w:rsidR="004B0C79" w:rsidRDefault="004B0C79" w:rsidP="004B0C79">
      <w:pPr>
        <w:ind w:firstLine="709"/>
        <w:jc w:val="center"/>
        <w:rPr>
          <w:sz w:val="16"/>
          <w:szCs w:val="16"/>
        </w:rPr>
      </w:pPr>
    </w:p>
    <w:p w:rsidR="004B0C79" w:rsidRDefault="004B0C79" w:rsidP="004B0C79">
      <w:pPr>
        <w:ind w:firstLine="709"/>
        <w:jc w:val="center"/>
        <w:rPr>
          <w:sz w:val="16"/>
          <w:szCs w:val="16"/>
        </w:rPr>
      </w:pPr>
    </w:p>
    <w:p w:rsidR="004B0C79" w:rsidRDefault="004B0C79" w:rsidP="004B0C79">
      <w:pPr>
        <w:ind w:firstLine="709"/>
        <w:jc w:val="center"/>
        <w:rPr>
          <w:sz w:val="16"/>
          <w:szCs w:val="16"/>
        </w:rPr>
      </w:pPr>
    </w:p>
    <w:p w:rsidR="004B0C79" w:rsidRDefault="004B0C79" w:rsidP="004B0C79">
      <w:pPr>
        <w:ind w:firstLine="709"/>
        <w:jc w:val="center"/>
        <w:rPr>
          <w:sz w:val="16"/>
          <w:szCs w:val="16"/>
        </w:rPr>
      </w:pPr>
    </w:p>
    <w:p w:rsidR="004B0C79" w:rsidRDefault="004B0C79" w:rsidP="004B0C79">
      <w:pPr>
        <w:ind w:firstLine="709"/>
        <w:jc w:val="center"/>
        <w:rPr>
          <w:sz w:val="16"/>
          <w:szCs w:val="16"/>
        </w:rPr>
      </w:pPr>
    </w:p>
    <w:p w:rsidR="004B0C79" w:rsidRDefault="004B0C79" w:rsidP="004B0C79">
      <w:pPr>
        <w:ind w:firstLine="709"/>
        <w:jc w:val="center"/>
        <w:rPr>
          <w:sz w:val="16"/>
          <w:szCs w:val="16"/>
        </w:rPr>
      </w:pPr>
    </w:p>
    <w:p w:rsidR="003B79B4" w:rsidRDefault="003B79B4" w:rsidP="004B0C79">
      <w:pPr>
        <w:ind w:firstLine="709"/>
        <w:jc w:val="center"/>
        <w:rPr>
          <w:sz w:val="16"/>
          <w:szCs w:val="16"/>
        </w:rPr>
      </w:pPr>
    </w:p>
    <w:p w:rsidR="004B0C79" w:rsidRPr="004B0C79" w:rsidRDefault="004B0C79" w:rsidP="004B0C79">
      <w:pPr>
        <w:ind w:firstLine="709"/>
        <w:jc w:val="center"/>
        <w:rPr>
          <w:b/>
          <w:sz w:val="16"/>
          <w:szCs w:val="16"/>
        </w:rPr>
      </w:pPr>
      <w:r w:rsidRPr="004B0C79">
        <w:rPr>
          <w:b/>
          <w:sz w:val="16"/>
          <w:szCs w:val="16"/>
        </w:rPr>
        <w:t>Структура и штатная численность</w:t>
      </w:r>
    </w:p>
    <w:p w:rsidR="004B0C79" w:rsidRPr="004B0C79" w:rsidRDefault="004B0C79" w:rsidP="004B0C79">
      <w:pPr>
        <w:ind w:firstLine="709"/>
        <w:jc w:val="center"/>
        <w:rPr>
          <w:sz w:val="16"/>
          <w:szCs w:val="16"/>
        </w:rPr>
      </w:pPr>
    </w:p>
    <w:p w:rsidR="004B0C79" w:rsidRPr="004B0C79" w:rsidRDefault="004B0C79" w:rsidP="004B0C79">
      <w:pPr>
        <w:jc w:val="center"/>
        <w:rPr>
          <w:b/>
          <w:sz w:val="16"/>
          <w:szCs w:val="16"/>
        </w:rPr>
      </w:pPr>
      <w:r w:rsidRPr="004B0C79">
        <w:rPr>
          <w:b/>
          <w:sz w:val="16"/>
          <w:szCs w:val="16"/>
        </w:rPr>
        <w:t>Контрольно-счетной палаты Любытинского муниципального района</w:t>
      </w:r>
    </w:p>
    <w:p w:rsidR="004B0C79" w:rsidRPr="004B0C79" w:rsidRDefault="004B0C79" w:rsidP="004B0C79">
      <w:pPr>
        <w:rPr>
          <w:b/>
          <w:sz w:val="16"/>
          <w:szCs w:val="16"/>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6096"/>
        <w:gridCol w:w="3685"/>
      </w:tblGrid>
      <w:tr w:rsidR="004B0C79" w:rsidRPr="004B0C79" w:rsidTr="00C73E8D">
        <w:tc>
          <w:tcPr>
            <w:tcW w:w="6096" w:type="dxa"/>
            <w:tcBorders>
              <w:top w:val="single" w:sz="1" w:space="0" w:color="000000"/>
              <w:left w:val="single" w:sz="1" w:space="0" w:color="000000"/>
              <w:bottom w:val="single" w:sz="1" w:space="0" w:color="000000"/>
              <w:right w:val="single" w:sz="1" w:space="0" w:color="000000"/>
            </w:tcBorders>
            <w:shd w:val="clear" w:color="auto" w:fill="auto"/>
          </w:tcPr>
          <w:p w:rsidR="004B0C79" w:rsidRPr="004B0C79" w:rsidRDefault="004B0C79" w:rsidP="00C73E8D">
            <w:pPr>
              <w:pStyle w:val="aff7"/>
              <w:jc w:val="center"/>
              <w:rPr>
                <w:sz w:val="16"/>
                <w:szCs w:val="16"/>
              </w:rPr>
            </w:pPr>
            <w:r w:rsidRPr="004B0C79">
              <w:rPr>
                <w:sz w:val="16"/>
                <w:szCs w:val="16"/>
              </w:rPr>
              <w:t>Наименование</w:t>
            </w:r>
          </w:p>
          <w:p w:rsidR="004B0C79" w:rsidRPr="004B0C79" w:rsidRDefault="004B0C79" w:rsidP="00C73E8D">
            <w:pPr>
              <w:pStyle w:val="aff7"/>
              <w:jc w:val="center"/>
              <w:rPr>
                <w:sz w:val="16"/>
                <w:szCs w:val="16"/>
              </w:rPr>
            </w:pPr>
            <w:r w:rsidRPr="004B0C79">
              <w:rPr>
                <w:sz w:val="16"/>
                <w:szCs w:val="16"/>
              </w:rPr>
              <w:t>структурной единицы</w:t>
            </w:r>
          </w:p>
        </w:tc>
        <w:tc>
          <w:tcPr>
            <w:tcW w:w="3685" w:type="dxa"/>
            <w:tcBorders>
              <w:top w:val="single" w:sz="1" w:space="0" w:color="000000"/>
              <w:left w:val="single" w:sz="1" w:space="0" w:color="000000"/>
              <w:bottom w:val="single" w:sz="1" w:space="0" w:color="000000"/>
              <w:right w:val="single" w:sz="1" w:space="0" w:color="000000"/>
            </w:tcBorders>
            <w:shd w:val="clear" w:color="auto" w:fill="auto"/>
          </w:tcPr>
          <w:p w:rsidR="004B0C79" w:rsidRPr="004B0C79" w:rsidRDefault="004B0C79" w:rsidP="00C73E8D">
            <w:pPr>
              <w:pStyle w:val="aff7"/>
              <w:rPr>
                <w:sz w:val="16"/>
                <w:szCs w:val="16"/>
              </w:rPr>
            </w:pPr>
            <w:r w:rsidRPr="004B0C79">
              <w:rPr>
                <w:sz w:val="16"/>
                <w:szCs w:val="16"/>
              </w:rPr>
              <w:t xml:space="preserve">            Количество</w:t>
            </w:r>
          </w:p>
          <w:p w:rsidR="004B0C79" w:rsidRPr="004B0C79" w:rsidRDefault="004B0C79" w:rsidP="00C73E8D">
            <w:pPr>
              <w:pStyle w:val="aff7"/>
              <w:rPr>
                <w:sz w:val="16"/>
                <w:szCs w:val="16"/>
              </w:rPr>
            </w:pPr>
          </w:p>
        </w:tc>
      </w:tr>
      <w:tr w:rsidR="004B0C79" w:rsidRPr="004B0C79" w:rsidTr="00C73E8D">
        <w:tc>
          <w:tcPr>
            <w:tcW w:w="6096" w:type="dxa"/>
            <w:tcBorders>
              <w:left w:val="single" w:sz="1" w:space="0" w:color="000000"/>
              <w:bottom w:val="single" w:sz="1" w:space="0" w:color="000000"/>
              <w:right w:val="single" w:sz="1" w:space="0" w:color="000000"/>
            </w:tcBorders>
            <w:shd w:val="clear" w:color="auto" w:fill="auto"/>
          </w:tcPr>
          <w:p w:rsidR="004B0C79" w:rsidRPr="004B0C79" w:rsidRDefault="004B0C79" w:rsidP="00C73E8D">
            <w:pPr>
              <w:pStyle w:val="aff7"/>
              <w:jc w:val="center"/>
              <w:rPr>
                <w:sz w:val="16"/>
                <w:szCs w:val="16"/>
              </w:rPr>
            </w:pPr>
            <w:r w:rsidRPr="004B0C79">
              <w:rPr>
                <w:sz w:val="16"/>
                <w:szCs w:val="16"/>
              </w:rPr>
              <w:t xml:space="preserve"> 1. Руководство</w:t>
            </w:r>
            <w:r>
              <w:rPr>
                <w:sz w:val="16"/>
                <w:szCs w:val="16"/>
              </w:rPr>
              <w:t xml:space="preserve"> </w:t>
            </w:r>
            <w:r w:rsidRPr="004B0C79">
              <w:rPr>
                <w:sz w:val="16"/>
                <w:szCs w:val="16"/>
              </w:rPr>
              <w:t xml:space="preserve">Контрольно-счетной палаты   </w:t>
            </w:r>
          </w:p>
          <w:p w:rsidR="004B0C79" w:rsidRPr="004B0C79" w:rsidRDefault="004B0C79" w:rsidP="00C73E8D">
            <w:pPr>
              <w:pStyle w:val="aff7"/>
              <w:jc w:val="center"/>
              <w:rPr>
                <w:sz w:val="16"/>
                <w:szCs w:val="16"/>
              </w:rPr>
            </w:pPr>
          </w:p>
        </w:tc>
        <w:tc>
          <w:tcPr>
            <w:tcW w:w="3685" w:type="dxa"/>
            <w:tcBorders>
              <w:left w:val="single" w:sz="1" w:space="0" w:color="000000"/>
              <w:bottom w:val="single" w:sz="1" w:space="0" w:color="000000"/>
              <w:right w:val="single" w:sz="1" w:space="0" w:color="000000"/>
            </w:tcBorders>
            <w:shd w:val="clear" w:color="auto" w:fill="auto"/>
          </w:tcPr>
          <w:p w:rsidR="004B0C79" w:rsidRPr="004B0C79" w:rsidRDefault="004B0C79" w:rsidP="00C73E8D">
            <w:pPr>
              <w:pStyle w:val="aff7"/>
              <w:jc w:val="center"/>
              <w:rPr>
                <w:sz w:val="16"/>
                <w:szCs w:val="16"/>
              </w:rPr>
            </w:pPr>
          </w:p>
        </w:tc>
      </w:tr>
      <w:tr w:rsidR="004B0C79" w:rsidRPr="004B0C79" w:rsidTr="00C73E8D">
        <w:tc>
          <w:tcPr>
            <w:tcW w:w="6096" w:type="dxa"/>
            <w:tcBorders>
              <w:left w:val="single" w:sz="1" w:space="0" w:color="000000"/>
              <w:bottom w:val="single" w:sz="1" w:space="0" w:color="000000"/>
              <w:right w:val="single" w:sz="1" w:space="0" w:color="000000"/>
            </w:tcBorders>
            <w:shd w:val="clear" w:color="auto" w:fill="auto"/>
          </w:tcPr>
          <w:p w:rsidR="004B0C79" w:rsidRPr="004B0C79" w:rsidRDefault="004B0C79" w:rsidP="00C73E8D">
            <w:pPr>
              <w:rPr>
                <w:sz w:val="16"/>
                <w:szCs w:val="16"/>
              </w:rPr>
            </w:pPr>
            <w:r w:rsidRPr="004B0C79">
              <w:rPr>
                <w:sz w:val="16"/>
                <w:szCs w:val="16"/>
              </w:rPr>
              <w:t xml:space="preserve">  Председатель  Контрольно-счетной палаты   </w:t>
            </w:r>
          </w:p>
          <w:p w:rsidR="004B0C79" w:rsidRPr="004B0C79" w:rsidRDefault="004B0C79" w:rsidP="00C73E8D">
            <w:pPr>
              <w:rPr>
                <w:sz w:val="16"/>
                <w:szCs w:val="16"/>
              </w:rPr>
            </w:pPr>
          </w:p>
        </w:tc>
        <w:tc>
          <w:tcPr>
            <w:tcW w:w="3685" w:type="dxa"/>
            <w:tcBorders>
              <w:left w:val="single" w:sz="1" w:space="0" w:color="000000"/>
              <w:bottom w:val="single" w:sz="1" w:space="0" w:color="000000"/>
              <w:right w:val="single" w:sz="1" w:space="0" w:color="000000"/>
            </w:tcBorders>
            <w:shd w:val="clear" w:color="auto" w:fill="auto"/>
          </w:tcPr>
          <w:p w:rsidR="004B0C79" w:rsidRPr="004B0C79" w:rsidRDefault="004B0C79" w:rsidP="00C73E8D">
            <w:pPr>
              <w:pStyle w:val="aff7"/>
              <w:jc w:val="center"/>
              <w:rPr>
                <w:sz w:val="16"/>
                <w:szCs w:val="16"/>
              </w:rPr>
            </w:pPr>
            <w:r w:rsidRPr="004B0C79">
              <w:rPr>
                <w:sz w:val="16"/>
                <w:szCs w:val="16"/>
              </w:rPr>
              <w:t>1</w:t>
            </w:r>
          </w:p>
        </w:tc>
      </w:tr>
      <w:tr w:rsidR="004B0C79" w:rsidRPr="004B0C79" w:rsidTr="00C73E8D">
        <w:tc>
          <w:tcPr>
            <w:tcW w:w="6096" w:type="dxa"/>
            <w:tcBorders>
              <w:left w:val="single" w:sz="1" w:space="0" w:color="000000"/>
              <w:bottom w:val="single" w:sz="1" w:space="0" w:color="000000"/>
              <w:right w:val="single" w:sz="1" w:space="0" w:color="000000"/>
            </w:tcBorders>
            <w:shd w:val="clear" w:color="auto" w:fill="auto"/>
          </w:tcPr>
          <w:p w:rsidR="004B0C79" w:rsidRPr="004B0C79" w:rsidRDefault="004B0C79" w:rsidP="00C73E8D">
            <w:pPr>
              <w:rPr>
                <w:sz w:val="16"/>
                <w:szCs w:val="16"/>
              </w:rPr>
            </w:pPr>
            <w:r w:rsidRPr="004B0C79">
              <w:rPr>
                <w:sz w:val="16"/>
                <w:szCs w:val="16"/>
              </w:rPr>
              <w:t xml:space="preserve">      2. Аппарат  Контрольно-счетной палаты   </w:t>
            </w:r>
          </w:p>
          <w:p w:rsidR="004B0C79" w:rsidRPr="004B0C79" w:rsidRDefault="004B0C79" w:rsidP="00C73E8D">
            <w:pPr>
              <w:rPr>
                <w:sz w:val="16"/>
                <w:szCs w:val="16"/>
              </w:rPr>
            </w:pPr>
          </w:p>
        </w:tc>
        <w:tc>
          <w:tcPr>
            <w:tcW w:w="3685" w:type="dxa"/>
            <w:tcBorders>
              <w:left w:val="single" w:sz="1" w:space="0" w:color="000000"/>
              <w:bottom w:val="single" w:sz="1" w:space="0" w:color="000000"/>
              <w:right w:val="single" w:sz="1" w:space="0" w:color="000000"/>
            </w:tcBorders>
            <w:shd w:val="clear" w:color="auto" w:fill="auto"/>
          </w:tcPr>
          <w:p w:rsidR="004B0C79" w:rsidRPr="004B0C79" w:rsidRDefault="004B0C79" w:rsidP="00C73E8D">
            <w:pPr>
              <w:rPr>
                <w:sz w:val="16"/>
                <w:szCs w:val="16"/>
              </w:rPr>
            </w:pPr>
          </w:p>
        </w:tc>
      </w:tr>
      <w:tr w:rsidR="004B0C79" w:rsidRPr="004B0C79" w:rsidTr="00C73E8D">
        <w:tc>
          <w:tcPr>
            <w:tcW w:w="6096" w:type="dxa"/>
            <w:tcBorders>
              <w:left w:val="single" w:sz="1" w:space="0" w:color="000000"/>
              <w:bottom w:val="single" w:sz="1" w:space="0" w:color="000000"/>
              <w:right w:val="single" w:sz="1" w:space="0" w:color="000000"/>
            </w:tcBorders>
            <w:shd w:val="clear" w:color="auto" w:fill="auto"/>
          </w:tcPr>
          <w:p w:rsidR="004B0C79" w:rsidRPr="004B0C79" w:rsidRDefault="004B0C79" w:rsidP="00C73E8D">
            <w:pPr>
              <w:rPr>
                <w:sz w:val="16"/>
                <w:szCs w:val="16"/>
              </w:rPr>
            </w:pPr>
            <w:r w:rsidRPr="004B0C79">
              <w:rPr>
                <w:sz w:val="16"/>
                <w:szCs w:val="16"/>
              </w:rPr>
              <w:t xml:space="preserve">  Инспектор Контрольно-счетной палаты   </w:t>
            </w:r>
          </w:p>
          <w:p w:rsidR="004B0C79" w:rsidRPr="004B0C79" w:rsidRDefault="004B0C79" w:rsidP="00C73E8D">
            <w:pPr>
              <w:rPr>
                <w:sz w:val="16"/>
                <w:szCs w:val="16"/>
              </w:rPr>
            </w:pPr>
          </w:p>
        </w:tc>
        <w:tc>
          <w:tcPr>
            <w:tcW w:w="3685" w:type="dxa"/>
            <w:tcBorders>
              <w:left w:val="single" w:sz="1" w:space="0" w:color="000000"/>
              <w:bottom w:val="single" w:sz="1" w:space="0" w:color="000000"/>
              <w:right w:val="single" w:sz="1" w:space="0" w:color="000000"/>
            </w:tcBorders>
            <w:shd w:val="clear" w:color="auto" w:fill="auto"/>
          </w:tcPr>
          <w:p w:rsidR="004B0C79" w:rsidRPr="004B0C79" w:rsidRDefault="004B0C79" w:rsidP="00C73E8D">
            <w:pPr>
              <w:pStyle w:val="aff7"/>
              <w:snapToGrid w:val="0"/>
              <w:jc w:val="center"/>
              <w:rPr>
                <w:sz w:val="16"/>
                <w:szCs w:val="16"/>
              </w:rPr>
            </w:pPr>
            <w:r w:rsidRPr="004B0C79">
              <w:rPr>
                <w:sz w:val="16"/>
                <w:szCs w:val="16"/>
              </w:rPr>
              <w:t xml:space="preserve"> 1</w:t>
            </w:r>
          </w:p>
        </w:tc>
      </w:tr>
    </w:tbl>
    <w:p w:rsidR="004B0C79" w:rsidRPr="004B0C79" w:rsidRDefault="004B0C79" w:rsidP="004B0C79">
      <w:pPr>
        <w:rPr>
          <w:sz w:val="16"/>
          <w:szCs w:val="16"/>
        </w:rPr>
      </w:pPr>
    </w:p>
    <w:p w:rsidR="004B0C79" w:rsidRPr="004B0C79" w:rsidRDefault="004B0C79" w:rsidP="004B0C79">
      <w:pPr>
        <w:rPr>
          <w:b/>
          <w:sz w:val="16"/>
          <w:szCs w:val="16"/>
        </w:rPr>
      </w:pPr>
    </w:p>
    <w:p w:rsidR="004B0C79" w:rsidRPr="004B0C79" w:rsidRDefault="004B0C79" w:rsidP="004B0C79">
      <w:pPr>
        <w:ind w:firstLine="709"/>
        <w:rPr>
          <w:sz w:val="16"/>
          <w:szCs w:val="16"/>
        </w:rPr>
      </w:pPr>
    </w:p>
    <w:p w:rsidR="004B0C79" w:rsidRPr="004B0C79" w:rsidRDefault="004B0C79" w:rsidP="004B0C79">
      <w:pPr>
        <w:ind w:firstLine="709"/>
        <w:rPr>
          <w:sz w:val="16"/>
          <w:szCs w:val="16"/>
        </w:rPr>
      </w:pPr>
    </w:p>
    <w:p w:rsidR="004B0C79" w:rsidRPr="004B0C79" w:rsidRDefault="004B0C79" w:rsidP="004B0C79">
      <w:pPr>
        <w:ind w:firstLine="709"/>
        <w:rPr>
          <w:sz w:val="16"/>
          <w:szCs w:val="16"/>
        </w:rPr>
      </w:pPr>
    </w:p>
    <w:p w:rsidR="004B0C79" w:rsidRPr="004B0C79" w:rsidRDefault="004B0C79" w:rsidP="004B0C79">
      <w:pPr>
        <w:jc w:val="center"/>
        <w:rPr>
          <w:b/>
          <w:bCs/>
          <w:color w:val="000000"/>
          <w:sz w:val="16"/>
          <w:szCs w:val="16"/>
        </w:rPr>
      </w:pPr>
      <w:r w:rsidRPr="004B0C79">
        <w:rPr>
          <w:b/>
          <w:bCs/>
          <w:color w:val="000000"/>
          <w:sz w:val="16"/>
          <w:szCs w:val="16"/>
        </w:rPr>
        <w:t>Российская Федерация</w:t>
      </w:r>
    </w:p>
    <w:p w:rsidR="004B0C79" w:rsidRPr="004B0C79" w:rsidRDefault="004B0C79" w:rsidP="004B0C79">
      <w:pPr>
        <w:jc w:val="center"/>
        <w:rPr>
          <w:b/>
          <w:bCs/>
          <w:color w:val="000000"/>
          <w:sz w:val="16"/>
          <w:szCs w:val="16"/>
        </w:rPr>
      </w:pPr>
      <w:r w:rsidRPr="004B0C79">
        <w:rPr>
          <w:b/>
          <w:bCs/>
          <w:color w:val="000000"/>
          <w:sz w:val="16"/>
          <w:szCs w:val="16"/>
        </w:rPr>
        <w:t>Новгородская область</w:t>
      </w:r>
    </w:p>
    <w:p w:rsidR="004B0C79" w:rsidRPr="004B0C79" w:rsidRDefault="004B0C79" w:rsidP="004B0C79">
      <w:pPr>
        <w:jc w:val="center"/>
        <w:rPr>
          <w:sz w:val="16"/>
          <w:szCs w:val="16"/>
        </w:rPr>
      </w:pPr>
      <w:r w:rsidRPr="004B0C79">
        <w:rPr>
          <w:b/>
          <w:bCs/>
          <w:color w:val="000000"/>
          <w:sz w:val="16"/>
          <w:szCs w:val="16"/>
        </w:rPr>
        <w:t>ДУМА ЛЮБЫТИНСКОГО МУНИЦИПАЛЬНОГО  РАЙОНА</w:t>
      </w:r>
    </w:p>
    <w:p w:rsidR="004B0C79" w:rsidRPr="004B0C79" w:rsidRDefault="004B0C79" w:rsidP="004B0C79">
      <w:pPr>
        <w:jc w:val="center"/>
        <w:rPr>
          <w:sz w:val="16"/>
          <w:szCs w:val="16"/>
        </w:rPr>
      </w:pPr>
    </w:p>
    <w:p w:rsidR="004B0C79" w:rsidRPr="004B0C79" w:rsidRDefault="004B0C79" w:rsidP="004B0C79">
      <w:pPr>
        <w:jc w:val="center"/>
        <w:rPr>
          <w:sz w:val="16"/>
          <w:szCs w:val="16"/>
        </w:rPr>
      </w:pPr>
      <w:proofErr w:type="gramStart"/>
      <w:r w:rsidRPr="004B0C79">
        <w:rPr>
          <w:b/>
          <w:bCs/>
          <w:color w:val="000000"/>
          <w:sz w:val="16"/>
          <w:szCs w:val="16"/>
        </w:rPr>
        <w:lastRenderedPageBreak/>
        <w:t>Р</w:t>
      </w:r>
      <w:proofErr w:type="gramEnd"/>
      <w:r w:rsidRPr="004B0C79">
        <w:rPr>
          <w:b/>
          <w:bCs/>
          <w:color w:val="000000"/>
          <w:sz w:val="16"/>
          <w:szCs w:val="16"/>
        </w:rPr>
        <w:t xml:space="preserve"> Е Ш Е Н И Е</w:t>
      </w:r>
    </w:p>
    <w:p w:rsidR="004B0C79" w:rsidRPr="004B0C79" w:rsidRDefault="004B0C79" w:rsidP="004B0C79">
      <w:pPr>
        <w:tabs>
          <w:tab w:val="left" w:pos="3346"/>
        </w:tabs>
        <w:suppressAutoHyphens/>
        <w:autoSpaceDE w:val="0"/>
        <w:autoSpaceDN w:val="0"/>
        <w:ind w:firstLine="720"/>
        <w:jc w:val="center"/>
        <w:rPr>
          <w:kern w:val="3"/>
          <w:sz w:val="16"/>
          <w:szCs w:val="16"/>
          <w:lang w:eastAsia="zh-CN"/>
        </w:rPr>
      </w:pPr>
    </w:p>
    <w:p w:rsidR="004B0C79" w:rsidRPr="004B0C79" w:rsidRDefault="004B0C79" w:rsidP="004B0C79">
      <w:pPr>
        <w:jc w:val="center"/>
        <w:rPr>
          <w:b/>
          <w:sz w:val="16"/>
          <w:szCs w:val="16"/>
        </w:rPr>
      </w:pPr>
      <w:r w:rsidRPr="004B0C79">
        <w:rPr>
          <w:b/>
          <w:sz w:val="16"/>
          <w:szCs w:val="16"/>
        </w:rPr>
        <w:t>О передаче муниципального имущества Любытинского муниципального района в государственную собственность Новгородской области</w:t>
      </w:r>
    </w:p>
    <w:p w:rsidR="004B0C79" w:rsidRPr="004B0C79" w:rsidRDefault="004B0C79" w:rsidP="004B0C79">
      <w:pPr>
        <w:rPr>
          <w:color w:val="000000"/>
          <w:sz w:val="16"/>
          <w:szCs w:val="16"/>
        </w:rPr>
      </w:pPr>
    </w:p>
    <w:p w:rsidR="004B0C79" w:rsidRPr="004B0C79" w:rsidRDefault="004B0C79" w:rsidP="004B0C79">
      <w:pPr>
        <w:ind w:firstLine="708"/>
        <w:jc w:val="both"/>
        <w:rPr>
          <w:b/>
          <w:color w:val="000000"/>
          <w:sz w:val="16"/>
          <w:szCs w:val="16"/>
        </w:rPr>
      </w:pPr>
      <w:r w:rsidRPr="004B0C79">
        <w:rPr>
          <w:color w:val="000000"/>
          <w:sz w:val="16"/>
          <w:szCs w:val="16"/>
        </w:rPr>
        <w:t>Дума муниципального района</w:t>
      </w:r>
    </w:p>
    <w:p w:rsidR="004B0C79" w:rsidRPr="004B0C79" w:rsidRDefault="004B0C79" w:rsidP="004B0C79">
      <w:pPr>
        <w:jc w:val="both"/>
        <w:rPr>
          <w:b/>
          <w:color w:val="000000"/>
          <w:sz w:val="16"/>
          <w:szCs w:val="16"/>
        </w:rPr>
      </w:pPr>
    </w:p>
    <w:p w:rsidR="004B0C79" w:rsidRPr="004B0C79" w:rsidRDefault="004B0C79" w:rsidP="004B0C79">
      <w:pPr>
        <w:ind w:left="360"/>
        <w:jc w:val="both"/>
        <w:rPr>
          <w:sz w:val="16"/>
          <w:szCs w:val="16"/>
        </w:rPr>
      </w:pPr>
      <w:proofErr w:type="gramStart"/>
      <w:r w:rsidRPr="004B0C79">
        <w:rPr>
          <w:sz w:val="16"/>
          <w:szCs w:val="16"/>
        </w:rPr>
        <w:t>В соответствии</w:t>
      </w:r>
      <w:r>
        <w:rPr>
          <w:sz w:val="16"/>
          <w:szCs w:val="16"/>
        </w:rPr>
        <w:t xml:space="preserve"> </w:t>
      </w:r>
      <w:r w:rsidRPr="004B0C79">
        <w:rPr>
          <w:sz w:val="16"/>
          <w:szCs w:val="16"/>
        </w:rPr>
        <w:t>с федеральным</w:t>
      </w:r>
      <w:r>
        <w:rPr>
          <w:sz w:val="16"/>
          <w:szCs w:val="16"/>
        </w:rPr>
        <w:t xml:space="preserve"> законо</w:t>
      </w:r>
      <w:r w:rsidRPr="004B0C79">
        <w:rPr>
          <w:sz w:val="16"/>
          <w:szCs w:val="16"/>
        </w:rPr>
        <w:t>м</w:t>
      </w:r>
      <w:r>
        <w:rPr>
          <w:sz w:val="16"/>
          <w:szCs w:val="16"/>
        </w:rPr>
        <w:t xml:space="preserve"> </w:t>
      </w:r>
      <w:r w:rsidRPr="004B0C79">
        <w:rPr>
          <w:sz w:val="16"/>
          <w:szCs w:val="16"/>
        </w:rPr>
        <w:t>от 6 октября 2003 года № 131-ФЗ «Об</w:t>
      </w:r>
      <w:r>
        <w:rPr>
          <w:sz w:val="16"/>
          <w:szCs w:val="16"/>
        </w:rPr>
        <w:t xml:space="preserve"> </w:t>
      </w:r>
      <w:r w:rsidRPr="004B0C79">
        <w:rPr>
          <w:sz w:val="16"/>
          <w:szCs w:val="16"/>
        </w:rPr>
        <w:t>общих</w:t>
      </w:r>
      <w:r>
        <w:rPr>
          <w:sz w:val="16"/>
          <w:szCs w:val="16"/>
        </w:rPr>
        <w:t xml:space="preserve"> </w:t>
      </w:r>
      <w:r w:rsidRPr="004B0C79">
        <w:rPr>
          <w:sz w:val="16"/>
          <w:szCs w:val="16"/>
        </w:rPr>
        <w:t>принципах</w:t>
      </w:r>
      <w:r>
        <w:rPr>
          <w:sz w:val="16"/>
          <w:szCs w:val="16"/>
        </w:rPr>
        <w:t xml:space="preserve"> </w:t>
      </w:r>
      <w:r w:rsidRPr="004B0C79">
        <w:rPr>
          <w:sz w:val="16"/>
          <w:szCs w:val="16"/>
        </w:rPr>
        <w:t>организации</w:t>
      </w:r>
      <w:r>
        <w:rPr>
          <w:sz w:val="16"/>
          <w:szCs w:val="16"/>
        </w:rPr>
        <w:t xml:space="preserve"> </w:t>
      </w:r>
      <w:r w:rsidRPr="004B0C79">
        <w:rPr>
          <w:sz w:val="16"/>
          <w:szCs w:val="16"/>
        </w:rPr>
        <w:t>местного</w:t>
      </w:r>
      <w:r>
        <w:rPr>
          <w:sz w:val="16"/>
          <w:szCs w:val="16"/>
        </w:rPr>
        <w:t xml:space="preserve"> </w:t>
      </w:r>
      <w:r w:rsidRPr="004B0C79">
        <w:rPr>
          <w:sz w:val="16"/>
          <w:szCs w:val="16"/>
        </w:rPr>
        <w:t>самоуправления в Российской</w:t>
      </w:r>
      <w:r>
        <w:rPr>
          <w:sz w:val="16"/>
          <w:szCs w:val="16"/>
        </w:rPr>
        <w:t xml:space="preserve"> </w:t>
      </w:r>
      <w:r w:rsidRPr="004B0C79">
        <w:rPr>
          <w:sz w:val="16"/>
          <w:szCs w:val="16"/>
        </w:rPr>
        <w:t>Федерации», Положением о порядке управления и распоряжения имуществом Любытинского муниципального района, утверждённого решением Думы Любытинского муниципального района от 02.05.2007 г № 112, на основании ходатайства Министерства строительства, архитектуры и имущественных отношений Новгородской области, Дума</w:t>
      </w:r>
      <w:r>
        <w:rPr>
          <w:sz w:val="16"/>
          <w:szCs w:val="16"/>
        </w:rPr>
        <w:t xml:space="preserve"> </w:t>
      </w:r>
      <w:r w:rsidRPr="004B0C79">
        <w:rPr>
          <w:sz w:val="16"/>
          <w:szCs w:val="16"/>
        </w:rPr>
        <w:t>муниципального</w:t>
      </w:r>
      <w:r>
        <w:rPr>
          <w:sz w:val="16"/>
          <w:szCs w:val="16"/>
        </w:rPr>
        <w:t xml:space="preserve"> </w:t>
      </w:r>
      <w:r w:rsidRPr="004B0C79">
        <w:rPr>
          <w:sz w:val="16"/>
          <w:szCs w:val="16"/>
        </w:rPr>
        <w:t>района</w:t>
      </w:r>
      <w:proofErr w:type="gramEnd"/>
    </w:p>
    <w:p w:rsidR="004B0C79" w:rsidRPr="004B0C79" w:rsidRDefault="004B0C79" w:rsidP="004B0C79">
      <w:pPr>
        <w:jc w:val="both"/>
        <w:rPr>
          <w:b/>
          <w:color w:val="000000"/>
          <w:sz w:val="16"/>
          <w:szCs w:val="16"/>
        </w:rPr>
      </w:pPr>
      <w:r w:rsidRPr="004B0C79">
        <w:rPr>
          <w:b/>
          <w:color w:val="000000"/>
          <w:sz w:val="16"/>
          <w:szCs w:val="16"/>
        </w:rPr>
        <w:t>РЕШИЛА:</w:t>
      </w:r>
    </w:p>
    <w:p w:rsidR="004B0C79" w:rsidRPr="004B0C79" w:rsidRDefault="004B0C79" w:rsidP="004B0C79">
      <w:pPr>
        <w:spacing w:line="360" w:lineRule="atLeast"/>
        <w:ind w:firstLine="709"/>
        <w:rPr>
          <w:rFonts w:eastAsia="Calibri"/>
          <w:sz w:val="16"/>
          <w:szCs w:val="16"/>
          <w:lang w:eastAsia="en-US"/>
        </w:rPr>
      </w:pPr>
      <w:r w:rsidRPr="004B0C79">
        <w:rPr>
          <w:sz w:val="16"/>
          <w:szCs w:val="16"/>
        </w:rPr>
        <w:t>1.Передатьизмуниципальнойсобственности Любытинского муниципального</w:t>
      </w:r>
      <w:r>
        <w:rPr>
          <w:sz w:val="16"/>
          <w:szCs w:val="16"/>
        </w:rPr>
        <w:t xml:space="preserve"> </w:t>
      </w:r>
      <w:r w:rsidRPr="004B0C79">
        <w:rPr>
          <w:sz w:val="16"/>
          <w:szCs w:val="16"/>
        </w:rPr>
        <w:t>района в государственную</w:t>
      </w:r>
      <w:r>
        <w:rPr>
          <w:sz w:val="16"/>
          <w:szCs w:val="16"/>
        </w:rPr>
        <w:t xml:space="preserve"> </w:t>
      </w:r>
      <w:r w:rsidRPr="004B0C79">
        <w:rPr>
          <w:sz w:val="16"/>
          <w:szCs w:val="16"/>
        </w:rPr>
        <w:t>собственность</w:t>
      </w:r>
      <w:r>
        <w:rPr>
          <w:sz w:val="16"/>
          <w:szCs w:val="16"/>
        </w:rPr>
        <w:t xml:space="preserve"> </w:t>
      </w:r>
      <w:r w:rsidRPr="004B0C79">
        <w:rPr>
          <w:sz w:val="16"/>
          <w:szCs w:val="16"/>
        </w:rPr>
        <w:t>Новгородской</w:t>
      </w:r>
      <w:r>
        <w:rPr>
          <w:sz w:val="16"/>
          <w:szCs w:val="16"/>
        </w:rPr>
        <w:t xml:space="preserve"> </w:t>
      </w:r>
      <w:r w:rsidRPr="004B0C79">
        <w:rPr>
          <w:sz w:val="16"/>
          <w:szCs w:val="16"/>
        </w:rPr>
        <w:t>области</w:t>
      </w:r>
      <w:r w:rsidR="003B79B4">
        <w:rPr>
          <w:sz w:val="16"/>
          <w:szCs w:val="16"/>
        </w:rPr>
        <w:t xml:space="preserve"> </w:t>
      </w:r>
      <w:r w:rsidRPr="004B0C79">
        <w:rPr>
          <w:rFonts w:eastAsia="Calibri"/>
          <w:sz w:val="16"/>
          <w:szCs w:val="16"/>
          <w:lang w:eastAsia="en-US"/>
        </w:rPr>
        <w:t>следующие объекты муниципального имущества:</w:t>
      </w:r>
    </w:p>
    <w:p w:rsidR="004B0C79" w:rsidRPr="004B0C79" w:rsidRDefault="004B0C79" w:rsidP="004B0C79">
      <w:pPr>
        <w:spacing w:line="360" w:lineRule="atLeast"/>
        <w:ind w:firstLine="709"/>
        <w:rPr>
          <w:rFonts w:eastAsia="Calibri"/>
          <w:sz w:val="16"/>
          <w:szCs w:val="16"/>
          <w:lang w:eastAsia="en-US"/>
        </w:rPr>
      </w:pPr>
      <w:r w:rsidRPr="004B0C79">
        <w:rPr>
          <w:rFonts w:eastAsia="Calibri"/>
          <w:sz w:val="16"/>
          <w:szCs w:val="16"/>
          <w:lang w:eastAsia="en-US"/>
        </w:rPr>
        <w:t xml:space="preserve">- участок теплосети, протяженностью 27 м с кадастровым номером 53:07:0000000:3997 , расположенный по адресу: Новгородская область, </w:t>
      </w:r>
      <w:proofErr w:type="spellStart"/>
      <w:r w:rsidRPr="004B0C79">
        <w:rPr>
          <w:rFonts w:eastAsia="Calibri"/>
          <w:sz w:val="16"/>
          <w:szCs w:val="16"/>
          <w:lang w:eastAsia="en-US"/>
        </w:rPr>
        <w:t>Любытинский</w:t>
      </w:r>
      <w:proofErr w:type="spellEnd"/>
      <w:r w:rsidRPr="004B0C79">
        <w:rPr>
          <w:rFonts w:eastAsia="Calibri"/>
          <w:sz w:val="16"/>
          <w:szCs w:val="16"/>
          <w:lang w:eastAsia="en-US"/>
        </w:rPr>
        <w:t xml:space="preserve"> район, </w:t>
      </w:r>
      <w:proofErr w:type="spellStart"/>
      <w:r w:rsidRPr="004B0C79">
        <w:rPr>
          <w:rFonts w:eastAsia="Calibri"/>
          <w:sz w:val="16"/>
          <w:szCs w:val="16"/>
          <w:lang w:eastAsia="en-US"/>
        </w:rPr>
        <w:t>рпЛюбытино</w:t>
      </w:r>
      <w:proofErr w:type="spellEnd"/>
      <w:r w:rsidRPr="004B0C79">
        <w:rPr>
          <w:rFonts w:eastAsia="Calibri"/>
          <w:sz w:val="16"/>
          <w:szCs w:val="16"/>
          <w:lang w:eastAsia="en-US"/>
        </w:rPr>
        <w:t>, ул. Речная, между домами № 20 и 21;</w:t>
      </w:r>
    </w:p>
    <w:p w:rsidR="004B0C79" w:rsidRPr="004B0C79" w:rsidRDefault="004B0C79" w:rsidP="004B0C79">
      <w:pPr>
        <w:spacing w:line="360" w:lineRule="atLeast"/>
        <w:ind w:firstLine="709"/>
        <w:rPr>
          <w:rFonts w:eastAsia="Calibri"/>
          <w:sz w:val="16"/>
          <w:szCs w:val="16"/>
          <w:lang w:eastAsia="en-US"/>
        </w:rPr>
      </w:pPr>
      <w:r w:rsidRPr="004B0C79">
        <w:rPr>
          <w:rFonts w:eastAsia="Calibri"/>
          <w:sz w:val="16"/>
          <w:szCs w:val="16"/>
          <w:lang w:eastAsia="en-US"/>
        </w:rPr>
        <w:t>- тепловая с</w:t>
      </w:r>
      <w:r w:rsidR="0010221A">
        <w:rPr>
          <w:rFonts w:eastAsia="Calibri"/>
          <w:sz w:val="16"/>
          <w:szCs w:val="16"/>
          <w:lang w:eastAsia="en-US"/>
        </w:rPr>
        <w:t>еть от БМК № 1, протяженностью 1216м</w:t>
      </w:r>
      <w:bookmarkStart w:id="0" w:name="_GoBack"/>
      <w:bookmarkEnd w:id="0"/>
      <w:r w:rsidRPr="004B0C79">
        <w:rPr>
          <w:rFonts w:eastAsia="Calibri"/>
          <w:sz w:val="16"/>
          <w:szCs w:val="16"/>
          <w:lang w:eastAsia="en-US"/>
        </w:rPr>
        <w:t xml:space="preserve"> с кадастровым номером 53:07:0000000:4216, расположенная по адресу: Новгородская область, п. </w:t>
      </w:r>
      <w:proofErr w:type="spellStart"/>
      <w:r w:rsidRPr="004B0C79">
        <w:rPr>
          <w:rFonts w:eastAsia="Calibri"/>
          <w:sz w:val="16"/>
          <w:szCs w:val="16"/>
          <w:lang w:eastAsia="en-US"/>
        </w:rPr>
        <w:t>Любытино</w:t>
      </w:r>
      <w:proofErr w:type="spellEnd"/>
      <w:r w:rsidRPr="004B0C79">
        <w:rPr>
          <w:rFonts w:eastAsia="Calibri"/>
          <w:sz w:val="16"/>
          <w:szCs w:val="16"/>
          <w:lang w:eastAsia="en-US"/>
        </w:rPr>
        <w:t xml:space="preserve">, ул. Советов, </w:t>
      </w:r>
      <w:proofErr w:type="spellStart"/>
      <w:r w:rsidRPr="004B0C79">
        <w:rPr>
          <w:rFonts w:eastAsia="Calibri"/>
          <w:sz w:val="16"/>
          <w:szCs w:val="16"/>
          <w:lang w:eastAsia="en-US"/>
        </w:rPr>
        <w:t>соор</w:t>
      </w:r>
      <w:proofErr w:type="spellEnd"/>
      <w:r w:rsidRPr="004B0C79">
        <w:rPr>
          <w:rFonts w:eastAsia="Calibri"/>
          <w:sz w:val="16"/>
          <w:szCs w:val="16"/>
          <w:lang w:eastAsia="en-US"/>
        </w:rPr>
        <w:t xml:space="preserve"> 1;</w:t>
      </w:r>
    </w:p>
    <w:p w:rsidR="004B0C79" w:rsidRPr="004B0C79" w:rsidRDefault="004B0C79" w:rsidP="004B0C79">
      <w:pPr>
        <w:spacing w:line="360" w:lineRule="atLeast"/>
        <w:ind w:firstLine="709"/>
        <w:rPr>
          <w:rFonts w:eastAsia="Calibri"/>
          <w:sz w:val="16"/>
          <w:szCs w:val="16"/>
          <w:lang w:eastAsia="en-US"/>
        </w:rPr>
      </w:pPr>
      <w:r w:rsidRPr="004B0C79">
        <w:rPr>
          <w:rFonts w:eastAsia="Calibri"/>
          <w:sz w:val="16"/>
          <w:szCs w:val="16"/>
          <w:lang w:eastAsia="en-US"/>
        </w:rPr>
        <w:t xml:space="preserve">- тепловая сеть по ул. Речная, протяженностью 417 м с кадастровым номером 53:07:0000000:4209, расположенная по адресу: Новгородская область, п. </w:t>
      </w:r>
      <w:proofErr w:type="spellStart"/>
      <w:r w:rsidRPr="004B0C79">
        <w:rPr>
          <w:rFonts w:eastAsia="Calibri"/>
          <w:sz w:val="16"/>
          <w:szCs w:val="16"/>
          <w:lang w:eastAsia="en-US"/>
        </w:rPr>
        <w:t>Любытино</w:t>
      </w:r>
      <w:proofErr w:type="spellEnd"/>
      <w:r w:rsidRPr="004B0C79">
        <w:rPr>
          <w:rFonts w:eastAsia="Calibri"/>
          <w:sz w:val="16"/>
          <w:szCs w:val="16"/>
          <w:lang w:eastAsia="en-US"/>
        </w:rPr>
        <w:t xml:space="preserve">, ул. Речная, соор.1. </w:t>
      </w:r>
    </w:p>
    <w:p w:rsidR="004B0C79" w:rsidRPr="004B0C79" w:rsidRDefault="004B0C79" w:rsidP="004B0C79">
      <w:pPr>
        <w:pStyle w:val="ConsPlusNormal"/>
        <w:ind w:right="-6" w:firstLine="851"/>
        <w:rPr>
          <w:rFonts w:ascii="Times New Roman" w:hAnsi="Times New Roman" w:cs="Times New Roman"/>
          <w:sz w:val="16"/>
          <w:szCs w:val="16"/>
        </w:rPr>
      </w:pPr>
      <w:r w:rsidRPr="004B0C79">
        <w:rPr>
          <w:rFonts w:ascii="Times New Roman" w:hAnsi="Times New Roman" w:cs="Times New Roman"/>
          <w:sz w:val="16"/>
          <w:szCs w:val="16"/>
        </w:rPr>
        <w:t>2. Опубликовать настоящее решение в периодическом печатном издании – бюллетень «Официальный вестник»,  разместить на официальном сайте Администрации Любытинского муниципального района в сети Интернете.</w:t>
      </w:r>
    </w:p>
    <w:p w:rsidR="004B0C79" w:rsidRPr="004B0C79" w:rsidRDefault="004B0C79" w:rsidP="004B0C79">
      <w:pPr>
        <w:rPr>
          <w:sz w:val="16"/>
          <w:szCs w:val="16"/>
        </w:rPr>
      </w:pPr>
    </w:p>
    <w:p w:rsidR="004B0C79" w:rsidRPr="004B0C79" w:rsidRDefault="004B0C79" w:rsidP="004B0C79">
      <w:pPr>
        <w:rPr>
          <w:sz w:val="16"/>
          <w:szCs w:val="16"/>
        </w:rPr>
      </w:pPr>
    </w:p>
    <w:p w:rsidR="004B0C79" w:rsidRPr="004B0C79" w:rsidRDefault="004B0C79" w:rsidP="004B0C79">
      <w:pPr>
        <w:rPr>
          <w:b/>
          <w:sz w:val="16"/>
          <w:szCs w:val="16"/>
        </w:rPr>
      </w:pPr>
    </w:p>
    <w:p w:rsidR="004B0C79" w:rsidRPr="004B0C79" w:rsidRDefault="004B0C79" w:rsidP="004B0C79">
      <w:pPr>
        <w:rPr>
          <w:b/>
          <w:sz w:val="16"/>
          <w:szCs w:val="16"/>
        </w:rPr>
      </w:pPr>
    </w:p>
    <w:p w:rsidR="004B0C79" w:rsidRPr="004B0C79" w:rsidRDefault="004B0C79" w:rsidP="004B0C79">
      <w:pPr>
        <w:rPr>
          <w:b/>
          <w:sz w:val="16"/>
          <w:szCs w:val="16"/>
        </w:rPr>
      </w:pPr>
    </w:p>
    <w:p w:rsidR="004B0C79" w:rsidRPr="004B0C79" w:rsidRDefault="004B0C79" w:rsidP="004B0C79">
      <w:pPr>
        <w:rPr>
          <w:b/>
          <w:sz w:val="16"/>
          <w:szCs w:val="16"/>
        </w:rPr>
      </w:pPr>
    </w:p>
    <w:p w:rsidR="004B0C79" w:rsidRPr="004B0C79" w:rsidRDefault="004B0C79" w:rsidP="004B0C79">
      <w:pPr>
        <w:rPr>
          <w:b/>
          <w:sz w:val="16"/>
          <w:szCs w:val="16"/>
        </w:rPr>
      </w:pPr>
      <w:r>
        <w:rPr>
          <w:b/>
          <w:sz w:val="16"/>
          <w:szCs w:val="16"/>
        </w:rPr>
        <w:t xml:space="preserve">  </w:t>
      </w:r>
      <w:r w:rsidRPr="004B0C79">
        <w:rPr>
          <w:b/>
          <w:sz w:val="16"/>
          <w:szCs w:val="16"/>
        </w:rPr>
        <w:t>Председатель Думы</w:t>
      </w:r>
    </w:p>
    <w:p w:rsidR="004B0C79" w:rsidRPr="004B0C79" w:rsidRDefault="004B0C79" w:rsidP="004B0C79">
      <w:pPr>
        <w:rPr>
          <w:b/>
          <w:sz w:val="16"/>
          <w:szCs w:val="16"/>
        </w:rPr>
      </w:pPr>
      <w:r w:rsidRPr="004B0C79">
        <w:rPr>
          <w:b/>
          <w:sz w:val="16"/>
          <w:szCs w:val="16"/>
        </w:rPr>
        <w:t xml:space="preserve"> муниципального района                          </w:t>
      </w:r>
      <w:r>
        <w:rPr>
          <w:b/>
          <w:sz w:val="16"/>
          <w:szCs w:val="16"/>
        </w:rPr>
        <w:t xml:space="preserve">     </w:t>
      </w:r>
      <w:r w:rsidRPr="004B0C79">
        <w:rPr>
          <w:b/>
          <w:sz w:val="16"/>
          <w:szCs w:val="16"/>
        </w:rPr>
        <w:t>М.Н. Ершова</w:t>
      </w:r>
    </w:p>
    <w:p w:rsidR="004B0C79" w:rsidRPr="004B0C79" w:rsidRDefault="004B0C79" w:rsidP="004B0C79">
      <w:pPr>
        <w:rPr>
          <w:b/>
          <w:sz w:val="16"/>
          <w:szCs w:val="16"/>
        </w:rPr>
      </w:pPr>
      <w:r w:rsidRPr="004B0C79">
        <w:rPr>
          <w:b/>
          <w:sz w:val="16"/>
          <w:szCs w:val="16"/>
        </w:rPr>
        <w:t xml:space="preserve"> от 10.12.2021 года </w:t>
      </w:r>
    </w:p>
    <w:p w:rsidR="004B0C79" w:rsidRPr="004B0C79" w:rsidRDefault="004B0C79" w:rsidP="004B0C79">
      <w:pPr>
        <w:rPr>
          <w:b/>
          <w:sz w:val="16"/>
          <w:szCs w:val="16"/>
        </w:rPr>
      </w:pPr>
      <w:r w:rsidRPr="004B0C79">
        <w:rPr>
          <w:b/>
          <w:sz w:val="16"/>
          <w:szCs w:val="16"/>
        </w:rPr>
        <w:t xml:space="preserve"> №96</w:t>
      </w:r>
    </w:p>
    <w:p w:rsidR="004B0C79" w:rsidRPr="004B0C79" w:rsidRDefault="004B0C79" w:rsidP="004B0C79">
      <w:pPr>
        <w:rPr>
          <w:b/>
          <w:sz w:val="16"/>
          <w:szCs w:val="16"/>
        </w:rPr>
      </w:pPr>
    </w:p>
    <w:p w:rsidR="004B0C79" w:rsidRPr="004B0C79" w:rsidRDefault="004B0C79" w:rsidP="004B0C79">
      <w:pPr>
        <w:rPr>
          <w:b/>
          <w:sz w:val="16"/>
          <w:szCs w:val="16"/>
        </w:rPr>
      </w:pPr>
      <w:r w:rsidRPr="004B0C79">
        <w:rPr>
          <w:b/>
          <w:sz w:val="16"/>
          <w:szCs w:val="16"/>
        </w:rPr>
        <w:t xml:space="preserve"> Глава </w:t>
      </w:r>
    </w:p>
    <w:p w:rsidR="004B0C79" w:rsidRPr="004B0C79" w:rsidRDefault="004B0C79" w:rsidP="004B0C79">
      <w:pPr>
        <w:rPr>
          <w:sz w:val="16"/>
          <w:szCs w:val="16"/>
        </w:rPr>
      </w:pPr>
      <w:r w:rsidRPr="004B0C79">
        <w:rPr>
          <w:b/>
          <w:sz w:val="16"/>
          <w:szCs w:val="16"/>
        </w:rPr>
        <w:t xml:space="preserve"> муниципального  района                              А.А. Устинов    </w:t>
      </w:r>
    </w:p>
    <w:p w:rsidR="004B0C79" w:rsidRPr="004B0C79" w:rsidRDefault="004B0C79" w:rsidP="004B0C79">
      <w:pPr>
        <w:rPr>
          <w:sz w:val="16"/>
          <w:szCs w:val="16"/>
        </w:rPr>
      </w:pPr>
    </w:p>
    <w:p w:rsidR="004B0C79" w:rsidRPr="004B0C79" w:rsidRDefault="004B0C79" w:rsidP="004B0C79">
      <w:pPr>
        <w:rPr>
          <w:sz w:val="16"/>
          <w:szCs w:val="16"/>
        </w:rPr>
      </w:pPr>
    </w:p>
    <w:p w:rsidR="004B0C79" w:rsidRPr="004B0C79" w:rsidRDefault="004B0C79" w:rsidP="004B0C79">
      <w:pPr>
        <w:rPr>
          <w:sz w:val="16"/>
          <w:szCs w:val="16"/>
        </w:rPr>
      </w:pPr>
    </w:p>
    <w:p w:rsidR="004B0C79" w:rsidRPr="004B0C79" w:rsidRDefault="004B0C79" w:rsidP="004B0C79">
      <w:pPr>
        <w:ind w:firstLine="709"/>
        <w:rPr>
          <w:sz w:val="16"/>
          <w:szCs w:val="16"/>
        </w:rPr>
      </w:pPr>
    </w:p>
    <w:p w:rsidR="004B0C79" w:rsidRPr="004B0C79" w:rsidRDefault="004B0C79" w:rsidP="004B0C79">
      <w:pPr>
        <w:ind w:firstLine="709"/>
        <w:jc w:val="center"/>
        <w:rPr>
          <w:sz w:val="16"/>
          <w:szCs w:val="16"/>
        </w:rPr>
      </w:pPr>
    </w:p>
    <w:p w:rsidR="004B0C79" w:rsidRPr="004B0C79" w:rsidRDefault="004B0C79" w:rsidP="004B0C79">
      <w:pPr>
        <w:ind w:firstLine="709"/>
        <w:rPr>
          <w:sz w:val="16"/>
          <w:szCs w:val="16"/>
        </w:rPr>
      </w:pPr>
    </w:p>
    <w:p w:rsidR="004B0C79" w:rsidRDefault="004B0C79" w:rsidP="004B0C79">
      <w:pPr>
        <w:ind w:firstLine="709"/>
        <w:rPr>
          <w:sz w:val="16"/>
          <w:szCs w:val="16"/>
        </w:rPr>
      </w:pPr>
    </w:p>
    <w:p w:rsidR="0012746D" w:rsidRDefault="0012746D" w:rsidP="004B0C79">
      <w:pPr>
        <w:ind w:firstLine="709"/>
        <w:rPr>
          <w:sz w:val="16"/>
          <w:szCs w:val="16"/>
        </w:rPr>
      </w:pPr>
    </w:p>
    <w:p w:rsidR="0012746D" w:rsidRDefault="0012746D" w:rsidP="004B0C79">
      <w:pPr>
        <w:ind w:firstLine="709"/>
        <w:rPr>
          <w:sz w:val="16"/>
          <w:szCs w:val="16"/>
        </w:rPr>
      </w:pPr>
    </w:p>
    <w:p w:rsidR="0012746D" w:rsidRDefault="0012746D" w:rsidP="004B0C79">
      <w:pPr>
        <w:ind w:firstLine="709"/>
        <w:rPr>
          <w:sz w:val="16"/>
          <w:szCs w:val="16"/>
        </w:rPr>
      </w:pPr>
    </w:p>
    <w:p w:rsidR="0012746D" w:rsidRPr="004B0C79" w:rsidRDefault="0012746D" w:rsidP="004B0C79">
      <w:pPr>
        <w:ind w:firstLine="709"/>
        <w:rPr>
          <w:sz w:val="16"/>
          <w:szCs w:val="16"/>
        </w:rPr>
      </w:pPr>
    </w:p>
    <w:p w:rsidR="0012746D" w:rsidRPr="0012746D" w:rsidRDefault="0012746D" w:rsidP="0012746D">
      <w:pPr>
        <w:jc w:val="center"/>
        <w:rPr>
          <w:b/>
          <w:bCs/>
          <w:color w:val="000000"/>
          <w:sz w:val="16"/>
          <w:szCs w:val="16"/>
        </w:rPr>
      </w:pPr>
      <w:r w:rsidRPr="0012746D">
        <w:rPr>
          <w:b/>
          <w:bCs/>
          <w:color w:val="000000"/>
          <w:sz w:val="16"/>
          <w:szCs w:val="16"/>
        </w:rPr>
        <w:t>Российская Федерация</w:t>
      </w:r>
    </w:p>
    <w:p w:rsidR="0012746D" w:rsidRPr="0012746D" w:rsidRDefault="0012746D" w:rsidP="0012746D">
      <w:pPr>
        <w:jc w:val="center"/>
        <w:rPr>
          <w:b/>
          <w:bCs/>
          <w:color w:val="000000"/>
          <w:sz w:val="16"/>
          <w:szCs w:val="16"/>
        </w:rPr>
      </w:pPr>
      <w:r w:rsidRPr="0012746D">
        <w:rPr>
          <w:b/>
          <w:bCs/>
          <w:color w:val="000000"/>
          <w:sz w:val="16"/>
          <w:szCs w:val="16"/>
        </w:rPr>
        <w:t>Новгородская область</w:t>
      </w:r>
    </w:p>
    <w:p w:rsidR="0012746D" w:rsidRPr="0012746D" w:rsidRDefault="0012746D" w:rsidP="0012746D">
      <w:pPr>
        <w:jc w:val="center"/>
        <w:rPr>
          <w:sz w:val="16"/>
          <w:szCs w:val="16"/>
        </w:rPr>
      </w:pPr>
      <w:r w:rsidRPr="0012746D">
        <w:rPr>
          <w:b/>
          <w:bCs/>
          <w:color w:val="000000"/>
          <w:sz w:val="16"/>
          <w:szCs w:val="16"/>
        </w:rPr>
        <w:t>ДУМА ЛЮБЫТИНСКОГО МУНИЦИПАЛЬНОГО  РАЙОНА</w:t>
      </w:r>
    </w:p>
    <w:p w:rsidR="0012746D" w:rsidRPr="0012746D" w:rsidRDefault="0012746D" w:rsidP="0012746D">
      <w:pPr>
        <w:pStyle w:val="ConsPlusNormal"/>
        <w:tabs>
          <w:tab w:val="left" w:pos="3346"/>
        </w:tabs>
        <w:rPr>
          <w:rFonts w:ascii="Times New Roman" w:hAnsi="Times New Roman" w:cs="Times New Roman"/>
          <w:b/>
          <w:bCs/>
          <w:color w:val="000000"/>
          <w:sz w:val="16"/>
          <w:szCs w:val="16"/>
        </w:rPr>
      </w:pPr>
      <w:r>
        <w:rPr>
          <w:rFonts w:ascii="Times New Roman" w:hAnsi="Times New Roman" w:cs="Times New Roman"/>
          <w:sz w:val="16"/>
          <w:szCs w:val="16"/>
        </w:rPr>
        <w:t xml:space="preserve">                                                                                                 </w:t>
      </w:r>
      <w:proofErr w:type="gramStart"/>
      <w:r w:rsidRPr="0012746D">
        <w:rPr>
          <w:rFonts w:ascii="Times New Roman" w:hAnsi="Times New Roman" w:cs="Times New Roman"/>
          <w:b/>
          <w:bCs/>
          <w:color w:val="000000"/>
          <w:sz w:val="16"/>
          <w:szCs w:val="16"/>
        </w:rPr>
        <w:t>Р</w:t>
      </w:r>
      <w:proofErr w:type="gramEnd"/>
      <w:r w:rsidRPr="0012746D">
        <w:rPr>
          <w:rFonts w:ascii="Times New Roman" w:hAnsi="Times New Roman" w:cs="Times New Roman"/>
          <w:b/>
          <w:bCs/>
          <w:color w:val="000000"/>
          <w:sz w:val="16"/>
          <w:szCs w:val="16"/>
        </w:rPr>
        <w:t xml:space="preserve"> Е Ш Е Н И Е</w:t>
      </w:r>
    </w:p>
    <w:p w:rsidR="0012746D" w:rsidRPr="0012746D" w:rsidRDefault="0012746D" w:rsidP="0012746D">
      <w:pPr>
        <w:rPr>
          <w:sz w:val="16"/>
          <w:szCs w:val="16"/>
        </w:rPr>
      </w:pPr>
    </w:p>
    <w:p w:rsidR="0012746D" w:rsidRPr="0012746D" w:rsidRDefault="0012746D" w:rsidP="0012746D">
      <w:pPr>
        <w:jc w:val="center"/>
        <w:rPr>
          <w:b/>
          <w:sz w:val="16"/>
          <w:szCs w:val="16"/>
        </w:rPr>
      </w:pPr>
      <w:r w:rsidRPr="0012746D">
        <w:rPr>
          <w:b/>
          <w:sz w:val="16"/>
          <w:szCs w:val="16"/>
        </w:rPr>
        <w:t>О  передаче имущества из муниципальной собственности</w:t>
      </w:r>
    </w:p>
    <w:p w:rsidR="0012746D" w:rsidRPr="0012746D" w:rsidRDefault="0012746D" w:rsidP="0012746D">
      <w:pPr>
        <w:jc w:val="center"/>
        <w:rPr>
          <w:sz w:val="16"/>
          <w:szCs w:val="16"/>
        </w:rPr>
      </w:pPr>
      <w:r w:rsidRPr="0012746D">
        <w:rPr>
          <w:b/>
          <w:sz w:val="16"/>
          <w:szCs w:val="16"/>
        </w:rPr>
        <w:t>Любытинского муниципального района</w:t>
      </w:r>
    </w:p>
    <w:p w:rsidR="0012746D" w:rsidRPr="0012746D" w:rsidRDefault="0012746D" w:rsidP="0012746D">
      <w:pPr>
        <w:rPr>
          <w:sz w:val="16"/>
          <w:szCs w:val="16"/>
        </w:rPr>
      </w:pPr>
      <w:r w:rsidRPr="0012746D">
        <w:rPr>
          <w:sz w:val="16"/>
          <w:szCs w:val="16"/>
        </w:rPr>
        <w:t xml:space="preserve"> </w:t>
      </w:r>
    </w:p>
    <w:p w:rsidR="0012746D" w:rsidRPr="0012746D" w:rsidRDefault="0012746D" w:rsidP="0012746D">
      <w:pPr>
        <w:rPr>
          <w:sz w:val="16"/>
          <w:szCs w:val="16"/>
        </w:rPr>
      </w:pPr>
    </w:p>
    <w:p w:rsidR="0012746D" w:rsidRPr="0012746D" w:rsidRDefault="0012746D" w:rsidP="0012746D">
      <w:pPr>
        <w:jc w:val="both"/>
        <w:rPr>
          <w:sz w:val="16"/>
          <w:szCs w:val="16"/>
        </w:rPr>
      </w:pPr>
      <w:r w:rsidRPr="0012746D">
        <w:rPr>
          <w:sz w:val="16"/>
          <w:szCs w:val="16"/>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Дума  муниципального района</w:t>
      </w:r>
    </w:p>
    <w:p w:rsidR="0012746D" w:rsidRPr="0012746D" w:rsidRDefault="0012746D" w:rsidP="0012746D">
      <w:pPr>
        <w:rPr>
          <w:sz w:val="16"/>
          <w:szCs w:val="16"/>
        </w:rPr>
      </w:pPr>
      <w:r w:rsidRPr="0012746D">
        <w:rPr>
          <w:b/>
          <w:sz w:val="16"/>
          <w:szCs w:val="16"/>
        </w:rPr>
        <w:t>РЕШИЛА:</w:t>
      </w:r>
    </w:p>
    <w:p w:rsidR="0012746D" w:rsidRPr="0012746D" w:rsidRDefault="0012746D" w:rsidP="0012746D">
      <w:pPr>
        <w:pStyle w:val="aff"/>
        <w:spacing w:after="0"/>
        <w:jc w:val="both"/>
        <w:rPr>
          <w:sz w:val="16"/>
          <w:szCs w:val="16"/>
          <w:lang w:val="de-DE"/>
        </w:rPr>
      </w:pPr>
      <w:r w:rsidRPr="0012746D">
        <w:rPr>
          <w:sz w:val="16"/>
          <w:szCs w:val="16"/>
        </w:rPr>
        <w:tab/>
      </w:r>
      <w:r w:rsidRPr="0012746D">
        <w:rPr>
          <w:sz w:val="16"/>
          <w:szCs w:val="16"/>
          <w:lang w:val="de-DE"/>
        </w:rPr>
        <w:t xml:space="preserve">1. </w:t>
      </w:r>
      <w:r w:rsidRPr="0012746D">
        <w:rPr>
          <w:sz w:val="16"/>
          <w:szCs w:val="16"/>
        </w:rPr>
        <w:t>Передать из</w:t>
      </w:r>
      <w:r w:rsidRPr="0012746D">
        <w:rPr>
          <w:sz w:val="16"/>
          <w:szCs w:val="16"/>
          <w:lang w:val="de-DE"/>
        </w:rPr>
        <w:t xml:space="preserve"> </w:t>
      </w:r>
      <w:proofErr w:type="spellStart"/>
      <w:r w:rsidRPr="0012746D">
        <w:rPr>
          <w:sz w:val="16"/>
          <w:szCs w:val="16"/>
          <w:lang w:val="de-DE"/>
        </w:rPr>
        <w:t>муниципальн</w:t>
      </w:r>
      <w:proofErr w:type="spellEnd"/>
      <w:r w:rsidRPr="0012746D">
        <w:rPr>
          <w:sz w:val="16"/>
          <w:szCs w:val="16"/>
        </w:rPr>
        <w:t>ой</w:t>
      </w:r>
      <w:r w:rsidRPr="0012746D">
        <w:rPr>
          <w:sz w:val="16"/>
          <w:szCs w:val="16"/>
          <w:lang w:val="de-DE"/>
        </w:rPr>
        <w:t xml:space="preserve"> </w:t>
      </w:r>
      <w:proofErr w:type="spellStart"/>
      <w:r w:rsidRPr="0012746D">
        <w:rPr>
          <w:sz w:val="16"/>
          <w:szCs w:val="16"/>
          <w:lang w:val="de-DE"/>
        </w:rPr>
        <w:t>собственност</w:t>
      </w:r>
      <w:proofErr w:type="spellEnd"/>
      <w:r w:rsidRPr="0012746D">
        <w:rPr>
          <w:sz w:val="16"/>
          <w:szCs w:val="16"/>
        </w:rPr>
        <w:t>и</w:t>
      </w:r>
      <w:r w:rsidRPr="0012746D">
        <w:rPr>
          <w:sz w:val="16"/>
          <w:szCs w:val="16"/>
          <w:lang w:val="de-DE"/>
        </w:rPr>
        <w:t xml:space="preserve"> </w:t>
      </w:r>
      <w:r w:rsidRPr="0012746D">
        <w:rPr>
          <w:sz w:val="16"/>
          <w:szCs w:val="16"/>
        </w:rPr>
        <w:t xml:space="preserve">Любытинского муниципального района </w:t>
      </w:r>
      <w:r w:rsidRPr="0012746D">
        <w:rPr>
          <w:sz w:val="16"/>
          <w:szCs w:val="16"/>
          <w:lang w:val="de-DE"/>
        </w:rPr>
        <w:t xml:space="preserve"> </w:t>
      </w:r>
      <w:r w:rsidRPr="0012746D">
        <w:rPr>
          <w:sz w:val="16"/>
          <w:szCs w:val="16"/>
        </w:rPr>
        <w:t>в собственность Любытинского сельского поселения следующий объект недвижимого имущества:</w:t>
      </w:r>
    </w:p>
    <w:p w:rsidR="0012746D" w:rsidRPr="0012746D" w:rsidRDefault="0012746D" w:rsidP="0012746D">
      <w:pPr>
        <w:jc w:val="both"/>
        <w:rPr>
          <w:color w:val="000000"/>
          <w:spacing w:val="-3"/>
          <w:sz w:val="16"/>
          <w:szCs w:val="16"/>
        </w:rPr>
      </w:pPr>
      <w:r w:rsidRPr="0012746D">
        <w:rPr>
          <w:color w:val="000000"/>
          <w:spacing w:val="-3"/>
          <w:sz w:val="16"/>
          <w:szCs w:val="16"/>
        </w:rPr>
        <w:tab/>
        <w:t xml:space="preserve">- земельный участок общей площадью 5013 кв.м. с кадастровым номером 53:07:0000000:3883 расположенный по адресу: Новгородская область </w:t>
      </w:r>
      <w:proofErr w:type="spellStart"/>
      <w:r w:rsidRPr="0012746D">
        <w:rPr>
          <w:color w:val="000000"/>
          <w:spacing w:val="-3"/>
          <w:sz w:val="16"/>
          <w:szCs w:val="16"/>
        </w:rPr>
        <w:t>Любытинский</w:t>
      </w:r>
      <w:proofErr w:type="spellEnd"/>
      <w:r w:rsidRPr="0012746D">
        <w:rPr>
          <w:color w:val="000000"/>
          <w:spacing w:val="-3"/>
          <w:sz w:val="16"/>
          <w:szCs w:val="16"/>
        </w:rPr>
        <w:t xml:space="preserve"> район </w:t>
      </w:r>
      <w:proofErr w:type="spellStart"/>
      <w:r w:rsidRPr="0012746D">
        <w:rPr>
          <w:color w:val="000000"/>
          <w:spacing w:val="-3"/>
          <w:sz w:val="16"/>
          <w:szCs w:val="16"/>
        </w:rPr>
        <w:t>рп</w:t>
      </w:r>
      <w:proofErr w:type="gramStart"/>
      <w:r w:rsidRPr="0012746D">
        <w:rPr>
          <w:color w:val="000000"/>
          <w:spacing w:val="-3"/>
          <w:sz w:val="16"/>
          <w:szCs w:val="16"/>
        </w:rPr>
        <w:t>.Л</w:t>
      </w:r>
      <w:proofErr w:type="gramEnd"/>
      <w:r w:rsidRPr="0012746D">
        <w:rPr>
          <w:color w:val="000000"/>
          <w:spacing w:val="-3"/>
          <w:sz w:val="16"/>
          <w:szCs w:val="16"/>
        </w:rPr>
        <w:t>юбытино</w:t>
      </w:r>
      <w:proofErr w:type="spellEnd"/>
      <w:r w:rsidRPr="0012746D">
        <w:rPr>
          <w:color w:val="000000"/>
          <w:spacing w:val="-3"/>
          <w:sz w:val="16"/>
          <w:szCs w:val="16"/>
        </w:rPr>
        <w:t xml:space="preserve"> </w:t>
      </w:r>
      <w:proofErr w:type="spellStart"/>
      <w:r w:rsidRPr="0012746D">
        <w:rPr>
          <w:color w:val="000000"/>
          <w:spacing w:val="-3"/>
          <w:sz w:val="16"/>
          <w:szCs w:val="16"/>
        </w:rPr>
        <w:t>ул.Базарная</w:t>
      </w:r>
      <w:proofErr w:type="spellEnd"/>
    </w:p>
    <w:p w:rsidR="0012746D" w:rsidRPr="0012746D" w:rsidRDefault="0012746D" w:rsidP="0012746D">
      <w:pPr>
        <w:tabs>
          <w:tab w:val="left" w:pos="851"/>
        </w:tabs>
        <w:jc w:val="both"/>
        <w:rPr>
          <w:sz w:val="16"/>
          <w:szCs w:val="16"/>
        </w:rPr>
      </w:pPr>
      <w:r w:rsidRPr="0012746D">
        <w:rPr>
          <w:sz w:val="16"/>
          <w:szCs w:val="16"/>
        </w:rPr>
        <w:tab/>
        <w:t xml:space="preserve"> 2. 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12746D" w:rsidRPr="0012746D" w:rsidRDefault="0012746D" w:rsidP="0012746D">
      <w:pPr>
        <w:jc w:val="both"/>
        <w:rPr>
          <w:b/>
          <w:sz w:val="16"/>
          <w:szCs w:val="16"/>
        </w:rPr>
      </w:pPr>
      <w:r w:rsidRPr="0012746D">
        <w:rPr>
          <w:sz w:val="16"/>
          <w:szCs w:val="16"/>
        </w:rPr>
        <w:t xml:space="preserve">    </w:t>
      </w:r>
    </w:p>
    <w:p w:rsidR="0012746D" w:rsidRPr="0012746D" w:rsidRDefault="0012746D" w:rsidP="0012746D">
      <w:pPr>
        <w:pStyle w:val="aff"/>
        <w:spacing w:after="0"/>
        <w:rPr>
          <w:b/>
          <w:bCs/>
          <w:sz w:val="16"/>
          <w:szCs w:val="16"/>
        </w:rPr>
      </w:pPr>
    </w:p>
    <w:p w:rsidR="0012746D" w:rsidRPr="0012746D" w:rsidRDefault="0012746D" w:rsidP="0012746D">
      <w:pPr>
        <w:pStyle w:val="aff"/>
        <w:spacing w:before="0" w:beforeAutospacing="0" w:after="0" w:afterAutospacing="0"/>
        <w:rPr>
          <w:b/>
          <w:bCs/>
          <w:sz w:val="16"/>
          <w:szCs w:val="16"/>
        </w:rPr>
      </w:pPr>
      <w:r w:rsidRPr="0012746D">
        <w:rPr>
          <w:b/>
          <w:bCs/>
          <w:sz w:val="16"/>
          <w:szCs w:val="16"/>
        </w:rPr>
        <w:lastRenderedPageBreak/>
        <w:t xml:space="preserve"> Председатель Думы</w:t>
      </w:r>
    </w:p>
    <w:p w:rsidR="0012746D" w:rsidRPr="0012746D" w:rsidRDefault="0012746D" w:rsidP="0012746D">
      <w:pPr>
        <w:pStyle w:val="aff"/>
        <w:spacing w:before="0" w:beforeAutospacing="0" w:after="0" w:afterAutospacing="0"/>
        <w:rPr>
          <w:b/>
          <w:bCs/>
          <w:sz w:val="16"/>
          <w:szCs w:val="16"/>
        </w:rPr>
      </w:pPr>
      <w:r w:rsidRPr="0012746D">
        <w:rPr>
          <w:b/>
          <w:bCs/>
          <w:sz w:val="16"/>
          <w:szCs w:val="16"/>
        </w:rPr>
        <w:t xml:space="preserve"> муниципального района                             М.Н. Ершова</w:t>
      </w:r>
    </w:p>
    <w:p w:rsidR="0012746D" w:rsidRPr="0012746D" w:rsidRDefault="0012746D" w:rsidP="0012746D">
      <w:pPr>
        <w:pStyle w:val="aff"/>
        <w:spacing w:before="0" w:beforeAutospacing="0" w:after="0" w:afterAutospacing="0"/>
        <w:rPr>
          <w:b/>
          <w:bCs/>
          <w:sz w:val="16"/>
          <w:szCs w:val="16"/>
        </w:rPr>
      </w:pPr>
      <w:r w:rsidRPr="0012746D">
        <w:rPr>
          <w:b/>
          <w:bCs/>
          <w:sz w:val="16"/>
          <w:szCs w:val="16"/>
        </w:rPr>
        <w:t xml:space="preserve"> от 10.12.2021 года </w:t>
      </w:r>
    </w:p>
    <w:p w:rsidR="0012746D" w:rsidRPr="0012746D" w:rsidRDefault="0012746D" w:rsidP="0012746D">
      <w:pPr>
        <w:pStyle w:val="aff"/>
        <w:spacing w:before="0" w:beforeAutospacing="0" w:after="0" w:afterAutospacing="0"/>
        <w:rPr>
          <w:b/>
          <w:bCs/>
          <w:sz w:val="16"/>
          <w:szCs w:val="16"/>
        </w:rPr>
      </w:pPr>
      <w:r w:rsidRPr="0012746D">
        <w:rPr>
          <w:b/>
          <w:bCs/>
          <w:sz w:val="16"/>
          <w:szCs w:val="16"/>
        </w:rPr>
        <w:t xml:space="preserve"> №97</w:t>
      </w:r>
    </w:p>
    <w:p w:rsidR="0012746D" w:rsidRPr="0012746D" w:rsidRDefault="0012746D" w:rsidP="0012746D">
      <w:pPr>
        <w:pStyle w:val="aff"/>
        <w:spacing w:before="0" w:beforeAutospacing="0" w:after="0" w:afterAutospacing="0"/>
        <w:rPr>
          <w:b/>
          <w:bCs/>
          <w:sz w:val="16"/>
          <w:szCs w:val="16"/>
        </w:rPr>
      </w:pPr>
    </w:p>
    <w:p w:rsidR="0012746D" w:rsidRPr="0012746D" w:rsidRDefault="0012746D" w:rsidP="0012746D">
      <w:pPr>
        <w:pStyle w:val="aff"/>
        <w:spacing w:before="0" w:beforeAutospacing="0" w:after="0" w:afterAutospacing="0"/>
        <w:rPr>
          <w:b/>
          <w:bCs/>
          <w:sz w:val="16"/>
          <w:szCs w:val="16"/>
        </w:rPr>
      </w:pPr>
      <w:r w:rsidRPr="0012746D">
        <w:rPr>
          <w:b/>
          <w:bCs/>
          <w:sz w:val="16"/>
          <w:szCs w:val="16"/>
        </w:rPr>
        <w:t xml:space="preserve"> Глава </w:t>
      </w:r>
    </w:p>
    <w:p w:rsidR="0012746D" w:rsidRPr="0012746D" w:rsidRDefault="0012746D" w:rsidP="0012746D">
      <w:pPr>
        <w:pStyle w:val="aff"/>
        <w:spacing w:before="0" w:beforeAutospacing="0" w:after="0" w:afterAutospacing="0"/>
        <w:rPr>
          <w:b/>
          <w:bCs/>
          <w:sz w:val="16"/>
          <w:szCs w:val="16"/>
        </w:rPr>
      </w:pPr>
      <w:r w:rsidRPr="0012746D">
        <w:rPr>
          <w:b/>
          <w:bCs/>
          <w:sz w:val="16"/>
          <w:szCs w:val="16"/>
        </w:rPr>
        <w:t xml:space="preserve"> муниципального  района                              А.А. Устинов    </w:t>
      </w:r>
    </w:p>
    <w:p w:rsidR="0012746D" w:rsidRDefault="0012746D" w:rsidP="00C73E8D">
      <w:pPr>
        <w:pStyle w:val="aff"/>
        <w:spacing w:after="0"/>
        <w:jc w:val="center"/>
        <w:rPr>
          <w:sz w:val="16"/>
          <w:szCs w:val="16"/>
        </w:rPr>
      </w:pPr>
    </w:p>
    <w:p w:rsidR="00C73E8D" w:rsidRDefault="00C73E8D" w:rsidP="00C73E8D">
      <w:pPr>
        <w:pStyle w:val="aff"/>
        <w:spacing w:after="0"/>
        <w:jc w:val="center"/>
        <w:rPr>
          <w:sz w:val="16"/>
          <w:szCs w:val="16"/>
        </w:rPr>
      </w:pPr>
    </w:p>
    <w:p w:rsidR="00C73E8D" w:rsidRDefault="00C73E8D" w:rsidP="00C73E8D">
      <w:pPr>
        <w:pStyle w:val="aff"/>
        <w:spacing w:after="0"/>
        <w:jc w:val="center"/>
        <w:rPr>
          <w:sz w:val="16"/>
          <w:szCs w:val="16"/>
        </w:rPr>
      </w:pPr>
    </w:p>
    <w:p w:rsidR="00C73E8D" w:rsidRDefault="00C73E8D" w:rsidP="00C73E8D">
      <w:pPr>
        <w:pStyle w:val="aff"/>
        <w:spacing w:after="0"/>
        <w:jc w:val="center"/>
        <w:rPr>
          <w:sz w:val="16"/>
          <w:szCs w:val="16"/>
        </w:rPr>
      </w:pPr>
    </w:p>
    <w:p w:rsidR="0054320E" w:rsidRPr="0054320E" w:rsidRDefault="0054320E" w:rsidP="0054320E">
      <w:pPr>
        <w:pStyle w:val="aff"/>
        <w:jc w:val="center"/>
        <w:rPr>
          <w:b/>
          <w:sz w:val="16"/>
          <w:szCs w:val="16"/>
        </w:rPr>
      </w:pPr>
      <w:r w:rsidRPr="0054320E">
        <w:rPr>
          <w:b/>
          <w:sz w:val="16"/>
          <w:szCs w:val="16"/>
        </w:rPr>
        <w:t xml:space="preserve">МИНИСТЕРСТВО СТРОИТЕЛЬСТВА, АРХИТЕКТУРЫ  И </w:t>
      </w:r>
    </w:p>
    <w:p w:rsidR="0054320E" w:rsidRPr="0054320E" w:rsidRDefault="0054320E" w:rsidP="0054320E">
      <w:pPr>
        <w:pStyle w:val="aff"/>
        <w:jc w:val="center"/>
        <w:rPr>
          <w:b/>
          <w:sz w:val="16"/>
          <w:szCs w:val="16"/>
        </w:rPr>
      </w:pPr>
      <w:r w:rsidRPr="0054320E">
        <w:rPr>
          <w:b/>
          <w:sz w:val="16"/>
          <w:szCs w:val="16"/>
        </w:rPr>
        <w:t xml:space="preserve">ИМУЩЕСТВЕННЫХ ОТНОШЕНИЙ </w:t>
      </w:r>
    </w:p>
    <w:p w:rsidR="0054320E" w:rsidRPr="0054320E" w:rsidRDefault="0054320E" w:rsidP="0054320E">
      <w:pPr>
        <w:pStyle w:val="aff"/>
        <w:jc w:val="center"/>
        <w:rPr>
          <w:b/>
          <w:sz w:val="16"/>
          <w:szCs w:val="16"/>
        </w:rPr>
      </w:pPr>
      <w:r w:rsidRPr="0054320E">
        <w:rPr>
          <w:b/>
          <w:sz w:val="16"/>
          <w:szCs w:val="16"/>
        </w:rPr>
        <w:t>НОВГОРОДСКОЙ  ОБЛАСТИ</w:t>
      </w:r>
    </w:p>
    <w:p w:rsidR="0054320E" w:rsidRPr="0054320E" w:rsidRDefault="0054320E" w:rsidP="0054320E">
      <w:pPr>
        <w:pStyle w:val="aff"/>
        <w:jc w:val="center"/>
        <w:rPr>
          <w:b/>
          <w:sz w:val="16"/>
          <w:szCs w:val="16"/>
        </w:rPr>
      </w:pPr>
      <w:proofErr w:type="gramStart"/>
      <w:r w:rsidRPr="0054320E">
        <w:rPr>
          <w:b/>
          <w:sz w:val="16"/>
          <w:szCs w:val="16"/>
        </w:rPr>
        <w:t>П</w:t>
      </w:r>
      <w:proofErr w:type="gramEnd"/>
      <w:r w:rsidRPr="0054320E">
        <w:rPr>
          <w:b/>
          <w:sz w:val="16"/>
          <w:szCs w:val="16"/>
        </w:rPr>
        <w:t xml:space="preserve"> Р И К А З</w:t>
      </w:r>
    </w:p>
    <w:p w:rsidR="0054320E" w:rsidRPr="0054320E" w:rsidRDefault="0054320E" w:rsidP="0054320E">
      <w:pPr>
        <w:pStyle w:val="aff"/>
        <w:jc w:val="center"/>
        <w:rPr>
          <w:b/>
          <w:sz w:val="16"/>
          <w:szCs w:val="16"/>
        </w:rPr>
      </w:pPr>
      <w:r w:rsidRPr="0054320E">
        <w:rPr>
          <w:b/>
          <w:sz w:val="16"/>
          <w:szCs w:val="16"/>
        </w:rPr>
        <w:t>01.12.2021  № 3051</w:t>
      </w:r>
    </w:p>
    <w:p w:rsidR="0054320E" w:rsidRPr="0054320E" w:rsidRDefault="0054320E" w:rsidP="0054320E">
      <w:pPr>
        <w:pStyle w:val="aff"/>
        <w:jc w:val="center"/>
        <w:rPr>
          <w:b/>
          <w:sz w:val="16"/>
          <w:szCs w:val="16"/>
        </w:rPr>
      </w:pPr>
      <w:r w:rsidRPr="0054320E">
        <w:rPr>
          <w:b/>
          <w:sz w:val="16"/>
          <w:szCs w:val="16"/>
        </w:rPr>
        <w:t xml:space="preserve">Великий  Новгород </w:t>
      </w:r>
    </w:p>
    <w:p w:rsidR="0054320E" w:rsidRPr="0054320E" w:rsidRDefault="0054320E" w:rsidP="0054320E">
      <w:pPr>
        <w:pStyle w:val="aff"/>
        <w:jc w:val="center"/>
        <w:rPr>
          <w:b/>
          <w:sz w:val="16"/>
          <w:szCs w:val="16"/>
        </w:rPr>
      </w:pPr>
      <w:r w:rsidRPr="0054320E">
        <w:rPr>
          <w:b/>
          <w:sz w:val="16"/>
          <w:szCs w:val="16"/>
        </w:rPr>
        <w:t>Об утверждении  извещения</w:t>
      </w:r>
    </w:p>
    <w:p w:rsidR="0054320E" w:rsidRDefault="0054320E" w:rsidP="0054320E">
      <w:pPr>
        <w:pStyle w:val="aff"/>
        <w:spacing w:before="0" w:beforeAutospacing="0" w:after="0" w:afterAutospacing="0"/>
        <w:ind w:firstLine="851"/>
        <w:rPr>
          <w:sz w:val="16"/>
          <w:szCs w:val="16"/>
        </w:rPr>
      </w:pPr>
      <w:proofErr w:type="gramStart"/>
      <w:r w:rsidRPr="0054320E">
        <w:rPr>
          <w:sz w:val="16"/>
          <w:szCs w:val="16"/>
        </w:rPr>
        <w:t>В  соответствии  с  пунктом  15  ст</w:t>
      </w:r>
      <w:r>
        <w:rPr>
          <w:sz w:val="16"/>
          <w:szCs w:val="16"/>
        </w:rPr>
        <w:t xml:space="preserve">атьи  14  Федерального  закона </w:t>
      </w:r>
      <w:r w:rsidRPr="0054320E">
        <w:rPr>
          <w:sz w:val="16"/>
          <w:szCs w:val="16"/>
        </w:rPr>
        <w:t xml:space="preserve">от  03  июля  2016  года  №  237-Ф3  «О  государственной  кадастровой  оценке», приказом  департамента  имущественных </w:t>
      </w:r>
      <w:r>
        <w:rPr>
          <w:sz w:val="16"/>
          <w:szCs w:val="16"/>
        </w:rPr>
        <w:t xml:space="preserve"> отношений  и  государственных </w:t>
      </w:r>
      <w:r w:rsidRPr="0054320E">
        <w:rPr>
          <w:sz w:val="16"/>
          <w:szCs w:val="16"/>
        </w:rPr>
        <w:t>закупок  Новгородской  области  от  24.</w:t>
      </w:r>
      <w:r>
        <w:rPr>
          <w:sz w:val="16"/>
          <w:szCs w:val="16"/>
        </w:rPr>
        <w:t xml:space="preserve">04.2017  №  958  «О  наделении </w:t>
      </w:r>
      <w:r w:rsidRPr="0054320E">
        <w:rPr>
          <w:sz w:val="16"/>
          <w:szCs w:val="16"/>
        </w:rPr>
        <w:t>областного  учреждения  полномочиями</w:t>
      </w:r>
      <w:r>
        <w:rPr>
          <w:sz w:val="16"/>
          <w:szCs w:val="16"/>
        </w:rPr>
        <w:t xml:space="preserve">,  связанными  с  определением </w:t>
      </w:r>
      <w:r w:rsidRPr="0054320E">
        <w:rPr>
          <w:sz w:val="16"/>
          <w:szCs w:val="16"/>
        </w:rPr>
        <w:t>кадастровой  стоимости»,  Положением  о  министерстве  стро</w:t>
      </w:r>
      <w:r>
        <w:rPr>
          <w:sz w:val="16"/>
          <w:szCs w:val="16"/>
        </w:rPr>
        <w:t xml:space="preserve">ительства, </w:t>
      </w:r>
      <w:r w:rsidRPr="0054320E">
        <w:rPr>
          <w:sz w:val="16"/>
          <w:szCs w:val="16"/>
        </w:rPr>
        <w:t xml:space="preserve">архитектуры  и  имущественных  отношений </w:t>
      </w:r>
      <w:r>
        <w:rPr>
          <w:sz w:val="16"/>
          <w:szCs w:val="16"/>
        </w:rPr>
        <w:t xml:space="preserve"> Новгородской  области  (далее </w:t>
      </w:r>
      <w:r w:rsidRPr="0054320E">
        <w:rPr>
          <w:sz w:val="16"/>
          <w:szCs w:val="16"/>
        </w:rPr>
        <w:t>министерство), утвержденным  постановление</w:t>
      </w:r>
      <w:r>
        <w:rPr>
          <w:sz w:val="16"/>
          <w:szCs w:val="16"/>
        </w:rPr>
        <w:t xml:space="preserve">м  Правительства  Новгородской </w:t>
      </w:r>
      <w:r w:rsidRPr="0054320E">
        <w:rPr>
          <w:sz w:val="16"/>
          <w:szCs w:val="16"/>
        </w:rPr>
        <w:t>области  от  17.07.2020</w:t>
      </w:r>
      <w:proofErr w:type="gramEnd"/>
      <w:r w:rsidRPr="0054320E">
        <w:rPr>
          <w:sz w:val="16"/>
          <w:szCs w:val="16"/>
        </w:rPr>
        <w:t xml:space="preserve">  №  </w:t>
      </w:r>
      <w:proofErr w:type="gramStart"/>
      <w:r w:rsidRPr="0054320E">
        <w:rPr>
          <w:sz w:val="16"/>
          <w:szCs w:val="16"/>
        </w:rPr>
        <w:t>332,  распоряжение</w:t>
      </w:r>
      <w:r>
        <w:rPr>
          <w:sz w:val="16"/>
          <w:szCs w:val="16"/>
        </w:rPr>
        <w:t xml:space="preserve">м  Правительства  Новгородской </w:t>
      </w:r>
      <w:r w:rsidRPr="0054320E">
        <w:rPr>
          <w:sz w:val="16"/>
          <w:szCs w:val="16"/>
        </w:rPr>
        <w:t>области  от  03.08.2020  №  249-рз  «О  пе</w:t>
      </w:r>
      <w:r>
        <w:rPr>
          <w:sz w:val="16"/>
          <w:szCs w:val="16"/>
        </w:rPr>
        <w:t xml:space="preserve">редаче  функций  и  полномочий </w:t>
      </w:r>
      <w:r w:rsidRPr="0054320E">
        <w:rPr>
          <w:sz w:val="16"/>
          <w:szCs w:val="16"/>
        </w:rPr>
        <w:t xml:space="preserve">учредителя  государственного  областного  </w:t>
      </w:r>
      <w:r>
        <w:rPr>
          <w:sz w:val="16"/>
          <w:szCs w:val="16"/>
        </w:rPr>
        <w:t xml:space="preserve">бюджетного  учреждения  «Центр </w:t>
      </w:r>
      <w:r w:rsidRPr="0054320E">
        <w:rPr>
          <w:sz w:val="16"/>
          <w:szCs w:val="16"/>
        </w:rPr>
        <w:t>кадастровой  оценки  и  недвижимости»,  приказом</w:t>
      </w:r>
      <w:r>
        <w:rPr>
          <w:sz w:val="16"/>
          <w:szCs w:val="16"/>
        </w:rPr>
        <w:t xml:space="preserve">  министерства  от  10.08.2020 </w:t>
      </w:r>
      <w:r w:rsidRPr="0054320E">
        <w:rPr>
          <w:sz w:val="16"/>
          <w:szCs w:val="16"/>
        </w:rPr>
        <w:t xml:space="preserve">№  222  «О  проведении  государственной  </w:t>
      </w:r>
      <w:r>
        <w:rPr>
          <w:sz w:val="16"/>
          <w:szCs w:val="16"/>
        </w:rPr>
        <w:t xml:space="preserve">кадастровой  оценки  земельных </w:t>
      </w:r>
      <w:r w:rsidRPr="0054320E">
        <w:rPr>
          <w:sz w:val="16"/>
          <w:szCs w:val="16"/>
        </w:rPr>
        <w:t>участков  в  составе  земель  особо  охраня</w:t>
      </w:r>
      <w:r>
        <w:rPr>
          <w:sz w:val="16"/>
          <w:szCs w:val="16"/>
        </w:rPr>
        <w:t xml:space="preserve">емых  территорий  и  объектов, </w:t>
      </w:r>
      <w:r w:rsidRPr="0054320E">
        <w:rPr>
          <w:sz w:val="16"/>
          <w:szCs w:val="16"/>
        </w:rPr>
        <w:t>расположенных  на  территории  Новгород</w:t>
      </w:r>
      <w:r>
        <w:rPr>
          <w:sz w:val="16"/>
          <w:szCs w:val="16"/>
        </w:rPr>
        <w:t>ской  области,  в  2021  году»</w:t>
      </w:r>
      <w:proofErr w:type="gramEnd"/>
    </w:p>
    <w:p w:rsidR="0054320E" w:rsidRPr="0054320E" w:rsidRDefault="0054320E" w:rsidP="0054320E">
      <w:pPr>
        <w:pStyle w:val="aff"/>
        <w:spacing w:before="0" w:beforeAutospacing="0" w:after="0" w:afterAutospacing="0"/>
        <w:rPr>
          <w:sz w:val="16"/>
          <w:szCs w:val="16"/>
        </w:rPr>
      </w:pPr>
      <w:r>
        <w:rPr>
          <w:b/>
          <w:sz w:val="16"/>
          <w:szCs w:val="16"/>
        </w:rPr>
        <w:t>ПРИКАЗЫВАЮ:</w:t>
      </w:r>
    </w:p>
    <w:p w:rsidR="0054320E" w:rsidRPr="0054320E" w:rsidRDefault="0054320E" w:rsidP="0054320E">
      <w:pPr>
        <w:pStyle w:val="aff"/>
        <w:spacing w:before="0" w:beforeAutospacing="0" w:after="0" w:afterAutospacing="0"/>
        <w:ind w:firstLine="851"/>
        <w:rPr>
          <w:b/>
          <w:sz w:val="16"/>
          <w:szCs w:val="16"/>
        </w:rPr>
      </w:pPr>
      <w:r w:rsidRPr="0054320E">
        <w:rPr>
          <w:sz w:val="16"/>
          <w:szCs w:val="16"/>
        </w:rPr>
        <w:t xml:space="preserve">1.  </w:t>
      </w:r>
      <w:proofErr w:type="gramStart"/>
      <w:r w:rsidRPr="0054320E">
        <w:rPr>
          <w:sz w:val="16"/>
          <w:szCs w:val="16"/>
        </w:rPr>
        <w:t xml:space="preserve">Утвердить  прилагаемое  извещение  о  принятии  министерством строительства,  архитектуры  и  имущественных  отношений  Новгородской области  постановления  от  24.11.2021  №  16 </w:t>
      </w:r>
      <w:r>
        <w:rPr>
          <w:sz w:val="16"/>
          <w:szCs w:val="16"/>
        </w:rPr>
        <w:t xml:space="preserve"> «Об  утверждении  результатов </w:t>
      </w:r>
      <w:r w:rsidRPr="0054320E">
        <w:rPr>
          <w:sz w:val="16"/>
          <w:szCs w:val="16"/>
        </w:rPr>
        <w:t>определения  кадастровой  стоимости  земельных  участков  в  сос</w:t>
      </w:r>
      <w:r>
        <w:rPr>
          <w:sz w:val="16"/>
          <w:szCs w:val="16"/>
        </w:rPr>
        <w:t xml:space="preserve">таве  земель </w:t>
      </w:r>
      <w:r w:rsidRPr="0054320E">
        <w:rPr>
          <w:sz w:val="16"/>
          <w:szCs w:val="16"/>
        </w:rPr>
        <w:t>особо  охраняемых  территорий  и  объектов</w:t>
      </w:r>
      <w:r>
        <w:rPr>
          <w:sz w:val="16"/>
          <w:szCs w:val="16"/>
        </w:rPr>
        <w:t xml:space="preserve">  на  территории  Новгородской </w:t>
      </w:r>
      <w:r w:rsidRPr="0054320E">
        <w:rPr>
          <w:sz w:val="16"/>
          <w:szCs w:val="16"/>
        </w:rPr>
        <w:t>области  и  среднего  уровня  кадастровой  стоимо</w:t>
      </w:r>
      <w:r>
        <w:rPr>
          <w:sz w:val="16"/>
          <w:szCs w:val="16"/>
        </w:rPr>
        <w:t xml:space="preserve">сти  земель  особо  охраняемых </w:t>
      </w:r>
      <w:r w:rsidRPr="0054320E">
        <w:rPr>
          <w:sz w:val="16"/>
          <w:szCs w:val="16"/>
        </w:rPr>
        <w:t>территорий  и  объектов  по  муниципа</w:t>
      </w:r>
      <w:r>
        <w:rPr>
          <w:sz w:val="16"/>
          <w:szCs w:val="16"/>
        </w:rPr>
        <w:t xml:space="preserve">льным  районам  (муниципальным </w:t>
      </w:r>
      <w:r w:rsidRPr="0054320E">
        <w:rPr>
          <w:sz w:val="16"/>
          <w:szCs w:val="16"/>
        </w:rPr>
        <w:t>округам) Новгородс</w:t>
      </w:r>
      <w:r>
        <w:rPr>
          <w:sz w:val="16"/>
          <w:szCs w:val="16"/>
        </w:rPr>
        <w:t>кой  области».</w:t>
      </w:r>
      <w:proofErr w:type="gramEnd"/>
    </w:p>
    <w:p w:rsidR="0054320E" w:rsidRPr="0054320E" w:rsidRDefault="0054320E" w:rsidP="0054320E">
      <w:pPr>
        <w:pStyle w:val="aff"/>
        <w:spacing w:before="0" w:beforeAutospacing="0" w:after="0" w:afterAutospacing="0"/>
        <w:ind w:firstLine="851"/>
        <w:rPr>
          <w:sz w:val="16"/>
          <w:szCs w:val="16"/>
        </w:rPr>
      </w:pPr>
      <w:r w:rsidRPr="0054320E">
        <w:rPr>
          <w:sz w:val="16"/>
          <w:szCs w:val="16"/>
        </w:rPr>
        <w:t>2.  Отделу  по  управлению  и  распо</w:t>
      </w:r>
      <w:r>
        <w:rPr>
          <w:sz w:val="16"/>
          <w:szCs w:val="16"/>
        </w:rPr>
        <w:t xml:space="preserve">ряжению  земельными  ресурсами </w:t>
      </w:r>
      <w:r w:rsidRPr="0054320E">
        <w:rPr>
          <w:sz w:val="16"/>
          <w:szCs w:val="16"/>
        </w:rPr>
        <w:t>департамента  имущественных  отношений  мини</w:t>
      </w:r>
      <w:r>
        <w:rPr>
          <w:sz w:val="16"/>
          <w:szCs w:val="16"/>
        </w:rPr>
        <w:t xml:space="preserve">стерства  в  течение  тридцати </w:t>
      </w:r>
      <w:r w:rsidRPr="0054320E">
        <w:rPr>
          <w:sz w:val="16"/>
          <w:szCs w:val="16"/>
        </w:rPr>
        <w:t>рабочих  дней  со  дня  принятия  постановле</w:t>
      </w:r>
      <w:r>
        <w:rPr>
          <w:sz w:val="16"/>
          <w:szCs w:val="16"/>
        </w:rPr>
        <w:t xml:space="preserve">ния,  указанного  в  пункте  1 </w:t>
      </w:r>
      <w:r w:rsidRPr="0054320E">
        <w:rPr>
          <w:sz w:val="16"/>
          <w:szCs w:val="16"/>
        </w:rPr>
        <w:t>настоящего  приказа, обеспечить информирование о его  принятии,  путем:</w:t>
      </w:r>
    </w:p>
    <w:p w:rsidR="0054320E" w:rsidRPr="0054320E" w:rsidRDefault="0054320E" w:rsidP="0054320E">
      <w:pPr>
        <w:pStyle w:val="aff"/>
        <w:spacing w:before="0" w:beforeAutospacing="0" w:after="0" w:afterAutospacing="0"/>
        <w:ind w:firstLine="851"/>
        <w:rPr>
          <w:sz w:val="16"/>
          <w:szCs w:val="16"/>
        </w:rPr>
      </w:pPr>
      <w:r w:rsidRPr="0054320E">
        <w:rPr>
          <w:sz w:val="16"/>
          <w:szCs w:val="16"/>
        </w:rPr>
        <w:t>2.1.  размещения  извещения  на  оф</w:t>
      </w:r>
      <w:r>
        <w:rPr>
          <w:sz w:val="16"/>
          <w:szCs w:val="16"/>
        </w:rPr>
        <w:t xml:space="preserve">ициальном  сайте  министерства </w:t>
      </w:r>
      <w:r w:rsidRPr="0054320E">
        <w:rPr>
          <w:sz w:val="16"/>
          <w:szCs w:val="16"/>
        </w:rPr>
        <w:t>(http://minstroy.novreg.ru)  в  информационно-телекоммуникационной  сети «Интернет, а также на  информационном  щите министерства;</w:t>
      </w:r>
    </w:p>
    <w:p w:rsidR="0054320E" w:rsidRPr="0054320E" w:rsidRDefault="0054320E" w:rsidP="0054320E">
      <w:pPr>
        <w:pStyle w:val="aff"/>
        <w:spacing w:before="0" w:beforeAutospacing="0" w:after="0" w:afterAutospacing="0"/>
        <w:ind w:firstLine="851"/>
        <w:rPr>
          <w:sz w:val="16"/>
          <w:szCs w:val="16"/>
        </w:rPr>
      </w:pPr>
      <w:r w:rsidRPr="0054320E">
        <w:rPr>
          <w:sz w:val="16"/>
          <w:szCs w:val="16"/>
        </w:rPr>
        <w:t>2.2. опубликования  извещения  в газете «Новгородские  ведомости»;</w:t>
      </w:r>
    </w:p>
    <w:p w:rsidR="00EC12C7" w:rsidRDefault="0054320E" w:rsidP="0054320E">
      <w:pPr>
        <w:pStyle w:val="aff"/>
        <w:spacing w:before="0" w:beforeAutospacing="0" w:after="0" w:afterAutospacing="0"/>
        <w:ind w:firstLine="851"/>
        <w:rPr>
          <w:sz w:val="16"/>
          <w:szCs w:val="16"/>
        </w:rPr>
      </w:pPr>
      <w:r w:rsidRPr="0054320E">
        <w:rPr>
          <w:sz w:val="16"/>
          <w:szCs w:val="16"/>
        </w:rPr>
        <w:t>2.3.  направления  копии  настоящего</w:t>
      </w:r>
      <w:r>
        <w:rPr>
          <w:sz w:val="16"/>
          <w:szCs w:val="16"/>
        </w:rPr>
        <w:t xml:space="preserve">  приказа  в  органы  местного </w:t>
      </w:r>
      <w:r w:rsidRPr="0054320E">
        <w:rPr>
          <w:sz w:val="16"/>
          <w:szCs w:val="16"/>
        </w:rPr>
        <w:t>самоуправления  муниципальных  образований  Новгородской  области  для размещения  извещения  на  информационных  щитах указанных органов.</w:t>
      </w:r>
    </w:p>
    <w:p w:rsidR="00EC12C7" w:rsidRDefault="00EC12C7" w:rsidP="00C73E8D">
      <w:pPr>
        <w:pStyle w:val="aff"/>
        <w:spacing w:after="0"/>
        <w:jc w:val="center"/>
        <w:rPr>
          <w:sz w:val="16"/>
          <w:szCs w:val="16"/>
        </w:rPr>
      </w:pPr>
    </w:p>
    <w:p w:rsidR="00EC12C7" w:rsidRPr="00833EB2" w:rsidRDefault="00833EB2" w:rsidP="00833EB2">
      <w:pPr>
        <w:pStyle w:val="aff"/>
        <w:spacing w:after="0"/>
        <w:rPr>
          <w:b/>
          <w:sz w:val="16"/>
          <w:szCs w:val="16"/>
        </w:rPr>
      </w:pPr>
      <w:r w:rsidRPr="00833EB2">
        <w:rPr>
          <w:b/>
          <w:sz w:val="16"/>
          <w:szCs w:val="16"/>
        </w:rPr>
        <w:t xml:space="preserve">                                 Министр                Р.В. </w:t>
      </w:r>
      <w:proofErr w:type="spellStart"/>
      <w:r w:rsidRPr="00833EB2">
        <w:rPr>
          <w:b/>
          <w:sz w:val="16"/>
          <w:szCs w:val="16"/>
        </w:rPr>
        <w:t>Тарусов</w:t>
      </w:r>
      <w:proofErr w:type="spellEnd"/>
      <w:r w:rsidRPr="00833EB2">
        <w:rPr>
          <w:b/>
          <w:sz w:val="16"/>
          <w:szCs w:val="16"/>
        </w:rPr>
        <w:t xml:space="preserve"> </w:t>
      </w:r>
    </w:p>
    <w:p w:rsidR="00EC12C7" w:rsidRDefault="00EC12C7" w:rsidP="00833EB2">
      <w:pPr>
        <w:pStyle w:val="aff"/>
        <w:spacing w:after="0"/>
        <w:rPr>
          <w:sz w:val="16"/>
          <w:szCs w:val="16"/>
        </w:rPr>
      </w:pPr>
    </w:p>
    <w:tbl>
      <w:tblPr>
        <w:tblW w:w="0" w:type="auto"/>
        <w:tblLayout w:type="fixed"/>
        <w:tblLook w:val="04A0" w:firstRow="1" w:lastRow="0" w:firstColumn="1" w:lastColumn="0" w:noHBand="0" w:noVBand="1"/>
      </w:tblPr>
      <w:tblGrid>
        <w:gridCol w:w="9747"/>
      </w:tblGrid>
      <w:tr w:rsidR="00833EB2" w:rsidRPr="00833EB2" w:rsidTr="00DB3344">
        <w:tc>
          <w:tcPr>
            <w:tcW w:w="9747" w:type="dxa"/>
            <w:hideMark/>
          </w:tcPr>
          <w:p w:rsidR="00833EB2" w:rsidRPr="00833EB2" w:rsidRDefault="00833EB2" w:rsidP="00833EB2">
            <w:pPr>
              <w:pStyle w:val="aff"/>
              <w:jc w:val="right"/>
              <w:rPr>
                <w:sz w:val="16"/>
                <w:szCs w:val="16"/>
              </w:rPr>
            </w:pPr>
            <w:r w:rsidRPr="00833EB2">
              <w:rPr>
                <w:sz w:val="16"/>
                <w:szCs w:val="16"/>
              </w:rPr>
              <w:t>УТВЕРЖДЕНО</w:t>
            </w:r>
          </w:p>
        </w:tc>
      </w:tr>
      <w:tr w:rsidR="00833EB2" w:rsidRPr="00833EB2" w:rsidTr="00DB3344">
        <w:tc>
          <w:tcPr>
            <w:tcW w:w="9747" w:type="dxa"/>
            <w:hideMark/>
          </w:tcPr>
          <w:p w:rsidR="00833EB2" w:rsidRDefault="00833EB2" w:rsidP="00833EB2">
            <w:pPr>
              <w:pStyle w:val="aff"/>
              <w:spacing w:before="0" w:beforeAutospacing="0" w:after="0" w:afterAutospacing="0"/>
              <w:jc w:val="right"/>
              <w:rPr>
                <w:sz w:val="16"/>
                <w:szCs w:val="16"/>
              </w:rPr>
            </w:pPr>
            <w:r w:rsidRPr="00833EB2">
              <w:rPr>
                <w:sz w:val="16"/>
                <w:szCs w:val="16"/>
              </w:rPr>
              <w:t xml:space="preserve">Приказом министерства строительства, </w:t>
            </w:r>
          </w:p>
          <w:p w:rsidR="00833EB2" w:rsidRDefault="00833EB2" w:rsidP="00833EB2">
            <w:pPr>
              <w:pStyle w:val="aff"/>
              <w:spacing w:before="0" w:beforeAutospacing="0" w:after="0" w:afterAutospacing="0"/>
              <w:jc w:val="right"/>
              <w:rPr>
                <w:sz w:val="16"/>
                <w:szCs w:val="16"/>
              </w:rPr>
            </w:pPr>
            <w:r w:rsidRPr="00833EB2">
              <w:rPr>
                <w:sz w:val="16"/>
                <w:szCs w:val="16"/>
              </w:rPr>
              <w:t xml:space="preserve">архитектуры и имущественных отношений </w:t>
            </w:r>
          </w:p>
          <w:p w:rsidR="00833EB2" w:rsidRPr="00833EB2" w:rsidRDefault="00833EB2" w:rsidP="00833EB2">
            <w:pPr>
              <w:pStyle w:val="aff"/>
              <w:spacing w:before="0" w:beforeAutospacing="0" w:after="0" w:afterAutospacing="0"/>
              <w:jc w:val="right"/>
              <w:rPr>
                <w:sz w:val="16"/>
                <w:szCs w:val="16"/>
              </w:rPr>
            </w:pPr>
            <w:r w:rsidRPr="00833EB2">
              <w:rPr>
                <w:sz w:val="16"/>
                <w:szCs w:val="16"/>
              </w:rPr>
              <w:t>Новгородской области</w:t>
            </w:r>
          </w:p>
          <w:p w:rsidR="00833EB2" w:rsidRPr="00833EB2" w:rsidRDefault="00833EB2" w:rsidP="00833EB2">
            <w:pPr>
              <w:pStyle w:val="aff"/>
              <w:spacing w:before="0" w:beforeAutospacing="0" w:after="0" w:afterAutospacing="0"/>
              <w:jc w:val="right"/>
              <w:rPr>
                <w:sz w:val="16"/>
                <w:szCs w:val="16"/>
              </w:rPr>
            </w:pPr>
            <w:r w:rsidRPr="00833EB2">
              <w:rPr>
                <w:sz w:val="16"/>
                <w:szCs w:val="16"/>
              </w:rPr>
              <w:t>от 01.12.2021 № 3051</w:t>
            </w:r>
          </w:p>
        </w:tc>
      </w:tr>
    </w:tbl>
    <w:p w:rsidR="00833EB2" w:rsidRPr="00833EB2" w:rsidRDefault="00833EB2" w:rsidP="00F75430">
      <w:pPr>
        <w:pStyle w:val="aff"/>
        <w:rPr>
          <w:b/>
          <w:sz w:val="16"/>
          <w:szCs w:val="16"/>
        </w:rPr>
      </w:pPr>
    </w:p>
    <w:tbl>
      <w:tblPr>
        <w:tblW w:w="0" w:type="auto"/>
        <w:tblLayout w:type="fixed"/>
        <w:tblLook w:val="04A0" w:firstRow="1" w:lastRow="0" w:firstColumn="1" w:lastColumn="0" w:noHBand="0" w:noVBand="1"/>
      </w:tblPr>
      <w:tblGrid>
        <w:gridCol w:w="9464"/>
      </w:tblGrid>
      <w:tr w:rsidR="00833EB2" w:rsidRPr="00833EB2" w:rsidTr="00DB3344">
        <w:tc>
          <w:tcPr>
            <w:tcW w:w="9464" w:type="dxa"/>
          </w:tcPr>
          <w:p w:rsidR="00833EB2" w:rsidRPr="00833EB2" w:rsidRDefault="00833EB2" w:rsidP="00F75430">
            <w:pPr>
              <w:pStyle w:val="aff"/>
              <w:jc w:val="center"/>
              <w:rPr>
                <w:sz w:val="16"/>
                <w:szCs w:val="16"/>
              </w:rPr>
            </w:pPr>
            <w:r w:rsidRPr="00833EB2">
              <w:rPr>
                <w:b/>
                <w:bCs/>
                <w:sz w:val="16"/>
                <w:szCs w:val="16"/>
              </w:rPr>
              <w:t>ИЗВЕЩЕНИЕ</w:t>
            </w:r>
          </w:p>
          <w:p w:rsidR="00833EB2" w:rsidRPr="00833EB2" w:rsidRDefault="00833EB2" w:rsidP="00F75430">
            <w:pPr>
              <w:pStyle w:val="aff"/>
              <w:jc w:val="center"/>
              <w:rPr>
                <w:sz w:val="16"/>
                <w:szCs w:val="16"/>
              </w:rPr>
            </w:pPr>
            <w:r w:rsidRPr="00833EB2">
              <w:rPr>
                <w:b/>
                <w:bCs/>
                <w:sz w:val="16"/>
                <w:szCs w:val="16"/>
              </w:rPr>
              <w:t xml:space="preserve">об утверждении результатов определения кадастровой стоимости земельных участков в составе земель особо охраняемых </w:t>
            </w:r>
            <w:r w:rsidRPr="00833EB2">
              <w:rPr>
                <w:b/>
                <w:bCs/>
                <w:sz w:val="16"/>
                <w:szCs w:val="16"/>
              </w:rPr>
              <w:lastRenderedPageBreak/>
              <w:t>территорий и объектов на территории Новгородской области и среднего уровня кадастровой стоимости земель особо охраняемых территорий и объектов по муниципальным районам (муниципальным округам) Новгородской области</w:t>
            </w:r>
            <w:r w:rsidRPr="00833EB2">
              <w:rPr>
                <w:b/>
                <w:bCs/>
                <w:sz w:val="16"/>
                <w:szCs w:val="16"/>
              </w:rPr>
              <w:br/>
            </w:r>
          </w:p>
          <w:p w:rsidR="00833EB2" w:rsidRPr="00833EB2" w:rsidRDefault="00833EB2" w:rsidP="00F75430">
            <w:pPr>
              <w:pStyle w:val="aff"/>
              <w:rPr>
                <w:sz w:val="16"/>
                <w:szCs w:val="16"/>
              </w:rPr>
            </w:pPr>
            <w:proofErr w:type="gramStart"/>
            <w:r w:rsidRPr="00833EB2">
              <w:rPr>
                <w:sz w:val="16"/>
                <w:szCs w:val="16"/>
              </w:rPr>
              <w:t>Постановлением министерства строительства, архитектуры и имущественных отношений Новгородской области от 24 ноября 2021 года № 16 в соответствии с требованиями статьи 15 Федерального закона от 3 июля 2016 года № 237-ФЗ «О государственной кадастровой оценке» </w:t>
            </w:r>
            <w:r w:rsidRPr="00833EB2">
              <w:rPr>
                <w:b/>
                <w:bCs/>
                <w:sz w:val="16"/>
                <w:szCs w:val="16"/>
              </w:rPr>
              <w:t>утверждены результаты определения кадастровой стоимости  земельных участков в составе земель особо охраняемых территорий и объектов на территории Новгородской области и среднего уровня кадастровой стоимости земель особо охраняемых</w:t>
            </w:r>
            <w:proofErr w:type="gramEnd"/>
            <w:r w:rsidRPr="00833EB2">
              <w:rPr>
                <w:b/>
                <w:bCs/>
                <w:sz w:val="16"/>
                <w:szCs w:val="16"/>
              </w:rPr>
              <w:t xml:space="preserve"> территорий и объектов по муниципальным районам (муниципальным округам) Новгородской области</w:t>
            </w:r>
            <w:r w:rsidRPr="00833EB2">
              <w:rPr>
                <w:sz w:val="16"/>
                <w:szCs w:val="16"/>
              </w:rPr>
              <w:t>.</w:t>
            </w:r>
          </w:p>
          <w:p w:rsidR="00833EB2" w:rsidRPr="00833EB2" w:rsidRDefault="00833EB2" w:rsidP="00F75430">
            <w:pPr>
              <w:pStyle w:val="aff"/>
              <w:rPr>
                <w:sz w:val="16"/>
                <w:szCs w:val="16"/>
              </w:rPr>
            </w:pPr>
            <w:r w:rsidRPr="00833EB2">
              <w:rPr>
                <w:sz w:val="16"/>
                <w:szCs w:val="16"/>
              </w:rPr>
              <w:t>Кадастровая стоимость указанных объектов недвижимости рассчитана по состоянию на 1 января 2021 года.</w:t>
            </w:r>
          </w:p>
          <w:p w:rsidR="00833EB2" w:rsidRPr="00F75430" w:rsidRDefault="00833EB2" w:rsidP="00F75430">
            <w:pPr>
              <w:pStyle w:val="aff"/>
              <w:rPr>
                <w:color w:val="000000" w:themeColor="text1"/>
                <w:sz w:val="16"/>
                <w:szCs w:val="16"/>
              </w:rPr>
            </w:pPr>
            <w:proofErr w:type="gramStart"/>
            <w:r w:rsidRPr="00833EB2">
              <w:rPr>
                <w:sz w:val="16"/>
                <w:szCs w:val="16"/>
              </w:rPr>
              <w:t>Данное постановление </w:t>
            </w:r>
            <w:r w:rsidRPr="00833EB2">
              <w:rPr>
                <w:b/>
                <w:bCs/>
                <w:sz w:val="16"/>
                <w:szCs w:val="16"/>
              </w:rPr>
              <w:t>26 ноября 2021 года</w:t>
            </w:r>
            <w:r w:rsidRPr="00833EB2">
              <w:rPr>
                <w:sz w:val="16"/>
                <w:szCs w:val="16"/>
              </w:rPr>
              <w:t xml:space="preserve"> опубликовано на «Официальном интернет-портале правовой информации» </w:t>
            </w:r>
            <w:r w:rsidRPr="00F75430">
              <w:rPr>
                <w:color w:val="000000" w:themeColor="text1"/>
                <w:sz w:val="16"/>
                <w:szCs w:val="16"/>
              </w:rPr>
              <w:t>(</w:t>
            </w:r>
            <w:hyperlink r:id="rId30" w:history="1">
              <w:r w:rsidRPr="00F75430">
                <w:rPr>
                  <w:rStyle w:val="a8"/>
                  <w:color w:val="000000" w:themeColor="text1"/>
                  <w:sz w:val="16"/>
                  <w:szCs w:val="16"/>
                </w:rPr>
                <w:t>www.pravo.gov.ru</w:t>
              </w:r>
            </w:hyperlink>
            <w:r w:rsidRPr="00F75430">
              <w:rPr>
                <w:color w:val="000000" w:themeColor="text1"/>
                <w:sz w:val="16"/>
                <w:szCs w:val="16"/>
              </w:rPr>
              <w:t>), в газете «Новгородские ведомости» (официальный выпуск) от 26.11.2021 № 50 (5118) и </w:t>
            </w:r>
            <w:r w:rsidRPr="00F75430">
              <w:rPr>
                <w:b/>
                <w:bCs/>
                <w:color w:val="000000" w:themeColor="text1"/>
                <w:sz w:val="16"/>
                <w:szCs w:val="16"/>
              </w:rPr>
              <w:t>вступит в силу по истечении месяца после дня его официального опубликования.</w:t>
            </w:r>
            <w:proofErr w:type="gramEnd"/>
          </w:p>
          <w:p w:rsidR="00833EB2" w:rsidRPr="00F75430" w:rsidRDefault="00833EB2" w:rsidP="00F75430">
            <w:pPr>
              <w:pStyle w:val="aff"/>
              <w:rPr>
                <w:color w:val="000000" w:themeColor="text1"/>
                <w:sz w:val="16"/>
                <w:szCs w:val="16"/>
              </w:rPr>
            </w:pPr>
            <w:r w:rsidRPr="00F75430">
              <w:rPr>
                <w:color w:val="000000" w:themeColor="text1"/>
                <w:sz w:val="16"/>
                <w:szCs w:val="16"/>
              </w:rPr>
              <w:t>Для целей, предусмотренных законодательством Российской Федерации, сведения о кадастровой стоимости указанных выше объектов недвижимости будут применяться с </w:t>
            </w:r>
            <w:r w:rsidRPr="00F75430">
              <w:rPr>
                <w:b/>
                <w:bCs/>
                <w:color w:val="000000" w:themeColor="text1"/>
                <w:sz w:val="16"/>
                <w:szCs w:val="16"/>
              </w:rPr>
              <w:t>1 января 2022 года</w:t>
            </w:r>
            <w:r w:rsidRPr="00F75430">
              <w:rPr>
                <w:color w:val="000000" w:themeColor="text1"/>
                <w:sz w:val="16"/>
                <w:szCs w:val="16"/>
              </w:rPr>
              <w:t>.</w:t>
            </w:r>
          </w:p>
          <w:p w:rsidR="00833EB2" w:rsidRPr="00833EB2" w:rsidRDefault="00833EB2" w:rsidP="00F75430">
            <w:pPr>
              <w:pStyle w:val="aff"/>
              <w:rPr>
                <w:sz w:val="16"/>
                <w:szCs w:val="16"/>
              </w:rPr>
            </w:pPr>
            <w:r w:rsidRPr="00F75430">
              <w:rPr>
                <w:color w:val="000000" w:themeColor="text1"/>
                <w:sz w:val="16"/>
                <w:szCs w:val="16"/>
              </w:rPr>
              <w:t xml:space="preserve">С указанным постановлением также можно ознакомиться на сайте министерства строительства, архитектуры и имущественных отношений Новгородской области в разделе </w:t>
            </w:r>
            <w:r w:rsidRPr="00F75430">
              <w:rPr>
                <w:color w:val="000000" w:themeColor="text1"/>
                <w:sz w:val="16"/>
                <w:szCs w:val="16"/>
                <w:u w:val="single"/>
              </w:rPr>
              <w:t>Документы «НПА Министерства» 2021 (</w:t>
            </w:r>
            <w:hyperlink r:id="rId31" w:history="1">
              <w:r w:rsidRPr="00F75430">
                <w:rPr>
                  <w:rStyle w:val="a8"/>
                  <w:color w:val="000000" w:themeColor="text1"/>
                  <w:sz w:val="16"/>
                  <w:szCs w:val="16"/>
                </w:rPr>
                <w:t>https://minstroy.novreg.ru/documents/230.html</w:t>
              </w:r>
            </w:hyperlink>
            <w:r w:rsidRPr="00833EB2">
              <w:rPr>
                <w:sz w:val="16"/>
                <w:szCs w:val="16"/>
                <w:u w:val="single"/>
              </w:rPr>
              <w:t>)</w:t>
            </w:r>
          </w:p>
          <w:p w:rsidR="00833EB2" w:rsidRPr="00833EB2" w:rsidRDefault="00833EB2" w:rsidP="00F75430">
            <w:pPr>
              <w:pStyle w:val="aff"/>
              <w:rPr>
                <w:sz w:val="16"/>
                <w:szCs w:val="16"/>
              </w:rPr>
            </w:pPr>
            <w:r w:rsidRPr="00833EB2">
              <w:rPr>
                <w:sz w:val="16"/>
                <w:szCs w:val="16"/>
              </w:rPr>
              <w:t>Обращаем внимание, что государственное областное бюджетное учреждение «Центр кадастровой оценки и недвижимости» (далее – Учреждение) рассматривает </w:t>
            </w:r>
            <w:r w:rsidRPr="00833EB2">
              <w:rPr>
                <w:b/>
                <w:bCs/>
                <w:sz w:val="16"/>
                <w:szCs w:val="16"/>
              </w:rPr>
              <w:t>заявления об исправлении ошибок, допущенных при определении кадастровой стоимости,</w:t>
            </w:r>
            <w:r w:rsidRPr="00833EB2">
              <w:rPr>
                <w:sz w:val="16"/>
                <w:szCs w:val="16"/>
              </w:rPr>
              <w:t> с учетом требований статьи 21 Федерального закона № 237-ФЗ, а также Методических указаний о государственной кадастровой оценке, утвержденных приказом Минэкономразвития России от 12 мая 2017 года               № 226.</w:t>
            </w:r>
          </w:p>
          <w:p w:rsidR="00833EB2" w:rsidRPr="00833EB2" w:rsidRDefault="00833EB2" w:rsidP="00F75430">
            <w:pPr>
              <w:pStyle w:val="aff"/>
              <w:rPr>
                <w:sz w:val="16"/>
                <w:szCs w:val="16"/>
              </w:rPr>
            </w:pPr>
            <w:r w:rsidRPr="00833EB2">
              <w:rPr>
                <w:sz w:val="16"/>
                <w:szCs w:val="16"/>
              </w:rPr>
              <w:t xml:space="preserve">Форма заявления об исправлении ошибок, допущенных при определении кадастровой стоимости, а также требования к его заполнению утверждены приказом </w:t>
            </w:r>
            <w:proofErr w:type="spellStart"/>
            <w:r w:rsidRPr="00833EB2">
              <w:rPr>
                <w:sz w:val="16"/>
                <w:szCs w:val="16"/>
              </w:rPr>
              <w:t>Росреестра</w:t>
            </w:r>
            <w:proofErr w:type="spellEnd"/>
            <w:r w:rsidRPr="00833EB2">
              <w:rPr>
                <w:sz w:val="16"/>
                <w:szCs w:val="16"/>
              </w:rPr>
              <w:t xml:space="preserve"> от 6 августа 2020 года № </w:t>
            </w:r>
            <w:proofErr w:type="gramStart"/>
            <w:r w:rsidRPr="00833EB2">
              <w:rPr>
                <w:sz w:val="16"/>
                <w:szCs w:val="16"/>
              </w:rPr>
              <w:t>П</w:t>
            </w:r>
            <w:proofErr w:type="gramEnd"/>
            <w:r w:rsidRPr="00833EB2">
              <w:rPr>
                <w:sz w:val="16"/>
                <w:szCs w:val="16"/>
              </w:rPr>
              <w:t>/0286, с которым можно ознакомиться на сайте Учреждения (https://кцнз.рф/) в разделе «Определение кадастровой стоимости» Рассмотрение заявлений об исправлении ошибок, допущенных при определении кадастровой стоимости».</w:t>
            </w:r>
          </w:p>
          <w:p w:rsidR="00833EB2" w:rsidRPr="00833EB2" w:rsidRDefault="00833EB2" w:rsidP="00F75430">
            <w:pPr>
              <w:pStyle w:val="aff"/>
              <w:rPr>
                <w:sz w:val="16"/>
                <w:szCs w:val="16"/>
              </w:rPr>
            </w:pPr>
            <w:r w:rsidRPr="00833EB2">
              <w:rPr>
                <w:sz w:val="16"/>
                <w:szCs w:val="16"/>
              </w:rPr>
              <w:t>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w:t>
            </w:r>
          </w:p>
          <w:p w:rsidR="00833EB2" w:rsidRPr="00833EB2" w:rsidRDefault="00833EB2" w:rsidP="00F75430">
            <w:pPr>
              <w:pStyle w:val="aff"/>
              <w:rPr>
                <w:sz w:val="16"/>
                <w:szCs w:val="16"/>
              </w:rPr>
            </w:pPr>
            <w:r w:rsidRPr="00833EB2">
              <w:rPr>
                <w:sz w:val="16"/>
                <w:szCs w:val="16"/>
              </w:rPr>
              <w:t>Заявление может быть подано:</w:t>
            </w:r>
          </w:p>
          <w:p w:rsidR="00833EB2" w:rsidRPr="00833EB2" w:rsidRDefault="00833EB2" w:rsidP="00F75430">
            <w:pPr>
              <w:pStyle w:val="aff"/>
              <w:rPr>
                <w:sz w:val="16"/>
                <w:szCs w:val="16"/>
              </w:rPr>
            </w:pPr>
            <w:r w:rsidRPr="00833EB2">
              <w:rPr>
                <w:b/>
                <w:bCs/>
                <w:sz w:val="16"/>
                <w:szCs w:val="16"/>
              </w:rPr>
              <w:t>- лично на бумажном носителе </w:t>
            </w:r>
            <w:r w:rsidRPr="00833EB2">
              <w:rPr>
                <w:sz w:val="16"/>
                <w:szCs w:val="16"/>
              </w:rPr>
              <w:t>по адресу: г. Великий Новгород, пр. Мира, д. 32, корп.1, офис 206 в рабочие дни с 9.00 до 13.00 часов (контактный телефон: 8(8162) 948-963; или через МФЦ;</w:t>
            </w:r>
          </w:p>
          <w:p w:rsidR="00833EB2" w:rsidRPr="00833EB2" w:rsidRDefault="00833EB2" w:rsidP="00F75430">
            <w:pPr>
              <w:pStyle w:val="aff"/>
              <w:rPr>
                <w:sz w:val="16"/>
                <w:szCs w:val="16"/>
              </w:rPr>
            </w:pPr>
            <w:r w:rsidRPr="00833EB2">
              <w:rPr>
                <w:b/>
                <w:bCs/>
                <w:sz w:val="16"/>
                <w:szCs w:val="16"/>
              </w:rPr>
              <w:t>- почтовым отправлением</w:t>
            </w:r>
            <w:r w:rsidRPr="00833EB2">
              <w:rPr>
                <w:sz w:val="16"/>
                <w:szCs w:val="16"/>
              </w:rPr>
              <w:t xml:space="preserve"> </w:t>
            </w:r>
            <w:r w:rsidRPr="00833EB2">
              <w:rPr>
                <w:b/>
                <w:bCs/>
                <w:sz w:val="16"/>
                <w:szCs w:val="16"/>
              </w:rPr>
              <w:t>с описью вложения и уведомлением о вручении</w:t>
            </w:r>
            <w:r w:rsidRPr="00833EB2">
              <w:rPr>
                <w:sz w:val="16"/>
                <w:szCs w:val="16"/>
              </w:rPr>
              <w:t> по адресу: 173025, г. Великий Новгород, пр. Мира, д. 32, корп. 1, офис 206;</w:t>
            </w:r>
          </w:p>
          <w:p w:rsidR="00833EB2" w:rsidRPr="00F75430" w:rsidRDefault="00833EB2" w:rsidP="00F75430">
            <w:pPr>
              <w:pStyle w:val="aff"/>
              <w:rPr>
                <w:color w:val="000000" w:themeColor="text1"/>
                <w:sz w:val="16"/>
                <w:szCs w:val="16"/>
              </w:rPr>
            </w:pPr>
            <w:r w:rsidRPr="00833EB2">
              <w:rPr>
                <w:b/>
                <w:bCs/>
                <w:sz w:val="16"/>
                <w:szCs w:val="16"/>
              </w:rPr>
              <w:t xml:space="preserve">- в форме электронного документа с приложением отсканированных образов прилагаемых документов </w:t>
            </w:r>
            <w:r w:rsidRPr="00833EB2">
              <w:rPr>
                <w:sz w:val="16"/>
                <w:szCs w:val="16"/>
              </w:rPr>
              <w:t>(с обязательным подписанием электронной цифровой подписью) на электронный адрес: </w:t>
            </w:r>
            <w:hyperlink r:id="rId32" w:history="1">
              <w:r w:rsidRPr="00F75430">
                <w:rPr>
                  <w:rStyle w:val="a8"/>
                  <w:color w:val="000000" w:themeColor="text1"/>
                  <w:sz w:val="16"/>
                  <w:szCs w:val="16"/>
                  <w:lang w:val="en-US"/>
                </w:rPr>
                <w:t>kcnz</w:t>
              </w:r>
              <w:r w:rsidRPr="00F75430">
                <w:rPr>
                  <w:rStyle w:val="a8"/>
                  <w:color w:val="000000" w:themeColor="text1"/>
                  <w:sz w:val="16"/>
                  <w:szCs w:val="16"/>
                </w:rPr>
                <w:t>@</w:t>
              </w:r>
              <w:r w:rsidRPr="00F75430">
                <w:rPr>
                  <w:rStyle w:val="a8"/>
                  <w:color w:val="000000" w:themeColor="text1"/>
                  <w:sz w:val="16"/>
                  <w:szCs w:val="16"/>
                  <w:lang w:val="en-US"/>
                </w:rPr>
                <w:t>mail</w:t>
              </w:r>
              <w:r w:rsidRPr="00F75430">
                <w:rPr>
                  <w:rStyle w:val="a8"/>
                  <w:color w:val="000000" w:themeColor="text1"/>
                  <w:sz w:val="16"/>
                  <w:szCs w:val="16"/>
                </w:rPr>
                <w:t>.</w:t>
              </w:r>
              <w:proofErr w:type="spellStart"/>
              <w:r w:rsidRPr="00F75430">
                <w:rPr>
                  <w:rStyle w:val="a8"/>
                  <w:color w:val="000000" w:themeColor="text1"/>
                  <w:sz w:val="16"/>
                  <w:szCs w:val="16"/>
                </w:rPr>
                <w:t>ru</w:t>
              </w:r>
              <w:proofErr w:type="spellEnd"/>
            </w:hyperlink>
            <w:r w:rsidRPr="00F75430">
              <w:rPr>
                <w:color w:val="000000" w:themeColor="text1"/>
                <w:sz w:val="16"/>
                <w:szCs w:val="16"/>
              </w:rPr>
              <w:t>;</w:t>
            </w:r>
          </w:p>
          <w:p w:rsidR="00833EB2" w:rsidRPr="00F75430" w:rsidRDefault="00833EB2" w:rsidP="00F75430">
            <w:pPr>
              <w:pStyle w:val="aff"/>
              <w:rPr>
                <w:color w:val="000000" w:themeColor="text1"/>
                <w:sz w:val="16"/>
                <w:szCs w:val="16"/>
              </w:rPr>
            </w:pPr>
            <w:r w:rsidRPr="00F75430">
              <w:rPr>
                <w:color w:val="000000" w:themeColor="text1"/>
                <w:sz w:val="16"/>
                <w:szCs w:val="16"/>
              </w:rPr>
              <w:t xml:space="preserve">- </w:t>
            </w:r>
            <w:r w:rsidRPr="00F75430">
              <w:rPr>
                <w:b/>
                <w:bCs/>
                <w:color w:val="000000" w:themeColor="text1"/>
                <w:sz w:val="16"/>
                <w:szCs w:val="16"/>
              </w:rPr>
              <w:t>заявления, подаваемого с использованием портала государственных и муниципальных услуг</w:t>
            </w:r>
            <w:r w:rsidRPr="00F75430">
              <w:rPr>
                <w:color w:val="000000" w:themeColor="text1"/>
                <w:sz w:val="16"/>
                <w:szCs w:val="16"/>
              </w:rPr>
              <w:t xml:space="preserve"> (подписание усиленной квалифицированной электронной подписью заявителя не требуется).</w:t>
            </w:r>
          </w:p>
          <w:p w:rsidR="00833EB2" w:rsidRPr="00833EB2" w:rsidRDefault="00833EB2" w:rsidP="00F75430">
            <w:pPr>
              <w:pStyle w:val="aff"/>
              <w:rPr>
                <w:sz w:val="16"/>
                <w:szCs w:val="16"/>
              </w:rPr>
            </w:pPr>
            <w:r w:rsidRPr="00F75430">
              <w:rPr>
                <w:color w:val="000000" w:themeColor="text1"/>
                <w:sz w:val="16"/>
                <w:szCs w:val="16"/>
              </w:rPr>
              <w:t>Более подробная информация, в том числе информация о принятых решениях, размещена на официальном сайте Учреждения (</w:t>
            </w:r>
            <w:hyperlink r:id="rId33" w:history="1">
              <w:r w:rsidRPr="00F75430">
                <w:rPr>
                  <w:rStyle w:val="a8"/>
                  <w:color w:val="000000" w:themeColor="text1"/>
                  <w:sz w:val="16"/>
                  <w:szCs w:val="16"/>
                </w:rPr>
                <w:t>https://кцнз.рф/</w:t>
              </w:r>
            </w:hyperlink>
            <w:r w:rsidRPr="00F75430">
              <w:rPr>
                <w:color w:val="000000" w:themeColor="text1"/>
                <w:sz w:val="16"/>
                <w:szCs w:val="16"/>
              </w:rPr>
              <w:t>) в разделе «Определение кадастровой стоимости» Рассмотрение заявлений об исправлении ошибок, допущенных при определении кадастровой стоимости».</w:t>
            </w:r>
          </w:p>
        </w:tc>
      </w:tr>
    </w:tbl>
    <w:p w:rsidR="00EC12C7" w:rsidRDefault="00EC12C7" w:rsidP="00C73E8D">
      <w:pPr>
        <w:pStyle w:val="aff"/>
        <w:spacing w:after="0"/>
        <w:jc w:val="center"/>
        <w:rPr>
          <w:sz w:val="16"/>
          <w:szCs w:val="16"/>
        </w:rPr>
      </w:pPr>
    </w:p>
    <w:p w:rsidR="00F75430" w:rsidRPr="00F75430" w:rsidRDefault="00F75430" w:rsidP="00F75430">
      <w:pPr>
        <w:pStyle w:val="aff"/>
        <w:jc w:val="center"/>
        <w:rPr>
          <w:b/>
          <w:sz w:val="16"/>
          <w:szCs w:val="16"/>
        </w:rPr>
      </w:pPr>
      <w:r w:rsidRPr="00F75430">
        <w:rPr>
          <w:b/>
          <w:sz w:val="16"/>
          <w:szCs w:val="16"/>
        </w:rPr>
        <w:t xml:space="preserve">МИНИСТЕРСТВО СТРОИТЕЛЬСТВА, АРХИТЕКТУРЫ  И </w:t>
      </w:r>
    </w:p>
    <w:p w:rsidR="00F75430" w:rsidRPr="00F75430" w:rsidRDefault="00F75430" w:rsidP="00F75430">
      <w:pPr>
        <w:pStyle w:val="aff"/>
        <w:jc w:val="center"/>
        <w:rPr>
          <w:b/>
          <w:sz w:val="16"/>
          <w:szCs w:val="16"/>
        </w:rPr>
      </w:pPr>
      <w:r w:rsidRPr="00F75430">
        <w:rPr>
          <w:b/>
          <w:sz w:val="16"/>
          <w:szCs w:val="16"/>
        </w:rPr>
        <w:t xml:space="preserve">ИМУЩЕСТВЕННЫХ ОТНОШЕНИЙ </w:t>
      </w:r>
    </w:p>
    <w:p w:rsidR="00F75430" w:rsidRPr="00F75430" w:rsidRDefault="00F75430" w:rsidP="00F75430">
      <w:pPr>
        <w:pStyle w:val="aff"/>
        <w:jc w:val="center"/>
        <w:rPr>
          <w:b/>
          <w:sz w:val="16"/>
          <w:szCs w:val="16"/>
        </w:rPr>
      </w:pPr>
      <w:r w:rsidRPr="00F75430">
        <w:rPr>
          <w:b/>
          <w:sz w:val="16"/>
          <w:szCs w:val="16"/>
        </w:rPr>
        <w:t>НОВГОРОДСКОЙ ОБЛАСТИ</w:t>
      </w:r>
    </w:p>
    <w:p w:rsidR="00F75430" w:rsidRPr="00F75430" w:rsidRDefault="00F75430" w:rsidP="00F75430">
      <w:pPr>
        <w:pStyle w:val="aff"/>
        <w:jc w:val="center"/>
        <w:rPr>
          <w:b/>
          <w:sz w:val="16"/>
          <w:szCs w:val="16"/>
        </w:rPr>
      </w:pPr>
      <w:proofErr w:type="gramStart"/>
      <w:r w:rsidRPr="00F75430">
        <w:rPr>
          <w:b/>
          <w:sz w:val="16"/>
          <w:szCs w:val="16"/>
        </w:rPr>
        <w:t>П</w:t>
      </w:r>
      <w:proofErr w:type="gramEnd"/>
      <w:r w:rsidRPr="00F75430">
        <w:rPr>
          <w:b/>
          <w:sz w:val="16"/>
          <w:szCs w:val="16"/>
        </w:rPr>
        <w:t xml:space="preserve"> Р И К А З  </w:t>
      </w:r>
    </w:p>
    <w:p w:rsidR="00F75430" w:rsidRPr="00F75430" w:rsidRDefault="00F75430" w:rsidP="00F75430">
      <w:pPr>
        <w:pStyle w:val="aff"/>
        <w:jc w:val="center"/>
        <w:rPr>
          <w:b/>
          <w:sz w:val="16"/>
          <w:szCs w:val="16"/>
        </w:rPr>
      </w:pPr>
      <w:r w:rsidRPr="00F75430">
        <w:rPr>
          <w:b/>
          <w:sz w:val="16"/>
          <w:szCs w:val="16"/>
        </w:rPr>
        <w:t>01.12.2021  № 3052</w:t>
      </w:r>
    </w:p>
    <w:p w:rsidR="00F75430" w:rsidRPr="00F75430" w:rsidRDefault="00F75430" w:rsidP="00F75430">
      <w:pPr>
        <w:pStyle w:val="aff"/>
        <w:jc w:val="center"/>
        <w:rPr>
          <w:b/>
          <w:sz w:val="16"/>
          <w:szCs w:val="16"/>
        </w:rPr>
      </w:pPr>
      <w:r w:rsidRPr="00F75430">
        <w:rPr>
          <w:b/>
          <w:sz w:val="16"/>
          <w:szCs w:val="16"/>
        </w:rPr>
        <w:t xml:space="preserve">Великий  Новгород </w:t>
      </w:r>
    </w:p>
    <w:p w:rsidR="00F75430" w:rsidRPr="00F75430" w:rsidRDefault="00F75430" w:rsidP="00F75430">
      <w:pPr>
        <w:pStyle w:val="aff"/>
        <w:jc w:val="center"/>
        <w:rPr>
          <w:b/>
          <w:sz w:val="16"/>
          <w:szCs w:val="16"/>
        </w:rPr>
      </w:pPr>
      <w:r w:rsidRPr="00F75430">
        <w:rPr>
          <w:b/>
          <w:sz w:val="16"/>
          <w:szCs w:val="16"/>
        </w:rPr>
        <w:lastRenderedPageBreak/>
        <w:t>Об утверждении  извещения</w:t>
      </w:r>
    </w:p>
    <w:p w:rsidR="00F75430" w:rsidRPr="0019723C" w:rsidRDefault="00F75430" w:rsidP="0019723C">
      <w:pPr>
        <w:pStyle w:val="aff"/>
        <w:spacing w:before="0" w:beforeAutospacing="0" w:after="0" w:afterAutospacing="0"/>
        <w:ind w:firstLine="567"/>
        <w:rPr>
          <w:sz w:val="16"/>
          <w:szCs w:val="16"/>
        </w:rPr>
      </w:pPr>
      <w:proofErr w:type="gramStart"/>
      <w:r w:rsidRPr="00F75430">
        <w:rPr>
          <w:sz w:val="16"/>
          <w:szCs w:val="16"/>
        </w:rPr>
        <w:t>В  соответствии  с  пунктом  15  ст</w:t>
      </w:r>
      <w:r>
        <w:rPr>
          <w:sz w:val="16"/>
          <w:szCs w:val="16"/>
        </w:rPr>
        <w:t xml:space="preserve">атьи  14  Федерального  закона </w:t>
      </w:r>
      <w:r w:rsidRPr="00F75430">
        <w:rPr>
          <w:sz w:val="16"/>
          <w:szCs w:val="16"/>
        </w:rPr>
        <w:t xml:space="preserve">от  03  июля  2016  года  №  237-Ф3  «О  государственной  кадастровой  оценке», приказом  департамента  имущественных </w:t>
      </w:r>
      <w:r>
        <w:rPr>
          <w:sz w:val="16"/>
          <w:szCs w:val="16"/>
        </w:rPr>
        <w:t xml:space="preserve"> отношений  и  государственных </w:t>
      </w:r>
      <w:r w:rsidRPr="00F75430">
        <w:rPr>
          <w:sz w:val="16"/>
          <w:szCs w:val="16"/>
        </w:rPr>
        <w:t>закупок  Новгородской  области  от  24.</w:t>
      </w:r>
      <w:r w:rsidR="0019723C">
        <w:rPr>
          <w:sz w:val="16"/>
          <w:szCs w:val="16"/>
        </w:rPr>
        <w:t xml:space="preserve">04.2017  №  958  «О  наделении </w:t>
      </w:r>
      <w:r w:rsidRPr="00F75430">
        <w:rPr>
          <w:sz w:val="16"/>
          <w:szCs w:val="16"/>
        </w:rPr>
        <w:t>областного  учреждения  полномочиями</w:t>
      </w:r>
      <w:r>
        <w:rPr>
          <w:sz w:val="16"/>
          <w:szCs w:val="16"/>
        </w:rPr>
        <w:t xml:space="preserve">,  связанными  с  определением </w:t>
      </w:r>
      <w:r w:rsidRPr="00F75430">
        <w:rPr>
          <w:sz w:val="16"/>
          <w:szCs w:val="16"/>
        </w:rPr>
        <w:t>кадастровой  стоимости»,  Положением  о  минист</w:t>
      </w:r>
      <w:r w:rsidR="0019723C">
        <w:rPr>
          <w:sz w:val="16"/>
          <w:szCs w:val="16"/>
        </w:rPr>
        <w:t xml:space="preserve">ерстве  строительства, </w:t>
      </w:r>
      <w:r w:rsidRPr="00F75430">
        <w:rPr>
          <w:sz w:val="16"/>
          <w:szCs w:val="16"/>
        </w:rPr>
        <w:t xml:space="preserve">архитектуры  и  имущественных  отношений </w:t>
      </w:r>
      <w:r>
        <w:rPr>
          <w:sz w:val="16"/>
          <w:szCs w:val="16"/>
        </w:rPr>
        <w:t xml:space="preserve"> Новгородской  области  (далее </w:t>
      </w:r>
      <w:r w:rsidRPr="00F75430">
        <w:rPr>
          <w:sz w:val="16"/>
          <w:szCs w:val="16"/>
        </w:rPr>
        <w:t>министерство), утвержденным  постановление</w:t>
      </w:r>
      <w:r>
        <w:rPr>
          <w:sz w:val="16"/>
          <w:szCs w:val="16"/>
        </w:rPr>
        <w:t xml:space="preserve">м  Правительства  Новгородской </w:t>
      </w:r>
      <w:r w:rsidRPr="00F75430">
        <w:rPr>
          <w:sz w:val="16"/>
          <w:szCs w:val="16"/>
        </w:rPr>
        <w:t>области  от  17.07.2020</w:t>
      </w:r>
      <w:proofErr w:type="gramEnd"/>
      <w:r w:rsidRPr="00F75430">
        <w:rPr>
          <w:sz w:val="16"/>
          <w:szCs w:val="16"/>
        </w:rPr>
        <w:t xml:space="preserve">  №  </w:t>
      </w:r>
      <w:proofErr w:type="gramStart"/>
      <w:r w:rsidRPr="00F75430">
        <w:rPr>
          <w:sz w:val="16"/>
          <w:szCs w:val="16"/>
        </w:rPr>
        <w:t>332,  распоряжение</w:t>
      </w:r>
      <w:r>
        <w:rPr>
          <w:sz w:val="16"/>
          <w:szCs w:val="16"/>
        </w:rPr>
        <w:t xml:space="preserve">м  Правительства  Новгородской </w:t>
      </w:r>
      <w:r w:rsidRPr="00F75430">
        <w:rPr>
          <w:sz w:val="16"/>
          <w:szCs w:val="16"/>
        </w:rPr>
        <w:t>области  от  03.08.2020  №  249-рз  «О  пе</w:t>
      </w:r>
      <w:r>
        <w:rPr>
          <w:sz w:val="16"/>
          <w:szCs w:val="16"/>
        </w:rPr>
        <w:t xml:space="preserve">редаче  функций  и  полномочий </w:t>
      </w:r>
      <w:r w:rsidRPr="00F75430">
        <w:rPr>
          <w:sz w:val="16"/>
          <w:szCs w:val="16"/>
        </w:rPr>
        <w:t xml:space="preserve">учредителя  государственного  областного  </w:t>
      </w:r>
      <w:r>
        <w:rPr>
          <w:sz w:val="16"/>
          <w:szCs w:val="16"/>
        </w:rPr>
        <w:t xml:space="preserve">бюджетного  учреждения  «Центр </w:t>
      </w:r>
      <w:r w:rsidRPr="00F75430">
        <w:rPr>
          <w:sz w:val="16"/>
          <w:szCs w:val="16"/>
        </w:rPr>
        <w:t>кадастровой  оценки  и  недвижимости»,  приказом</w:t>
      </w:r>
      <w:r>
        <w:rPr>
          <w:sz w:val="16"/>
          <w:szCs w:val="16"/>
        </w:rPr>
        <w:t xml:space="preserve">  министерства  от  10.08.2020 </w:t>
      </w:r>
      <w:r w:rsidRPr="00F75430">
        <w:rPr>
          <w:sz w:val="16"/>
          <w:szCs w:val="16"/>
        </w:rPr>
        <w:t xml:space="preserve">№  223  «О  проведении  государственной  </w:t>
      </w:r>
      <w:r>
        <w:rPr>
          <w:sz w:val="16"/>
          <w:szCs w:val="16"/>
        </w:rPr>
        <w:t xml:space="preserve">кадастровой  оценки  земельных </w:t>
      </w:r>
      <w:r w:rsidRPr="00F75430">
        <w:rPr>
          <w:sz w:val="16"/>
          <w:szCs w:val="16"/>
        </w:rPr>
        <w:t>участков  в  составе  земель  промышленности,  эн</w:t>
      </w:r>
      <w:r>
        <w:rPr>
          <w:sz w:val="16"/>
          <w:szCs w:val="16"/>
        </w:rPr>
        <w:t xml:space="preserve">ергетики,  транспорта,  связи, </w:t>
      </w:r>
      <w:r w:rsidRPr="00F75430">
        <w:rPr>
          <w:sz w:val="16"/>
          <w:szCs w:val="16"/>
        </w:rPr>
        <w:t>радиовещания,  телевидения,  информат</w:t>
      </w:r>
      <w:r>
        <w:rPr>
          <w:sz w:val="16"/>
          <w:szCs w:val="16"/>
        </w:rPr>
        <w:t xml:space="preserve">ики,  земель  для  обеспечения </w:t>
      </w:r>
      <w:r w:rsidRPr="00F75430">
        <w:rPr>
          <w:sz w:val="16"/>
          <w:szCs w:val="16"/>
        </w:rPr>
        <w:t>космической  деятельности,  земель  обороны,  безопасности  и  земел</w:t>
      </w:r>
      <w:r>
        <w:rPr>
          <w:sz w:val="16"/>
          <w:szCs w:val="16"/>
        </w:rPr>
        <w:t xml:space="preserve">ь  иного </w:t>
      </w:r>
      <w:r w:rsidRPr="00F75430">
        <w:rPr>
          <w:sz w:val="16"/>
          <w:szCs w:val="16"/>
        </w:rPr>
        <w:t>специального  назначения,  расположенных</w:t>
      </w:r>
      <w:r>
        <w:rPr>
          <w:sz w:val="16"/>
          <w:szCs w:val="16"/>
        </w:rPr>
        <w:t xml:space="preserve">  на</w:t>
      </w:r>
      <w:proofErr w:type="gramEnd"/>
      <w:r>
        <w:rPr>
          <w:sz w:val="16"/>
          <w:szCs w:val="16"/>
        </w:rPr>
        <w:t xml:space="preserve">  территории  Новгородской </w:t>
      </w:r>
      <w:r w:rsidRPr="00F75430">
        <w:rPr>
          <w:sz w:val="16"/>
          <w:szCs w:val="16"/>
        </w:rPr>
        <w:t xml:space="preserve">области,  в 2021  году»  </w:t>
      </w:r>
      <w:r w:rsidRPr="00F75430">
        <w:rPr>
          <w:b/>
          <w:sz w:val="16"/>
          <w:szCs w:val="16"/>
        </w:rPr>
        <w:t>ПРИКАЗЫВАЮ:</w:t>
      </w:r>
    </w:p>
    <w:p w:rsidR="00F75430" w:rsidRPr="00F75430" w:rsidRDefault="00F75430" w:rsidP="0019723C">
      <w:pPr>
        <w:pStyle w:val="aff"/>
        <w:spacing w:before="0" w:beforeAutospacing="0" w:after="0" w:afterAutospacing="0"/>
        <w:ind w:firstLine="567"/>
        <w:rPr>
          <w:sz w:val="16"/>
          <w:szCs w:val="16"/>
        </w:rPr>
      </w:pPr>
      <w:r w:rsidRPr="00F75430">
        <w:rPr>
          <w:sz w:val="16"/>
          <w:szCs w:val="16"/>
        </w:rPr>
        <w:t xml:space="preserve">1.  </w:t>
      </w:r>
      <w:proofErr w:type="gramStart"/>
      <w:r w:rsidRPr="00F75430">
        <w:rPr>
          <w:sz w:val="16"/>
          <w:szCs w:val="16"/>
        </w:rPr>
        <w:t xml:space="preserve">Утвердить  прилагаемое  извещение  о  принятии  министерством строительства,  архитектуры  и  имущественных  отношений  Новгородской области  постановления  от  26.11.2021  №  17 </w:t>
      </w:r>
      <w:r>
        <w:rPr>
          <w:sz w:val="16"/>
          <w:szCs w:val="16"/>
        </w:rPr>
        <w:t xml:space="preserve"> «Об  утверждении  результатов </w:t>
      </w:r>
      <w:r w:rsidRPr="00F75430">
        <w:rPr>
          <w:sz w:val="16"/>
          <w:szCs w:val="16"/>
        </w:rPr>
        <w:t>определения  кадастровой  стоимости  земельных</w:t>
      </w:r>
      <w:r>
        <w:rPr>
          <w:sz w:val="16"/>
          <w:szCs w:val="16"/>
        </w:rPr>
        <w:t xml:space="preserve">  участков  в  составе  земель </w:t>
      </w:r>
      <w:r w:rsidRPr="00F75430">
        <w:rPr>
          <w:sz w:val="16"/>
          <w:szCs w:val="16"/>
        </w:rPr>
        <w:t>промышленности,  энергетики,  тран</w:t>
      </w:r>
      <w:r>
        <w:rPr>
          <w:sz w:val="16"/>
          <w:szCs w:val="16"/>
        </w:rPr>
        <w:t xml:space="preserve">спорта,  связи,  радиовещания, </w:t>
      </w:r>
      <w:r w:rsidRPr="00F75430">
        <w:rPr>
          <w:sz w:val="16"/>
          <w:szCs w:val="16"/>
        </w:rPr>
        <w:t xml:space="preserve">телевидения,  информатики,  земель </w:t>
      </w:r>
      <w:r w:rsidR="0019723C">
        <w:rPr>
          <w:sz w:val="16"/>
          <w:szCs w:val="16"/>
        </w:rPr>
        <w:t xml:space="preserve"> для  обеспечения  космической </w:t>
      </w:r>
      <w:r w:rsidRPr="00F75430">
        <w:rPr>
          <w:sz w:val="16"/>
          <w:szCs w:val="16"/>
        </w:rPr>
        <w:t xml:space="preserve">деятельности,  земель  обороны,  безопасности  </w:t>
      </w:r>
      <w:r>
        <w:rPr>
          <w:sz w:val="16"/>
          <w:szCs w:val="16"/>
        </w:rPr>
        <w:t xml:space="preserve">и  земель  иного  специального </w:t>
      </w:r>
      <w:r w:rsidRPr="00F75430">
        <w:rPr>
          <w:sz w:val="16"/>
          <w:szCs w:val="16"/>
        </w:rPr>
        <w:t>назначения,  расположенных  на  террито</w:t>
      </w:r>
      <w:r>
        <w:rPr>
          <w:sz w:val="16"/>
          <w:szCs w:val="16"/>
        </w:rPr>
        <w:t xml:space="preserve">рии  Новгородской  области,  и </w:t>
      </w:r>
      <w:r w:rsidRPr="00F75430">
        <w:rPr>
          <w:sz w:val="16"/>
          <w:szCs w:val="16"/>
        </w:rPr>
        <w:t>среднего  уровня  кадастровой  сто</w:t>
      </w:r>
      <w:r>
        <w:rPr>
          <w:sz w:val="16"/>
          <w:szCs w:val="16"/>
        </w:rPr>
        <w:t>имости  земель  промышленности</w:t>
      </w:r>
      <w:proofErr w:type="gramEnd"/>
      <w:r>
        <w:rPr>
          <w:sz w:val="16"/>
          <w:szCs w:val="16"/>
        </w:rPr>
        <w:t xml:space="preserve">. </w:t>
      </w:r>
      <w:proofErr w:type="gramStart"/>
      <w:r w:rsidRPr="00F75430">
        <w:rPr>
          <w:sz w:val="16"/>
          <w:szCs w:val="16"/>
        </w:rPr>
        <w:t>энергетики,  транспорта,  связи,  радиовещани</w:t>
      </w:r>
      <w:r w:rsidR="0019723C">
        <w:rPr>
          <w:sz w:val="16"/>
          <w:szCs w:val="16"/>
        </w:rPr>
        <w:t xml:space="preserve">я,  телевидения,  информатики, </w:t>
      </w:r>
      <w:r w:rsidRPr="00F75430">
        <w:rPr>
          <w:sz w:val="16"/>
          <w:szCs w:val="16"/>
        </w:rPr>
        <w:t>земель  для  обеспечения  космической  д</w:t>
      </w:r>
      <w:r>
        <w:rPr>
          <w:sz w:val="16"/>
          <w:szCs w:val="16"/>
        </w:rPr>
        <w:t xml:space="preserve">еятельности,  земель  обороны, </w:t>
      </w:r>
      <w:r w:rsidRPr="00F75430">
        <w:rPr>
          <w:sz w:val="16"/>
          <w:szCs w:val="16"/>
        </w:rPr>
        <w:t xml:space="preserve">безопасности  и  земель  иного  специального </w:t>
      </w:r>
      <w:r>
        <w:rPr>
          <w:sz w:val="16"/>
          <w:szCs w:val="16"/>
        </w:rPr>
        <w:t xml:space="preserve"> назначения  по  муниципальным </w:t>
      </w:r>
      <w:r w:rsidRPr="00F75430">
        <w:rPr>
          <w:sz w:val="16"/>
          <w:szCs w:val="16"/>
        </w:rPr>
        <w:t>районам  (муниципальным  округам,  гор</w:t>
      </w:r>
      <w:r>
        <w:rPr>
          <w:sz w:val="16"/>
          <w:szCs w:val="16"/>
        </w:rPr>
        <w:t xml:space="preserve">одскому  округу)  Новгородской </w:t>
      </w:r>
      <w:r w:rsidRPr="00F75430">
        <w:rPr>
          <w:sz w:val="16"/>
          <w:szCs w:val="16"/>
        </w:rPr>
        <w:t>области».</w:t>
      </w:r>
      <w:proofErr w:type="gramEnd"/>
    </w:p>
    <w:p w:rsidR="00F75430" w:rsidRPr="00F75430" w:rsidRDefault="00F75430" w:rsidP="0019723C">
      <w:pPr>
        <w:pStyle w:val="aff"/>
        <w:spacing w:before="0" w:beforeAutospacing="0" w:after="0" w:afterAutospacing="0"/>
        <w:ind w:firstLine="567"/>
        <w:rPr>
          <w:sz w:val="16"/>
          <w:szCs w:val="16"/>
        </w:rPr>
      </w:pPr>
      <w:r w:rsidRPr="00F75430">
        <w:rPr>
          <w:sz w:val="16"/>
          <w:szCs w:val="16"/>
        </w:rPr>
        <w:t>2.  Отделу  по  управлению  и  распоряжению  земельными  ресурсами департамента  имущественных  отношений  министерства  в  течение  тридцати рабочих  дней  со  дня  принятия  постановления,  указанного  в  пункте  1 настоящего приказа, обеспечить информирование о его принятии,  путем:</w:t>
      </w:r>
    </w:p>
    <w:p w:rsidR="00F75430" w:rsidRPr="00F75430" w:rsidRDefault="00F75430" w:rsidP="0019723C">
      <w:pPr>
        <w:pStyle w:val="aff"/>
        <w:spacing w:before="0" w:beforeAutospacing="0" w:after="0" w:afterAutospacing="0"/>
        <w:ind w:firstLine="567"/>
        <w:rPr>
          <w:sz w:val="16"/>
          <w:szCs w:val="16"/>
        </w:rPr>
      </w:pPr>
      <w:r w:rsidRPr="00F75430">
        <w:rPr>
          <w:sz w:val="16"/>
          <w:szCs w:val="16"/>
        </w:rPr>
        <w:t>2.1.  размещения  извещения  на  официальном  сайте  министерства (http://minstrov.novre&lt;2,.ru)  в  информационно-телекоммуникационной  сети «Интернет, а также на информационном  щите министерства;</w:t>
      </w:r>
    </w:p>
    <w:p w:rsidR="00F75430" w:rsidRPr="00F75430" w:rsidRDefault="00F75430" w:rsidP="0019723C">
      <w:pPr>
        <w:pStyle w:val="aff"/>
        <w:spacing w:before="0" w:beforeAutospacing="0" w:after="0" w:afterAutospacing="0"/>
        <w:ind w:firstLine="567"/>
        <w:rPr>
          <w:sz w:val="16"/>
          <w:szCs w:val="16"/>
        </w:rPr>
      </w:pPr>
      <w:r w:rsidRPr="00F75430">
        <w:rPr>
          <w:sz w:val="16"/>
          <w:szCs w:val="16"/>
        </w:rPr>
        <w:t>2.2. опубликования  извещения  в газете «Новгородские  ведомости»;</w:t>
      </w:r>
    </w:p>
    <w:p w:rsidR="00EC12C7" w:rsidRDefault="00F75430" w:rsidP="0019723C">
      <w:pPr>
        <w:pStyle w:val="aff"/>
        <w:spacing w:before="0" w:beforeAutospacing="0" w:after="0" w:afterAutospacing="0"/>
        <w:ind w:firstLine="567"/>
        <w:rPr>
          <w:sz w:val="16"/>
          <w:szCs w:val="16"/>
        </w:rPr>
      </w:pPr>
      <w:r w:rsidRPr="00F75430">
        <w:rPr>
          <w:sz w:val="16"/>
          <w:szCs w:val="16"/>
        </w:rPr>
        <w:t>2.3.  направления  копии  настоящего  приказа  в  органы  местного самоуправления  муниципальных  образований  Новгородской  области  для размещения  извещения  на информационных  щитах указанных органов.</w:t>
      </w:r>
    </w:p>
    <w:p w:rsidR="0019723C" w:rsidRDefault="0019723C" w:rsidP="0019723C">
      <w:pPr>
        <w:pStyle w:val="aff"/>
        <w:spacing w:before="0" w:beforeAutospacing="0" w:after="0" w:afterAutospacing="0"/>
        <w:ind w:firstLine="567"/>
        <w:rPr>
          <w:sz w:val="16"/>
          <w:szCs w:val="16"/>
        </w:rPr>
      </w:pPr>
    </w:p>
    <w:p w:rsidR="0019723C" w:rsidRDefault="0019723C" w:rsidP="0019723C">
      <w:pPr>
        <w:pStyle w:val="aff"/>
        <w:spacing w:before="0" w:beforeAutospacing="0" w:after="0" w:afterAutospacing="0"/>
        <w:ind w:firstLine="567"/>
        <w:rPr>
          <w:sz w:val="16"/>
          <w:szCs w:val="16"/>
        </w:rPr>
      </w:pPr>
    </w:p>
    <w:p w:rsidR="0019723C" w:rsidRDefault="0019723C" w:rsidP="0019723C">
      <w:pPr>
        <w:pStyle w:val="aff"/>
        <w:spacing w:before="0" w:beforeAutospacing="0" w:after="0" w:afterAutospacing="0"/>
        <w:ind w:firstLine="567"/>
        <w:rPr>
          <w:sz w:val="16"/>
          <w:szCs w:val="16"/>
        </w:rPr>
      </w:pPr>
    </w:p>
    <w:p w:rsidR="0019723C" w:rsidRPr="0019723C" w:rsidRDefault="0019723C" w:rsidP="0019723C">
      <w:pPr>
        <w:pStyle w:val="aff"/>
        <w:spacing w:before="0" w:beforeAutospacing="0" w:afterAutospacing="0"/>
        <w:ind w:firstLine="567"/>
        <w:rPr>
          <w:b/>
          <w:sz w:val="16"/>
          <w:szCs w:val="16"/>
        </w:rPr>
      </w:pPr>
      <w:r w:rsidRPr="0019723C">
        <w:rPr>
          <w:b/>
          <w:sz w:val="16"/>
          <w:szCs w:val="16"/>
        </w:rPr>
        <w:t xml:space="preserve">                                 Министр                Р.В. </w:t>
      </w:r>
      <w:proofErr w:type="spellStart"/>
      <w:r w:rsidRPr="0019723C">
        <w:rPr>
          <w:b/>
          <w:sz w:val="16"/>
          <w:szCs w:val="16"/>
        </w:rPr>
        <w:t>Тарусов</w:t>
      </w:r>
      <w:proofErr w:type="spellEnd"/>
      <w:r w:rsidRPr="0019723C">
        <w:rPr>
          <w:b/>
          <w:sz w:val="16"/>
          <w:szCs w:val="16"/>
        </w:rPr>
        <w:t xml:space="preserve"> </w:t>
      </w:r>
    </w:p>
    <w:p w:rsidR="0019723C" w:rsidRDefault="0019723C" w:rsidP="0019723C">
      <w:pPr>
        <w:pStyle w:val="aff"/>
        <w:spacing w:before="0" w:beforeAutospacing="0" w:after="0" w:afterAutospacing="0"/>
        <w:ind w:firstLine="567"/>
        <w:rPr>
          <w:sz w:val="16"/>
          <w:szCs w:val="16"/>
        </w:rPr>
      </w:pPr>
    </w:p>
    <w:p w:rsidR="0019723C" w:rsidRDefault="0019723C" w:rsidP="0019723C">
      <w:pPr>
        <w:pStyle w:val="aff"/>
        <w:spacing w:before="0" w:beforeAutospacing="0" w:after="0" w:afterAutospacing="0"/>
        <w:ind w:firstLine="567"/>
        <w:rPr>
          <w:sz w:val="16"/>
          <w:szCs w:val="16"/>
        </w:rPr>
      </w:pPr>
    </w:p>
    <w:p w:rsidR="0019723C" w:rsidRDefault="0019723C" w:rsidP="0019723C">
      <w:pPr>
        <w:pStyle w:val="aff"/>
        <w:spacing w:before="0" w:beforeAutospacing="0" w:after="0" w:afterAutospacing="0"/>
        <w:ind w:firstLine="567"/>
        <w:rPr>
          <w:sz w:val="16"/>
          <w:szCs w:val="16"/>
        </w:rPr>
      </w:pPr>
    </w:p>
    <w:p w:rsidR="0019723C" w:rsidRDefault="0019723C" w:rsidP="0019723C">
      <w:pPr>
        <w:pStyle w:val="aff"/>
        <w:spacing w:before="0" w:beforeAutospacing="0" w:after="0" w:afterAutospacing="0"/>
        <w:ind w:firstLine="567"/>
        <w:rPr>
          <w:sz w:val="16"/>
          <w:szCs w:val="16"/>
        </w:rPr>
      </w:pPr>
    </w:p>
    <w:p w:rsidR="0019723C" w:rsidRDefault="0019723C" w:rsidP="0019723C">
      <w:pPr>
        <w:pStyle w:val="aff"/>
        <w:spacing w:before="0" w:beforeAutospacing="0" w:after="0" w:afterAutospacing="0"/>
        <w:ind w:firstLine="567"/>
        <w:rPr>
          <w:sz w:val="16"/>
          <w:szCs w:val="16"/>
        </w:rPr>
      </w:pPr>
    </w:p>
    <w:p w:rsidR="0019723C" w:rsidRDefault="0019723C" w:rsidP="0019723C">
      <w:pPr>
        <w:pStyle w:val="aff"/>
        <w:spacing w:before="0" w:beforeAutospacing="0" w:after="0" w:afterAutospacing="0"/>
        <w:ind w:firstLine="567"/>
        <w:rPr>
          <w:sz w:val="16"/>
          <w:szCs w:val="16"/>
        </w:rPr>
      </w:pPr>
    </w:p>
    <w:p w:rsidR="0019723C" w:rsidRDefault="0019723C" w:rsidP="0019723C">
      <w:pPr>
        <w:pStyle w:val="aff"/>
        <w:spacing w:before="0" w:beforeAutospacing="0" w:after="0" w:afterAutospacing="0"/>
        <w:ind w:firstLine="567"/>
        <w:rPr>
          <w:sz w:val="16"/>
          <w:szCs w:val="16"/>
        </w:rPr>
      </w:pPr>
    </w:p>
    <w:p w:rsidR="0019723C" w:rsidRDefault="0019723C" w:rsidP="0019723C">
      <w:pPr>
        <w:pStyle w:val="aff"/>
        <w:spacing w:before="0" w:beforeAutospacing="0" w:after="0" w:afterAutospacing="0"/>
        <w:ind w:firstLine="567"/>
        <w:rPr>
          <w:sz w:val="16"/>
          <w:szCs w:val="16"/>
        </w:rPr>
      </w:pPr>
    </w:p>
    <w:p w:rsidR="0019723C" w:rsidRDefault="0019723C" w:rsidP="0019723C">
      <w:pPr>
        <w:pStyle w:val="aff"/>
        <w:spacing w:before="0" w:beforeAutospacing="0" w:after="0" w:afterAutospacing="0"/>
        <w:ind w:firstLine="567"/>
        <w:rPr>
          <w:sz w:val="16"/>
          <w:szCs w:val="16"/>
        </w:rPr>
      </w:pPr>
    </w:p>
    <w:tbl>
      <w:tblPr>
        <w:tblW w:w="9747" w:type="dxa"/>
        <w:tblLayout w:type="fixed"/>
        <w:tblLook w:val="04A0" w:firstRow="1" w:lastRow="0" w:firstColumn="1" w:lastColumn="0" w:noHBand="0" w:noVBand="1"/>
      </w:tblPr>
      <w:tblGrid>
        <w:gridCol w:w="9747"/>
      </w:tblGrid>
      <w:tr w:rsidR="0019723C" w:rsidRPr="0019723C" w:rsidTr="00DB3344">
        <w:tc>
          <w:tcPr>
            <w:tcW w:w="9747" w:type="dxa"/>
            <w:hideMark/>
          </w:tcPr>
          <w:p w:rsidR="0019723C" w:rsidRPr="0019723C" w:rsidRDefault="0019723C" w:rsidP="0019723C">
            <w:pPr>
              <w:pStyle w:val="aff"/>
              <w:jc w:val="right"/>
              <w:rPr>
                <w:sz w:val="16"/>
                <w:szCs w:val="16"/>
              </w:rPr>
            </w:pPr>
            <w:r w:rsidRPr="0019723C">
              <w:rPr>
                <w:b/>
                <w:sz w:val="16"/>
                <w:szCs w:val="16"/>
              </w:rPr>
              <w:tab/>
            </w:r>
            <w:r w:rsidRPr="0019723C">
              <w:rPr>
                <w:sz w:val="16"/>
                <w:szCs w:val="16"/>
              </w:rPr>
              <w:t>УТВЕРЖДЕНО</w:t>
            </w:r>
          </w:p>
        </w:tc>
      </w:tr>
      <w:tr w:rsidR="0019723C" w:rsidRPr="0019723C" w:rsidTr="00DB3344">
        <w:tc>
          <w:tcPr>
            <w:tcW w:w="9747" w:type="dxa"/>
            <w:hideMark/>
          </w:tcPr>
          <w:p w:rsidR="0019723C" w:rsidRDefault="0019723C" w:rsidP="0019723C">
            <w:pPr>
              <w:pStyle w:val="aff"/>
              <w:spacing w:before="0" w:beforeAutospacing="0" w:after="0" w:afterAutospacing="0"/>
              <w:jc w:val="right"/>
              <w:rPr>
                <w:sz w:val="16"/>
                <w:szCs w:val="16"/>
              </w:rPr>
            </w:pPr>
            <w:r w:rsidRPr="0019723C">
              <w:rPr>
                <w:sz w:val="16"/>
                <w:szCs w:val="16"/>
              </w:rPr>
              <w:t>Прика</w:t>
            </w:r>
            <w:r>
              <w:rPr>
                <w:sz w:val="16"/>
                <w:szCs w:val="16"/>
              </w:rPr>
              <w:t>зом министерства строительства,</w:t>
            </w:r>
          </w:p>
          <w:p w:rsidR="0019723C" w:rsidRDefault="0019723C" w:rsidP="0019723C">
            <w:pPr>
              <w:pStyle w:val="aff"/>
              <w:spacing w:before="0" w:beforeAutospacing="0" w:after="0" w:afterAutospacing="0"/>
              <w:jc w:val="right"/>
              <w:rPr>
                <w:sz w:val="16"/>
                <w:szCs w:val="16"/>
              </w:rPr>
            </w:pPr>
            <w:r w:rsidRPr="0019723C">
              <w:rPr>
                <w:sz w:val="16"/>
                <w:szCs w:val="16"/>
              </w:rPr>
              <w:t xml:space="preserve">архитектуры и имущественных отношений </w:t>
            </w:r>
          </w:p>
          <w:p w:rsidR="0019723C" w:rsidRPr="0019723C" w:rsidRDefault="0019723C" w:rsidP="0019723C">
            <w:pPr>
              <w:pStyle w:val="aff"/>
              <w:spacing w:before="0" w:beforeAutospacing="0" w:after="0" w:afterAutospacing="0"/>
              <w:jc w:val="right"/>
              <w:rPr>
                <w:sz w:val="16"/>
                <w:szCs w:val="16"/>
              </w:rPr>
            </w:pPr>
            <w:r w:rsidRPr="0019723C">
              <w:rPr>
                <w:sz w:val="16"/>
                <w:szCs w:val="16"/>
              </w:rPr>
              <w:t>Новгородской области</w:t>
            </w:r>
          </w:p>
          <w:p w:rsidR="0019723C" w:rsidRPr="0019723C" w:rsidRDefault="0019723C" w:rsidP="0019723C">
            <w:pPr>
              <w:pStyle w:val="aff"/>
              <w:spacing w:before="0" w:beforeAutospacing="0" w:after="0" w:afterAutospacing="0"/>
              <w:jc w:val="right"/>
              <w:rPr>
                <w:sz w:val="16"/>
                <w:szCs w:val="16"/>
              </w:rPr>
            </w:pPr>
            <w:r w:rsidRPr="0019723C">
              <w:rPr>
                <w:sz w:val="16"/>
                <w:szCs w:val="16"/>
              </w:rPr>
              <w:t>от 01.12.2021 № 3052</w:t>
            </w:r>
          </w:p>
        </w:tc>
      </w:tr>
    </w:tbl>
    <w:p w:rsidR="0019723C" w:rsidRPr="0019723C" w:rsidRDefault="0019723C" w:rsidP="0019723C">
      <w:pPr>
        <w:pStyle w:val="aff"/>
        <w:rPr>
          <w:b/>
          <w:sz w:val="16"/>
          <w:szCs w:val="16"/>
        </w:rPr>
      </w:pPr>
    </w:p>
    <w:tbl>
      <w:tblPr>
        <w:tblW w:w="0" w:type="auto"/>
        <w:jc w:val="center"/>
        <w:tblLayout w:type="fixed"/>
        <w:tblLook w:val="04A0" w:firstRow="1" w:lastRow="0" w:firstColumn="1" w:lastColumn="0" w:noHBand="0" w:noVBand="1"/>
      </w:tblPr>
      <w:tblGrid>
        <w:gridCol w:w="9464"/>
      </w:tblGrid>
      <w:tr w:rsidR="0019723C" w:rsidRPr="0019723C" w:rsidTr="0019723C">
        <w:trPr>
          <w:jc w:val="center"/>
        </w:trPr>
        <w:tc>
          <w:tcPr>
            <w:tcW w:w="9464" w:type="dxa"/>
          </w:tcPr>
          <w:p w:rsidR="0019723C" w:rsidRPr="0019723C" w:rsidRDefault="0019723C" w:rsidP="0019723C">
            <w:pPr>
              <w:pStyle w:val="aff"/>
              <w:rPr>
                <w:sz w:val="16"/>
                <w:szCs w:val="16"/>
              </w:rPr>
            </w:pPr>
          </w:p>
          <w:p w:rsidR="0019723C" w:rsidRPr="0019723C" w:rsidRDefault="0019723C" w:rsidP="0019723C">
            <w:pPr>
              <w:pStyle w:val="aff"/>
              <w:jc w:val="center"/>
              <w:rPr>
                <w:sz w:val="16"/>
                <w:szCs w:val="16"/>
              </w:rPr>
            </w:pPr>
            <w:r w:rsidRPr="0019723C">
              <w:rPr>
                <w:b/>
                <w:bCs/>
                <w:sz w:val="16"/>
                <w:szCs w:val="16"/>
              </w:rPr>
              <w:t>ИЗВЕЩЕНИЕ</w:t>
            </w:r>
          </w:p>
          <w:p w:rsidR="0019723C" w:rsidRPr="0019723C" w:rsidRDefault="0019723C" w:rsidP="0019723C">
            <w:pPr>
              <w:pStyle w:val="aff"/>
              <w:jc w:val="center"/>
              <w:rPr>
                <w:sz w:val="16"/>
                <w:szCs w:val="16"/>
              </w:rPr>
            </w:pPr>
            <w:proofErr w:type="gramStart"/>
            <w:r w:rsidRPr="0019723C">
              <w:rPr>
                <w:b/>
                <w:bCs/>
                <w:sz w:val="16"/>
                <w:szCs w:val="16"/>
              </w:rPr>
              <w:t>об утверждении результатов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Новгородской области, и среднего уровня кадастровой стоимости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w:t>
            </w:r>
            <w:proofErr w:type="gramEnd"/>
            <w:r w:rsidRPr="0019723C">
              <w:rPr>
                <w:b/>
                <w:bCs/>
                <w:sz w:val="16"/>
                <w:szCs w:val="16"/>
              </w:rPr>
              <w:t xml:space="preserve"> специального назначения по муниципальным районам (муниципальным округам, городскому округу) Новгородской области</w:t>
            </w:r>
          </w:p>
          <w:p w:rsidR="0019723C" w:rsidRPr="0019723C" w:rsidRDefault="0019723C" w:rsidP="0019723C">
            <w:pPr>
              <w:pStyle w:val="aff"/>
              <w:rPr>
                <w:sz w:val="16"/>
                <w:szCs w:val="16"/>
              </w:rPr>
            </w:pPr>
          </w:p>
          <w:p w:rsidR="0019723C" w:rsidRPr="0019723C" w:rsidRDefault="0019723C" w:rsidP="0019723C">
            <w:pPr>
              <w:pStyle w:val="aff"/>
              <w:rPr>
                <w:sz w:val="16"/>
                <w:szCs w:val="16"/>
              </w:rPr>
            </w:pPr>
            <w:proofErr w:type="gramStart"/>
            <w:r w:rsidRPr="0019723C">
              <w:rPr>
                <w:sz w:val="16"/>
                <w:szCs w:val="16"/>
              </w:rPr>
              <w:t>Постановлением министерства строительства, архитектуры и имущественных отношений Новгородской области от 26 ноября 2021 года № 17 в соответствии с требованиями статьи 15 Федерального закона от 3 июля 2016 года № 237-ФЗ «О государственной кадастровой оценке» </w:t>
            </w:r>
            <w:r w:rsidRPr="0019723C">
              <w:rPr>
                <w:b/>
                <w:bCs/>
                <w:sz w:val="16"/>
                <w:szCs w:val="16"/>
              </w:rPr>
              <w:t>утверждены результаты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proofErr w:type="gramEnd"/>
            <w:r w:rsidRPr="0019723C">
              <w:rPr>
                <w:b/>
                <w:bCs/>
                <w:sz w:val="16"/>
                <w:szCs w:val="16"/>
              </w:rPr>
              <w:t xml:space="preserve"> </w:t>
            </w:r>
            <w:proofErr w:type="gramStart"/>
            <w:r w:rsidRPr="0019723C">
              <w:rPr>
                <w:b/>
                <w:bCs/>
                <w:sz w:val="16"/>
                <w:szCs w:val="16"/>
              </w:rPr>
              <w:t>иного специального назначения, расположенных на территории Новгородской области, и среднего уровня кадастровой стоимости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по муниципальным районам (муниципальным округам, городскому округу) Новгородской области</w:t>
            </w:r>
            <w:r w:rsidRPr="0019723C">
              <w:rPr>
                <w:sz w:val="16"/>
                <w:szCs w:val="16"/>
              </w:rPr>
              <w:t>.</w:t>
            </w:r>
            <w:proofErr w:type="gramEnd"/>
          </w:p>
          <w:p w:rsidR="0019723C" w:rsidRPr="0019723C" w:rsidRDefault="0019723C" w:rsidP="0019723C">
            <w:pPr>
              <w:pStyle w:val="aff"/>
              <w:rPr>
                <w:sz w:val="16"/>
                <w:szCs w:val="16"/>
              </w:rPr>
            </w:pPr>
            <w:r w:rsidRPr="0019723C">
              <w:rPr>
                <w:sz w:val="16"/>
                <w:szCs w:val="16"/>
              </w:rPr>
              <w:lastRenderedPageBreak/>
              <w:t>Кадастровая стоимость указанных объектов недвижимости рассчитана по состоянию на 1 января 2021 года.</w:t>
            </w:r>
          </w:p>
          <w:p w:rsidR="0019723C" w:rsidRPr="0019723C" w:rsidRDefault="0019723C" w:rsidP="0019723C">
            <w:pPr>
              <w:pStyle w:val="aff"/>
              <w:rPr>
                <w:color w:val="000000" w:themeColor="text1"/>
                <w:sz w:val="16"/>
                <w:szCs w:val="16"/>
              </w:rPr>
            </w:pPr>
            <w:proofErr w:type="gramStart"/>
            <w:r w:rsidRPr="0019723C">
              <w:rPr>
                <w:sz w:val="16"/>
                <w:szCs w:val="16"/>
              </w:rPr>
              <w:t>Данное постановление </w:t>
            </w:r>
            <w:r w:rsidRPr="0019723C">
              <w:rPr>
                <w:b/>
                <w:bCs/>
                <w:sz w:val="16"/>
                <w:szCs w:val="16"/>
              </w:rPr>
              <w:t>26 ноября 2021 года</w:t>
            </w:r>
            <w:r w:rsidRPr="0019723C">
              <w:rPr>
                <w:sz w:val="16"/>
                <w:szCs w:val="16"/>
              </w:rPr>
              <w:t xml:space="preserve"> опубликовано на «Официальном интернет-портале правовой информации» </w:t>
            </w:r>
            <w:r w:rsidRPr="0019723C">
              <w:rPr>
                <w:color w:val="000000" w:themeColor="text1"/>
                <w:sz w:val="16"/>
                <w:szCs w:val="16"/>
              </w:rPr>
              <w:t>(</w:t>
            </w:r>
            <w:hyperlink r:id="rId34" w:history="1">
              <w:r w:rsidRPr="0019723C">
                <w:rPr>
                  <w:rStyle w:val="a8"/>
                  <w:color w:val="000000" w:themeColor="text1"/>
                  <w:sz w:val="16"/>
                  <w:szCs w:val="16"/>
                </w:rPr>
                <w:t>www.pravo.gov.ru</w:t>
              </w:r>
            </w:hyperlink>
            <w:r w:rsidRPr="0019723C">
              <w:rPr>
                <w:color w:val="000000" w:themeColor="text1"/>
                <w:sz w:val="16"/>
                <w:szCs w:val="16"/>
              </w:rPr>
              <w:t>), в газете «Новгородские ведомости» (официальный выпуск) от 26.11.2021 № 50 (5118) и </w:t>
            </w:r>
            <w:r w:rsidRPr="0019723C">
              <w:rPr>
                <w:b/>
                <w:bCs/>
                <w:color w:val="000000" w:themeColor="text1"/>
                <w:sz w:val="16"/>
                <w:szCs w:val="16"/>
              </w:rPr>
              <w:t>вступит в силу по истечении месяца после дня его официального опубликования.</w:t>
            </w:r>
            <w:proofErr w:type="gramEnd"/>
          </w:p>
          <w:p w:rsidR="0019723C" w:rsidRPr="0019723C" w:rsidRDefault="0019723C" w:rsidP="0019723C">
            <w:pPr>
              <w:pStyle w:val="aff"/>
              <w:rPr>
                <w:color w:val="000000" w:themeColor="text1"/>
                <w:sz w:val="16"/>
                <w:szCs w:val="16"/>
              </w:rPr>
            </w:pPr>
            <w:r w:rsidRPr="0019723C">
              <w:rPr>
                <w:color w:val="000000" w:themeColor="text1"/>
                <w:sz w:val="16"/>
                <w:szCs w:val="16"/>
              </w:rPr>
              <w:t>Для целей, предусмотренных законодательством Российской Федерации, сведения о кадастровой стоимости указанных выше объектов недвижимости будут применяться с </w:t>
            </w:r>
            <w:r w:rsidRPr="0019723C">
              <w:rPr>
                <w:b/>
                <w:bCs/>
                <w:color w:val="000000" w:themeColor="text1"/>
                <w:sz w:val="16"/>
                <w:szCs w:val="16"/>
              </w:rPr>
              <w:t>1 января 2022 года</w:t>
            </w:r>
            <w:r w:rsidRPr="0019723C">
              <w:rPr>
                <w:color w:val="000000" w:themeColor="text1"/>
                <w:sz w:val="16"/>
                <w:szCs w:val="16"/>
              </w:rPr>
              <w:t>.</w:t>
            </w:r>
          </w:p>
          <w:p w:rsidR="0019723C" w:rsidRPr="0019723C" w:rsidRDefault="0019723C" w:rsidP="0019723C">
            <w:pPr>
              <w:pStyle w:val="aff"/>
              <w:rPr>
                <w:sz w:val="16"/>
                <w:szCs w:val="16"/>
              </w:rPr>
            </w:pPr>
            <w:r w:rsidRPr="0019723C">
              <w:rPr>
                <w:color w:val="000000" w:themeColor="text1"/>
                <w:sz w:val="16"/>
                <w:szCs w:val="16"/>
              </w:rPr>
              <w:t xml:space="preserve">С указанным постановлением также можно ознакомиться на сайте министерства строительства, архитектуры и имущественных отношений Новгородской области в разделе </w:t>
            </w:r>
            <w:r w:rsidRPr="0019723C">
              <w:rPr>
                <w:color w:val="000000" w:themeColor="text1"/>
                <w:sz w:val="16"/>
                <w:szCs w:val="16"/>
                <w:u w:val="single"/>
              </w:rPr>
              <w:t>Документы «НПА Министерства» 2021 (</w:t>
            </w:r>
            <w:hyperlink r:id="rId35" w:history="1">
              <w:r w:rsidRPr="0019723C">
                <w:rPr>
                  <w:rStyle w:val="a8"/>
                  <w:color w:val="000000" w:themeColor="text1"/>
                  <w:sz w:val="16"/>
                  <w:szCs w:val="16"/>
                </w:rPr>
                <w:t>https://minstroy.novreg.ru/documents/230.html</w:t>
              </w:r>
            </w:hyperlink>
            <w:r w:rsidRPr="0019723C">
              <w:rPr>
                <w:sz w:val="16"/>
                <w:szCs w:val="16"/>
                <w:u w:val="single"/>
              </w:rPr>
              <w:t>)</w:t>
            </w:r>
          </w:p>
          <w:p w:rsidR="0019723C" w:rsidRPr="0019723C" w:rsidRDefault="0019723C" w:rsidP="0019723C">
            <w:pPr>
              <w:pStyle w:val="aff"/>
              <w:rPr>
                <w:sz w:val="16"/>
                <w:szCs w:val="16"/>
              </w:rPr>
            </w:pPr>
            <w:r w:rsidRPr="0019723C">
              <w:rPr>
                <w:sz w:val="16"/>
                <w:szCs w:val="16"/>
              </w:rPr>
              <w:t>Обращаем внимание, что государственное областное бюджетное учреждение «Центр кадастровой оценки и недвижимости» (далее – Учреждение) рассматривает </w:t>
            </w:r>
            <w:r w:rsidRPr="0019723C">
              <w:rPr>
                <w:b/>
                <w:bCs/>
                <w:sz w:val="16"/>
                <w:szCs w:val="16"/>
              </w:rPr>
              <w:t>заявления об исправлении ошибок, допущенных при определении кадастровой стоимости,</w:t>
            </w:r>
            <w:r w:rsidRPr="0019723C">
              <w:rPr>
                <w:sz w:val="16"/>
                <w:szCs w:val="16"/>
              </w:rPr>
              <w:t> с учетом требований статьи 21 Федерального закона № 237-ФЗ, а также Методических указаний о государственной кадастровой оценке, утвержденных приказом Минэкономразвития России от 12 мая 2017 года № 226.</w:t>
            </w:r>
          </w:p>
          <w:p w:rsidR="0019723C" w:rsidRPr="0019723C" w:rsidRDefault="0019723C" w:rsidP="0019723C">
            <w:pPr>
              <w:pStyle w:val="aff"/>
              <w:rPr>
                <w:sz w:val="16"/>
                <w:szCs w:val="16"/>
              </w:rPr>
            </w:pPr>
            <w:r w:rsidRPr="0019723C">
              <w:rPr>
                <w:sz w:val="16"/>
                <w:szCs w:val="16"/>
              </w:rPr>
              <w:t xml:space="preserve">Форма заявления об исправлении ошибок, допущенных при определении кадастровой стоимости, а также требования к его заполнению утверждены приказом </w:t>
            </w:r>
            <w:proofErr w:type="spellStart"/>
            <w:r w:rsidRPr="0019723C">
              <w:rPr>
                <w:sz w:val="16"/>
                <w:szCs w:val="16"/>
              </w:rPr>
              <w:t>Росреестра</w:t>
            </w:r>
            <w:proofErr w:type="spellEnd"/>
            <w:r w:rsidRPr="0019723C">
              <w:rPr>
                <w:sz w:val="16"/>
                <w:szCs w:val="16"/>
              </w:rPr>
              <w:t xml:space="preserve"> от 6 августа 2020 года № </w:t>
            </w:r>
            <w:proofErr w:type="gramStart"/>
            <w:r w:rsidRPr="0019723C">
              <w:rPr>
                <w:sz w:val="16"/>
                <w:szCs w:val="16"/>
              </w:rPr>
              <w:t>П</w:t>
            </w:r>
            <w:proofErr w:type="gramEnd"/>
            <w:r w:rsidRPr="0019723C">
              <w:rPr>
                <w:sz w:val="16"/>
                <w:szCs w:val="16"/>
              </w:rPr>
              <w:t xml:space="preserve">/0286, с которым можно ознакомиться на сайте Учреждения (https://кцнз.рф/) в разделе «Определение кадастровой стоимости» Рассмотрение заявлений об исправлении ошибок, допущенных при определении кадастровой стоимости». </w:t>
            </w:r>
          </w:p>
          <w:p w:rsidR="0019723C" w:rsidRPr="0019723C" w:rsidRDefault="0019723C" w:rsidP="0019723C">
            <w:pPr>
              <w:pStyle w:val="aff"/>
              <w:rPr>
                <w:sz w:val="16"/>
                <w:szCs w:val="16"/>
              </w:rPr>
            </w:pPr>
            <w:r w:rsidRPr="0019723C">
              <w:rPr>
                <w:sz w:val="16"/>
                <w:szCs w:val="16"/>
              </w:rPr>
              <w:t>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w:t>
            </w:r>
          </w:p>
          <w:p w:rsidR="0019723C" w:rsidRPr="0019723C" w:rsidRDefault="0019723C" w:rsidP="0019723C">
            <w:pPr>
              <w:pStyle w:val="aff"/>
              <w:rPr>
                <w:sz w:val="16"/>
                <w:szCs w:val="16"/>
              </w:rPr>
            </w:pPr>
            <w:r w:rsidRPr="0019723C">
              <w:rPr>
                <w:sz w:val="16"/>
                <w:szCs w:val="16"/>
              </w:rPr>
              <w:t>Заявление может быть подано:</w:t>
            </w:r>
          </w:p>
          <w:p w:rsidR="0019723C" w:rsidRPr="0019723C" w:rsidRDefault="0019723C" w:rsidP="0019723C">
            <w:pPr>
              <w:pStyle w:val="aff"/>
              <w:rPr>
                <w:sz w:val="16"/>
                <w:szCs w:val="16"/>
              </w:rPr>
            </w:pPr>
            <w:r w:rsidRPr="0019723C">
              <w:rPr>
                <w:b/>
                <w:bCs/>
                <w:sz w:val="16"/>
                <w:szCs w:val="16"/>
              </w:rPr>
              <w:t>- лично на бумажном носителе </w:t>
            </w:r>
            <w:r w:rsidRPr="0019723C">
              <w:rPr>
                <w:sz w:val="16"/>
                <w:szCs w:val="16"/>
              </w:rPr>
              <w:t xml:space="preserve">по адресу: г. Великий Новгород, пр. </w:t>
            </w:r>
            <w:proofErr w:type="gramStart"/>
            <w:r w:rsidRPr="0019723C">
              <w:rPr>
                <w:sz w:val="16"/>
                <w:szCs w:val="16"/>
              </w:rPr>
              <w:t>Мира, д. 32, корп.1, офис 206 в рабочие дни с 9.00 до 13.00 часов (контактный телефон: 8(8162) 948-963; или через МФЦ.</w:t>
            </w:r>
            <w:proofErr w:type="gramEnd"/>
          </w:p>
          <w:p w:rsidR="0019723C" w:rsidRPr="0019723C" w:rsidRDefault="0019723C" w:rsidP="0019723C">
            <w:pPr>
              <w:pStyle w:val="aff"/>
              <w:rPr>
                <w:sz w:val="16"/>
                <w:szCs w:val="16"/>
              </w:rPr>
            </w:pPr>
            <w:r w:rsidRPr="0019723C">
              <w:rPr>
                <w:b/>
                <w:bCs/>
                <w:sz w:val="16"/>
                <w:szCs w:val="16"/>
              </w:rPr>
              <w:t>- почтовым отправлением</w:t>
            </w:r>
            <w:r w:rsidRPr="0019723C">
              <w:rPr>
                <w:sz w:val="16"/>
                <w:szCs w:val="16"/>
              </w:rPr>
              <w:t xml:space="preserve"> </w:t>
            </w:r>
            <w:r w:rsidRPr="0019723C">
              <w:rPr>
                <w:b/>
                <w:bCs/>
                <w:sz w:val="16"/>
                <w:szCs w:val="16"/>
              </w:rPr>
              <w:t>с описью вложения и уведомлением о вручении</w:t>
            </w:r>
            <w:r w:rsidRPr="0019723C">
              <w:rPr>
                <w:sz w:val="16"/>
                <w:szCs w:val="16"/>
              </w:rPr>
              <w:t> по адресу: 173025, г. Великий Новгород, пр. Мира, д. 32, корп. 1, офис 206;</w:t>
            </w:r>
          </w:p>
          <w:p w:rsidR="0019723C" w:rsidRPr="0019723C" w:rsidRDefault="0019723C" w:rsidP="0019723C">
            <w:pPr>
              <w:pStyle w:val="aff"/>
              <w:rPr>
                <w:color w:val="000000" w:themeColor="text1"/>
                <w:sz w:val="16"/>
                <w:szCs w:val="16"/>
              </w:rPr>
            </w:pPr>
            <w:r w:rsidRPr="0019723C">
              <w:rPr>
                <w:b/>
                <w:bCs/>
                <w:sz w:val="16"/>
                <w:szCs w:val="16"/>
              </w:rPr>
              <w:t xml:space="preserve">- в форме электронного документа с приложением отсканированных образов прилагаемых документов </w:t>
            </w:r>
            <w:r w:rsidRPr="0019723C">
              <w:rPr>
                <w:sz w:val="16"/>
                <w:szCs w:val="16"/>
              </w:rPr>
              <w:t>(с обязательным подписанием электронной цифровой подписью) на электронный адрес: </w:t>
            </w:r>
            <w:hyperlink r:id="rId36" w:history="1">
              <w:r w:rsidRPr="0019723C">
                <w:rPr>
                  <w:rStyle w:val="a8"/>
                  <w:color w:val="000000" w:themeColor="text1"/>
                  <w:sz w:val="16"/>
                  <w:szCs w:val="16"/>
                  <w:lang w:val="en-US"/>
                </w:rPr>
                <w:t>kcnz</w:t>
              </w:r>
              <w:r w:rsidRPr="0019723C">
                <w:rPr>
                  <w:rStyle w:val="a8"/>
                  <w:color w:val="000000" w:themeColor="text1"/>
                  <w:sz w:val="16"/>
                  <w:szCs w:val="16"/>
                </w:rPr>
                <w:t>@</w:t>
              </w:r>
              <w:r w:rsidRPr="0019723C">
                <w:rPr>
                  <w:rStyle w:val="a8"/>
                  <w:color w:val="000000" w:themeColor="text1"/>
                  <w:sz w:val="16"/>
                  <w:szCs w:val="16"/>
                  <w:lang w:val="en-US"/>
                </w:rPr>
                <w:t>mail</w:t>
              </w:r>
              <w:r w:rsidRPr="0019723C">
                <w:rPr>
                  <w:rStyle w:val="a8"/>
                  <w:color w:val="000000" w:themeColor="text1"/>
                  <w:sz w:val="16"/>
                  <w:szCs w:val="16"/>
                </w:rPr>
                <w:t>.</w:t>
              </w:r>
              <w:proofErr w:type="spellStart"/>
              <w:r w:rsidRPr="0019723C">
                <w:rPr>
                  <w:rStyle w:val="a8"/>
                  <w:color w:val="000000" w:themeColor="text1"/>
                  <w:sz w:val="16"/>
                  <w:szCs w:val="16"/>
                </w:rPr>
                <w:t>ru</w:t>
              </w:r>
              <w:proofErr w:type="spellEnd"/>
            </w:hyperlink>
            <w:r w:rsidRPr="0019723C">
              <w:rPr>
                <w:color w:val="000000" w:themeColor="text1"/>
                <w:sz w:val="16"/>
                <w:szCs w:val="16"/>
              </w:rPr>
              <w:t>.</w:t>
            </w:r>
          </w:p>
          <w:p w:rsidR="0019723C" w:rsidRPr="0019723C" w:rsidRDefault="0019723C" w:rsidP="0019723C">
            <w:pPr>
              <w:pStyle w:val="aff"/>
              <w:rPr>
                <w:color w:val="000000" w:themeColor="text1"/>
                <w:sz w:val="16"/>
                <w:szCs w:val="16"/>
              </w:rPr>
            </w:pPr>
            <w:r w:rsidRPr="0019723C">
              <w:rPr>
                <w:color w:val="000000" w:themeColor="text1"/>
                <w:sz w:val="16"/>
                <w:szCs w:val="16"/>
              </w:rPr>
              <w:t xml:space="preserve">- </w:t>
            </w:r>
            <w:r w:rsidRPr="0019723C">
              <w:rPr>
                <w:b/>
                <w:bCs/>
                <w:color w:val="000000" w:themeColor="text1"/>
                <w:sz w:val="16"/>
                <w:szCs w:val="16"/>
              </w:rPr>
              <w:t>заявления, подаваемого с использованием портала государственных и муниципальных услуг</w:t>
            </w:r>
            <w:r w:rsidRPr="0019723C">
              <w:rPr>
                <w:color w:val="000000" w:themeColor="text1"/>
                <w:sz w:val="16"/>
                <w:szCs w:val="16"/>
              </w:rPr>
              <w:t xml:space="preserve"> (подписание усиленной квалифицированной электронной подписью заявителя не требуется).</w:t>
            </w:r>
          </w:p>
          <w:p w:rsidR="0019723C" w:rsidRPr="0019723C" w:rsidRDefault="0019723C" w:rsidP="0019723C">
            <w:pPr>
              <w:pStyle w:val="aff"/>
              <w:rPr>
                <w:sz w:val="16"/>
                <w:szCs w:val="16"/>
              </w:rPr>
            </w:pPr>
            <w:r w:rsidRPr="0019723C">
              <w:rPr>
                <w:color w:val="000000" w:themeColor="text1"/>
                <w:sz w:val="16"/>
                <w:szCs w:val="16"/>
              </w:rPr>
              <w:t>Более подробная информация, в том числе информация о принятых решениях, размещена на официальном сайте Учреждения (</w:t>
            </w:r>
            <w:hyperlink r:id="rId37" w:history="1">
              <w:r w:rsidRPr="0019723C">
                <w:rPr>
                  <w:rStyle w:val="a8"/>
                  <w:color w:val="000000" w:themeColor="text1"/>
                  <w:sz w:val="16"/>
                  <w:szCs w:val="16"/>
                </w:rPr>
                <w:t>https://кцнз.рф/</w:t>
              </w:r>
            </w:hyperlink>
            <w:r w:rsidRPr="0019723C">
              <w:rPr>
                <w:color w:val="000000" w:themeColor="text1"/>
                <w:sz w:val="16"/>
                <w:szCs w:val="16"/>
              </w:rPr>
              <w:t>) в разделе «Определение кадастровой стоимости» «Рассмотрение заявлений об исправлении ош</w:t>
            </w:r>
            <w:r w:rsidRPr="0019723C">
              <w:rPr>
                <w:sz w:val="16"/>
                <w:szCs w:val="16"/>
              </w:rPr>
              <w:t>ибок, допущенных при определении кадастровой стоимости».</w:t>
            </w:r>
          </w:p>
        </w:tc>
      </w:tr>
    </w:tbl>
    <w:p w:rsidR="00EC12C7" w:rsidRDefault="00EC12C7" w:rsidP="0019723C">
      <w:pPr>
        <w:pStyle w:val="aff"/>
        <w:spacing w:after="0"/>
        <w:rPr>
          <w:sz w:val="16"/>
          <w:szCs w:val="16"/>
        </w:rPr>
      </w:pPr>
    </w:p>
    <w:p w:rsidR="00C73E8D" w:rsidRPr="00C73E8D" w:rsidRDefault="00C73E8D" w:rsidP="00C73E8D">
      <w:pPr>
        <w:pStyle w:val="4"/>
        <w:ind w:right="-2"/>
        <w:jc w:val="center"/>
        <w:rPr>
          <w:b w:val="0"/>
          <w:color w:val="000000"/>
          <w:sz w:val="16"/>
          <w:szCs w:val="16"/>
        </w:rPr>
      </w:pPr>
      <w:r>
        <w:rPr>
          <w:b w:val="0"/>
          <w:color w:val="000000"/>
          <w:sz w:val="16"/>
          <w:szCs w:val="16"/>
        </w:rPr>
        <w:t xml:space="preserve">            </w:t>
      </w:r>
      <w:r w:rsidRPr="00C73E8D">
        <w:rPr>
          <w:b w:val="0"/>
          <w:color w:val="000000"/>
          <w:sz w:val="16"/>
          <w:szCs w:val="16"/>
        </w:rPr>
        <w:t>Российская  Федерация</w:t>
      </w:r>
    </w:p>
    <w:p w:rsidR="00C73E8D" w:rsidRPr="00C73E8D" w:rsidRDefault="00C73E8D" w:rsidP="00C73E8D">
      <w:pPr>
        <w:pStyle w:val="5"/>
        <w:spacing w:line="240" w:lineRule="exact"/>
        <w:ind w:right="-510"/>
        <w:rPr>
          <w:color w:val="000000"/>
          <w:sz w:val="16"/>
          <w:szCs w:val="16"/>
        </w:rPr>
      </w:pPr>
      <w:r w:rsidRPr="00C73E8D">
        <w:rPr>
          <w:color w:val="000000"/>
          <w:sz w:val="16"/>
          <w:szCs w:val="16"/>
        </w:rPr>
        <w:t>Новгородская область</w:t>
      </w:r>
    </w:p>
    <w:p w:rsidR="00C73E8D" w:rsidRPr="00C73E8D" w:rsidRDefault="00C73E8D" w:rsidP="00C73E8D">
      <w:pPr>
        <w:pStyle w:val="8"/>
        <w:ind w:right="-2"/>
        <w:jc w:val="center"/>
        <w:rPr>
          <w:color w:val="000000"/>
          <w:sz w:val="16"/>
          <w:szCs w:val="16"/>
        </w:rPr>
      </w:pPr>
      <w:r w:rsidRPr="00C73E8D">
        <w:rPr>
          <w:color w:val="000000"/>
          <w:sz w:val="16"/>
          <w:szCs w:val="16"/>
        </w:rPr>
        <w:t>Администрация  Любытинского муниципального района</w:t>
      </w:r>
    </w:p>
    <w:p w:rsidR="00C73E8D" w:rsidRPr="00C73E8D" w:rsidRDefault="00C73E8D" w:rsidP="00C73E8D">
      <w:pPr>
        <w:pStyle w:val="3"/>
        <w:jc w:val="center"/>
        <w:rPr>
          <w:color w:val="000000"/>
          <w:sz w:val="16"/>
          <w:szCs w:val="16"/>
        </w:rPr>
      </w:pPr>
      <w:proofErr w:type="gramStart"/>
      <w:r w:rsidRPr="00C73E8D">
        <w:rPr>
          <w:color w:val="000000"/>
          <w:sz w:val="16"/>
          <w:szCs w:val="16"/>
        </w:rPr>
        <w:t>Р</w:t>
      </w:r>
      <w:proofErr w:type="gramEnd"/>
      <w:r w:rsidRPr="00C73E8D">
        <w:rPr>
          <w:color w:val="000000"/>
          <w:sz w:val="16"/>
          <w:szCs w:val="16"/>
        </w:rPr>
        <w:t xml:space="preserve"> А С П О Р Я Ж Е Н И Е</w:t>
      </w:r>
    </w:p>
    <w:p w:rsidR="00C73E8D" w:rsidRPr="00C73E8D" w:rsidRDefault="00C73E8D" w:rsidP="00C73E8D">
      <w:pPr>
        <w:spacing w:line="240" w:lineRule="exact"/>
        <w:ind w:right="-1"/>
        <w:jc w:val="center"/>
        <w:rPr>
          <w:color w:val="000000"/>
          <w:sz w:val="16"/>
          <w:szCs w:val="16"/>
        </w:rPr>
      </w:pPr>
    </w:p>
    <w:p w:rsidR="00C73E8D" w:rsidRPr="00C73E8D" w:rsidRDefault="00C73E8D" w:rsidP="00C73E8D">
      <w:pPr>
        <w:spacing w:line="240" w:lineRule="exact"/>
        <w:ind w:right="-1"/>
        <w:jc w:val="center"/>
        <w:rPr>
          <w:color w:val="000000"/>
          <w:sz w:val="16"/>
          <w:szCs w:val="16"/>
        </w:rPr>
      </w:pPr>
      <w:r w:rsidRPr="00C73E8D">
        <w:rPr>
          <w:color w:val="000000"/>
          <w:sz w:val="16"/>
          <w:szCs w:val="16"/>
        </w:rPr>
        <w:t>от  03.12.2021 № 378-рз</w:t>
      </w:r>
    </w:p>
    <w:p w:rsidR="00C73E8D" w:rsidRPr="00C73E8D" w:rsidRDefault="00C73E8D" w:rsidP="00C73E8D">
      <w:pPr>
        <w:spacing w:line="240" w:lineRule="exact"/>
        <w:ind w:right="-1"/>
        <w:jc w:val="center"/>
        <w:rPr>
          <w:color w:val="000000"/>
          <w:sz w:val="16"/>
          <w:szCs w:val="16"/>
        </w:rPr>
      </w:pPr>
    </w:p>
    <w:p w:rsidR="00C73E8D" w:rsidRPr="00C73E8D" w:rsidRDefault="00C73E8D" w:rsidP="00C73E8D">
      <w:pPr>
        <w:spacing w:line="240" w:lineRule="exact"/>
        <w:ind w:right="-1"/>
        <w:jc w:val="center"/>
        <w:rPr>
          <w:color w:val="000000"/>
          <w:sz w:val="16"/>
          <w:szCs w:val="16"/>
        </w:rPr>
      </w:pPr>
      <w:proofErr w:type="spellStart"/>
      <w:r w:rsidRPr="00C73E8D">
        <w:rPr>
          <w:color w:val="000000"/>
          <w:sz w:val="16"/>
          <w:szCs w:val="16"/>
        </w:rPr>
        <w:t>р.п</w:t>
      </w:r>
      <w:proofErr w:type="gramStart"/>
      <w:r w:rsidRPr="00C73E8D">
        <w:rPr>
          <w:color w:val="000000"/>
          <w:sz w:val="16"/>
          <w:szCs w:val="16"/>
        </w:rPr>
        <w:t>.Л</w:t>
      </w:r>
      <w:proofErr w:type="gramEnd"/>
      <w:r w:rsidRPr="00C73E8D">
        <w:rPr>
          <w:color w:val="000000"/>
          <w:sz w:val="16"/>
          <w:szCs w:val="16"/>
        </w:rPr>
        <w:t>юбытино</w:t>
      </w:r>
      <w:proofErr w:type="spellEnd"/>
    </w:p>
    <w:p w:rsidR="00C73E8D" w:rsidRPr="00C73E8D" w:rsidRDefault="00C73E8D" w:rsidP="00C73E8D">
      <w:pPr>
        <w:widowControl w:val="0"/>
        <w:autoSpaceDE w:val="0"/>
        <w:autoSpaceDN w:val="0"/>
        <w:adjustRightInd w:val="0"/>
        <w:spacing w:line="240" w:lineRule="exact"/>
        <w:ind w:right="-1"/>
        <w:jc w:val="center"/>
        <w:rPr>
          <w:b/>
          <w:sz w:val="16"/>
          <w:szCs w:val="16"/>
        </w:rPr>
      </w:pPr>
    </w:p>
    <w:p w:rsidR="00C73E8D" w:rsidRPr="00C73E8D" w:rsidRDefault="00C73E8D" w:rsidP="00C73E8D">
      <w:pPr>
        <w:spacing w:line="240" w:lineRule="exact"/>
        <w:ind w:right="-1"/>
        <w:jc w:val="center"/>
        <w:rPr>
          <w:b/>
          <w:sz w:val="16"/>
          <w:szCs w:val="16"/>
        </w:rPr>
      </w:pPr>
      <w:r w:rsidRPr="00C73E8D">
        <w:rPr>
          <w:b/>
          <w:sz w:val="16"/>
          <w:szCs w:val="16"/>
        </w:rPr>
        <w:t>О реализации кластерного проекта «Самый лучший день»</w:t>
      </w:r>
    </w:p>
    <w:p w:rsidR="00C73E8D" w:rsidRPr="00C73E8D" w:rsidRDefault="00C73E8D" w:rsidP="00C73E8D">
      <w:pPr>
        <w:spacing w:line="240" w:lineRule="exact"/>
        <w:ind w:right="-1"/>
        <w:jc w:val="center"/>
        <w:rPr>
          <w:b/>
          <w:sz w:val="16"/>
          <w:szCs w:val="16"/>
        </w:rPr>
      </w:pPr>
    </w:p>
    <w:p w:rsidR="00C73E8D" w:rsidRPr="00C73E8D" w:rsidRDefault="00C73E8D" w:rsidP="00C73E8D">
      <w:pPr>
        <w:spacing w:line="360" w:lineRule="atLeast"/>
        <w:ind w:firstLine="540"/>
        <w:jc w:val="both"/>
        <w:rPr>
          <w:sz w:val="16"/>
          <w:szCs w:val="16"/>
        </w:rPr>
      </w:pPr>
      <w:r w:rsidRPr="00C73E8D">
        <w:rPr>
          <w:sz w:val="16"/>
          <w:szCs w:val="16"/>
        </w:rPr>
        <w:tab/>
        <w:t>В целях пропаганды здорового образа жизни, популяризации физической культуры и спорта среди детей, привлечения обучающихся 9-11 классов муниципальных общеобразовательных организаций Любытинского муниципального района к систематическим занятиям различными видами спорта:</w:t>
      </w:r>
    </w:p>
    <w:p w:rsidR="00C73E8D" w:rsidRPr="00C73E8D" w:rsidRDefault="00C73E8D" w:rsidP="00C73E8D">
      <w:pPr>
        <w:spacing w:line="360" w:lineRule="atLeast"/>
        <w:ind w:firstLine="540"/>
        <w:jc w:val="both"/>
        <w:rPr>
          <w:sz w:val="16"/>
          <w:szCs w:val="16"/>
        </w:rPr>
      </w:pPr>
      <w:r w:rsidRPr="00C73E8D">
        <w:rPr>
          <w:sz w:val="16"/>
          <w:szCs w:val="16"/>
        </w:rPr>
        <w:tab/>
        <w:t>1.Провести с 07 декабря 2021 года по 31 марта 2022 года мероприятия в рамках кластерного проекта «Самый лучший день».</w:t>
      </w:r>
    </w:p>
    <w:p w:rsidR="00C73E8D" w:rsidRPr="00C73E8D" w:rsidRDefault="00C73E8D" w:rsidP="00C73E8D">
      <w:pPr>
        <w:spacing w:line="360" w:lineRule="atLeast"/>
        <w:ind w:firstLine="540"/>
        <w:jc w:val="both"/>
        <w:rPr>
          <w:sz w:val="16"/>
          <w:szCs w:val="16"/>
        </w:rPr>
      </w:pPr>
      <w:r w:rsidRPr="00C73E8D">
        <w:rPr>
          <w:sz w:val="16"/>
          <w:szCs w:val="16"/>
        </w:rPr>
        <w:tab/>
        <w:t>2.Утвердить прилагаемое положение о проведении мероприятий  в рамках кластерного проекта «Самый лучший день» и состав оргкомитета по их проведению и состав организационного комитета.</w:t>
      </w:r>
    </w:p>
    <w:p w:rsidR="00C73E8D" w:rsidRPr="00C73E8D" w:rsidRDefault="00C73E8D" w:rsidP="00C73E8D">
      <w:pPr>
        <w:spacing w:line="360" w:lineRule="atLeast"/>
        <w:ind w:firstLine="540"/>
        <w:jc w:val="both"/>
        <w:rPr>
          <w:sz w:val="16"/>
          <w:szCs w:val="16"/>
        </w:rPr>
      </w:pPr>
      <w:r w:rsidRPr="00C73E8D">
        <w:rPr>
          <w:sz w:val="16"/>
          <w:szCs w:val="16"/>
        </w:rPr>
        <w:lastRenderedPageBreak/>
        <w:tab/>
        <w:t xml:space="preserve">3. </w:t>
      </w:r>
      <w:proofErr w:type="gramStart"/>
      <w:r w:rsidRPr="00C73E8D">
        <w:rPr>
          <w:sz w:val="16"/>
          <w:szCs w:val="16"/>
        </w:rPr>
        <w:t>Контроль за</w:t>
      </w:r>
      <w:proofErr w:type="gramEnd"/>
      <w:r w:rsidRPr="00C73E8D">
        <w:rPr>
          <w:sz w:val="16"/>
          <w:szCs w:val="16"/>
        </w:rPr>
        <w:t xml:space="preserve"> выполнением распоряжения возложить на заместителя Главы администрации муниципального района Иванову О.А.</w:t>
      </w:r>
    </w:p>
    <w:p w:rsidR="00C73E8D" w:rsidRPr="00C73E8D" w:rsidRDefault="00C73E8D" w:rsidP="00C73E8D">
      <w:pPr>
        <w:spacing w:line="360" w:lineRule="atLeast"/>
        <w:rPr>
          <w:b/>
          <w:sz w:val="16"/>
          <w:szCs w:val="16"/>
        </w:rPr>
      </w:pPr>
    </w:p>
    <w:p w:rsidR="00C73E8D" w:rsidRPr="00C73E8D" w:rsidRDefault="00C73E8D" w:rsidP="00C73E8D">
      <w:pPr>
        <w:pStyle w:val="aa"/>
        <w:ind w:left="4956"/>
        <w:rPr>
          <w:sz w:val="16"/>
          <w:szCs w:val="16"/>
        </w:rPr>
      </w:pPr>
    </w:p>
    <w:p w:rsidR="00C73E8D" w:rsidRPr="00C73E8D" w:rsidRDefault="00C73E8D" w:rsidP="00C73E8D">
      <w:pPr>
        <w:pStyle w:val="aa"/>
        <w:spacing w:line="240" w:lineRule="exact"/>
        <w:ind w:right="-510"/>
        <w:jc w:val="both"/>
        <w:rPr>
          <w:rFonts w:ascii="Times New Roman" w:hAnsi="Times New Roman"/>
          <w:b/>
          <w:sz w:val="16"/>
          <w:szCs w:val="16"/>
        </w:rPr>
      </w:pPr>
      <w:r w:rsidRPr="00C73E8D">
        <w:rPr>
          <w:rFonts w:ascii="Times New Roman" w:hAnsi="Times New Roman"/>
          <w:b/>
          <w:sz w:val="16"/>
          <w:szCs w:val="16"/>
        </w:rPr>
        <w:t>Первый заместитель</w:t>
      </w:r>
    </w:p>
    <w:p w:rsidR="00C73E8D" w:rsidRPr="00C73E8D" w:rsidRDefault="00C73E8D" w:rsidP="00C73E8D">
      <w:pPr>
        <w:pStyle w:val="aa"/>
        <w:spacing w:line="240" w:lineRule="exact"/>
        <w:ind w:right="-510"/>
        <w:jc w:val="both"/>
        <w:rPr>
          <w:rFonts w:ascii="Times New Roman" w:hAnsi="Times New Roman"/>
          <w:b/>
          <w:sz w:val="16"/>
          <w:szCs w:val="16"/>
        </w:rPr>
      </w:pPr>
      <w:r w:rsidRPr="00C73E8D">
        <w:rPr>
          <w:rFonts w:ascii="Times New Roman" w:hAnsi="Times New Roman"/>
          <w:b/>
          <w:sz w:val="16"/>
          <w:szCs w:val="16"/>
        </w:rPr>
        <w:t xml:space="preserve">Главы администрации                          </w:t>
      </w:r>
      <w:r>
        <w:rPr>
          <w:rFonts w:ascii="Times New Roman" w:hAnsi="Times New Roman"/>
          <w:b/>
          <w:sz w:val="16"/>
          <w:szCs w:val="16"/>
        </w:rPr>
        <w:t xml:space="preserve">                   С.В.Матвеева</w:t>
      </w:r>
    </w:p>
    <w:p w:rsidR="00C73E8D" w:rsidRPr="00C73E8D" w:rsidRDefault="00C73E8D" w:rsidP="00C73E8D">
      <w:pPr>
        <w:pStyle w:val="aa"/>
        <w:ind w:left="4956"/>
        <w:rPr>
          <w:sz w:val="16"/>
          <w:szCs w:val="16"/>
        </w:rPr>
      </w:pPr>
    </w:p>
    <w:p w:rsidR="00C73E8D" w:rsidRPr="00C73E8D" w:rsidRDefault="00C73E8D" w:rsidP="00C73E8D">
      <w:pPr>
        <w:pStyle w:val="aa"/>
        <w:spacing w:line="240" w:lineRule="exact"/>
        <w:ind w:right="-510"/>
        <w:jc w:val="center"/>
        <w:rPr>
          <w:rFonts w:ascii="Times New Roman" w:hAnsi="Times New Roman"/>
          <w:sz w:val="16"/>
          <w:szCs w:val="16"/>
        </w:rPr>
      </w:pPr>
      <w:r w:rsidRPr="00C73E8D">
        <w:rPr>
          <w:rFonts w:ascii="Times New Roman" w:hAnsi="Times New Roman"/>
          <w:sz w:val="16"/>
          <w:szCs w:val="16"/>
        </w:rPr>
        <w:t xml:space="preserve">                                                        </w:t>
      </w:r>
      <w:r>
        <w:rPr>
          <w:rFonts w:ascii="Times New Roman" w:hAnsi="Times New Roman"/>
          <w:sz w:val="16"/>
          <w:szCs w:val="16"/>
        </w:rPr>
        <w:t xml:space="preserve">                                                                                                                   </w:t>
      </w:r>
      <w:r w:rsidRPr="00C73E8D">
        <w:rPr>
          <w:rFonts w:ascii="Times New Roman" w:hAnsi="Times New Roman"/>
          <w:sz w:val="16"/>
          <w:szCs w:val="16"/>
        </w:rPr>
        <w:t>Утверждено</w:t>
      </w:r>
    </w:p>
    <w:p w:rsidR="00C73E8D" w:rsidRPr="00C73E8D" w:rsidRDefault="00C73E8D" w:rsidP="00C73E8D">
      <w:pPr>
        <w:pStyle w:val="aa"/>
        <w:spacing w:line="240" w:lineRule="exact"/>
        <w:ind w:right="-510"/>
        <w:jc w:val="center"/>
        <w:rPr>
          <w:rFonts w:ascii="Times New Roman" w:hAnsi="Times New Roman"/>
          <w:sz w:val="16"/>
          <w:szCs w:val="16"/>
        </w:rPr>
      </w:pPr>
      <w:r w:rsidRPr="00C73E8D">
        <w:rPr>
          <w:rFonts w:ascii="Times New Roman" w:hAnsi="Times New Roman"/>
          <w:sz w:val="16"/>
          <w:szCs w:val="16"/>
        </w:rPr>
        <w:t xml:space="preserve">                                                        </w:t>
      </w:r>
      <w:r>
        <w:rPr>
          <w:rFonts w:ascii="Times New Roman" w:hAnsi="Times New Roman"/>
          <w:sz w:val="16"/>
          <w:szCs w:val="16"/>
        </w:rPr>
        <w:t xml:space="preserve">                                                                                      </w:t>
      </w:r>
      <w:r w:rsidRPr="00C73E8D">
        <w:rPr>
          <w:rFonts w:ascii="Times New Roman" w:hAnsi="Times New Roman"/>
          <w:sz w:val="16"/>
          <w:szCs w:val="16"/>
        </w:rPr>
        <w:t>распоряжением Администрации</w:t>
      </w:r>
    </w:p>
    <w:p w:rsidR="00C73E8D" w:rsidRPr="00C73E8D" w:rsidRDefault="00C73E8D" w:rsidP="00C73E8D">
      <w:pPr>
        <w:pStyle w:val="aa"/>
        <w:spacing w:line="240" w:lineRule="exact"/>
        <w:ind w:right="-510"/>
        <w:jc w:val="center"/>
        <w:rPr>
          <w:rFonts w:ascii="Times New Roman" w:hAnsi="Times New Roman"/>
          <w:sz w:val="16"/>
          <w:szCs w:val="16"/>
        </w:rPr>
      </w:pPr>
      <w:r w:rsidRPr="00C73E8D">
        <w:rPr>
          <w:rFonts w:ascii="Times New Roman" w:hAnsi="Times New Roman"/>
          <w:sz w:val="16"/>
          <w:szCs w:val="16"/>
        </w:rPr>
        <w:t xml:space="preserve">                                                       </w:t>
      </w:r>
      <w:r>
        <w:rPr>
          <w:rFonts w:ascii="Times New Roman" w:hAnsi="Times New Roman"/>
          <w:sz w:val="16"/>
          <w:szCs w:val="16"/>
        </w:rPr>
        <w:t xml:space="preserve">                                                                                                 </w:t>
      </w:r>
      <w:r w:rsidRPr="00C73E8D">
        <w:rPr>
          <w:rFonts w:ascii="Times New Roman" w:hAnsi="Times New Roman"/>
          <w:sz w:val="16"/>
          <w:szCs w:val="16"/>
        </w:rPr>
        <w:t xml:space="preserve">  муниципального района</w:t>
      </w:r>
    </w:p>
    <w:p w:rsidR="00C73E8D" w:rsidRPr="00C73E8D" w:rsidRDefault="00C73E8D" w:rsidP="00C73E8D">
      <w:pPr>
        <w:pStyle w:val="aa"/>
        <w:spacing w:line="240" w:lineRule="exact"/>
        <w:ind w:right="-510"/>
        <w:jc w:val="center"/>
        <w:rPr>
          <w:rFonts w:ascii="Times New Roman" w:hAnsi="Times New Roman"/>
          <w:sz w:val="16"/>
          <w:szCs w:val="16"/>
        </w:rPr>
      </w:pPr>
      <w:r w:rsidRPr="00C73E8D">
        <w:rPr>
          <w:rFonts w:ascii="Times New Roman" w:hAnsi="Times New Roman"/>
          <w:sz w:val="16"/>
          <w:szCs w:val="16"/>
        </w:rPr>
        <w:t xml:space="preserve">                                                         </w:t>
      </w:r>
      <w:r>
        <w:rPr>
          <w:rFonts w:ascii="Times New Roman" w:hAnsi="Times New Roman"/>
          <w:sz w:val="16"/>
          <w:szCs w:val="16"/>
        </w:rPr>
        <w:t xml:space="preserve">                                                                                                    </w:t>
      </w:r>
      <w:r w:rsidRPr="00C73E8D">
        <w:rPr>
          <w:rFonts w:ascii="Times New Roman" w:hAnsi="Times New Roman"/>
          <w:sz w:val="16"/>
          <w:szCs w:val="16"/>
        </w:rPr>
        <w:t>от 03.12.2021 № 378-рз</w:t>
      </w:r>
    </w:p>
    <w:p w:rsidR="00C73E8D" w:rsidRPr="00C73E8D" w:rsidRDefault="00C73E8D" w:rsidP="00C73E8D">
      <w:pPr>
        <w:pStyle w:val="aa"/>
        <w:spacing w:line="240" w:lineRule="exact"/>
        <w:ind w:right="141"/>
        <w:jc w:val="center"/>
        <w:rPr>
          <w:b/>
          <w:sz w:val="16"/>
          <w:szCs w:val="16"/>
        </w:rPr>
      </w:pPr>
    </w:p>
    <w:p w:rsidR="00C73E8D" w:rsidRPr="003B79B4" w:rsidRDefault="00C73E8D" w:rsidP="00C73E8D">
      <w:pPr>
        <w:pStyle w:val="aa"/>
        <w:spacing w:line="240" w:lineRule="exact"/>
        <w:ind w:right="141"/>
        <w:jc w:val="center"/>
        <w:rPr>
          <w:rFonts w:ascii="Times New Roman" w:hAnsi="Times New Roman"/>
          <w:b/>
          <w:sz w:val="16"/>
          <w:szCs w:val="16"/>
        </w:rPr>
      </w:pPr>
      <w:r w:rsidRPr="003B79B4">
        <w:rPr>
          <w:rFonts w:ascii="Times New Roman" w:hAnsi="Times New Roman"/>
          <w:b/>
          <w:sz w:val="16"/>
          <w:szCs w:val="16"/>
        </w:rPr>
        <w:t>ПОЛОЖЕНИЕ</w:t>
      </w:r>
    </w:p>
    <w:p w:rsidR="00C73E8D" w:rsidRPr="003B79B4" w:rsidRDefault="00C73E8D" w:rsidP="00C73E8D">
      <w:pPr>
        <w:pStyle w:val="aa"/>
        <w:spacing w:line="240" w:lineRule="exact"/>
        <w:ind w:right="141"/>
        <w:jc w:val="center"/>
        <w:rPr>
          <w:rFonts w:ascii="Times New Roman" w:hAnsi="Times New Roman"/>
          <w:b/>
          <w:sz w:val="16"/>
          <w:szCs w:val="16"/>
        </w:rPr>
      </w:pPr>
      <w:r w:rsidRPr="003B79B4">
        <w:rPr>
          <w:rFonts w:ascii="Times New Roman" w:hAnsi="Times New Roman"/>
          <w:b/>
          <w:sz w:val="16"/>
          <w:szCs w:val="16"/>
        </w:rPr>
        <w:t>о проведении мероприятий в рамках кластерного проекта</w:t>
      </w:r>
    </w:p>
    <w:p w:rsidR="00C73E8D" w:rsidRPr="003B79B4" w:rsidRDefault="00C73E8D" w:rsidP="00C73E8D">
      <w:pPr>
        <w:pStyle w:val="aa"/>
        <w:spacing w:line="240" w:lineRule="exact"/>
        <w:ind w:right="141"/>
        <w:jc w:val="center"/>
        <w:rPr>
          <w:rFonts w:ascii="Times New Roman" w:hAnsi="Times New Roman"/>
          <w:b/>
          <w:sz w:val="16"/>
          <w:szCs w:val="16"/>
        </w:rPr>
      </w:pPr>
      <w:r w:rsidRPr="003B79B4">
        <w:rPr>
          <w:rFonts w:ascii="Times New Roman" w:hAnsi="Times New Roman"/>
          <w:b/>
          <w:sz w:val="16"/>
          <w:szCs w:val="16"/>
        </w:rPr>
        <w:t xml:space="preserve"> «Самый лучший день»</w:t>
      </w:r>
    </w:p>
    <w:p w:rsidR="00C73E8D" w:rsidRPr="00C73E8D" w:rsidRDefault="00C73E8D" w:rsidP="00C73E8D">
      <w:pPr>
        <w:pStyle w:val="aa"/>
        <w:spacing w:line="240" w:lineRule="exact"/>
        <w:ind w:right="141"/>
        <w:jc w:val="both"/>
        <w:rPr>
          <w:b/>
          <w:sz w:val="16"/>
          <w:szCs w:val="16"/>
        </w:rPr>
      </w:pPr>
    </w:p>
    <w:p w:rsidR="00C73E8D" w:rsidRPr="00C73E8D" w:rsidRDefault="00C73E8D" w:rsidP="00C73E8D">
      <w:pPr>
        <w:pStyle w:val="aff"/>
        <w:spacing w:before="0" w:beforeAutospacing="0" w:after="0" w:afterAutospacing="0" w:line="240" w:lineRule="exact"/>
        <w:ind w:right="141"/>
        <w:jc w:val="center"/>
        <w:rPr>
          <w:rStyle w:val="aff1"/>
          <w:sz w:val="16"/>
          <w:szCs w:val="16"/>
        </w:rPr>
      </w:pPr>
      <w:r w:rsidRPr="00C73E8D">
        <w:rPr>
          <w:rStyle w:val="aff1"/>
          <w:sz w:val="16"/>
          <w:szCs w:val="16"/>
          <w:lang w:val="en-US"/>
        </w:rPr>
        <w:t>I</w:t>
      </w:r>
      <w:r w:rsidRPr="00C73E8D">
        <w:rPr>
          <w:rStyle w:val="aff1"/>
          <w:sz w:val="16"/>
          <w:szCs w:val="16"/>
        </w:rPr>
        <w:t>.Общие положения</w:t>
      </w:r>
    </w:p>
    <w:p w:rsidR="00C73E8D" w:rsidRPr="003B79B4" w:rsidRDefault="00C73E8D" w:rsidP="00C73E8D">
      <w:pPr>
        <w:pStyle w:val="aa"/>
        <w:spacing w:line="360" w:lineRule="atLeast"/>
        <w:jc w:val="both"/>
        <w:rPr>
          <w:rFonts w:ascii="Times New Roman" w:hAnsi="Times New Roman"/>
          <w:sz w:val="16"/>
          <w:szCs w:val="16"/>
        </w:rPr>
      </w:pPr>
      <w:r w:rsidRPr="00C73E8D">
        <w:rPr>
          <w:sz w:val="16"/>
          <w:szCs w:val="16"/>
        </w:rPr>
        <w:t xml:space="preserve">     </w:t>
      </w:r>
      <w:r w:rsidRPr="00C73E8D">
        <w:rPr>
          <w:sz w:val="16"/>
          <w:szCs w:val="16"/>
        </w:rPr>
        <w:tab/>
      </w:r>
      <w:r w:rsidRPr="003B79B4">
        <w:rPr>
          <w:rFonts w:ascii="Times New Roman" w:hAnsi="Times New Roman"/>
          <w:sz w:val="16"/>
          <w:szCs w:val="16"/>
        </w:rPr>
        <w:t xml:space="preserve">Мероприятия в рамках кластерного проекта «Самый лучший день» (далее - Мероприятия) проводятся на  территории Любытинского и </w:t>
      </w:r>
      <w:proofErr w:type="spellStart"/>
      <w:r w:rsidRPr="003B79B4">
        <w:rPr>
          <w:rFonts w:ascii="Times New Roman" w:hAnsi="Times New Roman"/>
          <w:sz w:val="16"/>
          <w:szCs w:val="16"/>
        </w:rPr>
        <w:t>Боровичского</w:t>
      </w:r>
      <w:proofErr w:type="spellEnd"/>
      <w:r w:rsidRPr="003B79B4">
        <w:rPr>
          <w:rFonts w:ascii="Times New Roman" w:hAnsi="Times New Roman"/>
          <w:sz w:val="16"/>
          <w:szCs w:val="16"/>
        </w:rPr>
        <w:t xml:space="preserve">  муниципальных районов в целях: </w:t>
      </w:r>
    </w:p>
    <w:p w:rsidR="00C73E8D" w:rsidRPr="00C73E8D" w:rsidRDefault="00C73E8D" w:rsidP="00C73E8D">
      <w:pPr>
        <w:pStyle w:val="aff"/>
        <w:spacing w:before="0" w:beforeAutospacing="0" w:after="0" w:afterAutospacing="0" w:line="360" w:lineRule="atLeast"/>
        <w:ind w:firstLine="708"/>
        <w:jc w:val="both"/>
        <w:rPr>
          <w:sz w:val="16"/>
          <w:szCs w:val="16"/>
        </w:rPr>
      </w:pPr>
      <w:r w:rsidRPr="00C73E8D">
        <w:rPr>
          <w:sz w:val="16"/>
          <w:szCs w:val="16"/>
        </w:rPr>
        <w:t xml:space="preserve">- предоставления возможности </w:t>
      </w:r>
      <w:proofErr w:type="gramStart"/>
      <w:r w:rsidRPr="00C73E8D">
        <w:rPr>
          <w:sz w:val="16"/>
          <w:szCs w:val="16"/>
        </w:rPr>
        <w:t>обучающимся</w:t>
      </w:r>
      <w:proofErr w:type="gramEnd"/>
      <w:r w:rsidRPr="00C73E8D">
        <w:rPr>
          <w:sz w:val="16"/>
          <w:szCs w:val="16"/>
        </w:rPr>
        <w:t xml:space="preserve"> 9-11 классов муниципальных общеобразовательных организаций Любытинского  муниципального района посетить современные объекты культуры и спорта с целью приобщения к здоровому образу жизни и спорту абсолютно бесплатно;</w:t>
      </w:r>
    </w:p>
    <w:p w:rsidR="00C73E8D" w:rsidRPr="00C73E8D" w:rsidRDefault="00C73E8D" w:rsidP="00C73E8D">
      <w:pPr>
        <w:pStyle w:val="aff"/>
        <w:spacing w:before="0" w:beforeAutospacing="0" w:after="0" w:afterAutospacing="0" w:line="360" w:lineRule="atLeast"/>
        <w:ind w:firstLine="708"/>
        <w:jc w:val="both"/>
        <w:rPr>
          <w:sz w:val="16"/>
          <w:szCs w:val="16"/>
        </w:rPr>
      </w:pPr>
      <w:r w:rsidRPr="00C73E8D">
        <w:rPr>
          <w:sz w:val="16"/>
          <w:szCs w:val="16"/>
        </w:rPr>
        <w:t>- пропаганды здорового образа жизни, популяризации физической культуры и спорта среди детей и взрослых.</w:t>
      </w:r>
    </w:p>
    <w:p w:rsidR="00C73E8D" w:rsidRPr="00C73E8D" w:rsidRDefault="00C73E8D" w:rsidP="00C73E8D">
      <w:pPr>
        <w:pStyle w:val="aff"/>
        <w:spacing w:before="0" w:beforeAutospacing="0" w:after="0" w:afterAutospacing="0" w:line="360" w:lineRule="atLeast"/>
        <w:ind w:firstLine="708"/>
        <w:jc w:val="both"/>
        <w:rPr>
          <w:sz w:val="16"/>
          <w:szCs w:val="16"/>
        </w:rPr>
      </w:pPr>
      <w:r w:rsidRPr="00C73E8D">
        <w:rPr>
          <w:sz w:val="16"/>
          <w:szCs w:val="16"/>
        </w:rPr>
        <w:t xml:space="preserve"> Основные задачи Мероприятия:</w:t>
      </w:r>
    </w:p>
    <w:p w:rsidR="00C73E8D" w:rsidRPr="00C73E8D" w:rsidRDefault="00C73E8D" w:rsidP="00C73E8D">
      <w:pPr>
        <w:pStyle w:val="aff"/>
        <w:spacing w:before="0" w:beforeAutospacing="0" w:after="0" w:afterAutospacing="0" w:line="360" w:lineRule="atLeast"/>
        <w:ind w:firstLine="708"/>
        <w:jc w:val="both"/>
        <w:rPr>
          <w:sz w:val="16"/>
          <w:szCs w:val="16"/>
        </w:rPr>
      </w:pPr>
      <w:r w:rsidRPr="00C73E8D">
        <w:rPr>
          <w:sz w:val="16"/>
          <w:szCs w:val="16"/>
        </w:rPr>
        <w:t xml:space="preserve">- укрепление здоровья, физического развития и повышение уровня физической подготовленности </w:t>
      </w:r>
      <w:proofErr w:type="gramStart"/>
      <w:r w:rsidRPr="00C73E8D">
        <w:rPr>
          <w:sz w:val="16"/>
          <w:szCs w:val="16"/>
        </w:rPr>
        <w:t>обучающихся</w:t>
      </w:r>
      <w:proofErr w:type="gramEnd"/>
      <w:r w:rsidRPr="00C73E8D">
        <w:rPr>
          <w:sz w:val="16"/>
          <w:szCs w:val="16"/>
        </w:rPr>
        <w:t>;</w:t>
      </w:r>
    </w:p>
    <w:p w:rsidR="00C73E8D" w:rsidRPr="00C73E8D" w:rsidRDefault="00C73E8D" w:rsidP="00C73E8D">
      <w:pPr>
        <w:pStyle w:val="aff"/>
        <w:spacing w:before="0" w:beforeAutospacing="0" w:after="0" w:afterAutospacing="0" w:line="360" w:lineRule="atLeast"/>
        <w:ind w:firstLine="708"/>
        <w:jc w:val="both"/>
        <w:rPr>
          <w:sz w:val="16"/>
          <w:szCs w:val="16"/>
        </w:rPr>
      </w:pPr>
      <w:r w:rsidRPr="00C73E8D">
        <w:rPr>
          <w:sz w:val="16"/>
          <w:szCs w:val="16"/>
        </w:rPr>
        <w:t xml:space="preserve">- культурное развитие </w:t>
      </w:r>
      <w:proofErr w:type="gramStart"/>
      <w:r w:rsidRPr="00C73E8D">
        <w:rPr>
          <w:sz w:val="16"/>
          <w:szCs w:val="16"/>
        </w:rPr>
        <w:t>обучающихся</w:t>
      </w:r>
      <w:proofErr w:type="gramEnd"/>
      <w:r w:rsidRPr="00C73E8D">
        <w:rPr>
          <w:sz w:val="16"/>
          <w:szCs w:val="16"/>
        </w:rPr>
        <w:t xml:space="preserve">; </w:t>
      </w:r>
    </w:p>
    <w:p w:rsidR="00C73E8D" w:rsidRPr="00C73E8D" w:rsidRDefault="00C73E8D" w:rsidP="00C73E8D">
      <w:pPr>
        <w:pStyle w:val="aff"/>
        <w:spacing w:before="0" w:beforeAutospacing="0" w:after="0" w:afterAutospacing="0" w:line="360" w:lineRule="atLeast"/>
        <w:ind w:firstLine="708"/>
        <w:jc w:val="both"/>
        <w:rPr>
          <w:sz w:val="16"/>
          <w:szCs w:val="16"/>
        </w:rPr>
      </w:pPr>
      <w:r w:rsidRPr="00C73E8D">
        <w:rPr>
          <w:sz w:val="16"/>
          <w:szCs w:val="16"/>
        </w:rPr>
        <w:t>- привлечение широкой общественности, средств массовой информации к пропаганде здорового образа жизни.</w:t>
      </w:r>
    </w:p>
    <w:p w:rsidR="00C73E8D" w:rsidRPr="00C73E8D" w:rsidRDefault="00C73E8D" w:rsidP="00C73E8D">
      <w:pPr>
        <w:pStyle w:val="aff"/>
        <w:spacing w:before="0" w:beforeAutospacing="0" w:after="0" w:afterAutospacing="0" w:line="240" w:lineRule="exact"/>
        <w:ind w:right="-1" w:firstLine="708"/>
        <w:jc w:val="both"/>
        <w:rPr>
          <w:sz w:val="16"/>
          <w:szCs w:val="16"/>
        </w:rPr>
      </w:pPr>
    </w:p>
    <w:p w:rsidR="00C73E8D" w:rsidRPr="00C73E8D" w:rsidRDefault="00C73E8D" w:rsidP="00C73E8D">
      <w:pPr>
        <w:pStyle w:val="afffffff8"/>
        <w:spacing w:line="240" w:lineRule="exact"/>
        <w:ind w:right="-1"/>
        <w:jc w:val="center"/>
        <w:rPr>
          <w:rFonts w:ascii="Times New Roman" w:hAnsi="Times New Roman"/>
          <w:b/>
          <w:bCs/>
          <w:sz w:val="16"/>
          <w:szCs w:val="16"/>
        </w:rPr>
      </w:pPr>
      <w:r w:rsidRPr="00C73E8D">
        <w:rPr>
          <w:rFonts w:ascii="Times New Roman" w:hAnsi="Times New Roman"/>
          <w:b/>
          <w:bCs/>
          <w:sz w:val="16"/>
          <w:szCs w:val="16"/>
          <w:lang w:val="en-US"/>
        </w:rPr>
        <w:t>II</w:t>
      </w:r>
      <w:r w:rsidRPr="00C73E8D">
        <w:rPr>
          <w:rFonts w:ascii="Times New Roman" w:hAnsi="Times New Roman"/>
          <w:b/>
          <w:bCs/>
          <w:sz w:val="16"/>
          <w:szCs w:val="16"/>
        </w:rPr>
        <w:t>. Место и сроки проведения</w:t>
      </w:r>
    </w:p>
    <w:p w:rsidR="00C73E8D" w:rsidRPr="00C73E8D" w:rsidRDefault="00C73E8D" w:rsidP="00C73E8D">
      <w:pPr>
        <w:pStyle w:val="afffffff8"/>
        <w:spacing w:line="240" w:lineRule="exact"/>
        <w:ind w:right="-1" w:firstLine="540"/>
        <w:jc w:val="center"/>
        <w:rPr>
          <w:rFonts w:ascii="Times New Roman" w:hAnsi="Times New Roman"/>
          <w:sz w:val="16"/>
          <w:szCs w:val="16"/>
        </w:rPr>
      </w:pPr>
    </w:p>
    <w:p w:rsidR="00C73E8D" w:rsidRPr="00C73E8D" w:rsidRDefault="00C73E8D" w:rsidP="00C73E8D">
      <w:pPr>
        <w:pStyle w:val="afffffff8"/>
        <w:spacing w:line="360" w:lineRule="atLeast"/>
        <w:ind w:firstLine="720"/>
        <w:rPr>
          <w:rFonts w:ascii="Times New Roman" w:hAnsi="Times New Roman"/>
          <w:sz w:val="16"/>
          <w:szCs w:val="16"/>
        </w:rPr>
      </w:pPr>
      <w:r w:rsidRPr="00C73E8D">
        <w:rPr>
          <w:rFonts w:ascii="Times New Roman" w:hAnsi="Times New Roman"/>
          <w:bCs/>
          <w:sz w:val="16"/>
          <w:szCs w:val="16"/>
        </w:rPr>
        <w:t xml:space="preserve"> Мероприятия проводятся в декабре 2021 - марте 2022 года  </w:t>
      </w:r>
      <w:r w:rsidRPr="00C73E8D">
        <w:rPr>
          <w:rFonts w:ascii="Times New Roman" w:hAnsi="Times New Roman"/>
          <w:sz w:val="16"/>
          <w:szCs w:val="16"/>
        </w:rPr>
        <w:t>на  базе горнолыжного клуба «</w:t>
      </w:r>
      <w:proofErr w:type="spellStart"/>
      <w:r w:rsidRPr="00C73E8D">
        <w:rPr>
          <w:rFonts w:ascii="Times New Roman" w:hAnsi="Times New Roman"/>
          <w:sz w:val="16"/>
          <w:szCs w:val="16"/>
        </w:rPr>
        <w:t>Любогорье</w:t>
      </w:r>
      <w:proofErr w:type="spellEnd"/>
      <w:r w:rsidRPr="00C73E8D">
        <w:rPr>
          <w:rFonts w:ascii="Times New Roman" w:hAnsi="Times New Roman"/>
          <w:sz w:val="16"/>
          <w:szCs w:val="16"/>
        </w:rPr>
        <w:t>» (</w:t>
      </w:r>
      <w:proofErr w:type="spellStart"/>
      <w:r w:rsidRPr="00C73E8D">
        <w:rPr>
          <w:rFonts w:ascii="Times New Roman" w:hAnsi="Times New Roman"/>
          <w:sz w:val="16"/>
          <w:szCs w:val="16"/>
        </w:rPr>
        <w:t>д</w:t>
      </w:r>
      <w:proofErr w:type="gramStart"/>
      <w:r w:rsidRPr="00C73E8D">
        <w:rPr>
          <w:rFonts w:ascii="Times New Roman" w:hAnsi="Times New Roman"/>
          <w:sz w:val="16"/>
          <w:szCs w:val="16"/>
        </w:rPr>
        <w:t>.С</w:t>
      </w:r>
      <w:proofErr w:type="gramEnd"/>
      <w:r w:rsidRPr="00C73E8D">
        <w:rPr>
          <w:rFonts w:ascii="Times New Roman" w:hAnsi="Times New Roman"/>
          <w:sz w:val="16"/>
          <w:szCs w:val="16"/>
        </w:rPr>
        <w:t>елище</w:t>
      </w:r>
      <w:proofErr w:type="spellEnd"/>
      <w:r w:rsidRPr="00C73E8D">
        <w:rPr>
          <w:rFonts w:ascii="Times New Roman" w:hAnsi="Times New Roman"/>
          <w:sz w:val="16"/>
          <w:szCs w:val="16"/>
        </w:rPr>
        <w:t xml:space="preserve"> Любытинского района), Спортивно-развлекательного центра «Олимп» (г.Боровичи), базе отдыха «</w:t>
      </w:r>
      <w:proofErr w:type="spellStart"/>
      <w:r w:rsidRPr="00C73E8D">
        <w:rPr>
          <w:rFonts w:ascii="Times New Roman" w:hAnsi="Times New Roman"/>
          <w:sz w:val="16"/>
          <w:szCs w:val="16"/>
        </w:rPr>
        <w:t>Любытино</w:t>
      </w:r>
      <w:proofErr w:type="spellEnd"/>
      <w:r w:rsidRPr="00C73E8D">
        <w:rPr>
          <w:rFonts w:ascii="Times New Roman" w:hAnsi="Times New Roman"/>
          <w:sz w:val="16"/>
          <w:szCs w:val="16"/>
        </w:rPr>
        <w:t>-Хутор» (</w:t>
      </w:r>
      <w:proofErr w:type="spellStart"/>
      <w:r w:rsidRPr="00C73E8D">
        <w:rPr>
          <w:rFonts w:ascii="Times New Roman" w:hAnsi="Times New Roman"/>
          <w:sz w:val="16"/>
          <w:szCs w:val="16"/>
        </w:rPr>
        <w:t>п.Любытино</w:t>
      </w:r>
      <w:proofErr w:type="spellEnd"/>
      <w:r w:rsidRPr="00C73E8D">
        <w:rPr>
          <w:rFonts w:ascii="Times New Roman" w:hAnsi="Times New Roman"/>
          <w:sz w:val="16"/>
          <w:szCs w:val="16"/>
        </w:rPr>
        <w:t>), Любытинского краеведческого музея (</w:t>
      </w:r>
      <w:proofErr w:type="spellStart"/>
      <w:r w:rsidRPr="00C73E8D">
        <w:rPr>
          <w:rFonts w:ascii="Times New Roman" w:hAnsi="Times New Roman"/>
          <w:sz w:val="16"/>
          <w:szCs w:val="16"/>
        </w:rPr>
        <w:t>п.Любытино</w:t>
      </w:r>
      <w:proofErr w:type="spellEnd"/>
      <w:r w:rsidRPr="00C73E8D">
        <w:rPr>
          <w:rFonts w:ascii="Times New Roman" w:hAnsi="Times New Roman"/>
          <w:sz w:val="16"/>
          <w:szCs w:val="16"/>
        </w:rPr>
        <w:t xml:space="preserve">) и МАУК </w:t>
      </w:r>
      <w:proofErr w:type="spellStart"/>
      <w:r w:rsidRPr="00C73E8D">
        <w:rPr>
          <w:rFonts w:ascii="Times New Roman" w:hAnsi="Times New Roman"/>
          <w:sz w:val="16"/>
          <w:szCs w:val="16"/>
        </w:rPr>
        <w:t>Межпоселенческий</w:t>
      </w:r>
      <w:proofErr w:type="spellEnd"/>
      <w:r w:rsidRPr="00C73E8D">
        <w:rPr>
          <w:rFonts w:ascii="Times New Roman" w:hAnsi="Times New Roman"/>
          <w:sz w:val="16"/>
          <w:szCs w:val="16"/>
        </w:rPr>
        <w:t xml:space="preserve"> Дом народного творчества (г.Боровичи) по утвержденному оргкомитетом графику для организованных групп обучающихся 9-11 классов муниципальных общеобразовательных организаций Любытинского муниципального района. </w:t>
      </w:r>
    </w:p>
    <w:p w:rsidR="00C73E8D" w:rsidRPr="00C73E8D" w:rsidRDefault="00C73E8D" w:rsidP="00C73E8D">
      <w:pPr>
        <w:pStyle w:val="afffffff8"/>
        <w:spacing w:line="360" w:lineRule="atLeast"/>
        <w:ind w:firstLine="720"/>
        <w:rPr>
          <w:rFonts w:ascii="Times New Roman" w:hAnsi="Times New Roman"/>
          <w:bCs/>
          <w:sz w:val="16"/>
          <w:szCs w:val="16"/>
        </w:rPr>
      </w:pPr>
      <w:r w:rsidRPr="00C73E8D">
        <w:rPr>
          <w:rFonts w:ascii="Times New Roman" w:hAnsi="Times New Roman"/>
          <w:sz w:val="16"/>
          <w:szCs w:val="16"/>
        </w:rPr>
        <w:t>Сроки (время) проведения могут быть изменены в случае неблагоприятных погодных условий. Количество обучающихся в одной организованной группе составляет не более 20 человек. Количество сопровождающих ответственных лиц группы - не менее 2 человек.</w:t>
      </w:r>
    </w:p>
    <w:p w:rsidR="00C73E8D" w:rsidRPr="00C73E8D" w:rsidRDefault="00C73E8D" w:rsidP="00C73E8D">
      <w:pPr>
        <w:shd w:val="clear" w:color="auto" w:fill="FFFFFF"/>
        <w:spacing w:line="240" w:lineRule="exact"/>
        <w:ind w:right="-510"/>
        <w:jc w:val="center"/>
        <w:rPr>
          <w:b/>
          <w:bCs/>
          <w:sz w:val="16"/>
          <w:szCs w:val="16"/>
        </w:rPr>
      </w:pPr>
    </w:p>
    <w:p w:rsidR="00C73E8D" w:rsidRPr="00C73E8D" w:rsidRDefault="00C73E8D" w:rsidP="00C73E8D">
      <w:pPr>
        <w:shd w:val="clear" w:color="auto" w:fill="FFFFFF"/>
        <w:spacing w:line="240" w:lineRule="exact"/>
        <w:ind w:right="-510"/>
        <w:jc w:val="center"/>
        <w:rPr>
          <w:b/>
          <w:bCs/>
          <w:sz w:val="16"/>
          <w:szCs w:val="16"/>
        </w:rPr>
      </w:pPr>
      <w:r w:rsidRPr="00C73E8D">
        <w:rPr>
          <w:b/>
          <w:bCs/>
          <w:sz w:val="16"/>
          <w:szCs w:val="16"/>
          <w:lang w:val="en-US"/>
        </w:rPr>
        <w:t>III</w:t>
      </w:r>
      <w:r w:rsidRPr="00C73E8D">
        <w:rPr>
          <w:b/>
          <w:bCs/>
          <w:sz w:val="16"/>
          <w:szCs w:val="16"/>
        </w:rPr>
        <w:t>. Организаторы мероприятия</w:t>
      </w:r>
    </w:p>
    <w:p w:rsidR="00C73E8D" w:rsidRPr="00C73E8D" w:rsidRDefault="00C73E8D" w:rsidP="00C73E8D">
      <w:pPr>
        <w:pStyle w:val="aff"/>
        <w:spacing w:before="0" w:beforeAutospacing="0" w:after="0" w:afterAutospacing="0" w:line="240" w:lineRule="exact"/>
        <w:ind w:right="-510"/>
        <w:rPr>
          <w:rStyle w:val="aff1"/>
          <w:sz w:val="16"/>
          <w:szCs w:val="16"/>
        </w:rPr>
      </w:pPr>
    </w:p>
    <w:p w:rsidR="00C73E8D" w:rsidRPr="00C73E8D" w:rsidRDefault="00C73E8D" w:rsidP="00C73E8D">
      <w:pPr>
        <w:shd w:val="clear" w:color="auto" w:fill="FFFFFF"/>
        <w:spacing w:line="360" w:lineRule="atLeast"/>
        <w:ind w:firstLine="567"/>
        <w:jc w:val="both"/>
        <w:rPr>
          <w:sz w:val="16"/>
          <w:szCs w:val="16"/>
        </w:rPr>
      </w:pPr>
      <w:r w:rsidRPr="00C73E8D">
        <w:rPr>
          <w:bCs/>
          <w:sz w:val="16"/>
          <w:szCs w:val="16"/>
        </w:rPr>
        <w:t xml:space="preserve">   Общее руководство подготовкой и проведением Мероприятий осуществляет организационный комитет, состав которого утверждается распоряжением Администрации муниципального района. </w:t>
      </w:r>
    </w:p>
    <w:p w:rsidR="00C73E8D" w:rsidRPr="00C73E8D" w:rsidRDefault="00C73E8D" w:rsidP="00C73E8D">
      <w:pPr>
        <w:shd w:val="clear" w:color="auto" w:fill="FFFFFF"/>
        <w:spacing w:line="360" w:lineRule="atLeast"/>
        <w:ind w:firstLine="567"/>
        <w:jc w:val="both"/>
        <w:rPr>
          <w:bCs/>
          <w:sz w:val="16"/>
          <w:szCs w:val="16"/>
        </w:rPr>
      </w:pPr>
      <w:r w:rsidRPr="00C73E8D">
        <w:rPr>
          <w:bCs/>
          <w:sz w:val="16"/>
          <w:szCs w:val="16"/>
        </w:rPr>
        <w:t>Комитет образования Администрации муниципального района и муниципальные общеобразовательные организации осуществляют руководство подготовкой и формированием групп обучающихся 9-11 классов, проводят разъяснительную работу и сбор заявлений родителей (законных представителей) о согласии для участия в Мероприятии.</w:t>
      </w:r>
    </w:p>
    <w:p w:rsidR="00C73E8D" w:rsidRPr="00C73E8D" w:rsidRDefault="00C73E8D" w:rsidP="00C73E8D">
      <w:pPr>
        <w:shd w:val="clear" w:color="auto" w:fill="FFFFFF"/>
        <w:spacing w:line="360" w:lineRule="atLeast"/>
        <w:ind w:firstLine="567"/>
        <w:jc w:val="both"/>
        <w:rPr>
          <w:bCs/>
          <w:sz w:val="16"/>
          <w:szCs w:val="16"/>
        </w:rPr>
      </w:pPr>
      <w:r w:rsidRPr="00C73E8D">
        <w:rPr>
          <w:bCs/>
          <w:sz w:val="16"/>
          <w:szCs w:val="16"/>
        </w:rPr>
        <w:tab/>
        <w:t xml:space="preserve">Комитет культуры, спорта и туризма Администрации Любытинского муниципального района, МАОУ </w:t>
      </w:r>
      <w:proofErr w:type="gramStart"/>
      <w:r w:rsidRPr="00C73E8D">
        <w:rPr>
          <w:bCs/>
          <w:sz w:val="16"/>
          <w:szCs w:val="16"/>
        </w:rPr>
        <w:t>ДО</w:t>
      </w:r>
      <w:proofErr w:type="gramEnd"/>
      <w:r w:rsidRPr="00C73E8D">
        <w:rPr>
          <w:bCs/>
          <w:sz w:val="16"/>
          <w:szCs w:val="16"/>
        </w:rPr>
        <w:t xml:space="preserve"> «</w:t>
      </w:r>
      <w:proofErr w:type="gramStart"/>
      <w:r w:rsidRPr="00C73E8D">
        <w:rPr>
          <w:bCs/>
          <w:sz w:val="16"/>
          <w:szCs w:val="16"/>
        </w:rPr>
        <w:t>Детско-юношеская</w:t>
      </w:r>
      <w:proofErr w:type="gramEnd"/>
      <w:r w:rsidRPr="00C73E8D">
        <w:rPr>
          <w:bCs/>
          <w:sz w:val="16"/>
          <w:szCs w:val="16"/>
        </w:rPr>
        <w:t xml:space="preserve"> спортивная школа», МАУ «Физкультурно-спортивный центр», МАУ «Молодежный центр «Импульс» разрабатывают программу (план) мероприятий в зависимости от возрастных особенностей, спортивных навыков обучающихся для сформированных групп, назначают сопровождающих ответственных лиц (приказом в день выезда группы на мероприятие). Осуществляют координацию с </w:t>
      </w:r>
      <w:r w:rsidRPr="00C73E8D">
        <w:rPr>
          <w:sz w:val="16"/>
          <w:szCs w:val="16"/>
        </w:rPr>
        <w:t>горнолыжным клубом «</w:t>
      </w:r>
      <w:proofErr w:type="spellStart"/>
      <w:r w:rsidRPr="00C73E8D">
        <w:rPr>
          <w:sz w:val="16"/>
          <w:szCs w:val="16"/>
        </w:rPr>
        <w:t>Любогорье</w:t>
      </w:r>
      <w:proofErr w:type="spellEnd"/>
      <w:r w:rsidRPr="00C73E8D">
        <w:rPr>
          <w:sz w:val="16"/>
          <w:szCs w:val="16"/>
        </w:rPr>
        <w:t xml:space="preserve">», </w:t>
      </w:r>
      <w:r w:rsidRPr="00C73E8D">
        <w:rPr>
          <w:sz w:val="16"/>
          <w:szCs w:val="16"/>
        </w:rPr>
        <w:lastRenderedPageBreak/>
        <w:t>Спортивно-развлекательным центром «Олимп», базой отдыха «</w:t>
      </w:r>
      <w:proofErr w:type="spellStart"/>
      <w:r w:rsidRPr="00C73E8D">
        <w:rPr>
          <w:sz w:val="16"/>
          <w:szCs w:val="16"/>
        </w:rPr>
        <w:t>Любытино</w:t>
      </w:r>
      <w:proofErr w:type="spellEnd"/>
      <w:r w:rsidRPr="00C73E8D">
        <w:rPr>
          <w:sz w:val="16"/>
          <w:szCs w:val="16"/>
        </w:rPr>
        <w:t xml:space="preserve">-Хутор», </w:t>
      </w:r>
      <w:proofErr w:type="spellStart"/>
      <w:r w:rsidRPr="00C73E8D">
        <w:rPr>
          <w:sz w:val="16"/>
          <w:szCs w:val="16"/>
        </w:rPr>
        <w:t>Любытинским</w:t>
      </w:r>
      <w:proofErr w:type="spellEnd"/>
      <w:r w:rsidRPr="00C73E8D">
        <w:rPr>
          <w:sz w:val="16"/>
          <w:szCs w:val="16"/>
        </w:rPr>
        <w:t xml:space="preserve"> краеведческим музеем, МАУК </w:t>
      </w:r>
      <w:proofErr w:type="spellStart"/>
      <w:r w:rsidRPr="00C73E8D">
        <w:rPr>
          <w:sz w:val="16"/>
          <w:szCs w:val="16"/>
        </w:rPr>
        <w:t>Межпоселенческий</w:t>
      </w:r>
      <w:proofErr w:type="spellEnd"/>
      <w:r w:rsidRPr="00C73E8D">
        <w:rPr>
          <w:sz w:val="16"/>
          <w:szCs w:val="16"/>
        </w:rPr>
        <w:t xml:space="preserve"> Дом народного творчества г</w:t>
      </w:r>
      <w:proofErr w:type="gramStart"/>
      <w:r w:rsidRPr="00C73E8D">
        <w:rPr>
          <w:sz w:val="16"/>
          <w:szCs w:val="16"/>
        </w:rPr>
        <w:t>.Б</w:t>
      </w:r>
      <w:proofErr w:type="gramEnd"/>
      <w:r w:rsidRPr="00C73E8D">
        <w:rPr>
          <w:sz w:val="16"/>
          <w:szCs w:val="16"/>
        </w:rPr>
        <w:t>оровичи</w:t>
      </w:r>
      <w:r w:rsidRPr="00C73E8D">
        <w:rPr>
          <w:bCs/>
          <w:sz w:val="16"/>
          <w:szCs w:val="16"/>
        </w:rPr>
        <w:t xml:space="preserve"> при проведении мероприятий.</w:t>
      </w:r>
    </w:p>
    <w:p w:rsidR="00C73E8D" w:rsidRPr="00C73E8D" w:rsidRDefault="00C73E8D" w:rsidP="00C73E8D">
      <w:pPr>
        <w:pStyle w:val="afffffff8"/>
        <w:spacing w:line="240" w:lineRule="exact"/>
        <w:ind w:right="-1" w:firstLine="0"/>
        <w:jc w:val="center"/>
        <w:rPr>
          <w:rFonts w:ascii="Times New Roman" w:hAnsi="Times New Roman"/>
          <w:b/>
          <w:bCs/>
          <w:sz w:val="16"/>
          <w:szCs w:val="16"/>
        </w:rPr>
      </w:pPr>
    </w:p>
    <w:p w:rsidR="00C73E8D" w:rsidRPr="00C73E8D" w:rsidRDefault="00C73E8D" w:rsidP="00C73E8D">
      <w:pPr>
        <w:pStyle w:val="afffffff8"/>
        <w:spacing w:line="240" w:lineRule="exact"/>
        <w:ind w:right="-1" w:firstLine="0"/>
        <w:jc w:val="center"/>
        <w:rPr>
          <w:rFonts w:ascii="Times New Roman" w:hAnsi="Times New Roman"/>
          <w:b/>
          <w:bCs/>
          <w:sz w:val="16"/>
          <w:szCs w:val="16"/>
        </w:rPr>
      </w:pPr>
      <w:r w:rsidRPr="00C73E8D">
        <w:rPr>
          <w:rFonts w:ascii="Times New Roman" w:hAnsi="Times New Roman"/>
          <w:b/>
          <w:bCs/>
          <w:sz w:val="16"/>
          <w:szCs w:val="16"/>
          <w:lang w:val="en-US"/>
        </w:rPr>
        <w:t>IV</w:t>
      </w:r>
      <w:r w:rsidRPr="00C73E8D">
        <w:rPr>
          <w:rFonts w:ascii="Times New Roman" w:hAnsi="Times New Roman"/>
          <w:b/>
          <w:bCs/>
          <w:sz w:val="16"/>
          <w:szCs w:val="16"/>
        </w:rPr>
        <w:t xml:space="preserve">. Участники и условия их допуска </w:t>
      </w:r>
    </w:p>
    <w:p w:rsidR="00C73E8D" w:rsidRPr="00C73E8D" w:rsidRDefault="00C73E8D" w:rsidP="00C73E8D">
      <w:pPr>
        <w:pStyle w:val="afffffff8"/>
        <w:spacing w:line="240" w:lineRule="exact"/>
        <w:ind w:right="-1" w:firstLine="0"/>
        <w:jc w:val="center"/>
        <w:rPr>
          <w:rFonts w:ascii="Times New Roman" w:hAnsi="Times New Roman"/>
          <w:b/>
          <w:bCs/>
          <w:sz w:val="16"/>
          <w:szCs w:val="16"/>
        </w:rPr>
      </w:pPr>
    </w:p>
    <w:p w:rsidR="00C73E8D" w:rsidRPr="00C73E8D" w:rsidRDefault="00C73E8D" w:rsidP="00C73E8D">
      <w:pPr>
        <w:pStyle w:val="afffffff8"/>
        <w:spacing w:line="360" w:lineRule="atLeast"/>
        <w:ind w:firstLine="708"/>
        <w:rPr>
          <w:rFonts w:ascii="Times New Roman" w:hAnsi="Times New Roman"/>
          <w:sz w:val="16"/>
          <w:szCs w:val="16"/>
        </w:rPr>
      </w:pPr>
      <w:r w:rsidRPr="00C73E8D">
        <w:rPr>
          <w:rFonts w:ascii="Times New Roman" w:hAnsi="Times New Roman"/>
          <w:sz w:val="16"/>
          <w:szCs w:val="16"/>
        </w:rPr>
        <w:t xml:space="preserve"> Участники Мероприятий -  обучающиеся 9-11 классов муниципальных общеобразовательных организаций Любытинского муниципального района и ответственные сопровождающие лица. </w:t>
      </w:r>
    </w:p>
    <w:p w:rsidR="00C73E8D" w:rsidRPr="00C73E8D" w:rsidRDefault="00C73E8D" w:rsidP="00C73E8D">
      <w:pPr>
        <w:pStyle w:val="afffffff8"/>
        <w:spacing w:line="240" w:lineRule="exact"/>
        <w:ind w:right="-510" w:firstLine="708"/>
        <w:rPr>
          <w:rFonts w:ascii="Times New Roman" w:hAnsi="Times New Roman"/>
          <w:sz w:val="16"/>
          <w:szCs w:val="16"/>
        </w:rPr>
      </w:pPr>
    </w:p>
    <w:p w:rsidR="00C73E8D" w:rsidRPr="00C73E8D" w:rsidRDefault="00C73E8D" w:rsidP="00C73E8D">
      <w:pPr>
        <w:pStyle w:val="af1"/>
        <w:spacing w:after="0" w:line="240" w:lineRule="exact"/>
        <w:ind w:left="0" w:right="-510"/>
        <w:jc w:val="center"/>
        <w:rPr>
          <w:b/>
          <w:bCs/>
          <w:sz w:val="16"/>
          <w:szCs w:val="16"/>
        </w:rPr>
      </w:pPr>
      <w:r w:rsidRPr="00C73E8D">
        <w:rPr>
          <w:sz w:val="16"/>
          <w:szCs w:val="16"/>
        </w:rPr>
        <w:t xml:space="preserve"> </w:t>
      </w:r>
      <w:r w:rsidRPr="00C73E8D">
        <w:rPr>
          <w:b/>
          <w:bCs/>
          <w:sz w:val="16"/>
          <w:szCs w:val="16"/>
          <w:lang w:val="en-US"/>
        </w:rPr>
        <w:t>V</w:t>
      </w:r>
      <w:r w:rsidRPr="00C73E8D">
        <w:rPr>
          <w:b/>
          <w:bCs/>
          <w:sz w:val="16"/>
          <w:szCs w:val="16"/>
        </w:rPr>
        <w:t>. Мероприятия проекта</w:t>
      </w:r>
    </w:p>
    <w:p w:rsidR="00C73E8D" w:rsidRPr="00C73E8D" w:rsidRDefault="00C73E8D" w:rsidP="00C73E8D">
      <w:pPr>
        <w:pStyle w:val="af1"/>
        <w:spacing w:after="0" w:line="240" w:lineRule="exact"/>
        <w:ind w:left="0" w:right="-510"/>
        <w:jc w:val="center"/>
        <w:rPr>
          <w:b/>
          <w:bCs/>
          <w:sz w:val="16"/>
          <w:szCs w:val="16"/>
        </w:rPr>
      </w:pPr>
    </w:p>
    <w:p w:rsidR="00C73E8D" w:rsidRPr="00C73E8D" w:rsidRDefault="00C73E8D" w:rsidP="00C73E8D">
      <w:pPr>
        <w:pStyle w:val="aff"/>
        <w:shd w:val="clear" w:color="auto" w:fill="FFFFFF"/>
        <w:tabs>
          <w:tab w:val="left" w:pos="700"/>
        </w:tabs>
        <w:spacing w:before="0" w:beforeAutospacing="0" w:after="0" w:afterAutospacing="0" w:line="276" w:lineRule="auto"/>
        <w:ind w:firstLine="567"/>
        <w:jc w:val="both"/>
        <w:rPr>
          <w:bCs/>
          <w:sz w:val="16"/>
          <w:szCs w:val="16"/>
        </w:rPr>
      </w:pPr>
      <w:r w:rsidRPr="00C73E8D">
        <w:rPr>
          <w:bCs/>
          <w:sz w:val="16"/>
          <w:szCs w:val="16"/>
        </w:rPr>
        <w:t xml:space="preserve">Мероприятием данного проекта является однодневное посещение учащихся объектов культуры и спорта. Программа дня включает в себя две части. </w:t>
      </w:r>
    </w:p>
    <w:p w:rsidR="00C73E8D" w:rsidRPr="00C73E8D" w:rsidRDefault="00C73E8D" w:rsidP="00C73E8D">
      <w:pPr>
        <w:pStyle w:val="aff"/>
        <w:shd w:val="clear" w:color="auto" w:fill="FFFFFF"/>
        <w:tabs>
          <w:tab w:val="left" w:pos="700"/>
        </w:tabs>
        <w:spacing w:before="0" w:beforeAutospacing="0" w:after="0" w:afterAutospacing="0" w:line="276" w:lineRule="auto"/>
        <w:ind w:firstLine="567"/>
        <w:jc w:val="both"/>
        <w:rPr>
          <w:bCs/>
          <w:sz w:val="16"/>
          <w:szCs w:val="16"/>
        </w:rPr>
      </w:pPr>
      <w:r w:rsidRPr="00C73E8D">
        <w:rPr>
          <w:bCs/>
          <w:sz w:val="16"/>
          <w:szCs w:val="16"/>
        </w:rPr>
        <w:t xml:space="preserve">Первая часть это интерактивная программа на одном из объектов в зависимости от времени года: </w:t>
      </w:r>
      <w:r w:rsidRPr="00C73E8D">
        <w:rPr>
          <w:sz w:val="16"/>
          <w:szCs w:val="16"/>
        </w:rPr>
        <w:t>горнолыжном клубе «</w:t>
      </w:r>
      <w:proofErr w:type="spellStart"/>
      <w:r w:rsidRPr="00C73E8D">
        <w:rPr>
          <w:sz w:val="16"/>
          <w:szCs w:val="16"/>
        </w:rPr>
        <w:t>Любогорье</w:t>
      </w:r>
      <w:proofErr w:type="spellEnd"/>
      <w:r w:rsidRPr="00C73E8D">
        <w:rPr>
          <w:sz w:val="16"/>
          <w:szCs w:val="16"/>
        </w:rPr>
        <w:t>», Спортивно-развлекательном центре «Олимп», базе отдыха «</w:t>
      </w:r>
      <w:proofErr w:type="spellStart"/>
      <w:r w:rsidRPr="00C73E8D">
        <w:rPr>
          <w:sz w:val="16"/>
          <w:szCs w:val="16"/>
        </w:rPr>
        <w:t>Любытино</w:t>
      </w:r>
      <w:proofErr w:type="spellEnd"/>
      <w:r w:rsidRPr="00C73E8D">
        <w:rPr>
          <w:sz w:val="16"/>
          <w:szCs w:val="16"/>
        </w:rPr>
        <w:t xml:space="preserve">-Хутор». </w:t>
      </w:r>
      <w:r w:rsidRPr="00C73E8D">
        <w:rPr>
          <w:bCs/>
          <w:sz w:val="16"/>
          <w:szCs w:val="16"/>
        </w:rPr>
        <w:t xml:space="preserve">А именно - это посещение аквапарка, веревочного парка, катание на ватрушках  или горных лыжах. Далее полноценный обед. </w:t>
      </w:r>
    </w:p>
    <w:p w:rsidR="00C73E8D" w:rsidRPr="00C73E8D" w:rsidRDefault="00C73E8D" w:rsidP="00C73E8D">
      <w:pPr>
        <w:pStyle w:val="aff"/>
        <w:shd w:val="clear" w:color="auto" w:fill="FFFFFF"/>
        <w:tabs>
          <w:tab w:val="left" w:pos="700"/>
        </w:tabs>
        <w:spacing w:before="0" w:beforeAutospacing="0" w:after="0" w:afterAutospacing="0" w:line="276" w:lineRule="auto"/>
        <w:ind w:firstLine="567"/>
        <w:jc w:val="both"/>
        <w:rPr>
          <w:bCs/>
          <w:sz w:val="16"/>
          <w:szCs w:val="16"/>
        </w:rPr>
      </w:pPr>
      <w:r w:rsidRPr="00C73E8D">
        <w:rPr>
          <w:bCs/>
          <w:sz w:val="16"/>
          <w:szCs w:val="16"/>
        </w:rPr>
        <w:t xml:space="preserve">Вторая часть включает в себя посещение </w:t>
      </w:r>
      <w:r w:rsidRPr="00C73E8D">
        <w:rPr>
          <w:sz w:val="16"/>
          <w:szCs w:val="16"/>
        </w:rPr>
        <w:t xml:space="preserve">Любытинского краеведческого музея или МАУК </w:t>
      </w:r>
      <w:proofErr w:type="spellStart"/>
      <w:r w:rsidRPr="00C73E8D">
        <w:rPr>
          <w:sz w:val="16"/>
          <w:szCs w:val="16"/>
        </w:rPr>
        <w:t>Межпоселенческий</w:t>
      </w:r>
      <w:proofErr w:type="spellEnd"/>
      <w:r w:rsidRPr="00C73E8D">
        <w:rPr>
          <w:sz w:val="16"/>
          <w:szCs w:val="16"/>
        </w:rPr>
        <w:t xml:space="preserve"> Дом народного творчества г</w:t>
      </w:r>
      <w:proofErr w:type="gramStart"/>
      <w:r w:rsidRPr="00C73E8D">
        <w:rPr>
          <w:sz w:val="16"/>
          <w:szCs w:val="16"/>
        </w:rPr>
        <w:t>.Б</w:t>
      </w:r>
      <w:proofErr w:type="gramEnd"/>
      <w:r w:rsidRPr="00C73E8D">
        <w:rPr>
          <w:sz w:val="16"/>
          <w:szCs w:val="16"/>
        </w:rPr>
        <w:t>оровичи</w:t>
      </w:r>
      <w:r w:rsidRPr="00C73E8D">
        <w:rPr>
          <w:bCs/>
          <w:sz w:val="16"/>
          <w:szCs w:val="16"/>
        </w:rPr>
        <w:t>,  где ребятам будет предложена познавательные экскурсии, мастер-классы и т.д.</w:t>
      </w:r>
      <w:r w:rsidRPr="00C73E8D">
        <w:rPr>
          <w:bCs/>
          <w:sz w:val="16"/>
          <w:szCs w:val="16"/>
          <w:highlight w:val="yellow"/>
        </w:rPr>
        <w:t xml:space="preserve">    </w:t>
      </w:r>
    </w:p>
    <w:p w:rsidR="00C73E8D" w:rsidRPr="00C73E8D" w:rsidRDefault="00C73E8D" w:rsidP="00C73E8D">
      <w:pPr>
        <w:pStyle w:val="af1"/>
        <w:spacing w:after="0" w:line="360" w:lineRule="atLeast"/>
        <w:ind w:left="0"/>
        <w:jc w:val="both"/>
        <w:rPr>
          <w:sz w:val="16"/>
          <w:szCs w:val="16"/>
        </w:rPr>
      </w:pPr>
      <w:r w:rsidRPr="00C73E8D">
        <w:rPr>
          <w:sz w:val="16"/>
          <w:szCs w:val="16"/>
        </w:rPr>
        <w:t xml:space="preserve">Тюбинг (катание на ватрушках) для учащихся, катание на горных  лыжах  по учебному склону по выбору, посещение аквапарка </w:t>
      </w:r>
      <w:proofErr w:type="gramStart"/>
      <w:r w:rsidRPr="00C73E8D">
        <w:rPr>
          <w:sz w:val="16"/>
          <w:szCs w:val="16"/>
        </w:rPr>
        <w:t>обучающимися</w:t>
      </w:r>
      <w:proofErr w:type="gramEnd"/>
      <w:r w:rsidRPr="00C73E8D">
        <w:rPr>
          <w:sz w:val="16"/>
          <w:szCs w:val="16"/>
        </w:rPr>
        <w:t xml:space="preserve"> 9-11 проводятся при наличии письменного согласия родителей (законных представителей), обязательном страховании жизни и здоровья. </w:t>
      </w:r>
    </w:p>
    <w:p w:rsidR="00C73E8D" w:rsidRPr="00C73E8D" w:rsidRDefault="00C73E8D" w:rsidP="00C73E8D">
      <w:pPr>
        <w:pStyle w:val="af1"/>
        <w:spacing w:after="0" w:line="360" w:lineRule="atLeast"/>
        <w:ind w:left="0" w:firstLine="680"/>
        <w:jc w:val="both"/>
        <w:rPr>
          <w:sz w:val="16"/>
          <w:szCs w:val="16"/>
        </w:rPr>
      </w:pPr>
      <w:r w:rsidRPr="00C73E8D">
        <w:rPr>
          <w:sz w:val="16"/>
          <w:szCs w:val="16"/>
        </w:rPr>
        <w:tab/>
      </w:r>
    </w:p>
    <w:p w:rsidR="00C73E8D" w:rsidRPr="00C73E8D" w:rsidRDefault="00C73E8D" w:rsidP="00C73E8D">
      <w:pPr>
        <w:pStyle w:val="afffffff8"/>
        <w:spacing w:line="360" w:lineRule="atLeast"/>
        <w:ind w:firstLine="0"/>
        <w:jc w:val="center"/>
        <w:rPr>
          <w:rFonts w:ascii="Times New Roman" w:hAnsi="Times New Roman"/>
          <w:b/>
          <w:bCs/>
          <w:sz w:val="16"/>
          <w:szCs w:val="16"/>
        </w:rPr>
      </w:pPr>
      <w:r w:rsidRPr="00C73E8D">
        <w:rPr>
          <w:rFonts w:ascii="Times New Roman" w:hAnsi="Times New Roman"/>
          <w:b/>
          <w:bCs/>
          <w:sz w:val="16"/>
          <w:szCs w:val="16"/>
          <w:lang w:val="en-US"/>
        </w:rPr>
        <w:t>VI</w:t>
      </w:r>
      <w:r w:rsidRPr="00C73E8D">
        <w:rPr>
          <w:rFonts w:ascii="Times New Roman" w:hAnsi="Times New Roman"/>
          <w:b/>
          <w:bCs/>
          <w:sz w:val="16"/>
          <w:szCs w:val="16"/>
        </w:rPr>
        <w:t>. ОБЕСПЕЧЕНИЕ БЕЗОПАСНОСТИ УЧАСТНИКОВ</w:t>
      </w:r>
    </w:p>
    <w:p w:rsidR="00C73E8D" w:rsidRPr="00C73E8D" w:rsidRDefault="00C73E8D" w:rsidP="00C73E8D">
      <w:pPr>
        <w:pStyle w:val="afffffff8"/>
        <w:spacing w:line="360" w:lineRule="atLeast"/>
        <w:ind w:firstLine="540"/>
        <w:jc w:val="center"/>
        <w:rPr>
          <w:rFonts w:ascii="Times New Roman" w:hAnsi="Times New Roman"/>
          <w:b/>
          <w:bCs/>
          <w:sz w:val="16"/>
          <w:szCs w:val="16"/>
        </w:rPr>
      </w:pPr>
    </w:p>
    <w:p w:rsidR="00C73E8D" w:rsidRPr="00C73E8D" w:rsidRDefault="00C73E8D" w:rsidP="00C73E8D">
      <w:pPr>
        <w:spacing w:line="360" w:lineRule="atLeast"/>
        <w:jc w:val="both"/>
        <w:rPr>
          <w:sz w:val="16"/>
          <w:szCs w:val="16"/>
        </w:rPr>
      </w:pPr>
      <w:r w:rsidRPr="00C73E8D">
        <w:rPr>
          <w:sz w:val="16"/>
          <w:szCs w:val="16"/>
        </w:rPr>
        <w:tab/>
        <w:t>Ответственность за жизнь и здоровье группы в пути следования и во время проведения Мероприятий возлагается на сопровождающих лиц.</w:t>
      </w:r>
    </w:p>
    <w:p w:rsidR="00C73E8D" w:rsidRPr="00C73E8D" w:rsidRDefault="00C73E8D" w:rsidP="00C73E8D">
      <w:pPr>
        <w:spacing w:line="360" w:lineRule="atLeast"/>
        <w:ind w:firstLine="709"/>
        <w:jc w:val="both"/>
        <w:rPr>
          <w:sz w:val="16"/>
          <w:szCs w:val="16"/>
        </w:rPr>
      </w:pPr>
      <w:r w:rsidRPr="00C73E8D">
        <w:rPr>
          <w:sz w:val="16"/>
          <w:szCs w:val="16"/>
        </w:rPr>
        <w:t xml:space="preserve">Участие в Мероприятии осуществляется только при наличии оригинала договора о страховании жизни и здоровья от несчастных случаев, </w:t>
      </w:r>
      <w:proofErr w:type="gramStart"/>
      <w:r w:rsidRPr="00C73E8D">
        <w:rPr>
          <w:sz w:val="16"/>
          <w:szCs w:val="16"/>
        </w:rPr>
        <w:t>который</w:t>
      </w:r>
      <w:proofErr w:type="gramEnd"/>
      <w:r w:rsidRPr="00C73E8D">
        <w:rPr>
          <w:sz w:val="16"/>
          <w:szCs w:val="16"/>
        </w:rPr>
        <w:t xml:space="preserve"> оформляется ответственным лицом – руководителем группы обучающихся до начала проведения Мероприятия.  </w:t>
      </w:r>
    </w:p>
    <w:p w:rsidR="00C73E8D" w:rsidRPr="00C73E8D" w:rsidRDefault="00C73E8D" w:rsidP="00C73E8D">
      <w:pPr>
        <w:pStyle w:val="a4"/>
        <w:spacing w:line="360" w:lineRule="atLeast"/>
        <w:ind w:left="0" w:firstLine="709"/>
        <w:jc w:val="both"/>
        <w:rPr>
          <w:sz w:val="16"/>
          <w:szCs w:val="16"/>
        </w:rPr>
      </w:pPr>
      <w:r w:rsidRPr="00C73E8D">
        <w:rPr>
          <w:sz w:val="16"/>
          <w:szCs w:val="16"/>
        </w:rPr>
        <w:t xml:space="preserve"> </w:t>
      </w:r>
    </w:p>
    <w:p w:rsidR="00C73E8D" w:rsidRPr="00C73E8D" w:rsidRDefault="00C73E8D" w:rsidP="00C73E8D">
      <w:pPr>
        <w:pStyle w:val="afffffff8"/>
        <w:spacing w:line="360" w:lineRule="atLeast"/>
        <w:ind w:firstLine="0"/>
        <w:jc w:val="center"/>
        <w:rPr>
          <w:rFonts w:ascii="Times New Roman" w:hAnsi="Times New Roman"/>
          <w:b/>
          <w:bCs/>
          <w:sz w:val="16"/>
          <w:szCs w:val="16"/>
        </w:rPr>
      </w:pPr>
      <w:r w:rsidRPr="00C73E8D">
        <w:rPr>
          <w:rFonts w:ascii="Times New Roman" w:hAnsi="Times New Roman"/>
          <w:b/>
          <w:bCs/>
          <w:sz w:val="16"/>
          <w:szCs w:val="16"/>
          <w:lang w:val="en-US"/>
        </w:rPr>
        <w:t>VII</w:t>
      </w:r>
      <w:r w:rsidRPr="00C73E8D">
        <w:rPr>
          <w:rFonts w:ascii="Times New Roman" w:hAnsi="Times New Roman"/>
          <w:b/>
          <w:bCs/>
          <w:sz w:val="16"/>
          <w:szCs w:val="16"/>
        </w:rPr>
        <w:t>. УСЛОВИЯ ФИНАНСИРОВАНИЯ</w:t>
      </w:r>
    </w:p>
    <w:p w:rsidR="00C73E8D" w:rsidRPr="00C73E8D" w:rsidRDefault="00C73E8D" w:rsidP="00C73E8D">
      <w:pPr>
        <w:pStyle w:val="afffffff8"/>
        <w:spacing w:line="360" w:lineRule="atLeast"/>
        <w:ind w:firstLine="540"/>
        <w:rPr>
          <w:rFonts w:ascii="Times New Roman" w:hAnsi="Times New Roman"/>
          <w:bCs/>
          <w:sz w:val="16"/>
          <w:szCs w:val="16"/>
        </w:rPr>
      </w:pPr>
    </w:p>
    <w:p w:rsidR="00C73E8D" w:rsidRPr="00C73E8D" w:rsidRDefault="00C73E8D" w:rsidP="00C73E8D">
      <w:pPr>
        <w:pStyle w:val="aa"/>
        <w:tabs>
          <w:tab w:val="left" w:pos="709"/>
        </w:tabs>
        <w:spacing w:line="360" w:lineRule="atLeast"/>
        <w:jc w:val="both"/>
        <w:rPr>
          <w:rFonts w:ascii="Times New Roman" w:hAnsi="Times New Roman"/>
          <w:sz w:val="16"/>
          <w:szCs w:val="16"/>
        </w:rPr>
      </w:pPr>
      <w:r w:rsidRPr="00C73E8D">
        <w:rPr>
          <w:sz w:val="16"/>
          <w:szCs w:val="16"/>
        </w:rPr>
        <w:tab/>
      </w:r>
      <w:r w:rsidRPr="00C73E8D">
        <w:rPr>
          <w:rFonts w:ascii="Times New Roman" w:hAnsi="Times New Roman"/>
          <w:sz w:val="16"/>
          <w:szCs w:val="16"/>
        </w:rPr>
        <w:t xml:space="preserve">Финансовые расходы, связанные с проездом, спортивными занятиями, питанием участников мероприятия, обеспечиваются за счет бюджета Любытинского муниципального района, а также за счет благотворительных средств, привлеченных из внебюджетных источников для проведения мероприятия. Все расходы на проведение мероприятия осуществляются  согласно  утвержденной  оргкомитетом сметы расходов. </w:t>
      </w:r>
    </w:p>
    <w:p w:rsidR="00C73E8D" w:rsidRPr="00C73E8D" w:rsidRDefault="00C73E8D" w:rsidP="00C73E8D">
      <w:pPr>
        <w:pStyle w:val="afffffff8"/>
        <w:ind w:firstLine="0"/>
        <w:jc w:val="center"/>
        <w:rPr>
          <w:rFonts w:ascii="Times New Roman" w:hAnsi="Times New Roman"/>
          <w:b/>
          <w:bCs/>
          <w:sz w:val="16"/>
          <w:szCs w:val="16"/>
        </w:rPr>
      </w:pPr>
      <w:r w:rsidRPr="00C73E8D">
        <w:rPr>
          <w:rFonts w:ascii="Times New Roman" w:hAnsi="Times New Roman"/>
          <w:b/>
          <w:bCs/>
          <w:sz w:val="16"/>
          <w:szCs w:val="16"/>
        </w:rPr>
        <w:t>______________________________</w:t>
      </w:r>
    </w:p>
    <w:p w:rsidR="00C73E8D" w:rsidRPr="00C73E8D" w:rsidRDefault="00C73E8D" w:rsidP="00C73E8D">
      <w:pPr>
        <w:jc w:val="right"/>
        <w:rPr>
          <w:sz w:val="16"/>
          <w:szCs w:val="16"/>
        </w:rPr>
      </w:pPr>
    </w:p>
    <w:p w:rsidR="00C73E8D" w:rsidRPr="00C73E8D" w:rsidRDefault="00C73E8D" w:rsidP="00C73E8D">
      <w:pPr>
        <w:jc w:val="right"/>
        <w:rPr>
          <w:sz w:val="16"/>
          <w:szCs w:val="16"/>
        </w:rPr>
      </w:pPr>
    </w:p>
    <w:p w:rsidR="00C73E8D" w:rsidRPr="00C73E8D" w:rsidRDefault="00C73E8D" w:rsidP="00C73E8D">
      <w:pPr>
        <w:jc w:val="right"/>
        <w:rPr>
          <w:sz w:val="16"/>
          <w:szCs w:val="16"/>
        </w:rPr>
      </w:pPr>
    </w:p>
    <w:p w:rsidR="00C73E8D" w:rsidRPr="00C73E8D" w:rsidRDefault="00C73E8D" w:rsidP="00C73E8D">
      <w:pPr>
        <w:rPr>
          <w:sz w:val="16"/>
          <w:szCs w:val="16"/>
        </w:rPr>
      </w:pPr>
    </w:p>
    <w:p w:rsidR="00C73E8D" w:rsidRPr="00C73E8D" w:rsidRDefault="00C73E8D" w:rsidP="00C73E8D">
      <w:pPr>
        <w:pStyle w:val="aa"/>
        <w:spacing w:line="240" w:lineRule="exact"/>
        <w:ind w:right="-510"/>
        <w:jc w:val="right"/>
        <w:rPr>
          <w:rFonts w:ascii="Times New Roman" w:hAnsi="Times New Roman"/>
          <w:sz w:val="16"/>
          <w:szCs w:val="16"/>
        </w:rPr>
      </w:pPr>
      <w:r w:rsidRPr="00C73E8D">
        <w:rPr>
          <w:rFonts w:ascii="Times New Roman" w:hAnsi="Times New Roman"/>
          <w:sz w:val="16"/>
          <w:szCs w:val="16"/>
        </w:rPr>
        <w:t xml:space="preserve">                                                        Утвержден</w:t>
      </w:r>
      <w:r w:rsidR="009B3D19">
        <w:rPr>
          <w:rFonts w:ascii="Times New Roman" w:hAnsi="Times New Roman"/>
          <w:sz w:val="16"/>
          <w:szCs w:val="16"/>
        </w:rPr>
        <w:t>о</w:t>
      </w:r>
    </w:p>
    <w:p w:rsidR="00C73E8D" w:rsidRPr="00C73E8D" w:rsidRDefault="00C73E8D" w:rsidP="00C73E8D">
      <w:pPr>
        <w:pStyle w:val="aa"/>
        <w:spacing w:line="240" w:lineRule="exact"/>
        <w:ind w:right="-510"/>
        <w:jc w:val="right"/>
        <w:rPr>
          <w:rFonts w:ascii="Times New Roman" w:hAnsi="Times New Roman"/>
          <w:sz w:val="16"/>
          <w:szCs w:val="16"/>
        </w:rPr>
      </w:pPr>
      <w:r w:rsidRPr="00C73E8D">
        <w:rPr>
          <w:rFonts w:ascii="Times New Roman" w:hAnsi="Times New Roman"/>
          <w:sz w:val="16"/>
          <w:szCs w:val="16"/>
        </w:rPr>
        <w:t xml:space="preserve">                                                        распоряжением Администрации</w:t>
      </w:r>
    </w:p>
    <w:p w:rsidR="00C73E8D" w:rsidRPr="00C73E8D" w:rsidRDefault="00C73E8D" w:rsidP="00C73E8D">
      <w:pPr>
        <w:pStyle w:val="aa"/>
        <w:spacing w:line="240" w:lineRule="exact"/>
        <w:ind w:right="-510"/>
        <w:jc w:val="right"/>
        <w:rPr>
          <w:rFonts w:ascii="Times New Roman" w:hAnsi="Times New Roman"/>
          <w:sz w:val="16"/>
          <w:szCs w:val="16"/>
        </w:rPr>
      </w:pPr>
      <w:r w:rsidRPr="00C73E8D">
        <w:rPr>
          <w:rFonts w:ascii="Times New Roman" w:hAnsi="Times New Roman"/>
          <w:sz w:val="16"/>
          <w:szCs w:val="16"/>
        </w:rPr>
        <w:t xml:space="preserve">                                                         муниципального района</w:t>
      </w:r>
    </w:p>
    <w:p w:rsidR="00C73E8D" w:rsidRPr="00C73E8D" w:rsidRDefault="00C73E8D" w:rsidP="00C73E8D">
      <w:pPr>
        <w:pStyle w:val="aa"/>
        <w:spacing w:line="240" w:lineRule="exact"/>
        <w:ind w:right="-510"/>
        <w:jc w:val="right"/>
        <w:rPr>
          <w:rFonts w:ascii="Times New Roman" w:hAnsi="Times New Roman"/>
          <w:sz w:val="16"/>
          <w:szCs w:val="16"/>
        </w:rPr>
      </w:pPr>
      <w:r w:rsidRPr="00C73E8D">
        <w:rPr>
          <w:rFonts w:ascii="Times New Roman" w:hAnsi="Times New Roman"/>
          <w:sz w:val="16"/>
          <w:szCs w:val="16"/>
        </w:rPr>
        <w:t xml:space="preserve">                                                         от 03.12.2021 № 378-рз</w:t>
      </w:r>
    </w:p>
    <w:p w:rsidR="00C73E8D" w:rsidRPr="00C73E8D" w:rsidRDefault="00C73E8D" w:rsidP="00C73E8D">
      <w:pPr>
        <w:jc w:val="right"/>
        <w:rPr>
          <w:sz w:val="16"/>
          <w:szCs w:val="16"/>
        </w:rPr>
      </w:pPr>
    </w:p>
    <w:p w:rsidR="00C73E8D" w:rsidRPr="00C73E8D" w:rsidRDefault="00C73E8D" w:rsidP="00C73E8D">
      <w:pPr>
        <w:pStyle w:val="afffffff8"/>
        <w:spacing w:line="240" w:lineRule="exact"/>
        <w:ind w:right="-510" w:firstLine="0"/>
        <w:jc w:val="center"/>
        <w:rPr>
          <w:rFonts w:ascii="Times New Roman" w:hAnsi="Times New Roman"/>
          <w:b/>
          <w:bCs/>
          <w:sz w:val="16"/>
          <w:szCs w:val="16"/>
        </w:rPr>
      </w:pPr>
    </w:p>
    <w:p w:rsidR="00C73E8D" w:rsidRPr="00C73E8D" w:rsidRDefault="00C73E8D" w:rsidP="00C73E8D">
      <w:pPr>
        <w:pStyle w:val="afffffff8"/>
        <w:spacing w:line="240" w:lineRule="exact"/>
        <w:ind w:right="-510" w:firstLine="0"/>
        <w:jc w:val="center"/>
        <w:rPr>
          <w:rFonts w:ascii="Times New Roman" w:hAnsi="Times New Roman"/>
          <w:b/>
          <w:bCs/>
          <w:sz w:val="16"/>
          <w:szCs w:val="16"/>
        </w:rPr>
      </w:pPr>
      <w:r w:rsidRPr="00C73E8D">
        <w:rPr>
          <w:rFonts w:ascii="Times New Roman" w:hAnsi="Times New Roman"/>
          <w:b/>
          <w:bCs/>
          <w:sz w:val="16"/>
          <w:szCs w:val="16"/>
        </w:rPr>
        <w:t>СОСТАВ</w:t>
      </w:r>
    </w:p>
    <w:p w:rsidR="00C73E8D" w:rsidRPr="00C73E8D" w:rsidRDefault="00C73E8D" w:rsidP="00C73E8D">
      <w:pPr>
        <w:pStyle w:val="afffffff8"/>
        <w:spacing w:line="240" w:lineRule="exact"/>
        <w:ind w:right="-510" w:firstLine="0"/>
        <w:jc w:val="center"/>
        <w:rPr>
          <w:rFonts w:ascii="Times New Roman" w:hAnsi="Times New Roman"/>
          <w:b/>
          <w:sz w:val="16"/>
          <w:szCs w:val="16"/>
        </w:rPr>
      </w:pPr>
      <w:r w:rsidRPr="00C73E8D">
        <w:rPr>
          <w:rFonts w:ascii="Times New Roman" w:hAnsi="Times New Roman"/>
          <w:b/>
          <w:bCs/>
          <w:sz w:val="16"/>
          <w:szCs w:val="16"/>
        </w:rPr>
        <w:t xml:space="preserve">оргкомитета по </w:t>
      </w:r>
      <w:r w:rsidRPr="00C73E8D">
        <w:rPr>
          <w:rFonts w:ascii="Times New Roman" w:hAnsi="Times New Roman"/>
          <w:b/>
          <w:sz w:val="16"/>
          <w:szCs w:val="16"/>
        </w:rPr>
        <w:t xml:space="preserve">проведению мероприятий кластерного проекта </w:t>
      </w:r>
    </w:p>
    <w:p w:rsidR="00C73E8D" w:rsidRPr="00C73E8D" w:rsidRDefault="00C73E8D" w:rsidP="00C73E8D">
      <w:pPr>
        <w:pStyle w:val="afffffff8"/>
        <w:spacing w:line="240" w:lineRule="exact"/>
        <w:ind w:right="-510" w:firstLine="0"/>
        <w:jc w:val="center"/>
        <w:rPr>
          <w:rFonts w:ascii="Times New Roman" w:hAnsi="Times New Roman"/>
          <w:b/>
          <w:sz w:val="16"/>
          <w:szCs w:val="16"/>
        </w:rPr>
      </w:pPr>
      <w:r w:rsidRPr="00C73E8D">
        <w:rPr>
          <w:rFonts w:ascii="Times New Roman" w:hAnsi="Times New Roman"/>
          <w:b/>
          <w:sz w:val="16"/>
          <w:szCs w:val="16"/>
        </w:rPr>
        <w:t>«Самый лучший день»</w:t>
      </w:r>
    </w:p>
    <w:p w:rsidR="00C73E8D" w:rsidRPr="00C73E8D" w:rsidRDefault="00C73E8D" w:rsidP="00C73E8D">
      <w:pPr>
        <w:pStyle w:val="afffffff8"/>
        <w:spacing w:line="240" w:lineRule="exact"/>
        <w:ind w:right="-510" w:firstLine="0"/>
        <w:rPr>
          <w:rFonts w:ascii="Times New Roman" w:hAnsi="Times New Roman"/>
          <w:sz w:val="16"/>
          <w:szCs w:val="16"/>
        </w:rPr>
      </w:pPr>
    </w:p>
    <w:tbl>
      <w:tblPr>
        <w:tblW w:w="0" w:type="auto"/>
        <w:tblInd w:w="817" w:type="dxa"/>
        <w:tblLook w:val="04A0" w:firstRow="1" w:lastRow="0" w:firstColumn="1" w:lastColumn="0" w:noHBand="0" w:noVBand="1"/>
      </w:tblPr>
      <w:tblGrid>
        <w:gridCol w:w="2268"/>
        <w:gridCol w:w="6485"/>
      </w:tblGrid>
      <w:tr w:rsidR="00C73E8D" w:rsidRPr="00C73E8D" w:rsidTr="003B79B4">
        <w:tc>
          <w:tcPr>
            <w:tcW w:w="2268" w:type="dxa"/>
            <w:shd w:val="clear" w:color="auto" w:fill="auto"/>
          </w:tcPr>
          <w:p w:rsidR="00C73E8D" w:rsidRPr="00C73E8D" w:rsidRDefault="00C73E8D" w:rsidP="00C73E8D">
            <w:pPr>
              <w:pStyle w:val="afffffff8"/>
              <w:spacing w:line="240" w:lineRule="exact"/>
              <w:ind w:right="-108" w:firstLine="0"/>
              <w:rPr>
                <w:rFonts w:ascii="Times New Roman" w:hAnsi="Times New Roman"/>
                <w:sz w:val="16"/>
                <w:szCs w:val="16"/>
              </w:rPr>
            </w:pPr>
            <w:r w:rsidRPr="00C73E8D">
              <w:rPr>
                <w:rFonts w:ascii="Times New Roman" w:hAnsi="Times New Roman"/>
                <w:sz w:val="16"/>
                <w:szCs w:val="16"/>
              </w:rPr>
              <w:t>Устинов А.А.</w:t>
            </w:r>
          </w:p>
        </w:tc>
        <w:tc>
          <w:tcPr>
            <w:tcW w:w="6485" w:type="dxa"/>
            <w:shd w:val="clear" w:color="auto" w:fill="auto"/>
          </w:tcPr>
          <w:p w:rsidR="00C73E8D" w:rsidRPr="00C73E8D" w:rsidRDefault="00C73E8D" w:rsidP="00C73E8D">
            <w:pPr>
              <w:pStyle w:val="afffffff8"/>
              <w:spacing w:line="240" w:lineRule="exact"/>
              <w:ind w:left="-108" w:right="-2" w:firstLine="0"/>
              <w:rPr>
                <w:rFonts w:ascii="Times New Roman" w:hAnsi="Times New Roman"/>
                <w:sz w:val="16"/>
                <w:szCs w:val="16"/>
              </w:rPr>
            </w:pPr>
            <w:r w:rsidRPr="00C73E8D">
              <w:rPr>
                <w:rFonts w:ascii="Times New Roman" w:hAnsi="Times New Roman"/>
                <w:sz w:val="16"/>
                <w:szCs w:val="16"/>
              </w:rPr>
              <w:t>-Глава муниципального района, председатель оргкомитета</w:t>
            </w:r>
          </w:p>
        </w:tc>
      </w:tr>
      <w:tr w:rsidR="00C73E8D" w:rsidRPr="00C73E8D" w:rsidTr="003B79B4">
        <w:tc>
          <w:tcPr>
            <w:tcW w:w="2268" w:type="dxa"/>
            <w:shd w:val="clear" w:color="auto" w:fill="auto"/>
          </w:tcPr>
          <w:p w:rsidR="00C73E8D" w:rsidRPr="00C73E8D" w:rsidRDefault="00C73E8D" w:rsidP="00C73E8D">
            <w:pPr>
              <w:pStyle w:val="afffffff8"/>
              <w:spacing w:line="240" w:lineRule="exact"/>
              <w:ind w:right="-108" w:firstLine="0"/>
              <w:rPr>
                <w:rFonts w:ascii="Times New Roman" w:hAnsi="Times New Roman"/>
                <w:sz w:val="16"/>
                <w:szCs w:val="16"/>
              </w:rPr>
            </w:pPr>
          </w:p>
          <w:p w:rsidR="00C73E8D" w:rsidRPr="00C73E8D" w:rsidRDefault="00C73E8D" w:rsidP="00C73E8D">
            <w:pPr>
              <w:pStyle w:val="afffffff8"/>
              <w:spacing w:line="240" w:lineRule="exact"/>
              <w:ind w:right="-108" w:firstLine="0"/>
              <w:rPr>
                <w:rFonts w:ascii="Times New Roman" w:hAnsi="Times New Roman"/>
                <w:sz w:val="16"/>
                <w:szCs w:val="16"/>
              </w:rPr>
            </w:pPr>
            <w:r w:rsidRPr="00C73E8D">
              <w:rPr>
                <w:rFonts w:ascii="Times New Roman" w:hAnsi="Times New Roman"/>
                <w:sz w:val="16"/>
                <w:szCs w:val="16"/>
              </w:rPr>
              <w:t>Иванова О.А.</w:t>
            </w:r>
          </w:p>
        </w:tc>
        <w:tc>
          <w:tcPr>
            <w:tcW w:w="6485" w:type="dxa"/>
            <w:shd w:val="clear" w:color="auto" w:fill="auto"/>
          </w:tcPr>
          <w:p w:rsidR="00C73E8D" w:rsidRPr="00C73E8D" w:rsidRDefault="00C73E8D" w:rsidP="00C73E8D">
            <w:pPr>
              <w:pStyle w:val="afffffff8"/>
              <w:spacing w:line="240" w:lineRule="exact"/>
              <w:ind w:left="-108" w:right="-2" w:firstLine="0"/>
              <w:rPr>
                <w:rFonts w:ascii="Times New Roman" w:hAnsi="Times New Roman"/>
                <w:sz w:val="16"/>
                <w:szCs w:val="16"/>
              </w:rPr>
            </w:pPr>
          </w:p>
          <w:p w:rsidR="00C73E8D" w:rsidRPr="00C73E8D" w:rsidRDefault="00C73E8D" w:rsidP="00C73E8D">
            <w:pPr>
              <w:pStyle w:val="afffffff8"/>
              <w:spacing w:line="240" w:lineRule="exact"/>
              <w:ind w:left="-108" w:right="-2" w:firstLine="0"/>
              <w:rPr>
                <w:rFonts w:ascii="Times New Roman" w:hAnsi="Times New Roman"/>
                <w:sz w:val="16"/>
                <w:szCs w:val="16"/>
              </w:rPr>
            </w:pPr>
            <w:r w:rsidRPr="00C73E8D">
              <w:rPr>
                <w:rFonts w:ascii="Times New Roman" w:hAnsi="Times New Roman"/>
                <w:sz w:val="16"/>
                <w:szCs w:val="16"/>
              </w:rPr>
              <w:t xml:space="preserve">-заместитель Главы администрации </w:t>
            </w:r>
            <w:proofErr w:type="gramStart"/>
            <w:r w:rsidRPr="00C73E8D">
              <w:rPr>
                <w:rFonts w:ascii="Times New Roman" w:hAnsi="Times New Roman"/>
                <w:sz w:val="16"/>
                <w:szCs w:val="16"/>
              </w:rPr>
              <w:t>муниципального</w:t>
            </w:r>
            <w:proofErr w:type="gramEnd"/>
            <w:r w:rsidRPr="00C73E8D">
              <w:rPr>
                <w:rFonts w:ascii="Times New Roman" w:hAnsi="Times New Roman"/>
                <w:sz w:val="16"/>
                <w:szCs w:val="16"/>
              </w:rPr>
              <w:t xml:space="preserve"> </w:t>
            </w:r>
          </w:p>
          <w:p w:rsidR="00C73E8D" w:rsidRPr="00C73E8D" w:rsidRDefault="00C73E8D" w:rsidP="00C73E8D">
            <w:pPr>
              <w:pStyle w:val="afffffff8"/>
              <w:spacing w:line="240" w:lineRule="exact"/>
              <w:ind w:left="-108" w:right="-2" w:firstLine="0"/>
              <w:rPr>
                <w:rFonts w:ascii="Times New Roman" w:hAnsi="Times New Roman"/>
                <w:sz w:val="16"/>
                <w:szCs w:val="16"/>
              </w:rPr>
            </w:pPr>
            <w:r w:rsidRPr="00C73E8D">
              <w:rPr>
                <w:rFonts w:ascii="Times New Roman" w:hAnsi="Times New Roman"/>
                <w:sz w:val="16"/>
                <w:szCs w:val="16"/>
              </w:rPr>
              <w:t xml:space="preserve"> района, заместитель председателя оргкомитета</w:t>
            </w:r>
          </w:p>
        </w:tc>
      </w:tr>
      <w:tr w:rsidR="00C73E8D" w:rsidRPr="00C73E8D" w:rsidTr="003B79B4">
        <w:tc>
          <w:tcPr>
            <w:tcW w:w="8753" w:type="dxa"/>
            <w:gridSpan w:val="2"/>
            <w:shd w:val="clear" w:color="auto" w:fill="auto"/>
          </w:tcPr>
          <w:p w:rsidR="00C73E8D" w:rsidRPr="00C73E8D" w:rsidRDefault="00C73E8D" w:rsidP="00C73E8D">
            <w:pPr>
              <w:pStyle w:val="afffffff8"/>
              <w:spacing w:line="240" w:lineRule="exact"/>
              <w:ind w:left="-108" w:right="-2" w:firstLine="0"/>
              <w:rPr>
                <w:rFonts w:ascii="Times New Roman" w:hAnsi="Times New Roman"/>
                <w:sz w:val="16"/>
                <w:szCs w:val="16"/>
              </w:rPr>
            </w:pPr>
          </w:p>
          <w:p w:rsidR="00C73E8D" w:rsidRPr="00C73E8D" w:rsidRDefault="00C73E8D" w:rsidP="00C73E8D">
            <w:pPr>
              <w:pStyle w:val="afffffff8"/>
              <w:spacing w:line="240" w:lineRule="exact"/>
              <w:ind w:left="-108" w:right="-2" w:firstLine="0"/>
              <w:rPr>
                <w:rFonts w:ascii="Times New Roman" w:hAnsi="Times New Roman"/>
                <w:b/>
                <w:sz w:val="16"/>
                <w:szCs w:val="16"/>
              </w:rPr>
            </w:pPr>
            <w:r w:rsidRPr="00C73E8D">
              <w:rPr>
                <w:rFonts w:ascii="Times New Roman" w:hAnsi="Times New Roman"/>
                <w:sz w:val="16"/>
                <w:szCs w:val="16"/>
              </w:rPr>
              <w:t xml:space="preserve">                        </w:t>
            </w:r>
            <w:r w:rsidRPr="00C73E8D">
              <w:rPr>
                <w:rFonts w:ascii="Times New Roman" w:hAnsi="Times New Roman"/>
                <w:b/>
                <w:sz w:val="16"/>
                <w:szCs w:val="16"/>
              </w:rPr>
              <w:t>Члены оргкомитета:</w:t>
            </w:r>
          </w:p>
        </w:tc>
      </w:tr>
      <w:tr w:rsidR="00C73E8D" w:rsidRPr="00C73E8D" w:rsidTr="003B79B4">
        <w:tc>
          <w:tcPr>
            <w:tcW w:w="2268" w:type="dxa"/>
            <w:shd w:val="clear" w:color="auto" w:fill="auto"/>
          </w:tcPr>
          <w:p w:rsidR="00C73E8D" w:rsidRPr="00C73E8D" w:rsidRDefault="00C73E8D" w:rsidP="00C73E8D">
            <w:pPr>
              <w:pStyle w:val="afffffff8"/>
              <w:spacing w:line="240" w:lineRule="exact"/>
              <w:ind w:right="-108" w:firstLine="0"/>
              <w:rPr>
                <w:rFonts w:ascii="Times New Roman" w:hAnsi="Times New Roman"/>
                <w:sz w:val="16"/>
                <w:szCs w:val="16"/>
              </w:rPr>
            </w:pPr>
          </w:p>
          <w:p w:rsidR="00C73E8D" w:rsidRPr="00C73E8D" w:rsidRDefault="00C73E8D" w:rsidP="00C73E8D">
            <w:pPr>
              <w:pStyle w:val="afffffff8"/>
              <w:spacing w:line="240" w:lineRule="exact"/>
              <w:ind w:right="-108" w:firstLine="0"/>
              <w:rPr>
                <w:rFonts w:ascii="Times New Roman" w:hAnsi="Times New Roman"/>
                <w:sz w:val="16"/>
                <w:szCs w:val="16"/>
              </w:rPr>
            </w:pPr>
            <w:r w:rsidRPr="00C73E8D">
              <w:rPr>
                <w:rFonts w:ascii="Times New Roman" w:hAnsi="Times New Roman"/>
                <w:sz w:val="16"/>
                <w:szCs w:val="16"/>
              </w:rPr>
              <w:t>Анишина Л.Е.</w:t>
            </w:r>
          </w:p>
        </w:tc>
        <w:tc>
          <w:tcPr>
            <w:tcW w:w="6485" w:type="dxa"/>
            <w:shd w:val="clear" w:color="auto" w:fill="auto"/>
          </w:tcPr>
          <w:p w:rsidR="00C73E8D" w:rsidRPr="00C73E8D" w:rsidRDefault="00C73E8D" w:rsidP="00C73E8D">
            <w:pPr>
              <w:pStyle w:val="afffffff8"/>
              <w:spacing w:line="240" w:lineRule="exact"/>
              <w:ind w:left="-108" w:right="-2" w:firstLine="0"/>
              <w:rPr>
                <w:rFonts w:ascii="Times New Roman" w:hAnsi="Times New Roman"/>
                <w:sz w:val="16"/>
                <w:szCs w:val="16"/>
              </w:rPr>
            </w:pPr>
          </w:p>
          <w:p w:rsidR="00C73E8D" w:rsidRPr="00C73E8D" w:rsidRDefault="00C73E8D" w:rsidP="00C73E8D">
            <w:pPr>
              <w:pStyle w:val="afffffff8"/>
              <w:spacing w:line="240" w:lineRule="exact"/>
              <w:ind w:left="-108" w:right="-2" w:firstLine="0"/>
              <w:rPr>
                <w:rFonts w:ascii="Times New Roman" w:hAnsi="Times New Roman"/>
                <w:sz w:val="16"/>
                <w:szCs w:val="16"/>
              </w:rPr>
            </w:pPr>
            <w:r w:rsidRPr="00C73E8D">
              <w:rPr>
                <w:rFonts w:ascii="Times New Roman" w:hAnsi="Times New Roman"/>
                <w:sz w:val="16"/>
                <w:szCs w:val="16"/>
              </w:rPr>
              <w:t xml:space="preserve">-председатель комитета образования Администрации </w:t>
            </w:r>
          </w:p>
          <w:p w:rsidR="00C73E8D" w:rsidRPr="00C73E8D" w:rsidRDefault="00C73E8D" w:rsidP="00C73E8D">
            <w:pPr>
              <w:pStyle w:val="afffffff8"/>
              <w:spacing w:line="240" w:lineRule="exact"/>
              <w:ind w:left="-108" w:right="-2" w:firstLine="0"/>
              <w:rPr>
                <w:rFonts w:ascii="Times New Roman" w:hAnsi="Times New Roman"/>
                <w:sz w:val="16"/>
                <w:szCs w:val="16"/>
              </w:rPr>
            </w:pPr>
            <w:r w:rsidRPr="00C73E8D">
              <w:rPr>
                <w:rFonts w:ascii="Times New Roman" w:hAnsi="Times New Roman"/>
                <w:sz w:val="16"/>
                <w:szCs w:val="16"/>
              </w:rPr>
              <w:t xml:space="preserve"> муниципального района</w:t>
            </w:r>
          </w:p>
        </w:tc>
      </w:tr>
      <w:tr w:rsidR="00C73E8D" w:rsidRPr="00C73E8D" w:rsidTr="003B79B4">
        <w:tc>
          <w:tcPr>
            <w:tcW w:w="2268" w:type="dxa"/>
            <w:shd w:val="clear" w:color="auto" w:fill="auto"/>
          </w:tcPr>
          <w:p w:rsidR="00C73E8D" w:rsidRPr="00C73E8D" w:rsidRDefault="00C73E8D" w:rsidP="00C73E8D">
            <w:pPr>
              <w:pStyle w:val="afffffff8"/>
              <w:spacing w:line="240" w:lineRule="exact"/>
              <w:ind w:right="-108" w:firstLine="0"/>
              <w:rPr>
                <w:rFonts w:ascii="Times New Roman" w:hAnsi="Times New Roman"/>
                <w:sz w:val="16"/>
                <w:szCs w:val="16"/>
              </w:rPr>
            </w:pPr>
          </w:p>
          <w:p w:rsidR="00C73E8D" w:rsidRPr="00C73E8D" w:rsidRDefault="00C73E8D" w:rsidP="00C73E8D">
            <w:pPr>
              <w:pStyle w:val="afffffff8"/>
              <w:spacing w:line="240" w:lineRule="exact"/>
              <w:ind w:right="-108" w:firstLine="0"/>
              <w:rPr>
                <w:rFonts w:ascii="Times New Roman" w:hAnsi="Times New Roman"/>
                <w:sz w:val="16"/>
                <w:szCs w:val="16"/>
              </w:rPr>
            </w:pPr>
            <w:proofErr w:type="spellStart"/>
            <w:r w:rsidRPr="00C73E8D">
              <w:rPr>
                <w:rFonts w:ascii="Times New Roman" w:hAnsi="Times New Roman"/>
                <w:sz w:val="16"/>
                <w:szCs w:val="16"/>
              </w:rPr>
              <w:t>Кармазинова</w:t>
            </w:r>
            <w:proofErr w:type="spellEnd"/>
            <w:r w:rsidRPr="00C73E8D">
              <w:rPr>
                <w:rFonts w:ascii="Times New Roman" w:hAnsi="Times New Roman"/>
                <w:sz w:val="16"/>
                <w:szCs w:val="16"/>
              </w:rPr>
              <w:t xml:space="preserve"> К.В.</w:t>
            </w:r>
          </w:p>
        </w:tc>
        <w:tc>
          <w:tcPr>
            <w:tcW w:w="6485" w:type="dxa"/>
            <w:shd w:val="clear" w:color="auto" w:fill="auto"/>
          </w:tcPr>
          <w:p w:rsidR="00C73E8D" w:rsidRPr="00C73E8D" w:rsidRDefault="00C73E8D" w:rsidP="00C73E8D">
            <w:pPr>
              <w:pStyle w:val="afffffff8"/>
              <w:spacing w:line="240" w:lineRule="exact"/>
              <w:ind w:left="-108" w:right="-2" w:firstLine="0"/>
              <w:rPr>
                <w:rFonts w:ascii="Times New Roman" w:hAnsi="Times New Roman"/>
                <w:sz w:val="16"/>
                <w:szCs w:val="16"/>
              </w:rPr>
            </w:pPr>
          </w:p>
          <w:p w:rsidR="00C73E8D" w:rsidRPr="00C73E8D" w:rsidRDefault="00C73E8D" w:rsidP="00C73E8D">
            <w:pPr>
              <w:pStyle w:val="afffffff8"/>
              <w:spacing w:line="240" w:lineRule="exact"/>
              <w:ind w:left="-108" w:right="-2" w:firstLine="0"/>
              <w:rPr>
                <w:rFonts w:ascii="Times New Roman" w:hAnsi="Times New Roman"/>
                <w:sz w:val="16"/>
                <w:szCs w:val="16"/>
              </w:rPr>
            </w:pPr>
            <w:r w:rsidRPr="00C73E8D">
              <w:rPr>
                <w:rFonts w:ascii="Times New Roman" w:hAnsi="Times New Roman"/>
                <w:sz w:val="16"/>
                <w:szCs w:val="16"/>
              </w:rPr>
              <w:t xml:space="preserve">-председатель комитета культуры, спорта и туризма </w:t>
            </w:r>
          </w:p>
          <w:p w:rsidR="00C73E8D" w:rsidRDefault="00C73E8D" w:rsidP="00C73E8D">
            <w:pPr>
              <w:pStyle w:val="afffffff8"/>
              <w:spacing w:line="240" w:lineRule="exact"/>
              <w:ind w:left="-108" w:right="-2" w:firstLine="0"/>
              <w:rPr>
                <w:rFonts w:ascii="Times New Roman" w:hAnsi="Times New Roman"/>
                <w:sz w:val="16"/>
                <w:szCs w:val="16"/>
              </w:rPr>
            </w:pPr>
            <w:r w:rsidRPr="00C73E8D">
              <w:rPr>
                <w:rFonts w:ascii="Times New Roman" w:hAnsi="Times New Roman"/>
                <w:sz w:val="16"/>
                <w:szCs w:val="16"/>
              </w:rPr>
              <w:t xml:space="preserve"> Администрации муниципального района</w:t>
            </w:r>
          </w:p>
          <w:p w:rsidR="002F70B9" w:rsidRPr="00C73E8D" w:rsidRDefault="002F70B9" w:rsidP="00C73E8D">
            <w:pPr>
              <w:pStyle w:val="afffffff8"/>
              <w:spacing w:line="240" w:lineRule="exact"/>
              <w:ind w:left="-108" w:right="-2" w:firstLine="0"/>
              <w:rPr>
                <w:rFonts w:ascii="Times New Roman" w:hAnsi="Times New Roman"/>
                <w:sz w:val="16"/>
                <w:szCs w:val="16"/>
              </w:rPr>
            </w:pPr>
          </w:p>
        </w:tc>
      </w:tr>
      <w:tr w:rsidR="00C73E8D" w:rsidRPr="00C73E8D" w:rsidTr="003B79B4">
        <w:tc>
          <w:tcPr>
            <w:tcW w:w="2268" w:type="dxa"/>
            <w:shd w:val="clear" w:color="auto" w:fill="auto"/>
          </w:tcPr>
          <w:p w:rsidR="00C73E8D" w:rsidRPr="00C73E8D" w:rsidRDefault="00C73E8D" w:rsidP="00C73E8D">
            <w:pPr>
              <w:pStyle w:val="afffffff8"/>
              <w:spacing w:line="240" w:lineRule="exact"/>
              <w:ind w:right="-108" w:firstLine="0"/>
              <w:rPr>
                <w:rFonts w:ascii="Times New Roman" w:hAnsi="Times New Roman"/>
                <w:sz w:val="16"/>
                <w:szCs w:val="16"/>
              </w:rPr>
            </w:pPr>
          </w:p>
          <w:p w:rsidR="00C73E8D" w:rsidRPr="00C73E8D" w:rsidRDefault="00C73E8D" w:rsidP="00C73E8D">
            <w:pPr>
              <w:pStyle w:val="afffffff8"/>
              <w:spacing w:line="240" w:lineRule="exact"/>
              <w:ind w:right="-108" w:firstLine="0"/>
              <w:rPr>
                <w:rFonts w:ascii="Times New Roman" w:hAnsi="Times New Roman"/>
                <w:sz w:val="16"/>
                <w:szCs w:val="16"/>
              </w:rPr>
            </w:pPr>
            <w:r w:rsidRPr="00C73E8D">
              <w:rPr>
                <w:rFonts w:ascii="Times New Roman" w:hAnsi="Times New Roman"/>
                <w:sz w:val="16"/>
                <w:szCs w:val="16"/>
              </w:rPr>
              <w:t>Новикова О.В.</w:t>
            </w:r>
          </w:p>
        </w:tc>
        <w:tc>
          <w:tcPr>
            <w:tcW w:w="6485" w:type="dxa"/>
            <w:shd w:val="clear" w:color="auto" w:fill="auto"/>
          </w:tcPr>
          <w:p w:rsidR="00C73E8D" w:rsidRPr="00C73E8D" w:rsidRDefault="00C73E8D" w:rsidP="00C73E8D">
            <w:pPr>
              <w:pStyle w:val="afffffff8"/>
              <w:spacing w:line="240" w:lineRule="exact"/>
              <w:ind w:left="-108" w:right="-2" w:firstLine="0"/>
              <w:rPr>
                <w:rFonts w:ascii="Times New Roman" w:hAnsi="Times New Roman"/>
                <w:sz w:val="16"/>
                <w:szCs w:val="16"/>
              </w:rPr>
            </w:pPr>
          </w:p>
          <w:p w:rsidR="00C73E8D" w:rsidRPr="00C73E8D" w:rsidRDefault="00C73E8D" w:rsidP="00C73E8D">
            <w:pPr>
              <w:pStyle w:val="afffffff8"/>
              <w:spacing w:line="240" w:lineRule="exact"/>
              <w:ind w:left="-108" w:right="-2" w:firstLine="0"/>
              <w:rPr>
                <w:rFonts w:ascii="Times New Roman" w:hAnsi="Times New Roman"/>
                <w:sz w:val="16"/>
                <w:szCs w:val="16"/>
              </w:rPr>
            </w:pPr>
            <w:r w:rsidRPr="00C73E8D">
              <w:rPr>
                <w:rFonts w:ascii="Times New Roman" w:hAnsi="Times New Roman"/>
                <w:sz w:val="16"/>
                <w:szCs w:val="16"/>
              </w:rPr>
              <w:t xml:space="preserve">-председатель комитета финансов Администрации </w:t>
            </w:r>
          </w:p>
          <w:p w:rsidR="00C73E8D" w:rsidRPr="00C73E8D" w:rsidRDefault="00C73E8D" w:rsidP="00C73E8D">
            <w:pPr>
              <w:pStyle w:val="afffffff8"/>
              <w:spacing w:line="240" w:lineRule="exact"/>
              <w:ind w:left="-108" w:right="-2" w:firstLine="0"/>
              <w:rPr>
                <w:rFonts w:ascii="Times New Roman" w:hAnsi="Times New Roman"/>
                <w:sz w:val="16"/>
                <w:szCs w:val="16"/>
              </w:rPr>
            </w:pPr>
            <w:r w:rsidRPr="00C73E8D">
              <w:rPr>
                <w:rFonts w:ascii="Times New Roman" w:hAnsi="Times New Roman"/>
                <w:sz w:val="16"/>
                <w:szCs w:val="16"/>
              </w:rPr>
              <w:t xml:space="preserve"> муниципального района</w:t>
            </w:r>
          </w:p>
        </w:tc>
      </w:tr>
    </w:tbl>
    <w:p w:rsidR="00C73E8D" w:rsidRPr="00C73E8D" w:rsidRDefault="00C73E8D" w:rsidP="00C73E8D">
      <w:pPr>
        <w:pStyle w:val="afffffff8"/>
        <w:ind w:firstLine="0"/>
        <w:rPr>
          <w:rFonts w:ascii="Times New Roman" w:hAnsi="Times New Roman"/>
          <w:sz w:val="16"/>
          <w:szCs w:val="16"/>
        </w:rPr>
      </w:pPr>
    </w:p>
    <w:p w:rsidR="00C73E8D" w:rsidRPr="00C73E8D" w:rsidRDefault="00C73E8D" w:rsidP="00C73E8D">
      <w:pPr>
        <w:pStyle w:val="afffffff8"/>
        <w:ind w:firstLine="0"/>
        <w:jc w:val="center"/>
        <w:rPr>
          <w:rFonts w:ascii="Times New Roman" w:hAnsi="Times New Roman"/>
          <w:sz w:val="16"/>
          <w:szCs w:val="16"/>
        </w:rPr>
      </w:pPr>
      <w:r w:rsidRPr="00C73E8D">
        <w:rPr>
          <w:rFonts w:ascii="Times New Roman" w:hAnsi="Times New Roman"/>
          <w:sz w:val="16"/>
          <w:szCs w:val="16"/>
        </w:rPr>
        <w:t>_______________________</w:t>
      </w:r>
    </w:p>
    <w:p w:rsidR="00C73E8D" w:rsidRPr="00C73E8D" w:rsidRDefault="00C73E8D" w:rsidP="00C73E8D">
      <w:pPr>
        <w:pStyle w:val="aff"/>
        <w:spacing w:after="0"/>
        <w:jc w:val="center"/>
        <w:rPr>
          <w:sz w:val="16"/>
          <w:szCs w:val="16"/>
        </w:rPr>
      </w:pPr>
    </w:p>
    <w:p w:rsidR="004B0C79" w:rsidRDefault="004B0C79" w:rsidP="0012746D">
      <w:pPr>
        <w:ind w:firstLine="709"/>
        <w:jc w:val="center"/>
        <w:rPr>
          <w:sz w:val="16"/>
          <w:szCs w:val="16"/>
        </w:rPr>
      </w:pPr>
    </w:p>
    <w:p w:rsidR="002F70B9" w:rsidRPr="002F70B9" w:rsidRDefault="002F70B9" w:rsidP="002F70B9">
      <w:pPr>
        <w:pStyle w:val="4"/>
        <w:ind w:right="-2"/>
        <w:jc w:val="center"/>
        <w:rPr>
          <w:rFonts w:ascii="Cambria" w:eastAsia="Times New Roman" w:hAnsi="Cambria" w:cs="Times New Roman"/>
          <w:b w:val="0"/>
          <w:color w:val="000000"/>
          <w:sz w:val="16"/>
          <w:szCs w:val="16"/>
        </w:rPr>
      </w:pPr>
      <w:r>
        <w:rPr>
          <w:b w:val="0"/>
          <w:color w:val="000000"/>
          <w:sz w:val="16"/>
          <w:szCs w:val="16"/>
        </w:rPr>
        <w:t xml:space="preserve">           </w:t>
      </w:r>
      <w:r w:rsidRPr="002F70B9">
        <w:rPr>
          <w:rFonts w:ascii="Cambria" w:eastAsia="Times New Roman" w:hAnsi="Cambria" w:cs="Times New Roman"/>
          <w:b w:val="0"/>
          <w:color w:val="000000"/>
          <w:sz w:val="16"/>
          <w:szCs w:val="16"/>
        </w:rPr>
        <w:t>Российская  Федерация</w:t>
      </w:r>
    </w:p>
    <w:p w:rsidR="002F70B9" w:rsidRPr="002F70B9" w:rsidRDefault="002F70B9" w:rsidP="002F70B9">
      <w:pPr>
        <w:pStyle w:val="5"/>
        <w:spacing w:line="240" w:lineRule="exact"/>
        <w:ind w:right="-510"/>
        <w:rPr>
          <w:color w:val="000000"/>
          <w:sz w:val="16"/>
          <w:szCs w:val="16"/>
        </w:rPr>
      </w:pPr>
      <w:r w:rsidRPr="002F70B9">
        <w:rPr>
          <w:color w:val="000000"/>
          <w:sz w:val="16"/>
          <w:szCs w:val="16"/>
        </w:rPr>
        <w:t>Новгородская область</w:t>
      </w:r>
    </w:p>
    <w:p w:rsidR="002F70B9" w:rsidRPr="002F70B9" w:rsidRDefault="002F70B9" w:rsidP="002F70B9">
      <w:pPr>
        <w:pStyle w:val="8"/>
        <w:ind w:right="-2"/>
        <w:jc w:val="center"/>
        <w:rPr>
          <w:rFonts w:ascii="Cambria" w:eastAsia="Times New Roman" w:hAnsi="Cambria" w:cs="Times New Roman"/>
          <w:color w:val="000000"/>
          <w:sz w:val="16"/>
          <w:szCs w:val="16"/>
        </w:rPr>
      </w:pPr>
      <w:r w:rsidRPr="002F70B9">
        <w:rPr>
          <w:rFonts w:ascii="Cambria" w:eastAsia="Times New Roman" w:hAnsi="Cambria" w:cs="Times New Roman"/>
          <w:color w:val="000000"/>
          <w:sz w:val="16"/>
          <w:szCs w:val="16"/>
        </w:rPr>
        <w:t>Администрация  Любытинского муниципального района</w:t>
      </w:r>
    </w:p>
    <w:p w:rsidR="002F70B9" w:rsidRPr="002F70B9" w:rsidRDefault="002F70B9" w:rsidP="002F70B9">
      <w:pPr>
        <w:pStyle w:val="3"/>
        <w:jc w:val="center"/>
        <w:rPr>
          <w:color w:val="000000"/>
          <w:sz w:val="16"/>
          <w:szCs w:val="16"/>
        </w:rPr>
      </w:pPr>
      <w:proofErr w:type="gramStart"/>
      <w:r w:rsidRPr="002F70B9">
        <w:rPr>
          <w:color w:val="000000"/>
          <w:sz w:val="16"/>
          <w:szCs w:val="16"/>
        </w:rPr>
        <w:t>Р</w:t>
      </w:r>
      <w:proofErr w:type="gramEnd"/>
      <w:r w:rsidRPr="002F70B9">
        <w:rPr>
          <w:color w:val="000000"/>
          <w:sz w:val="16"/>
          <w:szCs w:val="16"/>
        </w:rPr>
        <w:t xml:space="preserve"> А С П О Р Я Ж Е Н И Е</w:t>
      </w:r>
    </w:p>
    <w:p w:rsidR="002F70B9" w:rsidRPr="002F70B9" w:rsidRDefault="002F70B9" w:rsidP="002F70B9">
      <w:pPr>
        <w:spacing w:line="240" w:lineRule="exact"/>
        <w:ind w:right="-1"/>
        <w:jc w:val="center"/>
        <w:rPr>
          <w:color w:val="000000"/>
          <w:sz w:val="16"/>
          <w:szCs w:val="16"/>
        </w:rPr>
      </w:pPr>
    </w:p>
    <w:p w:rsidR="002F70B9" w:rsidRPr="002F70B9" w:rsidRDefault="002F70B9" w:rsidP="002F70B9">
      <w:pPr>
        <w:spacing w:line="240" w:lineRule="exact"/>
        <w:ind w:right="-1"/>
        <w:jc w:val="center"/>
        <w:rPr>
          <w:color w:val="000000"/>
          <w:sz w:val="16"/>
          <w:szCs w:val="16"/>
        </w:rPr>
      </w:pPr>
      <w:r w:rsidRPr="002F70B9">
        <w:rPr>
          <w:color w:val="000000"/>
          <w:sz w:val="16"/>
          <w:szCs w:val="16"/>
        </w:rPr>
        <w:t>от  07.12.2021 № 381-рз</w:t>
      </w:r>
    </w:p>
    <w:p w:rsidR="002F70B9" w:rsidRPr="002F70B9" w:rsidRDefault="002F70B9" w:rsidP="002F70B9">
      <w:pPr>
        <w:spacing w:line="240" w:lineRule="exact"/>
        <w:ind w:right="-1"/>
        <w:jc w:val="center"/>
        <w:rPr>
          <w:color w:val="000000"/>
          <w:sz w:val="16"/>
          <w:szCs w:val="16"/>
        </w:rPr>
      </w:pPr>
    </w:p>
    <w:p w:rsidR="002F70B9" w:rsidRPr="002F70B9" w:rsidRDefault="002F70B9" w:rsidP="002F70B9">
      <w:pPr>
        <w:spacing w:line="240" w:lineRule="exact"/>
        <w:ind w:right="-1"/>
        <w:jc w:val="center"/>
        <w:rPr>
          <w:color w:val="000000"/>
          <w:sz w:val="16"/>
          <w:szCs w:val="16"/>
        </w:rPr>
      </w:pPr>
      <w:proofErr w:type="spellStart"/>
      <w:r w:rsidRPr="002F70B9">
        <w:rPr>
          <w:color w:val="000000"/>
          <w:sz w:val="16"/>
          <w:szCs w:val="16"/>
        </w:rPr>
        <w:t>р.п</w:t>
      </w:r>
      <w:proofErr w:type="gramStart"/>
      <w:r w:rsidRPr="002F70B9">
        <w:rPr>
          <w:color w:val="000000"/>
          <w:sz w:val="16"/>
          <w:szCs w:val="16"/>
        </w:rPr>
        <w:t>.Л</w:t>
      </w:r>
      <w:proofErr w:type="gramEnd"/>
      <w:r w:rsidRPr="002F70B9">
        <w:rPr>
          <w:color w:val="000000"/>
          <w:sz w:val="16"/>
          <w:szCs w:val="16"/>
        </w:rPr>
        <w:t>юбытино</w:t>
      </w:r>
      <w:proofErr w:type="spellEnd"/>
    </w:p>
    <w:p w:rsidR="002F70B9" w:rsidRPr="002F70B9" w:rsidRDefault="002F70B9" w:rsidP="002F70B9">
      <w:pPr>
        <w:jc w:val="center"/>
        <w:rPr>
          <w:b/>
          <w:sz w:val="16"/>
          <w:szCs w:val="16"/>
        </w:rPr>
      </w:pPr>
    </w:p>
    <w:p w:rsidR="002F70B9" w:rsidRPr="002F70B9" w:rsidRDefault="002F70B9" w:rsidP="002F70B9">
      <w:pPr>
        <w:jc w:val="center"/>
        <w:rPr>
          <w:b/>
          <w:sz w:val="16"/>
          <w:szCs w:val="16"/>
        </w:rPr>
      </w:pPr>
      <w:r w:rsidRPr="002F70B9">
        <w:rPr>
          <w:b/>
          <w:sz w:val="16"/>
          <w:szCs w:val="16"/>
        </w:rPr>
        <w:t>Об отмене  проведения публичных слушаний</w:t>
      </w:r>
    </w:p>
    <w:p w:rsidR="002F70B9" w:rsidRPr="002F70B9" w:rsidRDefault="002F70B9" w:rsidP="002F70B9">
      <w:pPr>
        <w:jc w:val="center"/>
        <w:rPr>
          <w:b/>
          <w:sz w:val="16"/>
          <w:szCs w:val="16"/>
        </w:rPr>
      </w:pPr>
    </w:p>
    <w:p w:rsidR="002F70B9" w:rsidRPr="002F70B9" w:rsidRDefault="002F70B9" w:rsidP="002F70B9">
      <w:pPr>
        <w:spacing w:line="360" w:lineRule="atLeast"/>
        <w:ind w:firstLine="720"/>
        <w:jc w:val="both"/>
        <w:rPr>
          <w:sz w:val="16"/>
          <w:szCs w:val="16"/>
        </w:rPr>
      </w:pPr>
      <w:r w:rsidRPr="002F70B9">
        <w:rPr>
          <w:sz w:val="16"/>
          <w:szCs w:val="16"/>
        </w:rPr>
        <w:t>В соответствии со статьей 45 Градостроительного кодекса Российской Федерации:</w:t>
      </w:r>
    </w:p>
    <w:p w:rsidR="002F70B9" w:rsidRPr="002F70B9" w:rsidRDefault="002F70B9" w:rsidP="002F70B9">
      <w:pPr>
        <w:widowControl w:val="0"/>
        <w:tabs>
          <w:tab w:val="center" w:pos="4677"/>
          <w:tab w:val="right" w:pos="9355"/>
        </w:tabs>
        <w:suppressAutoHyphens/>
        <w:autoSpaceDE w:val="0"/>
        <w:autoSpaceDN w:val="0"/>
        <w:adjustRightInd w:val="0"/>
        <w:spacing w:line="360" w:lineRule="atLeast"/>
        <w:jc w:val="both"/>
        <w:rPr>
          <w:rStyle w:val="FontStyle11"/>
          <w:sz w:val="16"/>
          <w:szCs w:val="16"/>
        </w:rPr>
      </w:pPr>
      <w:r w:rsidRPr="002F70B9">
        <w:rPr>
          <w:b/>
          <w:sz w:val="16"/>
          <w:szCs w:val="16"/>
        </w:rPr>
        <w:t xml:space="preserve">         </w:t>
      </w:r>
      <w:r w:rsidRPr="002F70B9">
        <w:rPr>
          <w:rStyle w:val="FontStyle11"/>
          <w:sz w:val="16"/>
          <w:szCs w:val="16"/>
        </w:rPr>
        <w:t xml:space="preserve">1. Отменить проведение публичных слушаний, </w:t>
      </w:r>
      <w:r w:rsidRPr="002F70B9">
        <w:rPr>
          <w:color w:val="000000"/>
          <w:sz w:val="16"/>
          <w:szCs w:val="16"/>
          <w:shd w:val="clear" w:color="auto" w:fill="FFFFFF"/>
        </w:rPr>
        <w:t>назначенных распоряжением Администрации Любытинского муниципального  района  от 29.11.2021 № 368-рз «О проведении  публичных слушаний»,</w:t>
      </w:r>
      <w:r w:rsidRPr="002F70B9">
        <w:rPr>
          <w:sz w:val="16"/>
          <w:szCs w:val="16"/>
        </w:rPr>
        <w:t xml:space="preserve">  на 10 января 2022 года в 17.30 по вопросу утверждения  документации  по планировке территории (проект планировки территории и  проект межевания территории) для </w:t>
      </w:r>
      <w:r w:rsidRPr="002F70B9">
        <w:rPr>
          <w:b/>
          <w:sz w:val="16"/>
          <w:szCs w:val="16"/>
        </w:rPr>
        <w:t xml:space="preserve">  </w:t>
      </w:r>
      <w:r w:rsidRPr="002F70B9">
        <w:rPr>
          <w:sz w:val="16"/>
          <w:szCs w:val="16"/>
        </w:rPr>
        <w:t xml:space="preserve">размещения  объекта: «Мга - Сонково - Дмитров, строительство  вторых путей в целях увеличения  пропускной способности участка. Второй этап развития. Реконструкция и строительство моста через </w:t>
      </w:r>
      <w:proofErr w:type="spellStart"/>
      <w:r w:rsidRPr="002F70B9">
        <w:rPr>
          <w:sz w:val="16"/>
          <w:szCs w:val="16"/>
        </w:rPr>
        <w:t>р</w:t>
      </w:r>
      <w:proofErr w:type="gramStart"/>
      <w:r w:rsidRPr="002F70B9">
        <w:rPr>
          <w:sz w:val="16"/>
          <w:szCs w:val="16"/>
        </w:rPr>
        <w:t>.К</w:t>
      </w:r>
      <w:proofErr w:type="gramEnd"/>
      <w:r w:rsidRPr="002F70B9">
        <w:rPr>
          <w:sz w:val="16"/>
          <w:szCs w:val="16"/>
        </w:rPr>
        <w:t>олпинка</w:t>
      </w:r>
      <w:proofErr w:type="spellEnd"/>
      <w:r w:rsidRPr="002F70B9">
        <w:rPr>
          <w:sz w:val="16"/>
          <w:szCs w:val="16"/>
        </w:rPr>
        <w:t xml:space="preserve">  на  126 кв. перегона Будогощь - </w:t>
      </w:r>
      <w:proofErr w:type="spellStart"/>
      <w:r w:rsidRPr="002F70B9">
        <w:rPr>
          <w:sz w:val="16"/>
          <w:szCs w:val="16"/>
        </w:rPr>
        <w:t>Тальцы</w:t>
      </w:r>
      <w:proofErr w:type="spellEnd"/>
      <w:r w:rsidRPr="002F70B9">
        <w:rPr>
          <w:sz w:val="16"/>
          <w:szCs w:val="16"/>
        </w:rPr>
        <w:t xml:space="preserve"> </w:t>
      </w:r>
      <w:proofErr w:type="spellStart"/>
      <w:r w:rsidRPr="002F70B9">
        <w:rPr>
          <w:sz w:val="16"/>
          <w:szCs w:val="16"/>
        </w:rPr>
        <w:t>Мологские</w:t>
      </w:r>
      <w:proofErr w:type="spellEnd"/>
      <w:r w:rsidRPr="002F70B9">
        <w:rPr>
          <w:sz w:val="16"/>
          <w:szCs w:val="16"/>
        </w:rPr>
        <w:t xml:space="preserve"> Октябрьской ж. д.»</w:t>
      </w:r>
      <w:r w:rsidRPr="002F70B9">
        <w:rPr>
          <w:b/>
          <w:sz w:val="16"/>
          <w:szCs w:val="16"/>
        </w:rPr>
        <w:t xml:space="preserve"> </w:t>
      </w:r>
      <w:r w:rsidRPr="002F70B9">
        <w:rPr>
          <w:sz w:val="16"/>
          <w:szCs w:val="16"/>
        </w:rPr>
        <w:t>(заявитель  - Федеральное агентство железнодорожного транспорта (</w:t>
      </w:r>
      <w:proofErr w:type="spellStart"/>
      <w:r w:rsidRPr="002F70B9">
        <w:rPr>
          <w:sz w:val="16"/>
          <w:szCs w:val="16"/>
        </w:rPr>
        <w:t>Росжелдор</w:t>
      </w:r>
      <w:proofErr w:type="spellEnd"/>
      <w:r w:rsidRPr="002F70B9">
        <w:rPr>
          <w:sz w:val="16"/>
          <w:szCs w:val="16"/>
        </w:rPr>
        <w:t>).</w:t>
      </w:r>
    </w:p>
    <w:p w:rsidR="002F70B9" w:rsidRPr="002F70B9" w:rsidRDefault="002F70B9" w:rsidP="002F70B9">
      <w:pPr>
        <w:pStyle w:val="Style5"/>
        <w:widowControl/>
        <w:tabs>
          <w:tab w:val="left" w:pos="907"/>
        </w:tabs>
        <w:spacing w:line="360" w:lineRule="atLeast"/>
        <w:ind w:firstLine="426"/>
        <w:rPr>
          <w:rStyle w:val="FontStyle11"/>
          <w:sz w:val="16"/>
          <w:szCs w:val="16"/>
        </w:rPr>
      </w:pPr>
      <w:r w:rsidRPr="002F70B9">
        <w:rPr>
          <w:rStyle w:val="FontStyle11"/>
          <w:sz w:val="16"/>
          <w:szCs w:val="16"/>
        </w:rPr>
        <w:t>2. Опубликовать распоряжение</w:t>
      </w:r>
      <w:r w:rsidRPr="002F70B9">
        <w:rPr>
          <w:sz w:val="16"/>
          <w:szCs w:val="16"/>
        </w:rPr>
        <w:t xml:space="preserve"> в бюллетене «Официальный вестник» </w:t>
      </w:r>
      <w:r w:rsidRPr="002F70B9">
        <w:rPr>
          <w:rStyle w:val="FontStyle11"/>
          <w:sz w:val="16"/>
          <w:szCs w:val="16"/>
        </w:rPr>
        <w:t xml:space="preserve"> и разместить на официальном сайте Администрации  муниципального района в информационно-телекоммуникационной сети «Интернет».</w:t>
      </w:r>
    </w:p>
    <w:p w:rsidR="002F70B9" w:rsidRPr="002F70B9" w:rsidRDefault="002F70B9" w:rsidP="002F70B9">
      <w:pPr>
        <w:pStyle w:val="Style5"/>
        <w:widowControl/>
        <w:tabs>
          <w:tab w:val="left" w:pos="907"/>
        </w:tabs>
        <w:spacing w:line="360" w:lineRule="exact"/>
        <w:rPr>
          <w:rStyle w:val="apple-converted-space"/>
          <w:sz w:val="16"/>
          <w:szCs w:val="16"/>
        </w:rPr>
      </w:pPr>
    </w:p>
    <w:p w:rsidR="002F70B9" w:rsidRPr="002F70B9" w:rsidRDefault="002F70B9" w:rsidP="002F70B9">
      <w:pPr>
        <w:spacing w:line="240" w:lineRule="exact"/>
        <w:ind w:right="-510"/>
        <w:jc w:val="both"/>
        <w:rPr>
          <w:b/>
          <w:sz w:val="16"/>
          <w:szCs w:val="16"/>
        </w:rPr>
      </w:pPr>
    </w:p>
    <w:p w:rsidR="002F70B9" w:rsidRPr="002F70B9" w:rsidRDefault="002F70B9" w:rsidP="002F70B9">
      <w:pPr>
        <w:spacing w:line="240" w:lineRule="exact"/>
        <w:ind w:right="-510"/>
        <w:jc w:val="both"/>
        <w:rPr>
          <w:b/>
          <w:sz w:val="16"/>
          <w:szCs w:val="16"/>
        </w:rPr>
      </w:pPr>
      <w:r w:rsidRPr="002F70B9">
        <w:rPr>
          <w:b/>
          <w:sz w:val="16"/>
          <w:szCs w:val="16"/>
        </w:rPr>
        <w:t>Первый заместитель</w:t>
      </w:r>
    </w:p>
    <w:p w:rsidR="002F70B9" w:rsidRPr="002F70B9" w:rsidRDefault="002F70B9" w:rsidP="002F70B9">
      <w:pPr>
        <w:spacing w:line="240" w:lineRule="exact"/>
        <w:ind w:right="-510"/>
        <w:jc w:val="both"/>
        <w:rPr>
          <w:b/>
          <w:sz w:val="16"/>
          <w:szCs w:val="16"/>
        </w:rPr>
      </w:pPr>
      <w:r w:rsidRPr="002F70B9">
        <w:rPr>
          <w:b/>
          <w:sz w:val="16"/>
          <w:szCs w:val="16"/>
        </w:rPr>
        <w:t>Главы администрации                                              С.В.Матвеева</w:t>
      </w:r>
    </w:p>
    <w:p w:rsidR="002F70B9" w:rsidRPr="002F70B9" w:rsidRDefault="002F70B9" w:rsidP="0012746D">
      <w:pPr>
        <w:ind w:firstLine="709"/>
        <w:jc w:val="center"/>
        <w:rPr>
          <w:sz w:val="16"/>
          <w:szCs w:val="16"/>
        </w:rPr>
      </w:pPr>
    </w:p>
    <w:p w:rsidR="002F70B9" w:rsidRPr="002F70B9" w:rsidRDefault="002F70B9" w:rsidP="0012746D">
      <w:pPr>
        <w:ind w:firstLine="709"/>
        <w:jc w:val="center"/>
        <w:rPr>
          <w:sz w:val="16"/>
          <w:szCs w:val="16"/>
        </w:rPr>
      </w:pPr>
    </w:p>
    <w:p w:rsidR="004B0C79" w:rsidRPr="002F70B9" w:rsidRDefault="004B0C79" w:rsidP="004B0C79">
      <w:pPr>
        <w:ind w:firstLine="709"/>
        <w:rPr>
          <w:sz w:val="16"/>
          <w:szCs w:val="16"/>
        </w:rPr>
      </w:pPr>
    </w:p>
    <w:p w:rsidR="004B0C79" w:rsidRPr="002F70B9" w:rsidRDefault="004B0C79" w:rsidP="004B0C79">
      <w:pPr>
        <w:ind w:firstLine="709"/>
        <w:rPr>
          <w:sz w:val="16"/>
          <w:szCs w:val="16"/>
        </w:rPr>
      </w:pPr>
    </w:p>
    <w:p w:rsidR="001F7264" w:rsidRPr="00EF74D5" w:rsidRDefault="001F7264" w:rsidP="000D6F96">
      <w:pPr>
        <w:spacing w:before="100" w:beforeAutospacing="1" w:after="100" w:afterAutospacing="1"/>
        <w:rPr>
          <w:sz w:val="16"/>
          <w:szCs w:val="16"/>
        </w:rPr>
      </w:pPr>
    </w:p>
    <w:p w:rsidR="001F7264" w:rsidRPr="00EF74D5" w:rsidRDefault="001F7264" w:rsidP="00C06136">
      <w:pPr>
        <w:tabs>
          <w:tab w:val="left" w:pos="6480"/>
        </w:tabs>
        <w:autoSpaceDE w:val="0"/>
        <w:autoSpaceDN w:val="0"/>
        <w:adjustRightInd w:val="0"/>
        <w:jc w:val="both"/>
        <w:rPr>
          <w:sz w:val="16"/>
          <w:szCs w:val="16"/>
        </w:rPr>
      </w:pPr>
    </w:p>
    <w:p w:rsidR="00E67265" w:rsidRPr="00E67265" w:rsidRDefault="00E67265" w:rsidP="00E67265">
      <w:pPr>
        <w:tabs>
          <w:tab w:val="left" w:pos="6480"/>
        </w:tabs>
        <w:autoSpaceDE w:val="0"/>
        <w:autoSpaceDN w:val="0"/>
        <w:adjustRightInd w:val="0"/>
        <w:jc w:val="center"/>
        <w:rPr>
          <w:b/>
          <w:sz w:val="16"/>
          <w:szCs w:val="16"/>
        </w:rPr>
      </w:pPr>
      <w:r w:rsidRPr="00E67265">
        <w:rPr>
          <w:b/>
          <w:sz w:val="16"/>
          <w:szCs w:val="16"/>
        </w:rPr>
        <w:t>Российская  Федерация</w:t>
      </w:r>
    </w:p>
    <w:p w:rsidR="00E67265" w:rsidRPr="00E67265" w:rsidRDefault="00E67265" w:rsidP="00E67265">
      <w:pPr>
        <w:tabs>
          <w:tab w:val="left" w:pos="6480"/>
        </w:tabs>
        <w:autoSpaceDE w:val="0"/>
        <w:autoSpaceDN w:val="0"/>
        <w:adjustRightInd w:val="0"/>
        <w:jc w:val="center"/>
        <w:rPr>
          <w:b/>
          <w:sz w:val="16"/>
          <w:szCs w:val="16"/>
        </w:rPr>
      </w:pPr>
      <w:r w:rsidRPr="00E67265">
        <w:rPr>
          <w:b/>
          <w:sz w:val="16"/>
          <w:szCs w:val="16"/>
        </w:rPr>
        <w:t>Новгородская область</w:t>
      </w:r>
    </w:p>
    <w:p w:rsidR="00E67265" w:rsidRPr="00E67265" w:rsidRDefault="00E67265" w:rsidP="00E67265">
      <w:pPr>
        <w:tabs>
          <w:tab w:val="left" w:pos="6480"/>
        </w:tabs>
        <w:autoSpaceDE w:val="0"/>
        <w:autoSpaceDN w:val="0"/>
        <w:adjustRightInd w:val="0"/>
        <w:jc w:val="center"/>
        <w:rPr>
          <w:b/>
          <w:sz w:val="16"/>
          <w:szCs w:val="16"/>
        </w:rPr>
      </w:pPr>
      <w:r w:rsidRPr="00E67265">
        <w:rPr>
          <w:b/>
          <w:sz w:val="16"/>
          <w:szCs w:val="16"/>
        </w:rPr>
        <w:t>Администрация  Любытинского муниципального района</w:t>
      </w:r>
    </w:p>
    <w:p w:rsidR="00E67265" w:rsidRPr="00E67265" w:rsidRDefault="00E67265" w:rsidP="00E67265">
      <w:pPr>
        <w:tabs>
          <w:tab w:val="left" w:pos="6480"/>
        </w:tabs>
        <w:autoSpaceDE w:val="0"/>
        <w:autoSpaceDN w:val="0"/>
        <w:adjustRightInd w:val="0"/>
        <w:jc w:val="center"/>
        <w:rPr>
          <w:b/>
          <w:sz w:val="16"/>
          <w:szCs w:val="16"/>
        </w:rPr>
      </w:pPr>
      <w:proofErr w:type="gramStart"/>
      <w:r w:rsidRPr="00E67265">
        <w:rPr>
          <w:b/>
          <w:sz w:val="16"/>
          <w:szCs w:val="16"/>
        </w:rPr>
        <w:t>П</w:t>
      </w:r>
      <w:proofErr w:type="gramEnd"/>
      <w:r w:rsidRPr="00E67265">
        <w:rPr>
          <w:b/>
          <w:sz w:val="16"/>
          <w:szCs w:val="16"/>
        </w:rPr>
        <w:t xml:space="preserve"> О С Т А Н О В Л Е Н И Е</w:t>
      </w:r>
    </w:p>
    <w:p w:rsidR="00E67265" w:rsidRPr="00E67265" w:rsidRDefault="00E67265" w:rsidP="00E67265">
      <w:pPr>
        <w:tabs>
          <w:tab w:val="left" w:pos="6480"/>
        </w:tabs>
        <w:autoSpaceDE w:val="0"/>
        <w:autoSpaceDN w:val="0"/>
        <w:adjustRightInd w:val="0"/>
        <w:jc w:val="center"/>
        <w:rPr>
          <w:b/>
          <w:sz w:val="16"/>
          <w:szCs w:val="16"/>
        </w:rPr>
      </w:pPr>
    </w:p>
    <w:p w:rsidR="00E67265" w:rsidRPr="00E67265" w:rsidRDefault="00E67265" w:rsidP="00E67265">
      <w:pPr>
        <w:tabs>
          <w:tab w:val="left" w:pos="6480"/>
        </w:tabs>
        <w:autoSpaceDE w:val="0"/>
        <w:autoSpaceDN w:val="0"/>
        <w:adjustRightInd w:val="0"/>
        <w:jc w:val="center"/>
        <w:rPr>
          <w:sz w:val="16"/>
          <w:szCs w:val="16"/>
        </w:rPr>
      </w:pPr>
      <w:r w:rsidRPr="00E67265">
        <w:rPr>
          <w:sz w:val="16"/>
          <w:szCs w:val="16"/>
        </w:rPr>
        <w:t>от 06.12.2021 № 1066</w:t>
      </w:r>
    </w:p>
    <w:p w:rsidR="00E67265" w:rsidRPr="00E67265" w:rsidRDefault="00E67265" w:rsidP="00E67265">
      <w:pPr>
        <w:tabs>
          <w:tab w:val="left" w:pos="6480"/>
        </w:tabs>
        <w:autoSpaceDE w:val="0"/>
        <w:autoSpaceDN w:val="0"/>
        <w:adjustRightInd w:val="0"/>
        <w:jc w:val="center"/>
        <w:rPr>
          <w:sz w:val="16"/>
          <w:szCs w:val="16"/>
        </w:rPr>
      </w:pPr>
    </w:p>
    <w:p w:rsidR="00E67265" w:rsidRPr="00E67265" w:rsidRDefault="00E67265" w:rsidP="00E67265">
      <w:pPr>
        <w:tabs>
          <w:tab w:val="left" w:pos="6480"/>
        </w:tabs>
        <w:autoSpaceDE w:val="0"/>
        <w:autoSpaceDN w:val="0"/>
        <w:adjustRightInd w:val="0"/>
        <w:jc w:val="center"/>
        <w:rPr>
          <w:sz w:val="16"/>
          <w:szCs w:val="16"/>
        </w:rPr>
      </w:pPr>
      <w:proofErr w:type="spellStart"/>
      <w:r w:rsidRPr="00E67265">
        <w:rPr>
          <w:sz w:val="16"/>
          <w:szCs w:val="16"/>
        </w:rPr>
        <w:t>р.п</w:t>
      </w:r>
      <w:proofErr w:type="gramStart"/>
      <w:r w:rsidRPr="00E67265">
        <w:rPr>
          <w:sz w:val="16"/>
          <w:szCs w:val="16"/>
        </w:rPr>
        <w:t>.Л</w:t>
      </w:r>
      <w:proofErr w:type="gramEnd"/>
      <w:r w:rsidRPr="00E67265">
        <w:rPr>
          <w:sz w:val="16"/>
          <w:szCs w:val="16"/>
        </w:rPr>
        <w:t>юбытино</w:t>
      </w:r>
      <w:proofErr w:type="spellEnd"/>
    </w:p>
    <w:p w:rsidR="00E67265" w:rsidRPr="00E67265" w:rsidRDefault="00E67265" w:rsidP="00E67265">
      <w:pPr>
        <w:tabs>
          <w:tab w:val="left" w:pos="6480"/>
        </w:tabs>
        <w:autoSpaceDE w:val="0"/>
        <w:autoSpaceDN w:val="0"/>
        <w:adjustRightInd w:val="0"/>
        <w:jc w:val="center"/>
        <w:rPr>
          <w:b/>
          <w:sz w:val="16"/>
          <w:szCs w:val="16"/>
        </w:rPr>
      </w:pPr>
    </w:p>
    <w:p w:rsidR="00E67265" w:rsidRPr="00E67265" w:rsidRDefault="00E67265" w:rsidP="00E67265">
      <w:pPr>
        <w:tabs>
          <w:tab w:val="left" w:pos="6480"/>
        </w:tabs>
        <w:autoSpaceDE w:val="0"/>
        <w:autoSpaceDN w:val="0"/>
        <w:adjustRightInd w:val="0"/>
        <w:jc w:val="center"/>
        <w:rPr>
          <w:b/>
          <w:sz w:val="16"/>
          <w:szCs w:val="16"/>
        </w:rPr>
      </w:pPr>
      <w:r w:rsidRPr="00E67265">
        <w:rPr>
          <w:b/>
          <w:sz w:val="16"/>
          <w:szCs w:val="16"/>
        </w:rPr>
        <w:t xml:space="preserve">О переносе сроков капитального ремонта </w:t>
      </w:r>
    </w:p>
    <w:p w:rsidR="00E67265" w:rsidRPr="00E67265" w:rsidRDefault="00E67265" w:rsidP="00E67265">
      <w:pPr>
        <w:tabs>
          <w:tab w:val="left" w:pos="6480"/>
        </w:tabs>
        <w:autoSpaceDE w:val="0"/>
        <w:autoSpaceDN w:val="0"/>
        <w:adjustRightInd w:val="0"/>
        <w:jc w:val="center"/>
        <w:rPr>
          <w:b/>
          <w:sz w:val="16"/>
          <w:szCs w:val="16"/>
        </w:rPr>
      </w:pPr>
      <w:r w:rsidRPr="00E67265">
        <w:rPr>
          <w:b/>
          <w:sz w:val="16"/>
          <w:szCs w:val="16"/>
        </w:rPr>
        <w:t xml:space="preserve">общего имущества в многоквартирном доме </w:t>
      </w:r>
    </w:p>
    <w:p w:rsidR="00E67265" w:rsidRPr="00E67265" w:rsidRDefault="00E67265" w:rsidP="00E67265">
      <w:pPr>
        <w:tabs>
          <w:tab w:val="left" w:pos="6480"/>
        </w:tabs>
        <w:autoSpaceDE w:val="0"/>
        <w:autoSpaceDN w:val="0"/>
        <w:adjustRightInd w:val="0"/>
        <w:jc w:val="center"/>
        <w:rPr>
          <w:b/>
          <w:sz w:val="16"/>
          <w:szCs w:val="16"/>
        </w:rPr>
      </w:pPr>
    </w:p>
    <w:p w:rsidR="00E67265" w:rsidRPr="00E67265" w:rsidRDefault="00E67265" w:rsidP="002C1B9F">
      <w:pPr>
        <w:tabs>
          <w:tab w:val="left" w:pos="6480"/>
        </w:tabs>
        <w:autoSpaceDE w:val="0"/>
        <w:autoSpaceDN w:val="0"/>
        <w:adjustRightInd w:val="0"/>
        <w:ind w:firstLine="567"/>
        <w:rPr>
          <w:b/>
          <w:bCs/>
          <w:sz w:val="16"/>
          <w:szCs w:val="16"/>
        </w:rPr>
      </w:pPr>
      <w:r w:rsidRPr="00E67265">
        <w:rPr>
          <w:b/>
          <w:sz w:val="16"/>
          <w:szCs w:val="16"/>
        </w:rPr>
        <w:t xml:space="preserve"> </w:t>
      </w:r>
      <w:r w:rsidR="002C1B9F">
        <w:rPr>
          <w:sz w:val="16"/>
          <w:szCs w:val="16"/>
        </w:rPr>
        <w:t xml:space="preserve">       </w:t>
      </w:r>
      <w:proofErr w:type="gramStart"/>
      <w:r w:rsidRPr="00E67265">
        <w:rPr>
          <w:sz w:val="16"/>
          <w:szCs w:val="16"/>
        </w:rPr>
        <w:t>В соответствии с пунктом 2 части 4 статьи 168 Жилищного кодекса Российской Федерации, в связи с тем, что запланированный вид услуг и (или) работ по капитальному ремонту общего имущества в многоквартирном доме был проведён ранее  и повторное оказание таких услуг и (или) выполнение таких работ  в  срок, установленный региональной программой капитального ремонта, не требуе</w:t>
      </w:r>
      <w:r w:rsidR="002C1B9F">
        <w:rPr>
          <w:sz w:val="16"/>
          <w:szCs w:val="16"/>
        </w:rPr>
        <w:t xml:space="preserve">тся, Администрация Любытинского </w:t>
      </w:r>
      <w:r w:rsidRPr="00E67265">
        <w:rPr>
          <w:sz w:val="16"/>
          <w:szCs w:val="16"/>
        </w:rPr>
        <w:t>муниципального района</w:t>
      </w:r>
      <w:r w:rsidRPr="00E67265">
        <w:rPr>
          <w:b/>
          <w:bCs/>
          <w:sz w:val="16"/>
          <w:szCs w:val="16"/>
        </w:rPr>
        <w:t xml:space="preserve">  ПОСТАНОВЛЯЕТ:</w:t>
      </w:r>
      <w:proofErr w:type="gramEnd"/>
    </w:p>
    <w:p w:rsidR="00E67265" w:rsidRPr="00E67265" w:rsidRDefault="00E67265" w:rsidP="002C1B9F">
      <w:pPr>
        <w:tabs>
          <w:tab w:val="left" w:pos="6480"/>
        </w:tabs>
        <w:autoSpaceDE w:val="0"/>
        <w:autoSpaceDN w:val="0"/>
        <w:adjustRightInd w:val="0"/>
        <w:rPr>
          <w:bCs/>
          <w:sz w:val="16"/>
          <w:szCs w:val="16"/>
        </w:rPr>
      </w:pPr>
      <w:r w:rsidRPr="00E67265">
        <w:rPr>
          <w:bCs/>
          <w:sz w:val="16"/>
          <w:szCs w:val="16"/>
        </w:rPr>
        <w:t xml:space="preserve">           </w:t>
      </w:r>
    </w:p>
    <w:p w:rsidR="00E67265" w:rsidRPr="00E67265" w:rsidRDefault="00E67265" w:rsidP="002C1B9F">
      <w:pPr>
        <w:tabs>
          <w:tab w:val="left" w:pos="6480"/>
        </w:tabs>
        <w:autoSpaceDE w:val="0"/>
        <w:autoSpaceDN w:val="0"/>
        <w:adjustRightInd w:val="0"/>
        <w:ind w:firstLine="567"/>
        <w:rPr>
          <w:bCs/>
          <w:sz w:val="16"/>
          <w:szCs w:val="16"/>
        </w:rPr>
      </w:pPr>
      <w:r w:rsidRPr="00E67265">
        <w:rPr>
          <w:bCs/>
          <w:sz w:val="16"/>
          <w:szCs w:val="16"/>
        </w:rPr>
        <w:t xml:space="preserve">1. Перенести с 2022 года на трёхлетний период 2026-2028 годов срок  проведения работ по  капитальному ремонту фундамента в многоквартирном доме, расположенном по адресу: </w:t>
      </w:r>
      <w:proofErr w:type="spellStart"/>
      <w:r w:rsidRPr="00E67265">
        <w:rPr>
          <w:bCs/>
          <w:sz w:val="16"/>
          <w:szCs w:val="16"/>
        </w:rPr>
        <w:t>р.п</w:t>
      </w:r>
      <w:proofErr w:type="gramStart"/>
      <w:r w:rsidRPr="00E67265">
        <w:rPr>
          <w:bCs/>
          <w:sz w:val="16"/>
          <w:szCs w:val="16"/>
        </w:rPr>
        <w:t>.Н</w:t>
      </w:r>
      <w:proofErr w:type="gramEnd"/>
      <w:r w:rsidRPr="00E67265">
        <w:rPr>
          <w:bCs/>
          <w:sz w:val="16"/>
          <w:szCs w:val="16"/>
        </w:rPr>
        <w:t>еболчи</w:t>
      </w:r>
      <w:proofErr w:type="spellEnd"/>
      <w:r w:rsidRPr="00E67265">
        <w:rPr>
          <w:bCs/>
          <w:sz w:val="16"/>
          <w:szCs w:val="16"/>
        </w:rPr>
        <w:t xml:space="preserve">, </w:t>
      </w:r>
      <w:proofErr w:type="spellStart"/>
      <w:r w:rsidRPr="00E67265">
        <w:rPr>
          <w:bCs/>
          <w:sz w:val="16"/>
          <w:szCs w:val="16"/>
        </w:rPr>
        <w:t>ул.Школьная</w:t>
      </w:r>
      <w:proofErr w:type="spellEnd"/>
      <w:r w:rsidRPr="00E67265">
        <w:rPr>
          <w:bCs/>
          <w:sz w:val="16"/>
          <w:szCs w:val="16"/>
        </w:rPr>
        <w:t>, д.26.</w:t>
      </w:r>
    </w:p>
    <w:p w:rsidR="00E67265" w:rsidRPr="00E67265" w:rsidRDefault="00E67265" w:rsidP="002C1B9F">
      <w:pPr>
        <w:tabs>
          <w:tab w:val="left" w:pos="6480"/>
        </w:tabs>
        <w:autoSpaceDE w:val="0"/>
        <w:autoSpaceDN w:val="0"/>
        <w:adjustRightInd w:val="0"/>
        <w:rPr>
          <w:b/>
          <w:bCs/>
          <w:sz w:val="16"/>
          <w:szCs w:val="16"/>
        </w:rPr>
      </w:pPr>
      <w:r w:rsidRPr="00E67265">
        <w:rPr>
          <w:bCs/>
          <w:sz w:val="16"/>
          <w:szCs w:val="16"/>
        </w:rPr>
        <w:t xml:space="preserve">         </w:t>
      </w:r>
      <w:r w:rsidR="002C1B9F">
        <w:rPr>
          <w:bCs/>
          <w:sz w:val="16"/>
          <w:szCs w:val="16"/>
        </w:rPr>
        <w:t xml:space="preserve">  </w:t>
      </w:r>
      <w:r w:rsidRPr="00E67265">
        <w:rPr>
          <w:bCs/>
          <w:sz w:val="16"/>
          <w:szCs w:val="16"/>
        </w:rPr>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67265" w:rsidRPr="00E67265" w:rsidRDefault="00E67265" w:rsidP="002C1B9F">
      <w:pPr>
        <w:tabs>
          <w:tab w:val="left" w:pos="6480"/>
        </w:tabs>
        <w:autoSpaceDE w:val="0"/>
        <w:autoSpaceDN w:val="0"/>
        <w:adjustRightInd w:val="0"/>
        <w:rPr>
          <w:b/>
          <w:sz w:val="16"/>
          <w:szCs w:val="16"/>
        </w:rPr>
      </w:pPr>
    </w:p>
    <w:p w:rsidR="00E67265" w:rsidRPr="00E67265" w:rsidRDefault="00E67265" w:rsidP="002C1B9F">
      <w:pPr>
        <w:tabs>
          <w:tab w:val="left" w:pos="6480"/>
        </w:tabs>
        <w:autoSpaceDE w:val="0"/>
        <w:autoSpaceDN w:val="0"/>
        <w:adjustRightInd w:val="0"/>
        <w:rPr>
          <w:b/>
          <w:sz w:val="16"/>
          <w:szCs w:val="16"/>
        </w:rPr>
      </w:pPr>
    </w:p>
    <w:p w:rsidR="00E67265" w:rsidRPr="00E67265" w:rsidRDefault="002C1B9F" w:rsidP="002C1B9F">
      <w:pPr>
        <w:tabs>
          <w:tab w:val="left" w:pos="6480"/>
        </w:tabs>
        <w:autoSpaceDE w:val="0"/>
        <w:autoSpaceDN w:val="0"/>
        <w:adjustRightInd w:val="0"/>
        <w:rPr>
          <w:b/>
          <w:sz w:val="16"/>
          <w:szCs w:val="16"/>
        </w:rPr>
      </w:pPr>
      <w:r>
        <w:rPr>
          <w:b/>
          <w:sz w:val="16"/>
          <w:szCs w:val="16"/>
        </w:rPr>
        <w:t xml:space="preserve">              </w:t>
      </w:r>
      <w:r w:rsidR="00E67265" w:rsidRPr="00E67265">
        <w:rPr>
          <w:b/>
          <w:sz w:val="16"/>
          <w:szCs w:val="16"/>
        </w:rPr>
        <w:t>Первый заместитель</w:t>
      </w:r>
    </w:p>
    <w:p w:rsidR="00E67265" w:rsidRPr="00E67265" w:rsidRDefault="002C1B9F" w:rsidP="002C1B9F">
      <w:pPr>
        <w:tabs>
          <w:tab w:val="left" w:pos="6480"/>
        </w:tabs>
        <w:autoSpaceDE w:val="0"/>
        <w:autoSpaceDN w:val="0"/>
        <w:adjustRightInd w:val="0"/>
        <w:rPr>
          <w:b/>
          <w:sz w:val="16"/>
          <w:szCs w:val="16"/>
        </w:rPr>
      </w:pPr>
      <w:r>
        <w:rPr>
          <w:b/>
          <w:sz w:val="16"/>
          <w:szCs w:val="16"/>
        </w:rPr>
        <w:t xml:space="preserve">              </w:t>
      </w:r>
      <w:r w:rsidR="00E67265" w:rsidRPr="00E67265">
        <w:rPr>
          <w:b/>
          <w:sz w:val="16"/>
          <w:szCs w:val="16"/>
        </w:rPr>
        <w:t xml:space="preserve">Главы администрации                                                 </w:t>
      </w:r>
      <w:proofErr w:type="spellStart"/>
      <w:r w:rsidR="00E67265" w:rsidRPr="00E67265">
        <w:rPr>
          <w:b/>
          <w:sz w:val="16"/>
          <w:szCs w:val="16"/>
        </w:rPr>
        <w:t>С.В.Матвеева</w:t>
      </w:r>
      <w:proofErr w:type="spellEnd"/>
    </w:p>
    <w:p w:rsidR="001F7264" w:rsidRDefault="001F7264" w:rsidP="002C1B9F">
      <w:pPr>
        <w:tabs>
          <w:tab w:val="left" w:pos="6480"/>
        </w:tabs>
        <w:autoSpaceDE w:val="0"/>
        <w:autoSpaceDN w:val="0"/>
        <w:adjustRightInd w:val="0"/>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19723C" w:rsidRDefault="0019723C" w:rsidP="00C06136">
      <w:pPr>
        <w:tabs>
          <w:tab w:val="left" w:pos="6480"/>
        </w:tabs>
        <w:autoSpaceDE w:val="0"/>
        <w:autoSpaceDN w:val="0"/>
        <w:adjustRightInd w:val="0"/>
        <w:jc w:val="both"/>
        <w:rPr>
          <w:sz w:val="16"/>
          <w:szCs w:val="16"/>
        </w:rPr>
      </w:pPr>
    </w:p>
    <w:p w:rsidR="0019723C" w:rsidRDefault="0019723C" w:rsidP="00C06136">
      <w:pPr>
        <w:tabs>
          <w:tab w:val="left" w:pos="6480"/>
        </w:tabs>
        <w:autoSpaceDE w:val="0"/>
        <w:autoSpaceDN w:val="0"/>
        <w:adjustRightInd w:val="0"/>
        <w:jc w:val="both"/>
        <w:rPr>
          <w:sz w:val="16"/>
          <w:szCs w:val="16"/>
        </w:rPr>
      </w:pPr>
    </w:p>
    <w:p w:rsidR="0019723C" w:rsidRDefault="0019723C" w:rsidP="00C06136">
      <w:pPr>
        <w:tabs>
          <w:tab w:val="left" w:pos="6480"/>
        </w:tabs>
        <w:autoSpaceDE w:val="0"/>
        <w:autoSpaceDN w:val="0"/>
        <w:adjustRightInd w:val="0"/>
        <w:jc w:val="both"/>
        <w:rPr>
          <w:sz w:val="16"/>
          <w:szCs w:val="16"/>
        </w:rPr>
      </w:pPr>
    </w:p>
    <w:p w:rsidR="00F94A48" w:rsidRPr="00F94A48" w:rsidRDefault="00F94A48" w:rsidP="00F94A48">
      <w:pPr>
        <w:tabs>
          <w:tab w:val="left" w:pos="6480"/>
        </w:tabs>
        <w:autoSpaceDE w:val="0"/>
        <w:autoSpaceDN w:val="0"/>
        <w:adjustRightInd w:val="0"/>
        <w:jc w:val="center"/>
        <w:rPr>
          <w:b/>
          <w:sz w:val="16"/>
          <w:szCs w:val="16"/>
        </w:rPr>
      </w:pPr>
      <w:r w:rsidRPr="00F94A48">
        <w:rPr>
          <w:b/>
          <w:sz w:val="16"/>
          <w:szCs w:val="16"/>
        </w:rPr>
        <w:t>Российская  Федерация</w:t>
      </w:r>
    </w:p>
    <w:p w:rsidR="00F94A48" w:rsidRPr="00F94A48" w:rsidRDefault="00F94A48" w:rsidP="00F94A48">
      <w:pPr>
        <w:tabs>
          <w:tab w:val="left" w:pos="6480"/>
        </w:tabs>
        <w:autoSpaceDE w:val="0"/>
        <w:autoSpaceDN w:val="0"/>
        <w:adjustRightInd w:val="0"/>
        <w:jc w:val="center"/>
        <w:rPr>
          <w:b/>
          <w:sz w:val="16"/>
          <w:szCs w:val="16"/>
        </w:rPr>
      </w:pPr>
      <w:r w:rsidRPr="00F94A48">
        <w:rPr>
          <w:b/>
          <w:sz w:val="16"/>
          <w:szCs w:val="16"/>
        </w:rPr>
        <w:t>Новгородская область</w:t>
      </w:r>
    </w:p>
    <w:p w:rsidR="00F94A48" w:rsidRPr="00F94A48" w:rsidRDefault="00F94A48" w:rsidP="00F94A48">
      <w:pPr>
        <w:tabs>
          <w:tab w:val="left" w:pos="6480"/>
        </w:tabs>
        <w:autoSpaceDE w:val="0"/>
        <w:autoSpaceDN w:val="0"/>
        <w:adjustRightInd w:val="0"/>
        <w:jc w:val="center"/>
        <w:rPr>
          <w:b/>
          <w:sz w:val="16"/>
          <w:szCs w:val="16"/>
        </w:rPr>
      </w:pPr>
      <w:r w:rsidRPr="00F94A48">
        <w:rPr>
          <w:b/>
          <w:sz w:val="16"/>
          <w:szCs w:val="16"/>
        </w:rPr>
        <w:t>Администрация  Любытинского муниципального района</w:t>
      </w:r>
    </w:p>
    <w:p w:rsidR="00F94A48" w:rsidRPr="00F94A48" w:rsidRDefault="00F94A48" w:rsidP="00F94A48">
      <w:pPr>
        <w:tabs>
          <w:tab w:val="left" w:pos="6480"/>
        </w:tabs>
        <w:autoSpaceDE w:val="0"/>
        <w:autoSpaceDN w:val="0"/>
        <w:adjustRightInd w:val="0"/>
        <w:jc w:val="center"/>
        <w:rPr>
          <w:b/>
          <w:sz w:val="16"/>
          <w:szCs w:val="16"/>
        </w:rPr>
      </w:pPr>
      <w:proofErr w:type="gramStart"/>
      <w:r w:rsidRPr="00F94A48">
        <w:rPr>
          <w:b/>
          <w:sz w:val="16"/>
          <w:szCs w:val="16"/>
        </w:rPr>
        <w:t>П</w:t>
      </w:r>
      <w:proofErr w:type="gramEnd"/>
      <w:r w:rsidRPr="00F94A48">
        <w:rPr>
          <w:b/>
          <w:sz w:val="16"/>
          <w:szCs w:val="16"/>
        </w:rPr>
        <w:t xml:space="preserve"> О С Т А Н О В Л Е Н И Е</w:t>
      </w:r>
    </w:p>
    <w:p w:rsidR="00F94A48" w:rsidRPr="00F94A48" w:rsidRDefault="00F94A48" w:rsidP="00F94A48">
      <w:pPr>
        <w:tabs>
          <w:tab w:val="left" w:pos="6480"/>
        </w:tabs>
        <w:autoSpaceDE w:val="0"/>
        <w:autoSpaceDN w:val="0"/>
        <w:adjustRightInd w:val="0"/>
        <w:jc w:val="center"/>
        <w:rPr>
          <w:b/>
          <w:sz w:val="16"/>
          <w:szCs w:val="16"/>
        </w:rPr>
      </w:pPr>
    </w:p>
    <w:p w:rsidR="00F94A48" w:rsidRPr="00F94A48" w:rsidRDefault="00F94A48" w:rsidP="00F94A48">
      <w:pPr>
        <w:tabs>
          <w:tab w:val="left" w:pos="6480"/>
        </w:tabs>
        <w:autoSpaceDE w:val="0"/>
        <w:autoSpaceDN w:val="0"/>
        <w:adjustRightInd w:val="0"/>
        <w:jc w:val="center"/>
        <w:rPr>
          <w:sz w:val="16"/>
          <w:szCs w:val="16"/>
        </w:rPr>
      </w:pPr>
      <w:r w:rsidRPr="00F94A48">
        <w:rPr>
          <w:sz w:val="16"/>
          <w:szCs w:val="16"/>
        </w:rPr>
        <w:t>от 06.12.2021 № 1067</w:t>
      </w:r>
    </w:p>
    <w:p w:rsidR="00F94A48" w:rsidRPr="00F94A48" w:rsidRDefault="00F94A48" w:rsidP="00F94A48">
      <w:pPr>
        <w:tabs>
          <w:tab w:val="left" w:pos="6480"/>
        </w:tabs>
        <w:autoSpaceDE w:val="0"/>
        <w:autoSpaceDN w:val="0"/>
        <w:adjustRightInd w:val="0"/>
        <w:jc w:val="center"/>
        <w:rPr>
          <w:sz w:val="16"/>
          <w:szCs w:val="16"/>
        </w:rPr>
      </w:pPr>
    </w:p>
    <w:p w:rsidR="00F94A48" w:rsidRPr="00F94A48" w:rsidRDefault="00F94A48" w:rsidP="00F94A48">
      <w:pPr>
        <w:tabs>
          <w:tab w:val="left" w:pos="6480"/>
        </w:tabs>
        <w:autoSpaceDE w:val="0"/>
        <w:autoSpaceDN w:val="0"/>
        <w:adjustRightInd w:val="0"/>
        <w:jc w:val="center"/>
        <w:rPr>
          <w:sz w:val="16"/>
          <w:szCs w:val="16"/>
        </w:rPr>
      </w:pPr>
      <w:proofErr w:type="spellStart"/>
      <w:r w:rsidRPr="00F94A48">
        <w:rPr>
          <w:sz w:val="16"/>
          <w:szCs w:val="16"/>
        </w:rPr>
        <w:t>р.п</w:t>
      </w:r>
      <w:proofErr w:type="gramStart"/>
      <w:r w:rsidRPr="00F94A48">
        <w:rPr>
          <w:sz w:val="16"/>
          <w:szCs w:val="16"/>
        </w:rPr>
        <w:t>.Л</w:t>
      </w:r>
      <w:proofErr w:type="gramEnd"/>
      <w:r w:rsidRPr="00F94A48">
        <w:rPr>
          <w:sz w:val="16"/>
          <w:szCs w:val="16"/>
        </w:rPr>
        <w:t>юбытино</w:t>
      </w:r>
      <w:proofErr w:type="spellEnd"/>
    </w:p>
    <w:p w:rsidR="00F94A48" w:rsidRPr="00F94A48" w:rsidRDefault="00F94A48" w:rsidP="00F94A48">
      <w:pPr>
        <w:tabs>
          <w:tab w:val="left" w:pos="6480"/>
        </w:tabs>
        <w:autoSpaceDE w:val="0"/>
        <w:autoSpaceDN w:val="0"/>
        <w:adjustRightInd w:val="0"/>
        <w:jc w:val="center"/>
        <w:rPr>
          <w:b/>
          <w:sz w:val="16"/>
          <w:szCs w:val="16"/>
        </w:rPr>
      </w:pPr>
    </w:p>
    <w:p w:rsidR="00F94A48" w:rsidRPr="00F94A48" w:rsidRDefault="00F94A48" w:rsidP="00F94A48">
      <w:pPr>
        <w:tabs>
          <w:tab w:val="left" w:pos="6480"/>
        </w:tabs>
        <w:autoSpaceDE w:val="0"/>
        <w:autoSpaceDN w:val="0"/>
        <w:adjustRightInd w:val="0"/>
        <w:jc w:val="center"/>
        <w:rPr>
          <w:b/>
          <w:sz w:val="16"/>
          <w:szCs w:val="16"/>
        </w:rPr>
      </w:pPr>
      <w:r w:rsidRPr="00F94A48">
        <w:rPr>
          <w:b/>
          <w:sz w:val="16"/>
          <w:szCs w:val="16"/>
        </w:rPr>
        <w:t xml:space="preserve">Об отмене на территории Любытинского муниципального района </w:t>
      </w:r>
    </w:p>
    <w:p w:rsidR="00F94A48" w:rsidRPr="00F94A48" w:rsidRDefault="00F94A48" w:rsidP="00F94A48">
      <w:pPr>
        <w:tabs>
          <w:tab w:val="left" w:pos="6480"/>
        </w:tabs>
        <w:autoSpaceDE w:val="0"/>
        <w:autoSpaceDN w:val="0"/>
        <w:adjustRightInd w:val="0"/>
        <w:jc w:val="center"/>
        <w:rPr>
          <w:b/>
          <w:sz w:val="16"/>
          <w:szCs w:val="16"/>
        </w:rPr>
      </w:pPr>
      <w:r w:rsidRPr="00F94A48">
        <w:rPr>
          <w:b/>
          <w:sz w:val="16"/>
          <w:szCs w:val="16"/>
        </w:rPr>
        <w:t>режима повышенной готовности</w:t>
      </w:r>
    </w:p>
    <w:p w:rsidR="00F94A48" w:rsidRPr="00F94A48" w:rsidRDefault="00F94A48" w:rsidP="00F94A48">
      <w:pPr>
        <w:tabs>
          <w:tab w:val="left" w:pos="6480"/>
        </w:tabs>
        <w:autoSpaceDE w:val="0"/>
        <w:autoSpaceDN w:val="0"/>
        <w:adjustRightInd w:val="0"/>
        <w:jc w:val="center"/>
        <w:rPr>
          <w:sz w:val="16"/>
          <w:szCs w:val="16"/>
        </w:rPr>
      </w:pPr>
    </w:p>
    <w:p w:rsidR="00F94A48" w:rsidRPr="00F94A48" w:rsidRDefault="00F94A48" w:rsidP="00F94A48">
      <w:pPr>
        <w:tabs>
          <w:tab w:val="left" w:pos="6480"/>
        </w:tabs>
        <w:autoSpaceDE w:val="0"/>
        <w:autoSpaceDN w:val="0"/>
        <w:adjustRightInd w:val="0"/>
        <w:jc w:val="center"/>
        <w:rPr>
          <w:sz w:val="16"/>
          <w:szCs w:val="16"/>
        </w:rPr>
      </w:pPr>
    </w:p>
    <w:p w:rsidR="00F94A48" w:rsidRPr="00F94A48" w:rsidRDefault="00F94A48" w:rsidP="00F94A48">
      <w:pPr>
        <w:tabs>
          <w:tab w:val="left" w:pos="6480"/>
        </w:tabs>
        <w:autoSpaceDE w:val="0"/>
        <w:autoSpaceDN w:val="0"/>
        <w:adjustRightInd w:val="0"/>
        <w:ind w:firstLine="567"/>
        <w:rPr>
          <w:sz w:val="16"/>
          <w:szCs w:val="16"/>
        </w:rPr>
      </w:pPr>
      <w:r w:rsidRPr="00F94A48">
        <w:rPr>
          <w:sz w:val="16"/>
          <w:szCs w:val="16"/>
        </w:rPr>
        <w:t>В соответствии с Федеральным законом от 6 окт</w:t>
      </w:r>
      <w:r>
        <w:rPr>
          <w:sz w:val="16"/>
          <w:szCs w:val="16"/>
        </w:rPr>
        <w:t>ября 2003 года</w:t>
      </w:r>
      <w:r w:rsidRPr="00F94A48">
        <w:rPr>
          <w:sz w:val="16"/>
          <w:szCs w:val="16"/>
        </w:rPr>
        <w:t xml:space="preserve"> № 131-ФЗ «Об общих принципах организации местного самоуправления в Российской Федерации»,  в связи со стабилизацией обстановки:</w:t>
      </w:r>
    </w:p>
    <w:p w:rsidR="00F94A48" w:rsidRPr="00F94A48" w:rsidRDefault="00F94A48" w:rsidP="00F94A48">
      <w:pPr>
        <w:tabs>
          <w:tab w:val="left" w:pos="6480"/>
        </w:tabs>
        <w:autoSpaceDE w:val="0"/>
        <w:autoSpaceDN w:val="0"/>
        <w:adjustRightInd w:val="0"/>
        <w:ind w:firstLine="567"/>
        <w:rPr>
          <w:sz w:val="16"/>
          <w:szCs w:val="16"/>
        </w:rPr>
      </w:pPr>
      <w:r w:rsidRPr="00F94A48">
        <w:rPr>
          <w:sz w:val="16"/>
          <w:szCs w:val="16"/>
        </w:rPr>
        <w:t>1. Отменить с 07 декабря 2021 года режим повышенной готовности на территории Любытинского муниципального района, введенный постановлением Администрации муниципального района от 30.11.2021 № 1045.</w:t>
      </w:r>
    </w:p>
    <w:p w:rsidR="00F94A48" w:rsidRPr="00F94A48" w:rsidRDefault="00F94A48" w:rsidP="00F94A48">
      <w:pPr>
        <w:tabs>
          <w:tab w:val="left" w:pos="6480"/>
        </w:tabs>
        <w:autoSpaceDE w:val="0"/>
        <w:autoSpaceDN w:val="0"/>
        <w:adjustRightInd w:val="0"/>
        <w:ind w:firstLine="567"/>
        <w:rPr>
          <w:b/>
          <w:sz w:val="16"/>
          <w:szCs w:val="16"/>
        </w:rPr>
      </w:pPr>
      <w:r w:rsidRPr="00F94A48">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94A48" w:rsidRPr="00F94A48" w:rsidRDefault="00F94A48" w:rsidP="00F94A48">
      <w:pPr>
        <w:tabs>
          <w:tab w:val="left" w:pos="6480"/>
        </w:tabs>
        <w:autoSpaceDE w:val="0"/>
        <w:autoSpaceDN w:val="0"/>
        <w:adjustRightInd w:val="0"/>
        <w:rPr>
          <w:b/>
          <w:sz w:val="16"/>
          <w:szCs w:val="16"/>
        </w:rPr>
      </w:pPr>
    </w:p>
    <w:p w:rsidR="00F94A48" w:rsidRPr="00F94A48" w:rsidRDefault="00F94A48" w:rsidP="00F94A48">
      <w:pPr>
        <w:tabs>
          <w:tab w:val="left" w:pos="6480"/>
        </w:tabs>
        <w:autoSpaceDE w:val="0"/>
        <w:autoSpaceDN w:val="0"/>
        <w:adjustRightInd w:val="0"/>
        <w:rPr>
          <w:b/>
          <w:sz w:val="16"/>
          <w:szCs w:val="16"/>
        </w:rPr>
      </w:pPr>
    </w:p>
    <w:p w:rsidR="00F94A48" w:rsidRPr="00F94A48" w:rsidRDefault="00F94A48" w:rsidP="00F94A48">
      <w:pPr>
        <w:tabs>
          <w:tab w:val="left" w:pos="6480"/>
        </w:tabs>
        <w:autoSpaceDE w:val="0"/>
        <w:autoSpaceDN w:val="0"/>
        <w:adjustRightInd w:val="0"/>
        <w:rPr>
          <w:b/>
          <w:sz w:val="16"/>
          <w:szCs w:val="16"/>
        </w:rPr>
      </w:pPr>
    </w:p>
    <w:p w:rsidR="00F94A48" w:rsidRPr="00F94A48" w:rsidRDefault="00F94A48" w:rsidP="00F94A48">
      <w:pPr>
        <w:tabs>
          <w:tab w:val="left" w:pos="6480"/>
        </w:tabs>
        <w:autoSpaceDE w:val="0"/>
        <w:autoSpaceDN w:val="0"/>
        <w:adjustRightInd w:val="0"/>
        <w:rPr>
          <w:b/>
          <w:sz w:val="16"/>
          <w:szCs w:val="16"/>
        </w:rPr>
      </w:pPr>
      <w:r>
        <w:rPr>
          <w:b/>
          <w:sz w:val="16"/>
          <w:szCs w:val="16"/>
        </w:rPr>
        <w:t xml:space="preserve">             </w:t>
      </w:r>
      <w:r w:rsidRPr="00F94A48">
        <w:rPr>
          <w:b/>
          <w:sz w:val="16"/>
          <w:szCs w:val="16"/>
        </w:rPr>
        <w:t>Первый заместитель</w:t>
      </w:r>
    </w:p>
    <w:p w:rsidR="00F94A48" w:rsidRPr="00F94A48" w:rsidRDefault="00F94A48" w:rsidP="00F94A48">
      <w:pPr>
        <w:tabs>
          <w:tab w:val="left" w:pos="6480"/>
        </w:tabs>
        <w:autoSpaceDE w:val="0"/>
        <w:autoSpaceDN w:val="0"/>
        <w:adjustRightInd w:val="0"/>
        <w:rPr>
          <w:b/>
          <w:sz w:val="16"/>
          <w:szCs w:val="16"/>
        </w:rPr>
      </w:pPr>
      <w:r>
        <w:rPr>
          <w:b/>
          <w:sz w:val="16"/>
          <w:szCs w:val="16"/>
        </w:rPr>
        <w:t xml:space="preserve">             </w:t>
      </w:r>
      <w:r w:rsidRPr="00F94A48">
        <w:rPr>
          <w:b/>
          <w:sz w:val="16"/>
          <w:szCs w:val="16"/>
        </w:rPr>
        <w:t xml:space="preserve">Главы администрации                                                  </w:t>
      </w:r>
      <w:proofErr w:type="spellStart"/>
      <w:r w:rsidRPr="00F94A48">
        <w:rPr>
          <w:b/>
          <w:sz w:val="16"/>
          <w:szCs w:val="16"/>
        </w:rPr>
        <w:t>С.В.Матвеева</w:t>
      </w:r>
      <w:proofErr w:type="spellEnd"/>
    </w:p>
    <w:p w:rsidR="00E67265" w:rsidRDefault="00E67265" w:rsidP="00F94A48">
      <w:pPr>
        <w:tabs>
          <w:tab w:val="left" w:pos="6480"/>
        </w:tabs>
        <w:autoSpaceDE w:val="0"/>
        <w:autoSpaceDN w:val="0"/>
        <w:adjustRightInd w:val="0"/>
        <w:rPr>
          <w:sz w:val="16"/>
          <w:szCs w:val="16"/>
        </w:rPr>
      </w:pPr>
    </w:p>
    <w:p w:rsidR="00E67265" w:rsidRDefault="00E67265" w:rsidP="00F94A48">
      <w:pPr>
        <w:tabs>
          <w:tab w:val="left" w:pos="6480"/>
        </w:tabs>
        <w:autoSpaceDE w:val="0"/>
        <w:autoSpaceDN w:val="0"/>
        <w:adjustRightInd w:val="0"/>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EB1596" w:rsidRPr="00EB1596" w:rsidRDefault="00EB1596" w:rsidP="00EB1596">
      <w:pPr>
        <w:tabs>
          <w:tab w:val="left" w:pos="6480"/>
        </w:tabs>
        <w:autoSpaceDE w:val="0"/>
        <w:autoSpaceDN w:val="0"/>
        <w:adjustRightInd w:val="0"/>
        <w:jc w:val="center"/>
        <w:rPr>
          <w:b/>
          <w:sz w:val="16"/>
          <w:szCs w:val="16"/>
        </w:rPr>
      </w:pPr>
      <w:r w:rsidRPr="00EB1596">
        <w:rPr>
          <w:b/>
          <w:sz w:val="16"/>
          <w:szCs w:val="16"/>
        </w:rPr>
        <w:t>Российская  Федерация</w:t>
      </w:r>
    </w:p>
    <w:p w:rsidR="00EB1596" w:rsidRPr="00EB1596" w:rsidRDefault="00EB1596" w:rsidP="00EB1596">
      <w:pPr>
        <w:tabs>
          <w:tab w:val="left" w:pos="6480"/>
        </w:tabs>
        <w:autoSpaceDE w:val="0"/>
        <w:autoSpaceDN w:val="0"/>
        <w:adjustRightInd w:val="0"/>
        <w:jc w:val="center"/>
        <w:rPr>
          <w:b/>
          <w:sz w:val="16"/>
          <w:szCs w:val="16"/>
        </w:rPr>
      </w:pPr>
      <w:r w:rsidRPr="00EB1596">
        <w:rPr>
          <w:b/>
          <w:sz w:val="16"/>
          <w:szCs w:val="16"/>
        </w:rPr>
        <w:t>Новгородская область</w:t>
      </w:r>
    </w:p>
    <w:p w:rsidR="00EB1596" w:rsidRPr="00EB1596" w:rsidRDefault="00EB1596" w:rsidP="00EB1596">
      <w:pPr>
        <w:tabs>
          <w:tab w:val="left" w:pos="6480"/>
        </w:tabs>
        <w:autoSpaceDE w:val="0"/>
        <w:autoSpaceDN w:val="0"/>
        <w:adjustRightInd w:val="0"/>
        <w:jc w:val="center"/>
        <w:rPr>
          <w:b/>
          <w:sz w:val="16"/>
          <w:szCs w:val="16"/>
        </w:rPr>
      </w:pPr>
      <w:r w:rsidRPr="00EB1596">
        <w:rPr>
          <w:b/>
          <w:sz w:val="16"/>
          <w:szCs w:val="16"/>
        </w:rPr>
        <w:t>Администрация  Любытинского муниципального района</w:t>
      </w:r>
    </w:p>
    <w:p w:rsidR="00EB1596" w:rsidRPr="00EB1596" w:rsidRDefault="00EB1596" w:rsidP="00EB1596">
      <w:pPr>
        <w:tabs>
          <w:tab w:val="left" w:pos="6480"/>
        </w:tabs>
        <w:autoSpaceDE w:val="0"/>
        <w:autoSpaceDN w:val="0"/>
        <w:adjustRightInd w:val="0"/>
        <w:jc w:val="center"/>
        <w:rPr>
          <w:b/>
          <w:sz w:val="16"/>
          <w:szCs w:val="16"/>
        </w:rPr>
      </w:pPr>
      <w:proofErr w:type="gramStart"/>
      <w:r w:rsidRPr="00EB1596">
        <w:rPr>
          <w:b/>
          <w:sz w:val="16"/>
          <w:szCs w:val="16"/>
        </w:rPr>
        <w:t>П</w:t>
      </w:r>
      <w:proofErr w:type="gramEnd"/>
      <w:r w:rsidRPr="00EB1596">
        <w:rPr>
          <w:b/>
          <w:sz w:val="16"/>
          <w:szCs w:val="16"/>
        </w:rPr>
        <w:t xml:space="preserve"> О С Т А Н О В Л Е Н И Е</w:t>
      </w:r>
    </w:p>
    <w:p w:rsidR="00EB1596" w:rsidRPr="00EB1596" w:rsidRDefault="00EB1596" w:rsidP="00EB1596">
      <w:pPr>
        <w:tabs>
          <w:tab w:val="left" w:pos="6480"/>
        </w:tabs>
        <w:autoSpaceDE w:val="0"/>
        <w:autoSpaceDN w:val="0"/>
        <w:adjustRightInd w:val="0"/>
        <w:jc w:val="center"/>
        <w:rPr>
          <w:b/>
          <w:sz w:val="16"/>
          <w:szCs w:val="16"/>
        </w:rPr>
      </w:pPr>
    </w:p>
    <w:p w:rsidR="00EB1596" w:rsidRPr="00EB1596" w:rsidRDefault="00EB1596" w:rsidP="00EB1596">
      <w:pPr>
        <w:tabs>
          <w:tab w:val="left" w:pos="6480"/>
        </w:tabs>
        <w:autoSpaceDE w:val="0"/>
        <w:autoSpaceDN w:val="0"/>
        <w:adjustRightInd w:val="0"/>
        <w:jc w:val="center"/>
        <w:rPr>
          <w:sz w:val="16"/>
          <w:szCs w:val="16"/>
        </w:rPr>
      </w:pPr>
      <w:r w:rsidRPr="00EB1596">
        <w:rPr>
          <w:sz w:val="16"/>
          <w:szCs w:val="16"/>
        </w:rPr>
        <w:t xml:space="preserve">от 07.12.2021 № 1072 </w:t>
      </w:r>
    </w:p>
    <w:p w:rsidR="00EB1596" w:rsidRPr="00EB1596" w:rsidRDefault="00EB1596" w:rsidP="00EB1596">
      <w:pPr>
        <w:tabs>
          <w:tab w:val="left" w:pos="6480"/>
        </w:tabs>
        <w:autoSpaceDE w:val="0"/>
        <w:autoSpaceDN w:val="0"/>
        <w:adjustRightInd w:val="0"/>
        <w:jc w:val="center"/>
        <w:rPr>
          <w:sz w:val="16"/>
          <w:szCs w:val="16"/>
        </w:rPr>
      </w:pPr>
    </w:p>
    <w:p w:rsidR="00EB1596" w:rsidRPr="00EB1596" w:rsidRDefault="00EB1596" w:rsidP="00EB1596">
      <w:pPr>
        <w:tabs>
          <w:tab w:val="left" w:pos="6480"/>
        </w:tabs>
        <w:autoSpaceDE w:val="0"/>
        <w:autoSpaceDN w:val="0"/>
        <w:adjustRightInd w:val="0"/>
        <w:jc w:val="center"/>
        <w:rPr>
          <w:sz w:val="16"/>
          <w:szCs w:val="16"/>
        </w:rPr>
      </w:pPr>
      <w:proofErr w:type="spellStart"/>
      <w:r w:rsidRPr="00EB1596">
        <w:rPr>
          <w:sz w:val="16"/>
          <w:szCs w:val="16"/>
        </w:rPr>
        <w:t>р.п</w:t>
      </w:r>
      <w:proofErr w:type="gramStart"/>
      <w:r w:rsidRPr="00EB1596">
        <w:rPr>
          <w:sz w:val="16"/>
          <w:szCs w:val="16"/>
        </w:rPr>
        <w:t>.Л</w:t>
      </w:r>
      <w:proofErr w:type="gramEnd"/>
      <w:r w:rsidRPr="00EB1596">
        <w:rPr>
          <w:sz w:val="16"/>
          <w:szCs w:val="16"/>
        </w:rPr>
        <w:t>юбытино</w:t>
      </w:r>
      <w:proofErr w:type="spellEnd"/>
    </w:p>
    <w:p w:rsidR="00EB1596" w:rsidRPr="00EB1596" w:rsidRDefault="00EB1596" w:rsidP="00EB1596">
      <w:pPr>
        <w:tabs>
          <w:tab w:val="left" w:pos="6480"/>
        </w:tabs>
        <w:autoSpaceDE w:val="0"/>
        <w:autoSpaceDN w:val="0"/>
        <w:adjustRightInd w:val="0"/>
        <w:jc w:val="center"/>
        <w:rPr>
          <w:b/>
          <w:sz w:val="16"/>
          <w:szCs w:val="16"/>
        </w:rPr>
      </w:pPr>
    </w:p>
    <w:p w:rsidR="00EB1596" w:rsidRPr="00EB1596" w:rsidRDefault="00EB1596" w:rsidP="00EB1596">
      <w:pPr>
        <w:tabs>
          <w:tab w:val="left" w:pos="6480"/>
        </w:tabs>
        <w:autoSpaceDE w:val="0"/>
        <w:autoSpaceDN w:val="0"/>
        <w:adjustRightInd w:val="0"/>
        <w:jc w:val="center"/>
        <w:rPr>
          <w:b/>
          <w:sz w:val="16"/>
          <w:szCs w:val="16"/>
        </w:rPr>
      </w:pPr>
      <w:r w:rsidRPr="00EB1596">
        <w:rPr>
          <w:b/>
          <w:sz w:val="16"/>
          <w:szCs w:val="16"/>
        </w:rPr>
        <w:t xml:space="preserve">Об утверждении Устава территориального общественного </w:t>
      </w:r>
    </w:p>
    <w:p w:rsidR="00EB1596" w:rsidRPr="00EB1596" w:rsidRDefault="00EB1596" w:rsidP="00EB1596">
      <w:pPr>
        <w:tabs>
          <w:tab w:val="left" w:pos="6480"/>
        </w:tabs>
        <w:autoSpaceDE w:val="0"/>
        <w:autoSpaceDN w:val="0"/>
        <w:adjustRightInd w:val="0"/>
        <w:jc w:val="center"/>
        <w:rPr>
          <w:b/>
          <w:sz w:val="16"/>
          <w:szCs w:val="16"/>
        </w:rPr>
      </w:pPr>
      <w:r w:rsidRPr="00EB1596">
        <w:rPr>
          <w:b/>
          <w:sz w:val="16"/>
          <w:szCs w:val="16"/>
        </w:rPr>
        <w:t>самоуправления «улица Марии Карповой»</w:t>
      </w:r>
    </w:p>
    <w:p w:rsidR="00EB1596" w:rsidRPr="00EB1596" w:rsidRDefault="00EB1596" w:rsidP="00EB1596">
      <w:pPr>
        <w:tabs>
          <w:tab w:val="left" w:pos="6480"/>
        </w:tabs>
        <w:autoSpaceDE w:val="0"/>
        <w:autoSpaceDN w:val="0"/>
        <w:adjustRightInd w:val="0"/>
        <w:jc w:val="center"/>
        <w:rPr>
          <w:b/>
          <w:sz w:val="16"/>
          <w:szCs w:val="16"/>
        </w:rPr>
      </w:pPr>
    </w:p>
    <w:p w:rsidR="00EB1596" w:rsidRPr="00EB1596" w:rsidRDefault="00EB1596" w:rsidP="00EB1596">
      <w:pPr>
        <w:tabs>
          <w:tab w:val="left" w:pos="6480"/>
        </w:tabs>
        <w:autoSpaceDE w:val="0"/>
        <w:autoSpaceDN w:val="0"/>
        <w:adjustRightInd w:val="0"/>
        <w:jc w:val="center"/>
        <w:rPr>
          <w:b/>
          <w:sz w:val="16"/>
          <w:szCs w:val="16"/>
        </w:rPr>
      </w:pP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 xml:space="preserve">В соответствии с решением Совета депутатов Любытинского сельского поселения от 29.10.2021  № 54  «Об установлении границы территории, на которой осуществляется территориальное общественное самоуправление «улица Марии Карповой»  </w:t>
      </w:r>
      <w:proofErr w:type="spellStart"/>
      <w:r w:rsidRPr="00EB1596">
        <w:rPr>
          <w:sz w:val="16"/>
          <w:szCs w:val="16"/>
        </w:rPr>
        <w:t>р.п</w:t>
      </w:r>
      <w:proofErr w:type="gramStart"/>
      <w:r w:rsidRPr="00EB1596">
        <w:rPr>
          <w:sz w:val="16"/>
          <w:szCs w:val="16"/>
        </w:rPr>
        <w:t>.Л</w:t>
      </w:r>
      <w:proofErr w:type="gramEnd"/>
      <w:r w:rsidRPr="00EB1596">
        <w:rPr>
          <w:sz w:val="16"/>
          <w:szCs w:val="16"/>
        </w:rPr>
        <w:t>юбытино</w:t>
      </w:r>
      <w:proofErr w:type="spellEnd"/>
      <w:r w:rsidRPr="00EB1596">
        <w:rPr>
          <w:sz w:val="16"/>
          <w:szCs w:val="16"/>
        </w:rPr>
        <w:t xml:space="preserve"> Администрация Любытинского муниципального района  </w:t>
      </w:r>
      <w:r w:rsidRPr="00EB1596">
        <w:rPr>
          <w:b/>
          <w:sz w:val="16"/>
          <w:szCs w:val="16"/>
        </w:rPr>
        <w:t>ПОСТАНОВЛЯЕТ:</w:t>
      </w:r>
    </w:p>
    <w:p w:rsidR="00EB1596" w:rsidRPr="00EB1596" w:rsidRDefault="00EB1596" w:rsidP="00EB1596">
      <w:pPr>
        <w:tabs>
          <w:tab w:val="left" w:pos="6480"/>
        </w:tabs>
        <w:autoSpaceDE w:val="0"/>
        <w:autoSpaceDN w:val="0"/>
        <w:adjustRightInd w:val="0"/>
        <w:rPr>
          <w:sz w:val="16"/>
          <w:szCs w:val="16"/>
        </w:rPr>
      </w:pP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 xml:space="preserve"> 1. Утвердить прилагаемый Устав территориального общественного самоуправления «улица Марии Карповой». </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EB1596" w:rsidRPr="00EB1596" w:rsidRDefault="00EB1596" w:rsidP="00EB1596">
      <w:pPr>
        <w:tabs>
          <w:tab w:val="left" w:pos="6480"/>
        </w:tabs>
        <w:autoSpaceDE w:val="0"/>
        <w:autoSpaceDN w:val="0"/>
        <w:adjustRightInd w:val="0"/>
        <w:rPr>
          <w:b/>
          <w:sz w:val="16"/>
          <w:szCs w:val="16"/>
        </w:rPr>
      </w:pPr>
    </w:p>
    <w:p w:rsidR="00EB1596" w:rsidRPr="00EB1596" w:rsidRDefault="00EB1596" w:rsidP="00EB1596">
      <w:pPr>
        <w:tabs>
          <w:tab w:val="left" w:pos="6480"/>
        </w:tabs>
        <w:autoSpaceDE w:val="0"/>
        <w:autoSpaceDN w:val="0"/>
        <w:adjustRightInd w:val="0"/>
        <w:rPr>
          <w:b/>
          <w:sz w:val="16"/>
          <w:szCs w:val="16"/>
        </w:rPr>
      </w:pPr>
    </w:p>
    <w:p w:rsidR="00EB1596" w:rsidRPr="00EB1596" w:rsidRDefault="00EB1596" w:rsidP="00EB1596">
      <w:pPr>
        <w:tabs>
          <w:tab w:val="left" w:pos="6480"/>
        </w:tabs>
        <w:autoSpaceDE w:val="0"/>
        <w:autoSpaceDN w:val="0"/>
        <w:adjustRightInd w:val="0"/>
        <w:rPr>
          <w:b/>
          <w:sz w:val="16"/>
          <w:szCs w:val="16"/>
        </w:rPr>
      </w:pPr>
      <w:r>
        <w:rPr>
          <w:b/>
          <w:sz w:val="16"/>
          <w:szCs w:val="16"/>
        </w:rPr>
        <w:t xml:space="preserve">              </w:t>
      </w:r>
      <w:r w:rsidRPr="00EB1596">
        <w:rPr>
          <w:b/>
          <w:sz w:val="16"/>
          <w:szCs w:val="16"/>
        </w:rPr>
        <w:t>Первый заместитель</w:t>
      </w:r>
    </w:p>
    <w:p w:rsidR="00EB1596" w:rsidRPr="000D6F96" w:rsidRDefault="00EB1596" w:rsidP="00EB1596">
      <w:pPr>
        <w:tabs>
          <w:tab w:val="left" w:pos="6480"/>
        </w:tabs>
        <w:autoSpaceDE w:val="0"/>
        <w:autoSpaceDN w:val="0"/>
        <w:adjustRightInd w:val="0"/>
        <w:rPr>
          <w:sz w:val="16"/>
          <w:szCs w:val="16"/>
        </w:rPr>
      </w:pPr>
      <w:r>
        <w:rPr>
          <w:b/>
          <w:sz w:val="16"/>
          <w:szCs w:val="16"/>
        </w:rPr>
        <w:t xml:space="preserve">              </w:t>
      </w:r>
      <w:r w:rsidRPr="00EB1596">
        <w:rPr>
          <w:b/>
          <w:sz w:val="16"/>
          <w:szCs w:val="16"/>
        </w:rPr>
        <w:t xml:space="preserve">Главы администрации                                                      </w:t>
      </w:r>
      <w:proofErr w:type="spellStart"/>
      <w:r w:rsidRPr="00EB1596">
        <w:rPr>
          <w:b/>
          <w:sz w:val="16"/>
          <w:szCs w:val="16"/>
        </w:rPr>
        <w:t>С.В.Матвеева</w:t>
      </w:r>
      <w:proofErr w:type="spellEnd"/>
      <w:r w:rsidR="000D6F96">
        <w:rPr>
          <w:sz w:val="16"/>
          <w:szCs w:val="16"/>
        </w:rPr>
        <w:t xml:space="preserve">                    </w:t>
      </w:r>
    </w:p>
    <w:p w:rsidR="00EB1596" w:rsidRPr="00EB1596" w:rsidRDefault="00EB1596" w:rsidP="00EB1596">
      <w:pPr>
        <w:tabs>
          <w:tab w:val="left" w:pos="6480"/>
        </w:tabs>
        <w:autoSpaceDE w:val="0"/>
        <w:autoSpaceDN w:val="0"/>
        <w:adjustRightInd w:val="0"/>
        <w:rPr>
          <w:b/>
          <w:sz w:val="16"/>
          <w:szCs w:val="16"/>
        </w:rPr>
      </w:pPr>
    </w:p>
    <w:p w:rsidR="00EB1596" w:rsidRPr="00EB1596" w:rsidRDefault="00EB1596" w:rsidP="00EB1596">
      <w:pPr>
        <w:tabs>
          <w:tab w:val="left" w:pos="6480"/>
        </w:tabs>
        <w:autoSpaceDE w:val="0"/>
        <w:autoSpaceDN w:val="0"/>
        <w:adjustRightInd w:val="0"/>
        <w:rPr>
          <w:sz w:val="16"/>
          <w:szCs w:val="16"/>
        </w:rPr>
      </w:pPr>
      <w:r w:rsidRPr="00EB1596">
        <w:rPr>
          <w:sz w:val="16"/>
          <w:szCs w:val="16"/>
        </w:rPr>
        <w:t xml:space="preserve">                                                         </w:t>
      </w:r>
    </w:p>
    <w:tbl>
      <w:tblPr>
        <w:tblW w:w="0" w:type="auto"/>
        <w:tblInd w:w="4030" w:type="dxa"/>
        <w:tblLayout w:type="fixed"/>
        <w:tblCellMar>
          <w:left w:w="70" w:type="dxa"/>
          <w:right w:w="70" w:type="dxa"/>
        </w:tblCellMar>
        <w:tblLook w:val="04A0" w:firstRow="1" w:lastRow="0" w:firstColumn="1" w:lastColumn="0" w:noHBand="0" w:noVBand="1"/>
      </w:tblPr>
      <w:tblGrid>
        <w:gridCol w:w="5400"/>
      </w:tblGrid>
      <w:tr w:rsidR="00EB1596" w:rsidRPr="00EB1596" w:rsidTr="00EF0612">
        <w:tc>
          <w:tcPr>
            <w:tcW w:w="5400" w:type="dxa"/>
          </w:tcPr>
          <w:p w:rsidR="00EB1596" w:rsidRPr="00EB1596" w:rsidRDefault="00EB1596" w:rsidP="00EB1596">
            <w:pPr>
              <w:tabs>
                <w:tab w:val="left" w:pos="6480"/>
              </w:tabs>
              <w:autoSpaceDE w:val="0"/>
              <w:autoSpaceDN w:val="0"/>
              <w:adjustRightInd w:val="0"/>
              <w:rPr>
                <w:sz w:val="16"/>
                <w:szCs w:val="16"/>
              </w:rPr>
            </w:pPr>
          </w:p>
          <w:p w:rsidR="00EB1596" w:rsidRPr="00EB1596" w:rsidRDefault="00EB1596" w:rsidP="00EB1596">
            <w:pPr>
              <w:tabs>
                <w:tab w:val="left" w:pos="6480"/>
              </w:tabs>
              <w:autoSpaceDE w:val="0"/>
              <w:autoSpaceDN w:val="0"/>
              <w:adjustRightInd w:val="0"/>
              <w:jc w:val="right"/>
              <w:rPr>
                <w:sz w:val="16"/>
                <w:szCs w:val="16"/>
              </w:rPr>
            </w:pPr>
            <w:r w:rsidRPr="00EB1596">
              <w:rPr>
                <w:sz w:val="16"/>
                <w:szCs w:val="16"/>
              </w:rPr>
              <w:t>Утвержден</w:t>
            </w:r>
          </w:p>
          <w:p w:rsidR="00EB1596" w:rsidRPr="00EB1596" w:rsidRDefault="00EB1596" w:rsidP="00EB1596">
            <w:pPr>
              <w:tabs>
                <w:tab w:val="left" w:pos="6480"/>
              </w:tabs>
              <w:autoSpaceDE w:val="0"/>
              <w:autoSpaceDN w:val="0"/>
              <w:adjustRightInd w:val="0"/>
              <w:jc w:val="right"/>
              <w:rPr>
                <w:sz w:val="16"/>
                <w:szCs w:val="16"/>
              </w:rPr>
            </w:pPr>
            <w:r w:rsidRPr="00EB1596">
              <w:rPr>
                <w:sz w:val="16"/>
                <w:szCs w:val="16"/>
              </w:rPr>
              <w:t>постановлением Администрации</w:t>
            </w:r>
          </w:p>
          <w:p w:rsidR="00EB1596" w:rsidRPr="00EB1596" w:rsidRDefault="00EB1596" w:rsidP="00EB1596">
            <w:pPr>
              <w:tabs>
                <w:tab w:val="left" w:pos="6480"/>
              </w:tabs>
              <w:autoSpaceDE w:val="0"/>
              <w:autoSpaceDN w:val="0"/>
              <w:adjustRightInd w:val="0"/>
              <w:jc w:val="right"/>
              <w:rPr>
                <w:sz w:val="16"/>
                <w:szCs w:val="16"/>
              </w:rPr>
            </w:pPr>
            <w:r w:rsidRPr="00EB1596">
              <w:rPr>
                <w:sz w:val="16"/>
                <w:szCs w:val="16"/>
              </w:rPr>
              <w:t>муниципального района</w:t>
            </w:r>
          </w:p>
          <w:p w:rsidR="00EB1596" w:rsidRPr="00EB1596" w:rsidRDefault="00EB1596" w:rsidP="00EB1596">
            <w:pPr>
              <w:tabs>
                <w:tab w:val="left" w:pos="6480"/>
              </w:tabs>
              <w:autoSpaceDE w:val="0"/>
              <w:autoSpaceDN w:val="0"/>
              <w:adjustRightInd w:val="0"/>
              <w:jc w:val="right"/>
              <w:rPr>
                <w:sz w:val="16"/>
                <w:szCs w:val="16"/>
              </w:rPr>
            </w:pPr>
            <w:r w:rsidRPr="00EB1596">
              <w:rPr>
                <w:sz w:val="16"/>
                <w:szCs w:val="16"/>
              </w:rPr>
              <w:t>от  07.12.2021 №  1072</w:t>
            </w:r>
          </w:p>
          <w:p w:rsidR="00EB1596" w:rsidRPr="00EB1596" w:rsidRDefault="00EB1596" w:rsidP="00EB1596">
            <w:pPr>
              <w:tabs>
                <w:tab w:val="left" w:pos="6480"/>
              </w:tabs>
              <w:autoSpaceDE w:val="0"/>
              <w:autoSpaceDN w:val="0"/>
              <w:adjustRightInd w:val="0"/>
              <w:jc w:val="right"/>
              <w:rPr>
                <w:sz w:val="16"/>
                <w:szCs w:val="16"/>
              </w:rPr>
            </w:pPr>
            <w:r w:rsidRPr="00EB1596">
              <w:rPr>
                <w:sz w:val="16"/>
                <w:szCs w:val="16"/>
              </w:rPr>
              <w:t xml:space="preserve">    </w:t>
            </w:r>
          </w:p>
        </w:tc>
      </w:tr>
    </w:tbl>
    <w:p w:rsidR="00EB1596" w:rsidRPr="00EB1596" w:rsidRDefault="00EB1596" w:rsidP="00EB1596">
      <w:pPr>
        <w:tabs>
          <w:tab w:val="left" w:pos="6480"/>
        </w:tabs>
        <w:autoSpaceDE w:val="0"/>
        <w:autoSpaceDN w:val="0"/>
        <w:adjustRightInd w:val="0"/>
        <w:rPr>
          <w:b/>
          <w:sz w:val="16"/>
          <w:szCs w:val="16"/>
        </w:rPr>
      </w:pPr>
    </w:p>
    <w:p w:rsidR="00EB1596" w:rsidRPr="00EB1596" w:rsidRDefault="00EB1596" w:rsidP="00EB1596">
      <w:pPr>
        <w:tabs>
          <w:tab w:val="left" w:pos="6480"/>
        </w:tabs>
        <w:autoSpaceDE w:val="0"/>
        <w:autoSpaceDN w:val="0"/>
        <w:adjustRightInd w:val="0"/>
        <w:rPr>
          <w:b/>
          <w:sz w:val="16"/>
          <w:szCs w:val="16"/>
        </w:rPr>
      </w:pPr>
    </w:p>
    <w:p w:rsidR="00EB1596" w:rsidRPr="00EB1596" w:rsidRDefault="00EB1596" w:rsidP="00EB1596">
      <w:pPr>
        <w:tabs>
          <w:tab w:val="left" w:pos="6480"/>
        </w:tabs>
        <w:autoSpaceDE w:val="0"/>
        <w:autoSpaceDN w:val="0"/>
        <w:adjustRightInd w:val="0"/>
        <w:rPr>
          <w:b/>
          <w:sz w:val="16"/>
          <w:szCs w:val="16"/>
        </w:rPr>
      </w:pPr>
    </w:p>
    <w:p w:rsidR="00EB1596" w:rsidRPr="00EB1596" w:rsidRDefault="00EB1596" w:rsidP="00EB1596">
      <w:pPr>
        <w:tabs>
          <w:tab w:val="left" w:pos="6480"/>
        </w:tabs>
        <w:autoSpaceDE w:val="0"/>
        <w:autoSpaceDN w:val="0"/>
        <w:adjustRightInd w:val="0"/>
        <w:rPr>
          <w:b/>
          <w:sz w:val="16"/>
          <w:szCs w:val="16"/>
        </w:rPr>
      </w:pPr>
    </w:p>
    <w:p w:rsidR="00EB1596" w:rsidRPr="00EB1596" w:rsidRDefault="00EB1596" w:rsidP="00EB1596">
      <w:pPr>
        <w:tabs>
          <w:tab w:val="left" w:pos="6480"/>
        </w:tabs>
        <w:autoSpaceDE w:val="0"/>
        <w:autoSpaceDN w:val="0"/>
        <w:adjustRightInd w:val="0"/>
        <w:rPr>
          <w:b/>
          <w:sz w:val="16"/>
          <w:szCs w:val="16"/>
        </w:rPr>
      </w:pPr>
    </w:p>
    <w:p w:rsidR="00EB1596" w:rsidRPr="00EB1596" w:rsidRDefault="00EB1596" w:rsidP="00EB1596">
      <w:pPr>
        <w:tabs>
          <w:tab w:val="left" w:pos="6480"/>
        </w:tabs>
        <w:autoSpaceDE w:val="0"/>
        <w:autoSpaceDN w:val="0"/>
        <w:adjustRightInd w:val="0"/>
        <w:rPr>
          <w:b/>
          <w:sz w:val="16"/>
          <w:szCs w:val="16"/>
        </w:rPr>
      </w:pPr>
    </w:p>
    <w:p w:rsidR="00EB1596" w:rsidRPr="00EB1596" w:rsidRDefault="00EB1596" w:rsidP="00EB1596">
      <w:pPr>
        <w:tabs>
          <w:tab w:val="left" w:pos="6480"/>
        </w:tabs>
        <w:autoSpaceDE w:val="0"/>
        <w:autoSpaceDN w:val="0"/>
        <w:adjustRightInd w:val="0"/>
        <w:jc w:val="center"/>
        <w:rPr>
          <w:b/>
          <w:sz w:val="16"/>
          <w:szCs w:val="16"/>
        </w:rPr>
      </w:pPr>
      <w:r w:rsidRPr="00EB1596">
        <w:rPr>
          <w:b/>
          <w:sz w:val="16"/>
          <w:szCs w:val="16"/>
        </w:rPr>
        <w:t>УСТАВ</w:t>
      </w:r>
    </w:p>
    <w:p w:rsidR="00EB1596" w:rsidRPr="00EB1596" w:rsidRDefault="00EB1596" w:rsidP="00EB1596">
      <w:pPr>
        <w:tabs>
          <w:tab w:val="left" w:pos="6480"/>
        </w:tabs>
        <w:autoSpaceDE w:val="0"/>
        <w:autoSpaceDN w:val="0"/>
        <w:adjustRightInd w:val="0"/>
        <w:jc w:val="center"/>
        <w:rPr>
          <w:b/>
          <w:sz w:val="16"/>
          <w:szCs w:val="16"/>
          <w:u w:val="single"/>
        </w:rPr>
      </w:pPr>
      <w:r w:rsidRPr="00EB1596">
        <w:rPr>
          <w:b/>
          <w:sz w:val="16"/>
          <w:szCs w:val="16"/>
          <w:u w:val="single"/>
        </w:rPr>
        <w:t>территориального общественного самоуправления</w:t>
      </w:r>
    </w:p>
    <w:p w:rsidR="00EB1596" w:rsidRPr="00EB1596" w:rsidRDefault="00EB1596" w:rsidP="00EB1596">
      <w:pPr>
        <w:tabs>
          <w:tab w:val="left" w:pos="6480"/>
        </w:tabs>
        <w:autoSpaceDE w:val="0"/>
        <w:autoSpaceDN w:val="0"/>
        <w:adjustRightInd w:val="0"/>
        <w:jc w:val="center"/>
        <w:rPr>
          <w:b/>
          <w:sz w:val="16"/>
          <w:szCs w:val="16"/>
        </w:rPr>
      </w:pPr>
      <w:r w:rsidRPr="00EB1596">
        <w:rPr>
          <w:b/>
          <w:sz w:val="16"/>
          <w:szCs w:val="16"/>
          <w:u w:val="single"/>
        </w:rPr>
        <w:t>«улица Марии Карповой»</w:t>
      </w:r>
    </w:p>
    <w:p w:rsidR="00EB1596" w:rsidRPr="00EB1596" w:rsidRDefault="00EB1596" w:rsidP="00EB1596">
      <w:pPr>
        <w:tabs>
          <w:tab w:val="left" w:pos="6480"/>
        </w:tabs>
        <w:autoSpaceDE w:val="0"/>
        <w:autoSpaceDN w:val="0"/>
        <w:adjustRightInd w:val="0"/>
        <w:jc w:val="center"/>
        <w:rPr>
          <w:b/>
          <w:sz w:val="16"/>
          <w:szCs w:val="16"/>
        </w:rPr>
      </w:pPr>
    </w:p>
    <w:p w:rsidR="00EB1596" w:rsidRPr="00EB1596" w:rsidRDefault="00EB1596" w:rsidP="00EB1596">
      <w:pPr>
        <w:tabs>
          <w:tab w:val="left" w:pos="6480"/>
        </w:tabs>
        <w:autoSpaceDE w:val="0"/>
        <w:autoSpaceDN w:val="0"/>
        <w:adjustRightInd w:val="0"/>
        <w:rPr>
          <w:b/>
          <w:sz w:val="16"/>
          <w:szCs w:val="16"/>
        </w:rPr>
      </w:pPr>
    </w:p>
    <w:p w:rsidR="00EB1596" w:rsidRPr="00EB1596" w:rsidRDefault="00EB1596" w:rsidP="00EB1596">
      <w:pPr>
        <w:tabs>
          <w:tab w:val="left" w:pos="6480"/>
        </w:tabs>
        <w:autoSpaceDE w:val="0"/>
        <w:autoSpaceDN w:val="0"/>
        <w:adjustRightInd w:val="0"/>
        <w:rPr>
          <w:b/>
          <w:sz w:val="16"/>
          <w:szCs w:val="16"/>
        </w:rPr>
      </w:pPr>
    </w:p>
    <w:p w:rsidR="00EB1596" w:rsidRPr="00EB1596" w:rsidRDefault="00EB1596" w:rsidP="00EB1596">
      <w:pPr>
        <w:tabs>
          <w:tab w:val="left" w:pos="6480"/>
        </w:tabs>
        <w:autoSpaceDE w:val="0"/>
        <w:autoSpaceDN w:val="0"/>
        <w:adjustRightInd w:val="0"/>
        <w:rPr>
          <w:sz w:val="16"/>
          <w:szCs w:val="16"/>
        </w:rPr>
      </w:pPr>
    </w:p>
    <w:p w:rsidR="00EB1596" w:rsidRDefault="00EB1596" w:rsidP="00EB1596">
      <w:pPr>
        <w:tabs>
          <w:tab w:val="left" w:pos="6480"/>
        </w:tabs>
        <w:autoSpaceDE w:val="0"/>
        <w:autoSpaceDN w:val="0"/>
        <w:adjustRightInd w:val="0"/>
        <w:jc w:val="center"/>
        <w:rPr>
          <w:b/>
          <w:sz w:val="16"/>
          <w:szCs w:val="16"/>
        </w:rPr>
      </w:pPr>
      <w:r w:rsidRPr="00EB1596">
        <w:rPr>
          <w:b/>
          <w:sz w:val="16"/>
          <w:szCs w:val="16"/>
        </w:rPr>
        <w:t>1. Общие положения</w:t>
      </w:r>
    </w:p>
    <w:p w:rsidR="00EB1596" w:rsidRPr="00EB1596" w:rsidRDefault="00EB1596" w:rsidP="00EB1596">
      <w:pPr>
        <w:tabs>
          <w:tab w:val="left" w:pos="6480"/>
        </w:tabs>
        <w:autoSpaceDE w:val="0"/>
        <w:autoSpaceDN w:val="0"/>
        <w:adjustRightInd w:val="0"/>
        <w:jc w:val="center"/>
        <w:rPr>
          <w:b/>
          <w:sz w:val="16"/>
          <w:szCs w:val="16"/>
        </w:rPr>
      </w:pP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 xml:space="preserve">1.1. </w:t>
      </w:r>
      <w:proofErr w:type="gramStart"/>
      <w:r w:rsidRPr="00EB1596">
        <w:rPr>
          <w:sz w:val="16"/>
          <w:szCs w:val="16"/>
        </w:rPr>
        <w:t>Территориальное общественное самоуправление  «улица Марии Карповой» (далее именуется - ТОС) создается и действует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органов государственной власти Новгородской области, решением Совета депутатов Любытинского сельского поселения от 25.12.2012 № 136  «Об утверждении</w:t>
      </w:r>
      <w:proofErr w:type="gramEnd"/>
      <w:r w:rsidRPr="00EB1596">
        <w:rPr>
          <w:sz w:val="16"/>
          <w:szCs w:val="16"/>
        </w:rPr>
        <w:t xml:space="preserve"> Положения о территориальном общественном в самоуправлении в Любытинском сельском  поселении», нормативными правовыми актами органов местного самоуправления Любытинского сельского поселения, нормативными правовыми актами органов местного самоуправления Любытинского муниципального района и настоящим Уставом.</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 xml:space="preserve">1.2. ТОС является не имеющей членства организацией без образования юридического лица, учрежденной гражданами Российской Федерации, постоянно или преимущественно проживающими на территории Любытинского муниципального района, Любытинского сельского поселения, </w:t>
      </w:r>
      <w:proofErr w:type="spellStart"/>
      <w:r w:rsidRPr="00EB1596">
        <w:rPr>
          <w:sz w:val="16"/>
          <w:szCs w:val="16"/>
        </w:rPr>
        <w:t>р.п</w:t>
      </w:r>
      <w:proofErr w:type="gramStart"/>
      <w:r w:rsidRPr="00EB1596">
        <w:rPr>
          <w:sz w:val="16"/>
          <w:szCs w:val="16"/>
        </w:rPr>
        <w:t>.Л</w:t>
      </w:r>
      <w:proofErr w:type="gramEnd"/>
      <w:r w:rsidRPr="00EB1596">
        <w:rPr>
          <w:sz w:val="16"/>
          <w:szCs w:val="16"/>
        </w:rPr>
        <w:t>юбытино</w:t>
      </w:r>
      <w:proofErr w:type="spellEnd"/>
      <w:r w:rsidRPr="00EB1596">
        <w:rPr>
          <w:sz w:val="16"/>
          <w:szCs w:val="16"/>
        </w:rPr>
        <w:t>, улица Марии Карповой.</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1.3. Целью образования и деятельности ТОС  является решение вопросов, затрагивающих интересы граждан Российской Федерации, проживающих на указанной территории   Любытинского сельского поселения, в целях реализации их конституционных прав при решении вопросов социально-экономического развития территории, а также проведения культурной и воспитательной работы, содействия развитию физкультуры и спорта и решения иных вопросов жизнедеятельности.</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1.4. ТОС   считается учрежденным с момента регистрации Устава Администрацией  Любытинского муниципального района.</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1.5. ТОС  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 xml:space="preserve">1.6. Местонахождение ТОС «улица Марии Карповой»: Новгородская область, </w:t>
      </w:r>
      <w:proofErr w:type="spellStart"/>
      <w:r w:rsidRPr="00EB1596">
        <w:rPr>
          <w:sz w:val="16"/>
          <w:szCs w:val="16"/>
        </w:rPr>
        <w:t>Любытинский</w:t>
      </w:r>
      <w:proofErr w:type="spellEnd"/>
      <w:r w:rsidRPr="00EB1596">
        <w:rPr>
          <w:sz w:val="16"/>
          <w:szCs w:val="16"/>
        </w:rPr>
        <w:t xml:space="preserve"> муниципальный  район, </w:t>
      </w:r>
      <w:proofErr w:type="spellStart"/>
      <w:r w:rsidRPr="00EB1596">
        <w:rPr>
          <w:sz w:val="16"/>
          <w:szCs w:val="16"/>
        </w:rPr>
        <w:t>Любытинское</w:t>
      </w:r>
      <w:proofErr w:type="spellEnd"/>
      <w:r w:rsidRPr="00EB1596">
        <w:rPr>
          <w:sz w:val="16"/>
          <w:szCs w:val="16"/>
        </w:rPr>
        <w:t xml:space="preserve"> сельское поселение, </w:t>
      </w:r>
      <w:proofErr w:type="spellStart"/>
      <w:r w:rsidRPr="00EB1596">
        <w:rPr>
          <w:sz w:val="16"/>
          <w:szCs w:val="16"/>
        </w:rPr>
        <w:t>р.п</w:t>
      </w:r>
      <w:proofErr w:type="gramStart"/>
      <w:r w:rsidRPr="00EB1596">
        <w:rPr>
          <w:sz w:val="16"/>
          <w:szCs w:val="16"/>
        </w:rPr>
        <w:t>.Л</w:t>
      </w:r>
      <w:proofErr w:type="gramEnd"/>
      <w:r w:rsidRPr="00EB1596">
        <w:rPr>
          <w:sz w:val="16"/>
          <w:szCs w:val="16"/>
        </w:rPr>
        <w:t>юбытино</w:t>
      </w:r>
      <w:proofErr w:type="spellEnd"/>
      <w:r w:rsidRPr="00EB1596">
        <w:rPr>
          <w:sz w:val="16"/>
          <w:szCs w:val="16"/>
        </w:rPr>
        <w:t>, улица Марии Карповой.</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1.7. Границы территории, на которой осуществляется ТОС  «улица Марии Карповой», установлены решением Совета депутатов Любытинского сельского поселения  от  29.10.2021</w:t>
      </w:r>
      <w:r w:rsidRPr="00EB1596">
        <w:rPr>
          <w:b/>
          <w:sz w:val="16"/>
          <w:szCs w:val="16"/>
        </w:rPr>
        <w:t xml:space="preserve"> </w:t>
      </w:r>
      <w:r w:rsidRPr="00EB1596">
        <w:rPr>
          <w:sz w:val="16"/>
          <w:szCs w:val="16"/>
        </w:rPr>
        <w:t xml:space="preserve">№ 54 «Об установлении границы территории, на которой осуществляется территориальное общественное самоуправление «улица Марии Карповой» </w:t>
      </w:r>
      <w:proofErr w:type="spellStart"/>
      <w:r w:rsidRPr="00EB1596">
        <w:rPr>
          <w:sz w:val="16"/>
          <w:szCs w:val="16"/>
        </w:rPr>
        <w:t>р.п</w:t>
      </w:r>
      <w:proofErr w:type="gramStart"/>
      <w:r w:rsidRPr="00EB1596">
        <w:rPr>
          <w:sz w:val="16"/>
          <w:szCs w:val="16"/>
        </w:rPr>
        <w:t>.Л</w:t>
      </w:r>
      <w:proofErr w:type="gramEnd"/>
      <w:r w:rsidRPr="00EB1596">
        <w:rPr>
          <w:sz w:val="16"/>
          <w:szCs w:val="16"/>
        </w:rPr>
        <w:t>юбытино</w:t>
      </w:r>
      <w:proofErr w:type="spellEnd"/>
      <w:r w:rsidRPr="00EB1596">
        <w:rPr>
          <w:sz w:val="16"/>
          <w:szCs w:val="16"/>
        </w:rPr>
        <w:t xml:space="preserve">. </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1.8. ТОС   осуществляется непосредственно населением на собраниях и через создаваемые ими органы территориального общественного самоуправления.</w:t>
      </w:r>
    </w:p>
    <w:p w:rsidR="00EB1596" w:rsidRPr="00EB1596" w:rsidRDefault="00EB1596" w:rsidP="00EB1596">
      <w:pPr>
        <w:tabs>
          <w:tab w:val="left" w:pos="6480"/>
        </w:tabs>
        <w:autoSpaceDE w:val="0"/>
        <w:autoSpaceDN w:val="0"/>
        <w:adjustRightInd w:val="0"/>
        <w:rPr>
          <w:sz w:val="16"/>
          <w:szCs w:val="16"/>
        </w:rPr>
      </w:pPr>
    </w:p>
    <w:p w:rsidR="00EB1596" w:rsidRDefault="00EB1596" w:rsidP="00EB1596">
      <w:pPr>
        <w:tabs>
          <w:tab w:val="left" w:pos="6480"/>
        </w:tabs>
        <w:autoSpaceDE w:val="0"/>
        <w:autoSpaceDN w:val="0"/>
        <w:adjustRightInd w:val="0"/>
        <w:jc w:val="center"/>
        <w:rPr>
          <w:b/>
          <w:sz w:val="16"/>
          <w:szCs w:val="16"/>
        </w:rPr>
      </w:pPr>
      <w:r w:rsidRPr="00EB1596">
        <w:rPr>
          <w:b/>
          <w:sz w:val="16"/>
          <w:szCs w:val="16"/>
        </w:rPr>
        <w:t>2. Учредители ТОС «улица Марии Карповой»</w:t>
      </w:r>
    </w:p>
    <w:p w:rsidR="00EB1596" w:rsidRPr="00EB1596" w:rsidRDefault="00EB1596" w:rsidP="00EB1596">
      <w:pPr>
        <w:tabs>
          <w:tab w:val="left" w:pos="6480"/>
        </w:tabs>
        <w:autoSpaceDE w:val="0"/>
        <w:autoSpaceDN w:val="0"/>
        <w:adjustRightInd w:val="0"/>
        <w:jc w:val="center"/>
        <w:rPr>
          <w:b/>
          <w:sz w:val="16"/>
          <w:szCs w:val="16"/>
        </w:rPr>
      </w:pP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 xml:space="preserve">Учредителями ТОС  являются граждане Российской Федерации, достигшие шестнадцатилетнего возраста, постоянно либо преимущественно проживающие на   территории    Любытинского сельского  поселения, </w:t>
      </w:r>
      <w:proofErr w:type="spellStart"/>
      <w:r w:rsidRPr="00EB1596">
        <w:rPr>
          <w:sz w:val="16"/>
          <w:szCs w:val="16"/>
        </w:rPr>
        <w:t>р.п</w:t>
      </w:r>
      <w:proofErr w:type="gramStart"/>
      <w:r w:rsidRPr="00EB1596">
        <w:rPr>
          <w:sz w:val="16"/>
          <w:szCs w:val="16"/>
        </w:rPr>
        <w:t>.Л</w:t>
      </w:r>
      <w:proofErr w:type="gramEnd"/>
      <w:r w:rsidRPr="00EB1596">
        <w:rPr>
          <w:sz w:val="16"/>
          <w:szCs w:val="16"/>
        </w:rPr>
        <w:t>юбытино</w:t>
      </w:r>
      <w:proofErr w:type="spellEnd"/>
      <w:r w:rsidRPr="00EB1596">
        <w:rPr>
          <w:sz w:val="16"/>
          <w:szCs w:val="16"/>
        </w:rPr>
        <w:t xml:space="preserve">, </w:t>
      </w:r>
      <w:proofErr w:type="spellStart"/>
      <w:r w:rsidRPr="00EB1596">
        <w:rPr>
          <w:sz w:val="16"/>
          <w:szCs w:val="16"/>
        </w:rPr>
        <w:t>ул.Марии</w:t>
      </w:r>
      <w:proofErr w:type="spellEnd"/>
      <w:r w:rsidRPr="00EB1596">
        <w:rPr>
          <w:sz w:val="16"/>
          <w:szCs w:val="16"/>
        </w:rPr>
        <w:t xml:space="preserve"> Карповой , принявшие непосредственное участие в общем собрании (далее именуются - учредители).</w:t>
      </w:r>
    </w:p>
    <w:p w:rsidR="00EB1596" w:rsidRPr="00EB1596" w:rsidRDefault="00EB1596" w:rsidP="00EB1596">
      <w:pPr>
        <w:tabs>
          <w:tab w:val="left" w:pos="6480"/>
        </w:tabs>
        <w:autoSpaceDE w:val="0"/>
        <w:autoSpaceDN w:val="0"/>
        <w:adjustRightInd w:val="0"/>
        <w:rPr>
          <w:b/>
          <w:sz w:val="16"/>
          <w:szCs w:val="16"/>
        </w:rPr>
      </w:pPr>
    </w:p>
    <w:p w:rsidR="00EB1596" w:rsidRDefault="00EB1596" w:rsidP="00EB1596">
      <w:pPr>
        <w:tabs>
          <w:tab w:val="left" w:pos="6480"/>
        </w:tabs>
        <w:autoSpaceDE w:val="0"/>
        <w:autoSpaceDN w:val="0"/>
        <w:adjustRightInd w:val="0"/>
        <w:jc w:val="center"/>
        <w:rPr>
          <w:b/>
          <w:sz w:val="16"/>
          <w:szCs w:val="16"/>
        </w:rPr>
      </w:pPr>
      <w:r w:rsidRPr="00EB1596">
        <w:rPr>
          <w:b/>
          <w:sz w:val="16"/>
          <w:szCs w:val="16"/>
        </w:rPr>
        <w:t xml:space="preserve">3. Основные цели деятельности ТОС  </w:t>
      </w:r>
      <w:r w:rsidRPr="00EB1596">
        <w:rPr>
          <w:sz w:val="16"/>
          <w:szCs w:val="16"/>
        </w:rPr>
        <w:t xml:space="preserve"> </w:t>
      </w:r>
      <w:r w:rsidRPr="00EB1596">
        <w:rPr>
          <w:b/>
          <w:sz w:val="16"/>
          <w:szCs w:val="16"/>
        </w:rPr>
        <w:t>«улица Марии Карповой»</w:t>
      </w:r>
    </w:p>
    <w:p w:rsidR="00EB1596" w:rsidRPr="00EB1596" w:rsidRDefault="00EB1596" w:rsidP="00EB1596">
      <w:pPr>
        <w:tabs>
          <w:tab w:val="left" w:pos="6480"/>
        </w:tabs>
        <w:autoSpaceDE w:val="0"/>
        <w:autoSpaceDN w:val="0"/>
        <w:adjustRightInd w:val="0"/>
        <w:jc w:val="center"/>
        <w:rPr>
          <w:b/>
          <w:sz w:val="16"/>
          <w:szCs w:val="16"/>
        </w:rPr>
      </w:pP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 xml:space="preserve">Основной  целью ТОС    является - самостоятельное и под свою ответственность осуществление собственной инициативы по вопросам местного значения на территории деятельности ТОС   и взаимодействие с органами местного самоуправления Любытинского сельского  поселения и органами местного самоуправления Любытинского муниципального района в решении вопросов жизнедеятельности населения. </w:t>
      </w:r>
    </w:p>
    <w:p w:rsidR="00EB1596" w:rsidRPr="00EB1596" w:rsidRDefault="00EB1596" w:rsidP="00EB1596">
      <w:pPr>
        <w:tabs>
          <w:tab w:val="left" w:pos="6480"/>
        </w:tabs>
        <w:autoSpaceDE w:val="0"/>
        <w:autoSpaceDN w:val="0"/>
        <w:adjustRightInd w:val="0"/>
        <w:rPr>
          <w:sz w:val="16"/>
          <w:szCs w:val="16"/>
        </w:rPr>
      </w:pPr>
    </w:p>
    <w:p w:rsidR="00EB1596" w:rsidRDefault="00EB1596" w:rsidP="00EB1596">
      <w:pPr>
        <w:tabs>
          <w:tab w:val="left" w:pos="6480"/>
        </w:tabs>
        <w:autoSpaceDE w:val="0"/>
        <w:autoSpaceDN w:val="0"/>
        <w:adjustRightInd w:val="0"/>
        <w:jc w:val="center"/>
        <w:rPr>
          <w:b/>
          <w:sz w:val="16"/>
          <w:szCs w:val="16"/>
        </w:rPr>
      </w:pPr>
      <w:r w:rsidRPr="00EB1596">
        <w:rPr>
          <w:b/>
          <w:sz w:val="16"/>
          <w:szCs w:val="16"/>
        </w:rPr>
        <w:t>4. Основные задачи ТОС  «улица Марии Карповой»</w:t>
      </w:r>
    </w:p>
    <w:p w:rsidR="00EB1596" w:rsidRPr="00EB1596" w:rsidRDefault="00EB1596" w:rsidP="00EB1596">
      <w:pPr>
        <w:tabs>
          <w:tab w:val="left" w:pos="6480"/>
        </w:tabs>
        <w:autoSpaceDE w:val="0"/>
        <w:autoSpaceDN w:val="0"/>
        <w:adjustRightInd w:val="0"/>
        <w:jc w:val="center"/>
        <w:rPr>
          <w:b/>
          <w:sz w:val="16"/>
          <w:szCs w:val="16"/>
        </w:rPr>
      </w:pP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4.1. Изучение, учет и анализ общественного мнения жителей по вопросам экономического и социального развития территории .</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4.2.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для жителей данной территории.</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4.3. Привлечение жителей к решению вопросов по благоустройству и содержанию придомовых территорий и общественных территорий ТОС.</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4.4. Забота о пожилых и одиноких людях, ветеранах войны, инвалидах и других социально незащищенных слоях населения.</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4.8. Содействие воспитанию молодежи, развитию физической культуры, организации досуга населения.</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4.9. Взаимодействие с органами внутренних дел по обеспечению правопорядка по месту жительства, привлечение к этой работе населения.</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4.10. Рассмотрение в пределах своих полномочий заявлений, предложений граждан, организация приема населения.</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4.11. Оказание содействия депутатам в организации их встреч с избирателями, приеме граждан и проведении другой работы в избирательных округах.</w:t>
      </w:r>
    </w:p>
    <w:p w:rsidR="00EB1596" w:rsidRPr="00EB1596" w:rsidRDefault="00EB1596" w:rsidP="00EB1596">
      <w:pPr>
        <w:tabs>
          <w:tab w:val="left" w:pos="6480"/>
        </w:tabs>
        <w:autoSpaceDE w:val="0"/>
        <w:autoSpaceDN w:val="0"/>
        <w:adjustRightInd w:val="0"/>
        <w:rPr>
          <w:b/>
          <w:sz w:val="16"/>
          <w:szCs w:val="16"/>
        </w:rPr>
      </w:pPr>
    </w:p>
    <w:p w:rsidR="00EB1596" w:rsidRPr="00EB1596" w:rsidRDefault="00EB1596" w:rsidP="00EB1596">
      <w:pPr>
        <w:tabs>
          <w:tab w:val="left" w:pos="6480"/>
        </w:tabs>
        <w:autoSpaceDE w:val="0"/>
        <w:autoSpaceDN w:val="0"/>
        <w:adjustRightInd w:val="0"/>
        <w:jc w:val="center"/>
        <w:rPr>
          <w:b/>
          <w:sz w:val="16"/>
          <w:szCs w:val="16"/>
        </w:rPr>
      </w:pPr>
      <w:r w:rsidRPr="00EB1596">
        <w:rPr>
          <w:b/>
          <w:sz w:val="16"/>
          <w:szCs w:val="16"/>
        </w:rPr>
        <w:t>5. Основные права ТОС  «улица Марии Карповой»</w:t>
      </w:r>
    </w:p>
    <w:p w:rsidR="00EB1596" w:rsidRPr="00EB1596" w:rsidRDefault="00EB1596" w:rsidP="00EB1596">
      <w:pPr>
        <w:tabs>
          <w:tab w:val="left" w:pos="6480"/>
        </w:tabs>
        <w:autoSpaceDE w:val="0"/>
        <w:autoSpaceDN w:val="0"/>
        <w:adjustRightInd w:val="0"/>
        <w:ind w:firstLine="567"/>
        <w:rPr>
          <w:b/>
          <w:sz w:val="16"/>
          <w:szCs w:val="16"/>
        </w:rPr>
      </w:pPr>
      <w:r w:rsidRPr="00EB1596">
        <w:rPr>
          <w:sz w:val="16"/>
          <w:szCs w:val="16"/>
        </w:rPr>
        <w:t>5.1.</w:t>
      </w:r>
      <w:r w:rsidRPr="00EB1596">
        <w:rPr>
          <w:b/>
          <w:sz w:val="16"/>
          <w:szCs w:val="16"/>
        </w:rPr>
        <w:t xml:space="preserve"> </w:t>
      </w:r>
      <w:r w:rsidRPr="00EB1596">
        <w:rPr>
          <w:sz w:val="16"/>
          <w:szCs w:val="16"/>
        </w:rPr>
        <w:t>ТОС осуществляет свою деятельность в соответствии с действующим законодательством на территории проживания граждан, выступивших учредителями территориального общественного самоуправления.</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5.2. Для осуществления собственных инициатив ТОС  наделяется следующими правами:</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вносить в органы местного самоуправления  Любытинского сельского поселения, органы местного самоуправления Любытинского муниципального района проекты муниципальных правовых актов, подлежащих обязательному рассмотрению в установленном порядке;</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привлекать на добровольной основе население к участию в работе по обеспечению сохранности жилищного фонда;</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организовывать общественные работы по благоустройству и озеленению территории;</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участвовать в работе по воспитанию граждан в духе соблюдения законов, бережного отношения ко всем формам собственности;</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участвовать в организации досуга населения, проведении культурн</w:t>
      </w:r>
      <w:proofErr w:type="gramStart"/>
      <w:r w:rsidRPr="00EB1596">
        <w:rPr>
          <w:sz w:val="16"/>
          <w:szCs w:val="16"/>
        </w:rPr>
        <w:t>о-</w:t>
      </w:r>
      <w:proofErr w:type="gramEnd"/>
      <w:r w:rsidRPr="00EB1596">
        <w:rPr>
          <w:sz w:val="16"/>
          <w:szCs w:val="16"/>
        </w:rPr>
        <w:t xml:space="preserve"> массовых, спортивных, лечебно-оздоровительных и других мероприятий, развитии народного творчества;</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 xml:space="preserve">осуществлять общественный </w:t>
      </w:r>
      <w:proofErr w:type="gramStart"/>
      <w:r w:rsidRPr="00EB1596">
        <w:rPr>
          <w:sz w:val="16"/>
          <w:szCs w:val="16"/>
        </w:rPr>
        <w:t>контроль за</w:t>
      </w:r>
      <w:proofErr w:type="gramEnd"/>
      <w:r w:rsidRPr="00EB1596">
        <w:rPr>
          <w:sz w:val="16"/>
          <w:szCs w:val="16"/>
        </w:rPr>
        <w:t xml:space="preserve"> санитарным содержанием территории;</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способствовать организации работы с детьми и подростками;</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проводить работу, направленную на социальную защиту населения;</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свободно распространять информацию о своей деятельности;</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готовить предложения по социально-экономическому развитию территории ТОС   для предоставления их собранию граждан,  в органы местного самоуправления Любытинского сельского поселения и органы местного самоуправления Любытинского муниципального района;</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осуществлять взаимодействие с органами внутренних дел, жилищно-эксплуатационными организациями, общественными и религиозными объединениями;</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осуществлять в установленном порядке иные инициативы в вопросах местного значения.</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 xml:space="preserve">вносить предложения в органы и должностным лицам местного самоуправления  Любытинского сельского поселения, органы и должностным лицам местного самоуправления Любытинского муниципального района  по вопросам использования земельных участков под детские и оздоровительные площадки, скверы и </w:t>
      </w:r>
      <w:proofErr w:type="gramStart"/>
      <w:r w:rsidRPr="00EB1596">
        <w:rPr>
          <w:sz w:val="16"/>
          <w:szCs w:val="16"/>
        </w:rPr>
        <w:t>другие</w:t>
      </w:r>
      <w:proofErr w:type="gramEnd"/>
      <w:r w:rsidRPr="00EB1596">
        <w:rPr>
          <w:sz w:val="16"/>
          <w:szCs w:val="16"/>
        </w:rPr>
        <w:t xml:space="preserve"> общественно полезные цели, если это затрагивает интересы граждан, проживающих на территории ТОС, создания на территории ТОС  обеспечения населения услугами связи, торговли  и бытового обслуживания.</w:t>
      </w:r>
    </w:p>
    <w:p w:rsidR="00EB1596" w:rsidRPr="00EB1596" w:rsidRDefault="00EB1596" w:rsidP="00EB1596">
      <w:pPr>
        <w:tabs>
          <w:tab w:val="left" w:pos="6480"/>
        </w:tabs>
        <w:autoSpaceDE w:val="0"/>
        <w:autoSpaceDN w:val="0"/>
        <w:adjustRightInd w:val="0"/>
        <w:rPr>
          <w:b/>
          <w:sz w:val="16"/>
          <w:szCs w:val="16"/>
        </w:rPr>
      </w:pPr>
    </w:p>
    <w:p w:rsidR="00EB1596" w:rsidRDefault="00EB1596" w:rsidP="00EB1596">
      <w:pPr>
        <w:tabs>
          <w:tab w:val="left" w:pos="6480"/>
        </w:tabs>
        <w:autoSpaceDE w:val="0"/>
        <w:autoSpaceDN w:val="0"/>
        <w:adjustRightInd w:val="0"/>
        <w:jc w:val="center"/>
        <w:rPr>
          <w:b/>
          <w:sz w:val="16"/>
          <w:szCs w:val="16"/>
        </w:rPr>
      </w:pPr>
      <w:r w:rsidRPr="00EB1596">
        <w:rPr>
          <w:b/>
          <w:sz w:val="16"/>
          <w:szCs w:val="16"/>
        </w:rPr>
        <w:t>6. Основные обязанности ТОС   «улица Марии Карповой»</w:t>
      </w:r>
    </w:p>
    <w:p w:rsidR="00EB1596" w:rsidRPr="00EB1596" w:rsidRDefault="00EB1596" w:rsidP="00EB1596">
      <w:pPr>
        <w:tabs>
          <w:tab w:val="left" w:pos="6480"/>
        </w:tabs>
        <w:autoSpaceDE w:val="0"/>
        <w:autoSpaceDN w:val="0"/>
        <w:adjustRightInd w:val="0"/>
        <w:jc w:val="center"/>
        <w:rPr>
          <w:b/>
          <w:sz w:val="16"/>
          <w:szCs w:val="16"/>
        </w:rPr>
      </w:pP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6.1. Обеспечивать выполнение требований действующего законодательства, настоящего Устава.</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6.2. Отчитываться в порядке, установленным настоящим Уставом, перед населением о проделанной работе.</w:t>
      </w:r>
    </w:p>
    <w:p w:rsidR="00EB1596" w:rsidRPr="00EB1596" w:rsidRDefault="00EB1596" w:rsidP="00EB1596">
      <w:pPr>
        <w:tabs>
          <w:tab w:val="left" w:pos="6480"/>
        </w:tabs>
        <w:autoSpaceDE w:val="0"/>
        <w:autoSpaceDN w:val="0"/>
        <w:adjustRightInd w:val="0"/>
        <w:rPr>
          <w:b/>
          <w:sz w:val="16"/>
          <w:szCs w:val="16"/>
        </w:rPr>
      </w:pPr>
    </w:p>
    <w:p w:rsidR="00EB1596" w:rsidRDefault="00EB1596" w:rsidP="00EB1596">
      <w:pPr>
        <w:tabs>
          <w:tab w:val="left" w:pos="6480"/>
        </w:tabs>
        <w:autoSpaceDE w:val="0"/>
        <w:autoSpaceDN w:val="0"/>
        <w:adjustRightInd w:val="0"/>
        <w:jc w:val="center"/>
        <w:rPr>
          <w:b/>
          <w:sz w:val="16"/>
          <w:szCs w:val="16"/>
        </w:rPr>
      </w:pPr>
      <w:r w:rsidRPr="00EB1596">
        <w:rPr>
          <w:b/>
          <w:sz w:val="16"/>
          <w:szCs w:val="16"/>
        </w:rPr>
        <w:t>7. Структура ТОС «улица Марии Карповой»  и порядок формирования органов ТОС  «улица Марии Карповой»</w:t>
      </w:r>
    </w:p>
    <w:p w:rsidR="00EB1596" w:rsidRPr="00EB1596" w:rsidRDefault="00EB1596" w:rsidP="00EB1596">
      <w:pPr>
        <w:tabs>
          <w:tab w:val="left" w:pos="6480"/>
        </w:tabs>
        <w:autoSpaceDE w:val="0"/>
        <w:autoSpaceDN w:val="0"/>
        <w:adjustRightInd w:val="0"/>
        <w:jc w:val="center"/>
        <w:rPr>
          <w:b/>
          <w:sz w:val="16"/>
          <w:szCs w:val="16"/>
        </w:rPr>
      </w:pP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7.1. Общее собрание граждан</w:t>
      </w:r>
    </w:p>
    <w:p w:rsidR="00EB1596" w:rsidRPr="00EB1596" w:rsidRDefault="00EB1596" w:rsidP="00EB1596">
      <w:pPr>
        <w:tabs>
          <w:tab w:val="left" w:pos="6480"/>
        </w:tabs>
        <w:autoSpaceDE w:val="0"/>
        <w:autoSpaceDN w:val="0"/>
        <w:adjustRightInd w:val="0"/>
        <w:ind w:firstLine="567"/>
        <w:rPr>
          <w:b/>
          <w:sz w:val="16"/>
          <w:szCs w:val="16"/>
        </w:rPr>
      </w:pPr>
      <w:r w:rsidRPr="00EB1596">
        <w:rPr>
          <w:sz w:val="16"/>
          <w:szCs w:val="16"/>
        </w:rPr>
        <w:t>Органы ТОС  формируются на основе выборов на общих собраниях по инициативе граждан, проживающих на территории ТОС, обладающих правом на участие в осуществлении территориального общественного самоуправления.</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 xml:space="preserve">Высшим органом ТОС  является общее собрание граждан, обладающих правом на участие в территориальном общественном самоуправлении на территории ТОС. </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 xml:space="preserve">В работе общих собраний имеют право принимать участие граждане Российской Федерации, достигшие шестнадцатилетнего возраста, постоянно либо преимущественно проживающие на территории ТОС. </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Граждане Российской Федерации, постоянно или преимущественно  не проживающие на территории ТОС, но имеющие на этой территории недвижимое имущество, принадлежащее им на праве собственности, и уплачивающие налоги в местный бюджет, могут участвовать в работе общих собраний с правом совещательного голоса.</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Общее собрание граждан правомочно, если в нем принимает участие более половины жителей данной территории, обладающих правом голоса.</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Инициаторами проведения общих собраний граждан по вопросам осуществления территориального общественного самоуправления могут быть органы ТОС, а также группа граждан, достигших 16-летнего возраста и проживающая на территории ТОС</w:t>
      </w:r>
      <w:proofErr w:type="gramStart"/>
      <w:r w:rsidRPr="00EB1596">
        <w:rPr>
          <w:sz w:val="16"/>
          <w:szCs w:val="16"/>
        </w:rPr>
        <w:t xml:space="preserve"> ,</w:t>
      </w:r>
      <w:proofErr w:type="gramEnd"/>
      <w:r w:rsidRPr="00EB1596">
        <w:rPr>
          <w:sz w:val="16"/>
          <w:szCs w:val="16"/>
        </w:rPr>
        <w:t xml:space="preserve"> которая составляет более чем 10 процентов от численности  указанных граждан, депутат Совета депутатов Любытинского сельского поселения, Совет депутатов Любытинского сельского  поселения, Глава  Любытинского сельского поселения, Глава Любытинского муниципального района.</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Инициатор общего собрания определяет дату, время и место проведения общего собрания граждан путем вручения им, а так же направления в адрес Администрации  Любытинского муниципального района и Совета депутатов  Любытинского сельского поселения, письменных уведомлений в срок, не позднее, чем за 15 дней до дня проведения собрания.</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 xml:space="preserve">Общее собрание граждан по вопросам осуществления ТОС должно проводиться не реже 1 раза в год. </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 xml:space="preserve">Решение общего собрания граждан считается принятым, если за него проголосовало более половины присутствующих или передавших заполненные бланки решений для голосования участников собрания. </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Решения общих собраний оформляются протоколами.</w:t>
      </w:r>
    </w:p>
    <w:p w:rsidR="00EB1596" w:rsidRPr="00EB1596" w:rsidRDefault="00EB1596" w:rsidP="00EB1596">
      <w:pPr>
        <w:tabs>
          <w:tab w:val="left" w:pos="6480"/>
        </w:tabs>
        <w:autoSpaceDE w:val="0"/>
        <w:autoSpaceDN w:val="0"/>
        <w:adjustRightInd w:val="0"/>
        <w:ind w:firstLine="567"/>
        <w:rPr>
          <w:sz w:val="16"/>
          <w:szCs w:val="16"/>
        </w:rPr>
      </w:pPr>
      <w:r w:rsidRPr="00EB1596">
        <w:rPr>
          <w:sz w:val="16"/>
          <w:szCs w:val="16"/>
        </w:rPr>
        <w:t>Решения общих собраний, принимаемые ими в пределах своей компетенции, не могут противоречить действующему федеральному и областному законодательству, Уставу ТОС и иным нормативным правовым актам органов местного самоуправления  Любытинского сельского поселения и органов местного самоуправления Любытинского муниципального района.</w:t>
      </w:r>
    </w:p>
    <w:p w:rsidR="00EB1596" w:rsidRPr="00EB1596" w:rsidRDefault="00EB1596" w:rsidP="00EB1596">
      <w:pPr>
        <w:tabs>
          <w:tab w:val="left" w:pos="6480"/>
        </w:tabs>
        <w:autoSpaceDE w:val="0"/>
        <w:autoSpaceDN w:val="0"/>
        <w:adjustRightInd w:val="0"/>
        <w:rPr>
          <w:sz w:val="16"/>
          <w:szCs w:val="16"/>
        </w:rPr>
      </w:pPr>
    </w:p>
    <w:p w:rsidR="00EB1596" w:rsidRDefault="00EB1596" w:rsidP="00EB1596">
      <w:pPr>
        <w:tabs>
          <w:tab w:val="left" w:pos="6480"/>
        </w:tabs>
        <w:autoSpaceDE w:val="0"/>
        <w:autoSpaceDN w:val="0"/>
        <w:adjustRightInd w:val="0"/>
        <w:jc w:val="center"/>
        <w:rPr>
          <w:b/>
          <w:sz w:val="16"/>
          <w:szCs w:val="16"/>
        </w:rPr>
      </w:pPr>
      <w:r w:rsidRPr="00EB1596">
        <w:rPr>
          <w:b/>
          <w:sz w:val="16"/>
          <w:szCs w:val="16"/>
        </w:rPr>
        <w:t>7.2 Орган территориального общественного самоуправления</w:t>
      </w:r>
    </w:p>
    <w:p w:rsidR="00EB1596" w:rsidRPr="00EB1596" w:rsidRDefault="00EB1596" w:rsidP="00EB1596">
      <w:pPr>
        <w:tabs>
          <w:tab w:val="left" w:pos="6480"/>
        </w:tabs>
        <w:autoSpaceDE w:val="0"/>
        <w:autoSpaceDN w:val="0"/>
        <w:adjustRightInd w:val="0"/>
        <w:jc w:val="center"/>
        <w:rPr>
          <w:b/>
          <w:sz w:val="16"/>
          <w:szCs w:val="16"/>
        </w:rPr>
      </w:pPr>
    </w:p>
    <w:p w:rsidR="00EB1596" w:rsidRPr="00EB1596" w:rsidRDefault="00EB1596" w:rsidP="009C600F">
      <w:pPr>
        <w:tabs>
          <w:tab w:val="left" w:pos="6480"/>
        </w:tabs>
        <w:autoSpaceDE w:val="0"/>
        <w:autoSpaceDN w:val="0"/>
        <w:adjustRightInd w:val="0"/>
        <w:ind w:firstLine="567"/>
        <w:rPr>
          <w:sz w:val="16"/>
          <w:szCs w:val="16"/>
        </w:rPr>
      </w:pPr>
      <w:r w:rsidRPr="00EB1596">
        <w:rPr>
          <w:sz w:val="16"/>
          <w:szCs w:val="16"/>
        </w:rPr>
        <w:t>Для организации и реализации задач ТОС «улица Марии Карповой»  учредительное собрание избирает исполнительный коллегиальный орган - Совет территориального общественного самоуправления  «улица Марии Карповой» (далее Совет).</w:t>
      </w:r>
    </w:p>
    <w:p w:rsidR="00EB1596" w:rsidRPr="00EB1596" w:rsidRDefault="00EB1596" w:rsidP="00EB1596">
      <w:pPr>
        <w:tabs>
          <w:tab w:val="left" w:pos="6480"/>
        </w:tabs>
        <w:autoSpaceDE w:val="0"/>
        <w:autoSpaceDN w:val="0"/>
        <w:adjustRightInd w:val="0"/>
        <w:rPr>
          <w:sz w:val="16"/>
          <w:szCs w:val="16"/>
        </w:rPr>
      </w:pPr>
      <w:r w:rsidRPr="00EB1596">
        <w:rPr>
          <w:sz w:val="16"/>
          <w:szCs w:val="16"/>
        </w:rPr>
        <w:t>Число членов  Совета определяется на общем собрании.</w:t>
      </w:r>
    </w:p>
    <w:p w:rsidR="00EB1596" w:rsidRPr="00EB1596" w:rsidRDefault="00EB1596" w:rsidP="009C600F">
      <w:pPr>
        <w:tabs>
          <w:tab w:val="left" w:pos="6480"/>
        </w:tabs>
        <w:autoSpaceDE w:val="0"/>
        <w:autoSpaceDN w:val="0"/>
        <w:adjustRightInd w:val="0"/>
        <w:ind w:firstLine="567"/>
        <w:rPr>
          <w:sz w:val="16"/>
          <w:szCs w:val="16"/>
        </w:rPr>
      </w:pPr>
      <w:r w:rsidRPr="00EB1596">
        <w:rPr>
          <w:sz w:val="16"/>
          <w:szCs w:val="16"/>
        </w:rPr>
        <w:t>Работу Совета  возглавляет председатель  Совета, избираемый на общем собрании либо на заседании  Совета двумя третями голосов его членов в соответствии с настоящим Уставом.</w:t>
      </w:r>
    </w:p>
    <w:p w:rsidR="00EB1596" w:rsidRPr="00EB1596" w:rsidRDefault="00EB1596" w:rsidP="009C600F">
      <w:pPr>
        <w:tabs>
          <w:tab w:val="left" w:pos="6480"/>
        </w:tabs>
        <w:autoSpaceDE w:val="0"/>
        <w:autoSpaceDN w:val="0"/>
        <w:adjustRightInd w:val="0"/>
        <w:ind w:firstLine="567"/>
        <w:rPr>
          <w:sz w:val="16"/>
          <w:szCs w:val="16"/>
        </w:rPr>
      </w:pPr>
      <w:r w:rsidRPr="00EB1596">
        <w:rPr>
          <w:sz w:val="16"/>
          <w:szCs w:val="16"/>
        </w:rPr>
        <w:t>Во исполнение возложенных на Совет задач, председатель  Совета:</w:t>
      </w:r>
    </w:p>
    <w:p w:rsidR="00EB1596" w:rsidRPr="00EB1596" w:rsidRDefault="00EB1596" w:rsidP="009C600F">
      <w:pPr>
        <w:tabs>
          <w:tab w:val="left" w:pos="6480"/>
        </w:tabs>
        <w:autoSpaceDE w:val="0"/>
        <w:autoSpaceDN w:val="0"/>
        <w:adjustRightInd w:val="0"/>
        <w:ind w:firstLine="567"/>
        <w:rPr>
          <w:sz w:val="16"/>
          <w:szCs w:val="16"/>
        </w:rPr>
      </w:pPr>
      <w:r w:rsidRPr="00EB1596">
        <w:rPr>
          <w:sz w:val="16"/>
          <w:szCs w:val="16"/>
        </w:rPr>
        <w:t>-представляет без доверенности территориальное общественное самоуправление в отношениях с органами государственной власти, органами местного самоуправления, судебными органами, организациями и гражданами;</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-организует деятельность  Совета;</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 xml:space="preserve">-организует подготовку и проведение собраний граждан, осуществляет </w:t>
      </w:r>
      <w:proofErr w:type="gramStart"/>
      <w:r w:rsidRPr="00EB1596">
        <w:rPr>
          <w:sz w:val="16"/>
          <w:szCs w:val="16"/>
        </w:rPr>
        <w:t>контроль за</w:t>
      </w:r>
      <w:proofErr w:type="gramEnd"/>
      <w:r w:rsidRPr="00EB1596">
        <w:rPr>
          <w:sz w:val="16"/>
          <w:szCs w:val="16"/>
        </w:rPr>
        <w:t xml:space="preserve"> реализацией принятых на них решений;</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-созывает и ведет заседания  Совета;</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-информирует Администрацию Любытинского муниципального района, Совет депутатов  Любытинского сельского поселения о деятельности ТОС, о положении дел на подведомственной территории;</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-обеспечивает организацию выборов членов  Совета взамен выбывших;</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-подписывает решения, протоколы заседаний и прочие документы  Совета;</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-решает иные вопросы, порученные ему собранием граждан, Администрацией  Любытинского муниципального района в установленном порядке.</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lastRenderedPageBreak/>
        <w:t>Полномочия председателя и членов  Совета прекращаются в случаях:</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 xml:space="preserve">личного заявления о прекращении полномочий; </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выбытия на постоянное место жительства за пределы соответствующей территории;</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смерти;</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решения общего собрания;</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вступления в силу приговора суда в отношении члена  Совета;</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В течение одного месяца со дня прекращения полномочий производятся выборы новых членов, председателя  Совета.</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Срок полномочий  Совета составляет 2 года.</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 xml:space="preserve"> Совет подотчетен общему собранию и действует в соответствии с их решениями, оформленными в установленном порядке протоколами.</w:t>
      </w:r>
    </w:p>
    <w:p w:rsidR="00EB1596" w:rsidRPr="00EB1596" w:rsidRDefault="00EB1596" w:rsidP="00EB1596">
      <w:pPr>
        <w:tabs>
          <w:tab w:val="left" w:pos="6480"/>
        </w:tabs>
        <w:autoSpaceDE w:val="0"/>
        <w:autoSpaceDN w:val="0"/>
        <w:adjustRightInd w:val="0"/>
        <w:rPr>
          <w:sz w:val="16"/>
          <w:szCs w:val="16"/>
        </w:rPr>
      </w:pPr>
    </w:p>
    <w:p w:rsidR="00EB1596" w:rsidRDefault="00EB1596" w:rsidP="00570C4C">
      <w:pPr>
        <w:tabs>
          <w:tab w:val="left" w:pos="6480"/>
        </w:tabs>
        <w:autoSpaceDE w:val="0"/>
        <w:autoSpaceDN w:val="0"/>
        <w:adjustRightInd w:val="0"/>
        <w:jc w:val="center"/>
        <w:rPr>
          <w:b/>
          <w:sz w:val="16"/>
          <w:szCs w:val="16"/>
        </w:rPr>
      </w:pPr>
      <w:r w:rsidRPr="00EB1596">
        <w:rPr>
          <w:b/>
          <w:sz w:val="16"/>
          <w:szCs w:val="16"/>
        </w:rPr>
        <w:t>8. Организация деятельности  Совета</w:t>
      </w:r>
    </w:p>
    <w:p w:rsidR="00570C4C" w:rsidRPr="00EB1596" w:rsidRDefault="00570C4C" w:rsidP="00570C4C">
      <w:pPr>
        <w:tabs>
          <w:tab w:val="left" w:pos="6480"/>
        </w:tabs>
        <w:autoSpaceDE w:val="0"/>
        <w:autoSpaceDN w:val="0"/>
        <w:adjustRightInd w:val="0"/>
        <w:jc w:val="center"/>
        <w:rPr>
          <w:b/>
          <w:sz w:val="16"/>
          <w:szCs w:val="16"/>
        </w:rPr>
      </w:pP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8.1. Заседания  Совета созываются по мере необходимости, но не реже одного раза в  квартал. Заседания считаются правомочными в случае присутствия на них не менее половины от общего числа членов  Совета. Решения  Совета принимаются простым большинством голосов от числа присутствующих на заседании членов  Совета и оформляются протоколом. Каждый член  Совета имеет один голос.</w:t>
      </w:r>
    </w:p>
    <w:p w:rsidR="00EB1596" w:rsidRPr="00EB1596" w:rsidRDefault="00EB1596" w:rsidP="00EB1596">
      <w:pPr>
        <w:tabs>
          <w:tab w:val="left" w:pos="6480"/>
        </w:tabs>
        <w:autoSpaceDE w:val="0"/>
        <w:autoSpaceDN w:val="0"/>
        <w:adjustRightInd w:val="0"/>
        <w:rPr>
          <w:b/>
          <w:sz w:val="16"/>
          <w:szCs w:val="16"/>
        </w:rPr>
      </w:pPr>
    </w:p>
    <w:p w:rsidR="00EB1596" w:rsidRDefault="00EB1596" w:rsidP="00570C4C">
      <w:pPr>
        <w:tabs>
          <w:tab w:val="left" w:pos="6480"/>
        </w:tabs>
        <w:autoSpaceDE w:val="0"/>
        <w:autoSpaceDN w:val="0"/>
        <w:adjustRightInd w:val="0"/>
        <w:jc w:val="center"/>
        <w:rPr>
          <w:b/>
          <w:sz w:val="16"/>
          <w:szCs w:val="16"/>
        </w:rPr>
      </w:pPr>
      <w:r w:rsidRPr="00EB1596">
        <w:rPr>
          <w:b/>
          <w:sz w:val="16"/>
          <w:szCs w:val="16"/>
        </w:rPr>
        <w:t>9. Полномочия  Совета</w:t>
      </w:r>
    </w:p>
    <w:p w:rsidR="00570C4C" w:rsidRPr="00EB1596" w:rsidRDefault="00570C4C" w:rsidP="00570C4C">
      <w:pPr>
        <w:tabs>
          <w:tab w:val="left" w:pos="6480"/>
        </w:tabs>
        <w:autoSpaceDE w:val="0"/>
        <w:autoSpaceDN w:val="0"/>
        <w:adjustRightInd w:val="0"/>
        <w:jc w:val="center"/>
        <w:rPr>
          <w:b/>
          <w:sz w:val="16"/>
          <w:szCs w:val="16"/>
        </w:rPr>
      </w:pP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9.1. К полномочиям  Совета относятся:</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представление интересов населения, проживающего на соответствующей территории;</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обеспечение исполнения решений, принятых на собраниях граждан;</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внесение в органы местного самоуправления  Любытинского сельского поселения и должностным лицам местного самоуправления  Любытинского сельского поселения, органы местного самоуправления Любытинского муниципального района и должностным лицам местного самоуправления Любытинского муниципального района проектов муниципальных правовых актов, подлежащих обязательному рассмотрению органами и должностными лицами, к компетенции которых отнесено принятие указанных актов.</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9.2. К исключительным полномочиям общего собрания  граждан, осуществляющих территориальное общественное самоуправление, относятся:</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реорганизация и ликвидация органов территориального общественного самоуправления;</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установление структуры органов территориального общественного самоуправления;</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принятие устава территориального общественного самоуправления, внесение в него изменений;</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избрание органов территориального общественного самоуправления;</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определение основных направлений деятельности территориального общественного самоуправления;</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рассмотрение и утверждение отчетов о деятельности органов территориального общественного самоуправления.</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9.3.  Совет в пределах своей компетенции содействует:</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правоохранительным органам - в поддержании общественного порядка;</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жителям - в выполнении правил эксплуатации жилищного фонда и решении жилищных проблем путем подготовки ходатайств и проведения консультаций;</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органам санитарно-эпидемиологического, пожарного контроля и безопасности - в осуществлении деятельности на территории ТОС;</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органам местного самоуправления – в проведении работ по благоустройству, в проведении культурных, спортивных и иных мероприятий.</w:t>
      </w:r>
    </w:p>
    <w:p w:rsidR="00EB1596" w:rsidRPr="00EB1596" w:rsidRDefault="00EB1596" w:rsidP="00EB1596">
      <w:pPr>
        <w:tabs>
          <w:tab w:val="left" w:pos="6480"/>
        </w:tabs>
        <w:autoSpaceDE w:val="0"/>
        <w:autoSpaceDN w:val="0"/>
        <w:adjustRightInd w:val="0"/>
        <w:rPr>
          <w:sz w:val="16"/>
          <w:szCs w:val="16"/>
        </w:rPr>
      </w:pPr>
    </w:p>
    <w:p w:rsidR="00EB1596" w:rsidRDefault="00EB1596" w:rsidP="00570C4C">
      <w:pPr>
        <w:tabs>
          <w:tab w:val="left" w:pos="6480"/>
        </w:tabs>
        <w:autoSpaceDE w:val="0"/>
        <w:autoSpaceDN w:val="0"/>
        <w:adjustRightInd w:val="0"/>
        <w:jc w:val="center"/>
        <w:rPr>
          <w:b/>
          <w:sz w:val="16"/>
          <w:szCs w:val="16"/>
        </w:rPr>
      </w:pPr>
      <w:r w:rsidRPr="00EB1596">
        <w:rPr>
          <w:b/>
          <w:sz w:val="16"/>
          <w:szCs w:val="16"/>
        </w:rPr>
        <w:t>10. Порядок внесения изменений и дополнений в настоящий Устав, реорганизация  и ликвидация ТОС «улица Марии Карповой»</w:t>
      </w:r>
    </w:p>
    <w:p w:rsidR="00570C4C" w:rsidRPr="00EB1596" w:rsidRDefault="00570C4C" w:rsidP="00570C4C">
      <w:pPr>
        <w:tabs>
          <w:tab w:val="left" w:pos="6480"/>
        </w:tabs>
        <w:autoSpaceDE w:val="0"/>
        <w:autoSpaceDN w:val="0"/>
        <w:adjustRightInd w:val="0"/>
        <w:jc w:val="center"/>
        <w:rPr>
          <w:b/>
          <w:sz w:val="16"/>
          <w:szCs w:val="16"/>
        </w:rPr>
      </w:pP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10.1. Изменения и дополнения в настоящий Устав рассматриваются на заседании Совета, утверждаются общим собранием и регистрируется в установленном законодательством порядке в Администрации  Любытинского муниципального района.</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10.2. Реорганизация и ликвидация ТОС осуществляется:</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по решению общего собрания;</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по решению суда.</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 xml:space="preserve">10.3. Реорганизация и ликвидация ТОС  осуществляется на основаниях и в порядке, установленных гражданским законодательством и настоящим Уставом. </w:t>
      </w:r>
    </w:p>
    <w:p w:rsidR="00EB1596" w:rsidRPr="00EB1596" w:rsidRDefault="00EB1596" w:rsidP="00570C4C">
      <w:pPr>
        <w:tabs>
          <w:tab w:val="left" w:pos="6480"/>
        </w:tabs>
        <w:autoSpaceDE w:val="0"/>
        <w:autoSpaceDN w:val="0"/>
        <w:adjustRightInd w:val="0"/>
        <w:ind w:firstLine="567"/>
        <w:rPr>
          <w:sz w:val="16"/>
          <w:szCs w:val="16"/>
        </w:rPr>
      </w:pPr>
      <w:r w:rsidRPr="00EB1596">
        <w:rPr>
          <w:sz w:val="16"/>
          <w:szCs w:val="16"/>
        </w:rPr>
        <w:t>10.4. Копии документов, подтверждающего решение о ликвидации ТОС  передаются в Администрацию Любытинского муниципального района.</w:t>
      </w:r>
    </w:p>
    <w:p w:rsidR="00EB1596" w:rsidRPr="00EB1596" w:rsidRDefault="00EB1596" w:rsidP="00EB1596">
      <w:pPr>
        <w:tabs>
          <w:tab w:val="left" w:pos="6480"/>
        </w:tabs>
        <w:autoSpaceDE w:val="0"/>
        <w:autoSpaceDN w:val="0"/>
        <w:adjustRightInd w:val="0"/>
        <w:jc w:val="center"/>
        <w:rPr>
          <w:sz w:val="16"/>
          <w:szCs w:val="16"/>
        </w:rPr>
      </w:pPr>
    </w:p>
    <w:p w:rsidR="00EB1596" w:rsidRPr="00EB1596" w:rsidRDefault="00EB1596" w:rsidP="00EB1596">
      <w:pPr>
        <w:tabs>
          <w:tab w:val="left" w:pos="6480"/>
        </w:tabs>
        <w:autoSpaceDE w:val="0"/>
        <w:autoSpaceDN w:val="0"/>
        <w:adjustRightInd w:val="0"/>
        <w:jc w:val="center"/>
        <w:rPr>
          <w:sz w:val="16"/>
          <w:szCs w:val="16"/>
        </w:rPr>
      </w:pPr>
      <w:r w:rsidRPr="00EB1596">
        <w:rPr>
          <w:sz w:val="16"/>
          <w:szCs w:val="16"/>
        </w:rPr>
        <w:t xml:space="preserve">              </w:t>
      </w:r>
    </w:p>
    <w:p w:rsidR="00E67265" w:rsidRDefault="00E67265" w:rsidP="00EB1596">
      <w:pPr>
        <w:tabs>
          <w:tab w:val="left" w:pos="6480"/>
        </w:tabs>
        <w:autoSpaceDE w:val="0"/>
        <w:autoSpaceDN w:val="0"/>
        <w:adjustRightInd w:val="0"/>
        <w:jc w:val="center"/>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570C4C">
      <w:pPr>
        <w:tabs>
          <w:tab w:val="left" w:pos="6480"/>
        </w:tabs>
        <w:autoSpaceDE w:val="0"/>
        <w:autoSpaceDN w:val="0"/>
        <w:adjustRightInd w:val="0"/>
        <w:jc w:val="center"/>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EF0612">
      <w:pPr>
        <w:tabs>
          <w:tab w:val="left" w:pos="6480"/>
        </w:tabs>
        <w:autoSpaceDE w:val="0"/>
        <w:autoSpaceDN w:val="0"/>
        <w:adjustRightInd w:val="0"/>
        <w:jc w:val="center"/>
        <w:rPr>
          <w:sz w:val="16"/>
          <w:szCs w:val="16"/>
        </w:rPr>
      </w:pPr>
    </w:p>
    <w:p w:rsidR="00EF0612" w:rsidRPr="00EF0612" w:rsidRDefault="00EF0612" w:rsidP="00EF0612">
      <w:pPr>
        <w:tabs>
          <w:tab w:val="left" w:pos="6480"/>
        </w:tabs>
        <w:autoSpaceDE w:val="0"/>
        <w:autoSpaceDN w:val="0"/>
        <w:adjustRightInd w:val="0"/>
        <w:jc w:val="center"/>
        <w:rPr>
          <w:b/>
          <w:sz w:val="16"/>
          <w:szCs w:val="16"/>
        </w:rPr>
      </w:pPr>
      <w:r w:rsidRPr="00EF0612">
        <w:rPr>
          <w:b/>
          <w:sz w:val="16"/>
          <w:szCs w:val="16"/>
        </w:rPr>
        <w:t>Российская  Федерация</w:t>
      </w:r>
    </w:p>
    <w:p w:rsidR="00EF0612" w:rsidRPr="00EF0612" w:rsidRDefault="00EF0612" w:rsidP="00EF0612">
      <w:pPr>
        <w:tabs>
          <w:tab w:val="left" w:pos="6480"/>
        </w:tabs>
        <w:autoSpaceDE w:val="0"/>
        <w:autoSpaceDN w:val="0"/>
        <w:adjustRightInd w:val="0"/>
        <w:jc w:val="center"/>
        <w:rPr>
          <w:b/>
          <w:sz w:val="16"/>
          <w:szCs w:val="16"/>
        </w:rPr>
      </w:pPr>
      <w:r w:rsidRPr="00EF0612">
        <w:rPr>
          <w:b/>
          <w:sz w:val="16"/>
          <w:szCs w:val="16"/>
        </w:rPr>
        <w:t>Новгородская область</w:t>
      </w:r>
    </w:p>
    <w:p w:rsidR="00EF0612" w:rsidRPr="00EF0612" w:rsidRDefault="00EF0612" w:rsidP="00EF0612">
      <w:pPr>
        <w:tabs>
          <w:tab w:val="left" w:pos="6480"/>
        </w:tabs>
        <w:autoSpaceDE w:val="0"/>
        <w:autoSpaceDN w:val="0"/>
        <w:adjustRightInd w:val="0"/>
        <w:jc w:val="center"/>
        <w:rPr>
          <w:b/>
          <w:sz w:val="16"/>
          <w:szCs w:val="16"/>
        </w:rPr>
      </w:pPr>
      <w:r w:rsidRPr="00EF0612">
        <w:rPr>
          <w:b/>
          <w:sz w:val="16"/>
          <w:szCs w:val="16"/>
        </w:rPr>
        <w:t>Администрация  Любытинского муниципального района</w:t>
      </w:r>
    </w:p>
    <w:p w:rsidR="00EF0612" w:rsidRPr="00EF0612" w:rsidRDefault="00EF0612" w:rsidP="00EF0612">
      <w:pPr>
        <w:tabs>
          <w:tab w:val="left" w:pos="6480"/>
        </w:tabs>
        <w:autoSpaceDE w:val="0"/>
        <w:autoSpaceDN w:val="0"/>
        <w:adjustRightInd w:val="0"/>
        <w:jc w:val="center"/>
        <w:rPr>
          <w:b/>
          <w:sz w:val="16"/>
          <w:szCs w:val="16"/>
        </w:rPr>
      </w:pPr>
      <w:proofErr w:type="gramStart"/>
      <w:r w:rsidRPr="00EF0612">
        <w:rPr>
          <w:b/>
          <w:sz w:val="16"/>
          <w:szCs w:val="16"/>
        </w:rPr>
        <w:t>П</w:t>
      </w:r>
      <w:proofErr w:type="gramEnd"/>
      <w:r w:rsidRPr="00EF0612">
        <w:rPr>
          <w:b/>
          <w:sz w:val="16"/>
          <w:szCs w:val="16"/>
        </w:rPr>
        <w:t xml:space="preserve"> О С Т А Н О В Л Е Н И Е</w:t>
      </w:r>
    </w:p>
    <w:p w:rsidR="00EF0612" w:rsidRPr="00EF0612" w:rsidRDefault="00EF0612" w:rsidP="00EF0612">
      <w:pPr>
        <w:tabs>
          <w:tab w:val="left" w:pos="6480"/>
        </w:tabs>
        <w:autoSpaceDE w:val="0"/>
        <w:autoSpaceDN w:val="0"/>
        <w:adjustRightInd w:val="0"/>
        <w:jc w:val="center"/>
        <w:rPr>
          <w:b/>
          <w:sz w:val="16"/>
          <w:szCs w:val="16"/>
        </w:rPr>
      </w:pPr>
    </w:p>
    <w:p w:rsidR="00EF0612" w:rsidRPr="00EF0612" w:rsidRDefault="00EF0612" w:rsidP="00EF0612">
      <w:pPr>
        <w:tabs>
          <w:tab w:val="left" w:pos="6480"/>
        </w:tabs>
        <w:autoSpaceDE w:val="0"/>
        <w:autoSpaceDN w:val="0"/>
        <w:adjustRightInd w:val="0"/>
        <w:jc w:val="center"/>
        <w:rPr>
          <w:sz w:val="16"/>
          <w:szCs w:val="16"/>
        </w:rPr>
      </w:pPr>
      <w:r w:rsidRPr="00EF0612">
        <w:rPr>
          <w:sz w:val="16"/>
          <w:szCs w:val="16"/>
        </w:rPr>
        <w:t>от 08.12.2021 № 1073</w:t>
      </w:r>
    </w:p>
    <w:p w:rsidR="00EF0612" w:rsidRPr="00EF0612" w:rsidRDefault="00EF0612" w:rsidP="00EF0612">
      <w:pPr>
        <w:tabs>
          <w:tab w:val="left" w:pos="6480"/>
        </w:tabs>
        <w:autoSpaceDE w:val="0"/>
        <w:autoSpaceDN w:val="0"/>
        <w:adjustRightInd w:val="0"/>
        <w:jc w:val="center"/>
        <w:rPr>
          <w:sz w:val="16"/>
          <w:szCs w:val="16"/>
        </w:rPr>
      </w:pPr>
    </w:p>
    <w:p w:rsidR="00EF0612" w:rsidRPr="00EF0612" w:rsidRDefault="00EF0612" w:rsidP="00EF0612">
      <w:pPr>
        <w:tabs>
          <w:tab w:val="left" w:pos="6480"/>
        </w:tabs>
        <w:autoSpaceDE w:val="0"/>
        <w:autoSpaceDN w:val="0"/>
        <w:adjustRightInd w:val="0"/>
        <w:jc w:val="center"/>
        <w:rPr>
          <w:sz w:val="16"/>
          <w:szCs w:val="16"/>
        </w:rPr>
      </w:pPr>
      <w:proofErr w:type="spellStart"/>
      <w:r w:rsidRPr="00EF0612">
        <w:rPr>
          <w:sz w:val="16"/>
          <w:szCs w:val="16"/>
        </w:rPr>
        <w:t>р.п</w:t>
      </w:r>
      <w:proofErr w:type="gramStart"/>
      <w:r w:rsidRPr="00EF0612">
        <w:rPr>
          <w:sz w:val="16"/>
          <w:szCs w:val="16"/>
        </w:rPr>
        <w:t>.Л</w:t>
      </w:r>
      <w:proofErr w:type="gramEnd"/>
      <w:r w:rsidRPr="00EF0612">
        <w:rPr>
          <w:sz w:val="16"/>
          <w:szCs w:val="16"/>
        </w:rPr>
        <w:t>юбытино</w:t>
      </w:r>
      <w:proofErr w:type="spellEnd"/>
    </w:p>
    <w:p w:rsidR="00EF0612" w:rsidRPr="00EF0612" w:rsidRDefault="00EF0612" w:rsidP="00EF0612">
      <w:pPr>
        <w:tabs>
          <w:tab w:val="left" w:pos="6480"/>
        </w:tabs>
        <w:autoSpaceDE w:val="0"/>
        <w:autoSpaceDN w:val="0"/>
        <w:adjustRightInd w:val="0"/>
        <w:jc w:val="center"/>
        <w:rPr>
          <w:b/>
          <w:sz w:val="16"/>
          <w:szCs w:val="16"/>
        </w:rPr>
      </w:pPr>
    </w:p>
    <w:p w:rsidR="00EF0612" w:rsidRPr="00EF0612" w:rsidRDefault="00EF0612" w:rsidP="00EF0612">
      <w:pPr>
        <w:tabs>
          <w:tab w:val="left" w:pos="6480"/>
        </w:tabs>
        <w:autoSpaceDE w:val="0"/>
        <w:autoSpaceDN w:val="0"/>
        <w:adjustRightInd w:val="0"/>
        <w:jc w:val="center"/>
        <w:rPr>
          <w:b/>
          <w:sz w:val="16"/>
          <w:szCs w:val="16"/>
        </w:rPr>
      </w:pPr>
      <w:r w:rsidRPr="00EF0612">
        <w:rPr>
          <w:b/>
          <w:sz w:val="16"/>
          <w:szCs w:val="16"/>
        </w:rPr>
        <w:t xml:space="preserve">Об утверждении муниципальной программы </w:t>
      </w:r>
      <w:proofErr w:type="spellStart"/>
      <w:r w:rsidRPr="00EF0612">
        <w:rPr>
          <w:b/>
          <w:sz w:val="16"/>
          <w:szCs w:val="16"/>
        </w:rPr>
        <w:t>Любытинскогомуниципального</w:t>
      </w:r>
      <w:proofErr w:type="spellEnd"/>
      <w:r w:rsidRPr="00EF0612">
        <w:rPr>
          <w:b/>
          <w:sz w:val="16"/>
          <w:szCs w:val="16"/>
        </w:rPr>
        <w:t xml:space="preserve"> района «Комплексное развитие сельских территорий</w:t>
      </w:r>
    </w:p>
    <w:p w:rsidR="00EF0612" w:rsidRPr="00EF0612" w:rsidRDefault="00EF0612" w:rsidP="00EF0612">
      <w:pPr>
        <w:tabs>
          <w:tab w:val="left" w:pos="6480"/>
        </w:tabs>
        <w:autoSpaceDE w:val="0"/>
        <w:autoSpaceDN w:val="0"/>
        <w:adjustRightInd w:val="0"/>
        <w:jc w:val="center"/>
        <w:rPr>
          <w:sz w:val="16"/>
          <w:szCs w:val="16"/>
        </w:rPr>
      </w:pPr>
      <w:r w:rsidRPr="00EF0612">
        <w:rPr>
          <w:b/>
          <w:sz w:val="16"/>
          <w:szCs w:val="16"/>
        </w:rPr>
        <w:t>Любытинского муниципального района на 2022-2027 годы»</w:t>
      </w:r>
    </w:p>
    <w:p w:rsidR="00EF0612" w:rsidRPr="00EF0612" w:rsidRDefault="00EF0612" w:rsidP="00EF0612">
      <w:pPr>
        <w:tabs>
          <w:tab w:val="left" w:pos="6480"/>
        </w:tabs>
        <w:autoSpaceDE w:val="0"/>
        <w:autoSpaceDN w:val="0"/>
        <w:adjustRightInd w:val="0"/>
        <w:jc w:val="both"/>
        <w:rPr>
          <w:sz w:val="16"/>
          <w:szCs w:val="16"/>
        </w:rPr>
      </w:pPr>
    </w:p>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 xml:space="preserve">          </w:t>
      </w:r>
      <w:r>
        <w:rPr>
          <w:sz w:val="16"/>
          <w:szCs w:val="16"/>
        </w:rPr>
        <w:t xml:space="preserve">    </w:t>
      </w:r>
      <w:r w:rsidRPr="00EF0612">
        <w:rPr>
          <w:sz w:val="16"/>
          <w:szCs w:val="16"/>
        </w:rPr>
        <w:t xml:space="preserve">В соответствии со статьей 179 Бюджетного кодекса Российской Федерации, постановлением Правительства Российской Федерации от 31 мая 2019 года №696 «Об утверждении государственной программы Российской Федерации «Комплексное развитие сельских территорий» Администрация Любытинского муниципального района </w:t>
      </w:r>
      <w:r w:rsidRPr="00EF0612">
        <w:rPr>
          <w:b/>
          <w:sz w:val="16"/>
          <w:szCs w:val="16"/>
        </w:rPr>
        <w:t>ПОСТАНОВЛЯЕТ:</w:t>
      </w:r>
    </w:p>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 xml:space="preserve">       </w:t>
      </w:r>
    </w:p>
    <w:p w:rsidR="00EF0612" w:rsidRPr="00EF0612" w:rsidRDefault="00EF0612" w:rsidP="00EF0612">
      <w:pPr>
        <w:tabs>
          <w:tab w:val="left" w:pos="6480"/>
        </w:tabs>
        <w:autoSpaceDE w:val="0"/>
        <w:autoSpaceDN w:val="0"/>
        <w:adjustRightInd w:val="0"/>
        <w:ind w:firstLine="567"/>
        <w:jc w:val="both"/>
        <w:rPr>
          <w:sz w:val="16"/>
          <w:szCs w:val="16"/>
        </w:rPr>
      </w:pPr>
      <w:r w:rsidRPr="00EF0612">
        <w:rPr>
          <w:sz w:val="16"/>
          <w:szCs w:val="16"/>
        </w:rPr>
        <w:t>1.Утвердить прилагаемую муниципальную программу Любытинского муниципального района «Комплексное развитие сельских территорий Любытинского муниципального района на 2022-2027 годы».</w:t>
      </w:r>
    </w:p>
    <w:p w:rsidR="00EF0612" w:rsidRPr="00EF0612" w:rsidRDefault="00EF0612" w:rsidP="00EF0612">
      <w:pPr>
        <w:tabs>
          <w:tab w:val="left" w:pos="6480"/>
        </w:tabs>
        <w:autoSpaceDE w:val="0"/>
        <w:autoSpaceDN w:val="0"/>
        <w:adjustRightInd w:val="0"/>
        <w:ind w:firstLine="567"/>
        <w:jc w:val="both"/>
        <w:rPr>
          <w:sz w:val="16"/>
          <w:szCs w:val="16"/>
        </w:rPr>
      </w:pPr>
      <w:r w:rsidRPr="00EF0612">
        <w:rPr>
          <w:sz w:val="16"/>
          <w:szCs w:val="16"/>
        </w:rPr>
        <w:t>2.Настоящее постановление вступает в силу с 1 января 2022 года.</w:t>
      </w:r>
    </w:p>
    <w:p w:rsidR="00EF0612" w:rsidRPr="00EF0612" w:rsidRDefault="00EF0612" w:rsidP="00EF0612">
      <w:pPr>
        <w:tabs>
          <w:tab w:val="left" w:pos="6480"/>
        </w:tabs>
        <w:autoSpaceDE w:val="0"/>
        <w:autoSpaceDN w:val="0"/>
        <w:adjustRightInd w:val="0"/>
        <w:ind w:firstLine="567"/>
        <w:jc w:val="both"/>
        <w:rPr>
          <w:sz w:val="16"/>
          <w:szCs w:val="16"/>
        </w:rPr>
      </w:pPr>
      <w:r w:rsidRPr="00EF0612">
        <w:rPr>
          <w:sz w:val="16"/>
          <w:szCs w:val="16"/>
        </w:rPr>
        <w:lastRenderedPageBreak/>
        <w:t>3.Опубликовать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EF0612" w:rsidRPr="00EF0612" w:rsidRDefault="00EF0612" w:rsidP="00EF0612">
      <w:pPr>
        <w:tabs>
          <w:tab w:val="left" w:pos="6480"/>
        </w:tabs>
        <w:autoSpaceDE w:val="0"/>
        <w:autoSpaceDN w:val="0"/>
        <w:adjustRightInd w:val="0"/>
        <w:jc w:val="both"/>
        <w:rPr>
          <w:sz w:val="16"/>
          <w:szCs w:val="16"/>
        </w:rPr>
      </w:pPr>
    </w:p>
    <w:p w:rsidR="00EF0612" w:rsidRPr="00EF0612" w:rsidRDefault="00EF0612" w:rsidP="00EF0612">
      <w:pPr>
        <w:tabs>
          <w:tab w:val="left" w:pos="6480"/>
        </w:tabs>
        <w:autoSpaceDE w:val="0"/>
        <w:autoSpaceDN w:val="0"/>
        <w:adjustRightInd w:val="0"/>
        <w:jc w:val="both"/>
        <w:rPr>
          <w:b/>
          <w:sz w:val="16"/>
          <w:szCs w:val="16"/>
        </w:rPr>
      </w:pPr>
    </w:p>
    <w:p w:rsidR="00EF0612" w:rsidRPr="00EF0612" w:rsidRDefault="00EF0612" w:rsidP="00EF0612">
      <w:pPr>
        <w:tabs>
          <w:tab w:val="left" w:pos="6480"/>
        </w:tabs>
        <w:autoSpaceDE w:val="0"/>
        <w:autoSpaceDN w:val="0"/>
        <w:adjustRightInd w:val="0"/>
        <w:jc w:val="both"/>
        <w:rPr>
          <w:b/>
          <w:sz w:val="16"/>
          <w:szCs w:val="16"/>
        </w:rPr>
      </w:pPr>
      <w:r>
        <w:rPr>
          <w:b/>
          <w:sz w:val="16"/>
          <w:szCs w:val="16"/>
        </w:rPr>
        <w:t xml:space="preserve">            </w:t>
      </w:r>
      <w:r w:rsidRPr="00EF0612">
        <w:rPr>
          <w:b/>
          <w:sz w:val="16"/>
          <w:szCs w:val="16"/>
        </w:rPr>
        <w:t>Первый заместитель</w:t>
      </w:r>
    </w:p>
    <w:p w:rsidR="00EF0612" w:rsidRPr="00EF0612" w:rsidRDefault="00EF0612" w:rsidP="00EF0612">
      <w:pPr>
        <w:tabs>
          <w:tab w:val="left" w:pos="6480"/>
        </w:tabs>
        <w:autoSpaceDE w:val="0"/>
        <w:autoSpaceDN w:val="0"/>
        <w:adjustRightInd w:val="0"/>
        <w:jc w:val="both"/>
        <w:rPr>
          <w:b/>
          <w:sz w:val="16"/>
          <w:szCs w:val="16"/>
        </w:rPr>
      </w:pPr>
      <w:r>
        <w:rPr>
          <w:b/>
          <w:sz w:val="16"/>
          <w:szCs w:val="16"/>
        </w:rPr>
        <w:t xml:space="preserve">           </w:t>
      </w:r>
      <w:r w:rsidRPr="00EF0612">
        <w:rPr>
          <w:b/>
          <w:sz w:val="16"/>
          <w:szCs w:val="16"/>
        </w:rPr>
        <w:t xml:space="preserve">Главы администрации                                                   </w:t>
      </w:r>
      <w:proofErr w:type="spellStart"/>
      <w:r w:rsidRPr="00EF0612">
        <w:rPr>
          <w:b/>
          <w:sz w:val="16"/>
          <w:szCs w:val="16"/>
        </w:rPr>
        <w:t>С.В.Матвеева</w:t>
      </w:r>
      <w:proofErr w:type="spellEnd"/>
    </w:p>
    <w:p w:rsidR="00EF0612" w:rsidRPr="00EF0612" w:rsidRDefault="00EF0612" w:rsidP="00EF0612">
      <w:pPr>
        <w:tabs>
          <w:tab w:val="left" w:pos="6480"/>
        </w:tabs>
        <w:autoSpaceDE w:val="0"/>
        <w:autoSpaceDN w:val="0"/>
        <w:adjustRightInd w:val="0"/>
        <w:jc w:val="both"/>
        <w:rPr>
          <w:b/>
          <w:sz w:val="16"/>
          <w:szCs w:val="16"/>
        </w:rPr>
      </w:pPr>
    </w:p>
    <w:p w:rsidR="00EF0612" w:rsidRPr="00EF0612" w:rsidRDefault="00EF0612" w:rsidP="00EF0612">
      <w:pPr>
        <w:tabs>
          <w:tab w:val="left" w:pos="6480"/>
        </w:tabs>
        <w:autoSpaceDE w:val="0"/>
        <w:autoSpaceDN w:val="0"/>
        <w:adjustRightInd w:val="0"/>
        <w:jc w:val="both"/>
        <w:rPr>
          <w:b/>
          <w:sz w:val="16"/>
          <w:szCs w:val="16"/>
        </w:rPr>
      </w:pPr>
    </w:p>
    <w:p w:rsidR="00EF0612" w:rsidRDefault="00EF0612" w:rsidP="00EF0612">
      <w:pPr>
        <w:tabs>
          <w:tab w:val="left" w:pos="6480"/>
        </w:tabs>
        <w:autoSpaceDE w:val="0"/>
        <w:autoSpaceDN w:val="0"/>
        <w:adjustRightInd w:val="0"/>
        <w:jc w:val="both"/>
        <w:rPr>
          <w:b/>
          <w:sz w:val="16"/>
          <w:szCs w:val="16"/>
        </w:rPr>
      </w:pPr>
    </w:p>
    <w:p w:rsidR="0019723C" w:rsidRPr="00EF0612" w:rsidRDefault="0019723C" w:rsidP="00EF0612">
      <w:pPr>
        <w:tabs>
          <w:tab w:val="left" w:pos="6480"/>
        </w:tabs>
        <w:autoSpaceDE w:val="0"/>
        <w:autoSpaceDN w:val="0"/>
        <w:adjustRightInd w:val="0"/>
        <w:jc w:val="both"/>
        <w:rPr>
          <w:sz w:val="16"/>
          <w:szCs w:val="16"/>
        </w:rPr>
      </w:pPr>
    </w:p>
    <w:p w:rsidR="00EF0612" w:rsidRPr="00EF0612" w:rsidRDefault="00EF0612" w:rsidP="00EF0612">
      <w:pPr>
        <w:tabs>
          <w:tab w:val="left" w:pos="6480"/>
        </w:tabs>
        <w:autoSpaceDE w:val="0"/>
        <w:autoSpaceDN w:val="0"/>
        <w:adjustRightInd w:val="0"/>
        <w:jc w:val="both"/>
        <w:rPr>
          <w:sz w:val="16"/>
          <w:szCs w:val="16"/>
        </w:rPr>
      </w:pPr>
    </w:p>
    <w:p w:rsidR="00EF0612" w:rsidRPr="00EF0612" w:rsidRDefault="00EF0612" w:rsidP="00EF0612">
      <w:pPr>
        <w:tabs>
          <w:tab w:val="left" w:pos="6480"/>
        </w:tabs>
        <w:autoSpaceDE w:val="0"/>
        <w:autoSpaceDN w:val="0"/>
        <w:adjustRightInd w:val="0"/>
        <w:jc w:val="right"/>
        <w:rPr>
          <w:sz w:val="16"/>
          <w:szCs w:val="16"/>
        </w:rPr>
      </w:pPr>
      <w:r w:rsidRPr="00EF0612">
        <w:rPr>
          <w:sz w:val="16"/>
          <w:szCs w:val="16"/>
        </w:rPr>
        <w:t xml:space="preserve">                                                                Утверждена</w:t>
      </w:r>
    </w:p>
    <w:p w:rsidR="00EF0612" w:rsidRPr="00EF0612" w:rsidRDefault="00EF0612" w:rsidP="00EF0612">
      <w:pPr>
        <w:tabs>
          <w:tab w:val="left" w:pos="6480"/>
        </w:tabs>
        <w:autoSpaceDE w:val="0"/>
        <w:autoSpaceDN w:val="0"/>
        <w:adjustRightInd w:val="0"/>
        <w:jc w:val="right"/>
        <w:rPr>
          <w:sz w:val="16"/>
          <w:szCs w:val="16"/>
        </w:rPr>
      </w:pPr>
      <w:r w:rsidRPr="00EF0612">
        <w:rPr>
          <w:sz w:val="16"/>
          <w:szCs w:val="16"/>
        </w:rPr>
        <w:t xml:space="preserve">                                                                   постановлением Администрации</w:t>
      </w:r>
    </w:p>
    <w:p w:rsidR="00EF0612" w:rsidRPr="00EF0612" w:rsidRDefault="00EF0612" w:rsidP="00EF0612">
      <w:pPr>
        <w:tabs>
          <w:tab w:val="left" w:pos="6480"/>
        </w:tabs>
        <w:autoSpaceDE w:val="0"/>
        <w:autoSpaceDN w:val="0"/>
        <w:adjustRightInd w:val="0"/>
        <w:jc w:val="right"/>
        <w:rPr>
          <w:sz w:val="16"/>
          <w:szCs w:val="16"/>
        </w:rPr>
      </w:pPr>
      <w:r w:rsidRPr="00EF0612">
        <w:rPr>
          <w:sz w:val="16"/>
          <w:szCs w:val="16"/>
        </w:rPr>
        <w:t xml:space="preserve">                                                                   муниципального района</w:t>
      </w:r>
    </w:p>
    <w:p w:rsidR="00EF0612" w:rsidRPr="00EF0612" w:rsidRDefault="00EF0612" w:rsidP="00EF0612">
      <w:pPr>
        <w:tabs>
          <w:tab w:val="left" w:pos="6480"/>
        </w:tabs>
        <w:autoSpaceDE w:val="0"/>
        <w:autoSpaceDN w:val="0"/>
        <w:adjustRightInd w:val="0"/>
        <w:jc w:val="right"/>
        <w:rPr>
          <w:sz w:val="16"/>
          <w:szCs w:val="16"/>
        </w:rPr>
      </w:pPr>
      <w:r w:rsidRPr="00EF0612">
        <w:rPr>
          <w:sz w:val="16"/>
          <w:szCs w:val="16"/>
        </w:rPr>
        <w:t xml:space="preserve">                                                                        от 08.12.2021 № 1073___</w:t>
      </w:r>
    </w:p>
    <w:p w:rsidR="00EF0612" w:rsidRPr="00EF0612" w:rsidRDefault="00EF0612" w:rsidP="00EF0612">
      <w:pPr>
        <w:tabs>
          <w:tab w:val="left" w:pos="6480"/>
        </w:tabs>
        <w:autoSpaceDE w:val="0"/>
        <w:autoSpaceDN w:val="0"/>
        <w:adjustRightInd w:val="0"/>
        <w:jc w:val="both"/>
        <w:rPr>
          <w:b/>
          <w:sz w:val="16"/>
          <w:szCs w:val="16"/>
        </w:rPr>
      </w:pPr>
    </w:p>
    <w:p w:rsidR="00EF0612" w:rsidRPr="00EF0612" w:rsidRDefault="00EF0612" w:rsidP="00EF0612">
      <w:pPr>
        <w:tabs>
          <w:tab w:val="left" w:pos="6480"/>
        </w:tabs>
        <w:autoSpaceDE w:val="0"/>
        <w:autoSpaceDN w:val="0"/>
        <w:adjustRightInd w:val="0"/>
        <w:jc w:val="center"/>
        <w:rPr>
          <w:b/>
          <w:sz w:val="16"/>
          <w:szCs w:val="16"/>
        </w:rPr>
      </w:pPr>
      <w:r w:rsidRPr="00EF0612">
        <w:rPr>
          <w:b/>
          <w:sz w:val="16"/>
          <w:szCs w:val="16"/>
        </w:rPr>
        <w:t>Муниципальная программа Любытинского муниципального района «Комплексное развитие сельских территорий</w:t>
      </w:r>
    </w:p>
    <w:p w:rsidR="00EF0612" w:rsidRPr="00EF0612" w:rsidRDefault="00EF0612" w:rsidP="00EF0612">
      <w:pPr>
        <w:tabs>
          <w:tab w:val="left" w:pos="6480"/>
        </w:tabs>
        <w:autoSpaceDE w:val="0"/>
        <w:autoSpaceDN w:val="0"/>
        <w:adjustRightInd w:val="0"/>
        <w:jc w:val="center"/>
        <w:rPr>
          <w:b/>
          <w:sz w:val="16"/>
          <w:szCs w:val="16"/>
        </w:rPr>
      </w:pPr>
      <w:r w:rsidRPr="00EF0612">
        <w:rPr>
          <w:b/>
          <w:sz w:val="16"/>
          <w:szCs w:val="16"/>
        </w:rPr>
        <w:t>Любытинского муниципального района на 2022-2027 годы»</w:t>
      </w:r>
    </w:p>
    <w:p w:rsidR="00EF0612" w:rsidRPr="00EF0612" w:rsidRDefault="00EF0612" w:rsidP="00EF0612">
      <w:pPr>
        <w:tabs>
          <w:tab w:val="left" w:pos="6480"/>
        </w:tabs>
        <w:autoSpaceDE w:val="0"/>
        <w:autoSpaceDN w:val="0"/>
        <w:adjustRightInd w:val="0"/>
        <w:jc w:val="both"/>
        <w:rPr>
          <w:b/>
          <w:sz w:val="16"/>
          <w:szCs w:val="16"/>
        </w:rPr>
      </w:pPr>
    </w:p>
    <w:p w:rsidR="00EF0612" w:rsidRPr="00EF0612" w:rsidRDefault="00EF0612" w:rsidP="00EF0612">
      <w:pPr>
        <w:tabs>
          <w:tab w:val="left" w:pos="6480"/>
        </w:tabs>
        <w:autoSpaceDE w:val="0"/>
        <w:autoSpaceDN w:val="0"/>
        <w:adjustRightInd w:val="0"/>
        <w:jc w:val="center"/>
        <w:rPr>
          <w:b/>
          <w:sz w:val="16"/>
          <w:szCs w:val="16"/>
        </w:rPr>
      </w:pPr>
      <w:r w:rsidRPr="00EF0612">
        <w:rPr>
          <w:b/>
          <w:sz w:val="16"/>
          <w:szCs w:val="16"/>
        </w:rPr>
        <w:t>Паспорт муниципальной программы</w:t>
      </w:r>
    </w:p>
    <w:p w:rsidR="00EF0612" w:rsidRPr="00EF0612" w:rsidRDefault="00EF0612" w:rsidP="00EF0612">
      <w:pPr>
        <w:tabs>
          <w:tab w:val="left" w:pos="6480"/>
        </w:tabs>
        <w:autoSpaceDE w:val="0"/>
        <w:autoSpaceDN w:val="0"/>
        <w:adjustRightInd w:val="0"/>
        <w:jc w:val="center"/>
        <w:rPr>
          <w:b/>
          <w:sz w:val="16"/>
          <w:szCs w:val="16"/>
        </w:rPr>
      </w:pPr>
    </w:p>
    <w:p w:rsidR="00EF0612" w:rsidRPr="00EF0612" w:rsidRDefault="00EF0612" w:rsidP="00EF0612">
      <w:pPr>
        <w:tabs>
          <w:tab w:val="left" w:pos="6480"/>
        </w:tabs>
        <w:autoSpaceDE w:val="0"/>
        <w:autoSpaceDN w:val="0"/>
        <w:adjustRightInd w:val="0"/>
        <w:ind w:firstLine="567"/>
        <w:jc w:val="both"/>
        <w:rPr>
          <w:sz w:val="16"/>
          <w:szCs w:val="16"/>
        </w:rPr>
      </w:pPr>
      <w:r w:rsidRPr="00EF0612">
        <w:rPr>
          <w:b/>
          <w:sz w:val="16"/>
          <w:szCs w:val="16"/>
        </w:rPr>
        <w:t>1.Наименование муниципальной программы:</w:t>
      </w:r>
      <w:r w:rsidRPr="00EF0612">
        <w:rPr>
          <w:sz w:val="16"/>
          <w:szCs w:val="16"/>
        </w:rPr>
        <w:t xml:space="preserve"> </w:t>
      </w:r>
    </w:p>
    <w:p w:rsidR="00EF0612" w:rsidRPr="00EF0612" w:rsidRDefault="00EF0612" w:rsidP="00EF0612">
      <w:pPr>
        <w:tabs>
          <w:tab w:val="left" w:pos="6480"/>
        </w:tabs>
        <w:autoSpaceDE w:val="0"/>
        <w:autoSpaceDN w:val="0"/>
        <w:adjustRightInd w:val="0"/>
        <w:ind w:firstLine="567"/>
        <w:jc w:val="both"/>
        <w:rPr>
          <w:sz w:val="16"/>
          <w:szCs w:val="16"/>
        </w:rPr>
      </w:pPr>
      <w:r w:rsidRPr="00EF0612">
        <w:rPr>
          <w:sz w:val="16"/>
          <w:szCs w:val="16"/>
        </w:rPr>
        <w:t>Комплексное развитие сельских территорий  Любытинского муниципального района на 2022- 2027 годы.</w:t>
      </w:r>
    </w:p>
    <w:p w:rsidR="00EF0612" w:rsidRPr="00EF0612" w:rsidRDefault="00EF0612" w:rsidP="00EF0612">
      <w:pPr>
        <w:tabs>
          <w:tab w:val="left" w:pos="6480"/>
        </w:tabs>
        <w:autoSpaceDE w:val="0"/>
        <w:autoSpaceDN w:val="0"/>
        <w:adjustRightInd w:val="0"/>
        <w:ind w:firstLine="567"/>
        <w:jc w:val="both"/>
        <w:rPr>
          <w:sz w:val="16"/>
          <w:szCs w:val="16"/>
        </w:rPr>
      </w:pPr>
      <w:r w:rsidRPr="00EF0612">
        <w:rPr>
          <w:b/>
          <w:sz w:val="16"/>
          <w:szCs w:val="16"/>
        </w:rPr>
        <w:t>2. Ответственный исполнитель муниципальной программы:</w:t>
      </w:r>
      <w:r w:rsidRPr="00EF0612">
        <w:rPr>
          <w:sz w:val="16"/>
          <w:szCs w:val="16"/>
        </w:rPr>
        <w:t xml:space="preserve"> </w:t>
      </w:r>
    </w:p>
    <w:p w:rsidR="00EF0612" w:rsidRPr="00EF0612" w:rsidRDefault="00EF0612" w:rsidP="00EF0612">
      <w:pPr>
        <w:tabs>
          <w:tab w:val="left" w:pos="6480"/>
        </w:tabs>
        <w:autoSpaceDE w:val="0"/>
        <w:autoSpaceDN w:val="0"/>
        <w:adjustRightInd w:val="0"/>
        <w:ind w:firstLine="567"/>
        <w:jc w:val="both"/>
        <w:rPr>
          <w:sz w:val="16"/>
          <w:szCs w:val="16"/>
        </w:rPr>
      </w:pPr>
      <w:r w:rsidRPr="00EF0612">
        <w:rPr>
          <w:sz w:val="16"/>
          <w:szCs w:val="16"/>
        </w:rPr>
        <w:t>отдел  экономики, потребительского рынка и сельского хозяйства Администрации Любытинского муниципального района (далее - Отдел).</w:t>
      </w:r>
    </w:p>
    <w:p w:rsidR="00EF0612" w:rsidRPr="00EF0612" w:rsidRDefault="00EF0612" w:rsidP="00EF0612">
      <w:pPr>
        <w:tabs>
          <w:tab w:val="left" w:pos="6480"/>
        </w:tabs>
        <w:autoSpaceDE w:val="0"/>
        <w:autoSpaceDN w:val="0"/>
        <w:adjustRightInd w:val="0"/>
        <w:ind w:firstLine="567"/>
        <w:jc w:val="both"/>
        <w:rPr>
          <w:b/>
          <w:sz w:val="16"/>
          <w:szCs w:val="16"/>
        </w:rPr>
      </w:pPr>
      <w:r w:rsidRPr="00EF0612">
        <w:rPr>
          <w:b/>
          <w:sz w:val="16"/>
          <w:szCs w:val="16"/>
        </w:rPr>
        <w:t>3. Соисполнители муниципальной программы:</w:t>
      </w:r>
    </w:p>
    <w:p w:rsidR="00EF0612" w:rsidRPr="00EF0612" w:rsidRDefault="00EF0612" w:rsidP="00EF0612">
      <w:pPr>
        <w:tabs>
          <w:tab w:val="left" w:pos="6480"/>
        </w:tabs>
        <w:autoSpaceDE w:val="0"/>
        <w:autoSpaceDN w:val="0"/>
        <w:adjustRightInd w:val="0"/>
        <w:ind w:firstLine="567"/>
        <w:jc w:val="both"/>
        <w:rPr>
          <w:sz w:val="16"/>
          <w:szCs w:val="16"/>
        </w:rPr>
      </w:pPr>
      <w:r w:rsidRPr="00EF0612">
        <w:rPr>
          <w:sz w:val="16"/>
          <w:szCs w:val="16"/>
        </w:rPr>
        <w:t xml:space="preserve"> Администрация </w:t>
      </w:r>
      <w:proofErr w:type="spellStart"/>
      <w:r w:rsidRPr="00EF0612">
        <w:rPr>
          <w:sz w:val="16"/>
          <w:szCs w:val="16"/>
        </w:rPr>
        <w:t>Неболчского</w:t>
      </w:r>
      <w:proofErr w:type="spellEnd"/>
      <w:r w:rsidRPr="00EF0612">
        <w:rPr>
          <w:sz w:val="16"/>
          <w:szCs w:val="16"/>
        </w:rPr>
        <w:t xml:space="preserve"> сельского поселения Любытинского муниципального района (по согласованию);</w:t>
      </w:r>
    </w:p>
    <w:p w:rsidR="00EF0612" w:rsidRPr="00EF0612" w:rsidRDefault="00EF0612" w:rsidP="00EF0612">
      <w:pPr>
        <w:tabs>
          <w:tab w:val="left" w:pos="6480"/>
        </w:tabs>
        <w:autoSpaceDE w:val="0"/>
        <w:autoSpaceDN w:val="0"/>
        <w:adjustRightInd w:val="0"/>
        <w:ind w:firstLine="567"/>
        <w:jc w:val="both"/>
        <w:rPr>
          <w:sz w:val="16"/>
          <w:szCs w:val="16"/>
        </w:rPr>
      </w:pPr>
      <w:r w:rsidRPr="00EF0612">
        <w:rPr>
          <w:sz w:val="16"/>
          <w:szCs w:val="16"/>
        </w:rPr>
        <w:t xml:space="preserve"> отдел архитектуры и градостроительства  Администрации Любытинского  муниципального района;</w:t>
      </w:r>
    </w:p>
    <w:p w:rsidR="00EF0612" w:rsidRPr="00EF0612" w:rsidRDefault="00EF0612" w:rsidP="00EF0612">
      <w:pPr>
        <w:tabs>
          <w:tab w:val="left" w:pos="6480"/>
        </w:tabs>
        <w:autoSpaceDE w:val="0"/>
        <w:autoSpaceDN w:val="0"/>
        <w:adjustRightInd w:val="0"/>
        <w:ind w:firstLine="567"/>
        <w:jc w:val="both"/>
        <w:rPr>
          <w:sz w:val="16"/>
          <w:szCs w:val="16"/>
        </w:rPr>
      </w:pPr>
      <w:r w:rsidRPr="00EF0612">
        <w:rPr>
          <w:sz w:val="16"/>
          <w:szCs w:val="16"/>
        </w:rPr>
        <w:t xml:space="preserve"> комитет жилищно-коммунального хозяйства Администрации Любытинского муниципального района (далее - Комитет ЖКХ);</w:t>
      </w:r>
    </w:p>
    <w:p w:rsidR="00EF0612" w:rsidRPr="00EF0612" w:rsidRDefault="00EF0612" w:rsidP="00EF0612">
      <w:pPr>
        <w:tabs>
          <w:tab w:val="left" w:pos="6480"/>
        </w:tabs>
        <w:autoSpaceDE w:val="0"/>
        <w:autoSpaceDN w:val="0"/>
        <w:adjustRightInd w:val="0"/>
        <w:ind w:firstLine="567"/>
        <w:jc w:val="both"/>
        <w:rPr>
          <w:sz w:val="16"/>
          <w:szCs w:val="16"/>
        </w:rPr>
      </w:pPr>
      <w:r w:rsidRPr="00EF0612">
        <w:rPr>
          <w:sz w:val="16"/>
          <w:szCs w:val="16"/>
        </w:rPr>
        <w:t xml:space="preserve"> комитет культуры, спорта и туризма Администрации Любытинского муниципального района;</w:t>
      </w:r>
    </w:p>
    <w:p w:rsidR="00EF0612" w:rsidRPr="00EF0612" w:rsidRDefault="00EF0612" w:rsidP="00EF0612">
      <w:pPr>
        <w:tabs>
          <w:tab w:val="left" w:pos="6480"/>
        </w:tabs>
        <w:autoSpaceDE w:val="0"/>
        <w:autoSpaceDN w:val="0"/>
        <w:adjustRightInd w:val="0"/>
        <w:ind w:firstLine="567"/>
        <w:jc w:val="both"/>
        <w:rPr>
          <w:sz w:val="16"/>
          <w:szCs w:val="16"/>
        </w:rPr>
      </w:pPr>
      <w:r w:rsidRPr="00EF0612">
        <w:rPr>
          <w:sz w:val="16"/>
          <w:szCs w:val="16"/>
        </w:rPr>
        <w:t xml:space="preserve">  комитет образования Администрации Любытинского муниципального района;</w:t>
      </w:r>
    </w:p>
    <w:p w:rsidR="00EF0612" w:rsidRPr="00EF0612" w:rsidRDefault="00EF0612" w:rsidP="00EF0612">
      <w:pPr>
        <w:tabs>
          <w:tab w:val="left" w:pos="6480"/>
        </w:tabs>
        <w:autoSpaceDE w:val="0"/>
        <w:autoSpaceDN w:val="0"/>
        <w:adjustRightInd w:val="0"/>
        <w:ind w:firstLine="567"/>
        <w:jc w:val="both"/>
        <w:rPr>
          <w:sz w:val="16"/>
          <w:szCs w:val="16"/>
        </w:rPr>
      </w:pPr>
      <w:r w:rsidRPr="00EF0612">
        <w:rPr>
          <w:sz w:val="16"/>
          <w:szCs w:val="16"/>
        </w:rPr>
        <w:t xml:space="preserve"> отдел по работе  с населением и общественными объединениями Комитета по развитию местного самоуправления и организационной работе Администрации Любытинского муниципального района (далее  - отдел по работе с населением и общественными объединениями);</w:t>
      </w:r>
    </w:p>
    <w:p w:rsidR="00EF0612" w:rsidRPr="00EF0612" w:rsidRDefault="00EF0612" w:rsidP="00EF0612">
      <w:pPr>
        <w:tabs>
          <w:tab w:val="left" w:pos="6480"/>
        </w:tabs>
        <w:autoSpaceDE w:val="0"/>
        <w:autoSpaceDN w:val="0"/>
        <w:adjustRightInd w:val="0"/>
        <w:ind w:firstLine="567"/>
        <w:jc w:val="both"/>
        <w:rPr>
          <w:sz w:val="16"/>
          <w:szCs w:val="16"/>
        </w:rPr>
      </w:pPr>
      <w:r w:rsidRPr="00EF0612">
        <w:rPr>
          <w:sz w:val="16"/>
          <w:szCs w:val="16"/>
        </w:rPr>
        <w:t xml:space="preserve">  организации агропромышленного комплекса Любытинского муниципального района, крестьянские (фермерские) хозяйства  (по согласованию).</w:t>
      </w:r>
    </w:p>
    <w:p w:rsidR="00EF0612" w:rsidRPr="00EF0612" w:rsidRDefault="00EF0612" w:rsidP="00EF0612">
      <w:pPr>
        <w:tabs>
          <w:tab w:val="left" w:pos="6480"/>
        </w:tabs>
        <w:autoSpaceDE w:val="0"/>
        <w:autoSpaceDN w:val="0"/>
        <w:adjustRightInd w:val="0"/>
        <w:ind w:firstLine="567"/>
        <w:jc w:val="both"/>
        <w:rPr>
          <w:b/>
          <w:sz w:val="16"/>
          <w:szCs w:val="16"/>
        </w:rPr>
      </w:pPr>
      <w:r w:rsidRPr="00EF0612">
        <w:rPr>
          <w:b/>
          <w:sz w:val="16"/>
          <w:szCs w:val="16"/>
        </w:rPr>
        <w:t>4. Цели, задачи и целевые показатели муниципальной программы:</w:t>
      </w:r>
    </w:p>
    <w:p w:rsidR="00EF0612" w:rsidRPr="00EF0612" w:rsidRDefault="00EF0612" w:rsidP="00EF0612">
      <w:pPr>
        <w:tabs>
          <w:tab w:val="left" w:pos="6480"/>
        </w:tabs>
        <w:autoSpaceDE w:val="0"/>
        <w:autoSpaceDN w:val="0"/>
        <w:adjustRightInd w:val="0"/>
        <w:jc w:val="both"/>
        <w:rPr>
          <w:b/>
          <w:sz w:val="16"/>
          <w:szCs w:val="16"/>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300"/>
        <w:gridCol w:w="776"/>
        <w:gridCol w:w="24"/>
        <w:gridCol w:w="826"/>
        <w:gridCol w:w="851"/>
        <w:gridCol w:w="923"/>
        <w:gridCol w:w="900"/>
        <w:gridCol w:w="801"/>
      </w:tblGrid>
      <w:tr w:rsidR="00EF0612" w:rsidRPr="00EF0612" w:rsidTr="00EF0612">
        <w:trPr>
          <w:trHeight w:val="555"/>
        </w:trPr>
        <w:tc>
          <w:tcPr>
            <w:tcW w:w="899" w:type="dxa"/>
            <w:vMerge w:val="restart"/>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p w:rsidR="00EF0612" w:rsidRPr="00EF0612" w:rsidRDefault="00EF0612" w:rsidP="00EF0612">
            <w:pPr>
              <w:tabs>
                <w:tab w:val="left" w:pos="6480"/>
              </w:tabs>
              <w:autoSpaceDE w:val="0"/>
              <w:autoSpaceDN w:val="0"/>
              <w:adjustRightInd w:val="0"/>
              <w:jc w:val="both"/>
              <w:rPr>
                <w:sz w:val="16"/>
                <w:szCs w:val="16"/>
              </w:rPr>
            </w:pPr>
            <w:proofErr w:type="gramStart"/>
            <w:r w:rsidRPr="00EF0612">
              <w:rPr>
                <w:sz w:val="16"/>
                <w:szCs w:val="16"/>
              </w:rPr>
              <w:t>п</w:t>
            </w:r>
            <w:proofErr w:type="gramEnd"/>
            <w:r w:rsidRPr="00EF0612">
              <w:rPr>
                <w:sz w:val="16"/>
                <w:szCs w:val="16"/>
              </w:rPr>
              <w:t>/п</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Задачи муниципальной программы,    наименование и единица измерения         целевого показателя</w:t>
            </w:r>
          </w:p>
        </w:tc>
        <w:tc>
          <w:tcPr>
            <w:tcW w:w="5101" w:type="dxa"/>
            <w:gridSpan w:val="7"/>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 xml:space="preserve">Значение </w:t>
            </w:r>
            <w:proofErr w:type="gramStart"/>
            <w:r w:rsidRPr="00EF0612">
              <w:rPr>
                <w:sz w:val="16"/>
                <w:szCs w:val="16"/>
              </w:rPr>
              <w:t>целевого</w:t>
            </w:r>
            <w:proofErr w:type="gramEnd"/>
            <w:r w:rsidRPr="00EF0612">
              <w:rPr>
                <w:sz w:val="16"/>
                <w:szCs w:val="16"/>
              </w:rPr>
              <w:t xml:space="preserve"> </w:t>
            </w:r>
          </w:p>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показателя по годам:</w:t>
            </w:r>
          </w:p>
        </w:tc>
      </w:tr>
      <w:tr w:rsidR="00EF0612" w:rsidRPr="00EF0612" w:rsidTr="00EF0612">
        <w:trPr>
          <w:trHeight w:val="594"/>
        </w:trPr>
        <w:tc>
          <w:tcPr>
            <w:tcW w:w="899" w:type="dxa"/>
            <w:vMerge/>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p>
        </w:tc>
        <w:tc>
          <w:tcPr>
            <w:tcW w:w="800" w:type="dxa"/>
            <w:gridSpan w:val="2"/>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2022</w:t>
            </w:r>
          </w:p>
        </w:tc>
        <w:tc>
          <w:tcPr>
            <w:tcW w:w="826"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2023</w:t>
            </w:r>
          </w:p>
        </w:tc>
        <w:tc>
          <w:tcPr>
            <w:tcW w:w="851"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2024</w:t>
            </w:r>
          </w:p>
        </w:tc>
        <w:tc>
          <w:tcPr>
            <w:tcW w:w="923"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2025</w:t>
            </w:r>
          </w:p>
        </w:tc>
        <w:tc>
          <w:tcPr>
            <w:tcW w:w="900"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2026</w:t>
            </w:r>
          </w:p>
        </w:tc>
        <w:tc>
          <w:tcPr>
            <w:tcW w:w="801"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2027</w:t>
            </w:r>
          </w:p>
        </w:tc>
      </w:tr>
      <w:tr w:rsidR="00EF0612" w:rsidRPr="00EF0612" w:rsidTr="00EF0612">
        <w:tc>
          <w:tcPr>
            <w:tcW w:w="899"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1</w:t>
            </w:r>
          </w:p>
        </w:tc>
        <w:tc>
          <w:tcPr>
            <w:tcW w:w="3300"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w:t>
            </w:r>
          </w:p>
        </w:tc>
        <w:tc>
          <w:tcPr>
            <w:tcW w:w="800" w:type="dxa"/>
            <w:gridSpan w:val="2"/>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3</w:t>
            </w:r>
          </w:p>
        </w:tc>
        <w:tc>
          <w:tcPr>
            <w:tcW w:w="826"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5</w:t>
            </w:r>
          </w:p>
        </w:tc>
        <w:tc>
          <w:tcPr>
            <w:tcW w:w="923"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7</w:t>
            </w:r>
          </w:p>
        </w:tc>
        <w:tc>
          <w:tcPr>
            <w:tcW w:w="801"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8</w:t>
            </w:r>
          </w:p>
        </w:tc>
      </w:tr>
      <w:tr w:rsidR="00EF0612" w:rsidRPr="00EF0612" w:rsidTr="00EF0612">
        <w:tc>
          <w:tcPr>
            <w:tcW w:w="899"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1.</w:t>
            </w:r>
          </w:p>
        </w:tc>
        <w:tc>
          <w:tcPr>
            <w:tcW w:w="8401" w:type="dxa"/>
            <w:gridSpan w:val="8"/>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p>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Цель 1.Повышение общественной значимости комплексного развития сельских территорий, привлекательности для проживания и работы на сельских территориях;</w:t>
            </w:r>
          </w:p>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повышение гражданской активности сельских жителей в решении вопросов местного значения;</w:t>
            </w:r>
          </w:p>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 xml:space="preserve">создание условий для устойчивого развития территории Любытинского муниципального района </w:t>
            </w:r>
          </w:p>
          <w:p w:rsidR="00EF0612" w:rsidRPr="00EF0612" w:rsidRDefault="00EF0612" w:rsidP="00EF0612">
            <w:pPr>
              <w:tabs>
                <w:tab w:val="left" w:pos="6480"/>
              </w:tabs>
              <w:autoSpaceDE w:val="0"/>
              <w:autoSpaceDN w:val="0"/>
              <w:adjustRightInd w:val="0"/>
              <w:jc w:val="both"/>
              <w:rPr>
                <w:sz w:val="16"/>
                <w:szCs w:val="16"/>
              </w:rPr>
            </w:pPr>
          </w:p>
        </w:tc>
      </w:tr>
      <w:tr w:rsidR="00EF0612" w:rsidRPr="00EF0612" w:rsidTr="00EF0612">
        <w:trPr>
          <w:trHeight w:val="138"/>
        </w:trPr>
        <w:tc>
          <w:tcPr>
            <w:tcW w:w="899" w:type="dxa"/>
            <w:tcBorders>
              <w:top w:val="single" w:sz="4" w:space="0" w:color="auto"/>
              <w:left w:val="single" w:sz="4" w:space="0" w:color="auto"/>
              <w:bottom w:val="single" w:sz="4" w:space="0" w:color="auto"/>
              <w:right w:val="single" w:sz="4" w:space="0" w:color="auto"/>
            </w:tcBorders>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 xml:space="preserve">1.1. </w:t>
            </w:r>
          </w:p>
        </w:tc>
        <w:tc>
          <w:tcPr>
            <w:tcW w:w="8401" w:type="dxa"/>
            <w:gridSpan w:val="8"/>
            <w:tcBorders>
              <w:top w:val="single" w:sz="4" w:space="0" w:color="auto"/>
              <w:left w:val="single" w:sz="4" w:space="0" w:color="auto"/>
              <w:bottom w:val="single" w:sz="4" w:space="0" w:color="auto"/>
              <w:right w:val="single" w:sz="4" w:space="0" w:color="auto"/>
            </w:tcBorders>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Задача 1.Оказание содействия в государственной поддержке гражданам, нуждающимся в улучшении жилищных условий на сельских территориях</w:t>
            </w:r>
          </w:p>
        </w:tc>
      </w:tr>
      <w:tr w:rsidR="00EF0612" w:rsidRPr="00EF0612" w:rsidTr="00EF0612">
        <w:tc>
          <w:tcPr>
            <w:tcW w:w="899"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1.1.1.</w:t>
            </w:r>
          </w:p>
        </w:tc>
        <w:tc>
          <w:tcPr>
            <w:tcW w:w="3300"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 xml:space="preserve">Обеспечение объема ввода (приобретения) жилья для семей, проживающих и работающих на сельских территориях, </w:t>
            </w:r>
            <w:proofErr w:type="spellStart"/>
            <w:r w:rsidRPr="00EF0612">
              <w:rPr>
                <w:sz w:val="16"/>
                <w:szCs w:val="16"/>
              </w:rPr>
              <w:t>тыс.кв.м</w:t>
            </w:r>
            <w:proofErr w:type="spellEnd"/>
            <w:r w:rsidRPr="00EF0612">
              <w:rPr>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0,2</w:t>
            </w:r>
          </w:p>
        </w:tc>
        <w:tc>
          <w:tcPr>
            <w:tcW w:w="850" w:type="dxa"/>
            <w:gridSpan w:val="2"/>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0,2</w:t>
            </w:r>
          </w:p>
        </w:tc>
        <w:tc>
          <w:tcPr>
            <w:tcW w:w="851"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0,2</w:t>
            </w:r>
          </w:p>
        </w:tc>
        <w:tc>
          <w:tcPr>
            <w:tcW w:w="923"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0,2</w:t>
            </w:r>
          </w:p>
        </w:tc>
        <w:tc>
          <w:tcPr>
            <w:tcW w:w="900"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0,2</w:t>
            </w:r>
          </w:p>
        </w:tc>
        <w:tc>
          <w:tcPr>
            <w:tcW w:w="801"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0,2</w:t>
            </w:r>
          </w:p>
        </w:tc>
      </w:tr>
      <w:tr w:rsidR="00EF0612" w:rsidRPr="00EF0612" w:rsidTr="00EF0612">
        <w:tc>
          <w:tcPr>
            <w:tcW w:w="899"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1.2</w:t>
            </w:r>
          </w:p>
        </w:tc>
        <w:tc>
          <w:tcPr>
            <w:tcW w:w="8401" w:type="dxa"/>
            <w:gridSpan w:val="8"/>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Задача 2. Обеспечение создания благоприятных инфраструктурных условий жизнедеятельности, направленных на благоустройство сельских территорий</w:t>
            </w:r>
          </w:p>
        </w:tc>
      </w:tr>
      <w:tr w:rsidR="00EF0612" w:rsidRPr="00EF0612" w:rsidTr="00EF0612">
        <w:tc>
          <w:tcPr>
            <w:tcW w:w="899"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1.2.1.</w:t>
            </w:r>
          </w:p>
        </w:tc>
        <w:tc>
          <w:tcPr>
            <w:tcW w:w="3300"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 xml:space="preserve">Количество реализованных общественно значимых проектов по благоустройству сельских </w:t>
            </w:r>
            <w:proofErr w:type="spellStart"/>
            <w:r w:rsidRPr="00EF0612">
              <w:rPr>
                <w:sz w:val="16"/>
                <w:szCs w:val="16"/>
              </w:rPr>
              <w:t>территорий</w:t>
            </w:r>
            <w:proofErr w:type="gramStart"/>
            <w:r w:rsidRPr="00EF0612">
              <w:rPr>
                <w:sz w:val="16"/>
                <w:szCs w:val="16"/>
              </w:rPr>
              <w:t>,е</w:t>
            </w:r>
            <w:proofErr w:type="gramEnd"/>
            <w:r w:rsidRPr="00EF0612">
              <w:rPr>
                <w:sz w:val="16"/>
                <w:szCs w:val="16"/>
              </w:rPr>
              <w:t>д</w:t>
            </w:r>
            <w:proofErr w:type="spellEnd"/>
            <w:r w:rsidRPr="00EF0612">
              <w:rPr>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1</w:t>
            </w:r>
          </w:p>
        </w:tc>
        <w:tc>
          <w:tcPr>
            <w:tcW w:w="923"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lang w:val="en-US"/>
              </w:rPr>
            </w:pPr>
            <w:r w:rsidRPr="00EF0612">
              <w:rPr>
                <w:sz w:val="16"/>
                <w:szCs w:val="16"/>
                <w:lang w:val="en-US"/>
              </w:rPr>
              <w:t>1</w:t>
            </w:r>
          </w:p>
        </w:tc>
        <w:tc>
          <w:tcPr>
            <w:tcW w:w="900"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1</w:t>
            </w:r>
          </w:p>
        </w:tc>
        <w:tc>
          <w:tcPr>
            <w:tcW w:w="801"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lang w:val="en-US"/>
              </w:rPr>
            </w:pPr>
            <w:r w:rsidRPr="00EF0612">
              <w:rPr>
                <w:sz w:val="16"/>
                <w:szCs w:val="16"/>
                <w:lang w:val="en-US"/>
              </w:rPr>
              <w:t>1</w:t>
            </w:r>
          </w:p>
        </w:tc>
      </w:tr>
      <w:tr w:rsidR="00EF0612" w:rsidRPr="00EF0612" w:rsidTr="00EF0612">
        <w:tc>
          <w:tcPr>
            <w:tcW w:w="899"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1.2.2.</w:t>
            </w:r>
          </w:p>
        </w:tc>
        <w:tc>
          <w:tcPr>
            <w:tcW w:w="3300"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Количество реализованных проектов комплексного развития сельских территорий</w:t>
            </w:r>
          </w:p>
        </w:tc>
        <w:tc>
          <w:tcPr>
            <w:tcW w:w="776"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923"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801"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r>
    </w:tbl>
    <w:p w:rsidR="00EF0612" w:rsidRPr="00EF0612" w:rsidRDefault="00EF0612" w:rsidP="00EF0612">
      <w:pPr>
        <w:tabs>
          <w:tab w:val="left" w:pos="6480"/>
        </w:tabs>
        <w:autoSpaceDE w:val="0"/>
        <w:autoSpaceDN w:val="0"/>
        <w:adjustRightInd w:val="0"/>
        <w:jc w:val="both"/>
        <w:rPr>
          <w:b/>
          <w:sz w:val="16"/>
          <w:szCs w:val="16"/>
        </w:rPr>
      </w:pPr>
    </w:p>
    <w:p w:rsidR="00EF0612" w:rsidRPr="00EF0612" w:rsidRDefault="00EF0612" w:rsidP="00EF0612">
      <w:pPr>
        <w:tabs>
          <w:tab w:val="left" w:pos="6480"/>
        </w:tabs>
        <w:autoSpaceDE w:val="0"/>
        <w:autoSpaceDN w:val="0"/>
        <w:adjustRightInd w:val="0"/>
        <w:ind w:firstLine="567"/>
        <w:jc w:val="both"/>
        <w:rPr>
          <w:sz w:val="16"/>
          <w:szCs w:val="16"/>
        </w:rPr>
      </w:pPr>
      <w:r w:rsidRPr="00EF0612">
        <w:rPr>
          <w:b/>
          <w:sz w:val="16"/>
          <w:szCs w:val="16"/>
        </w:rPr>
        <w:t>5. Сроки реализации муниципальной программы:</w:t>
      </w:r>
      <w:r w:rsidRPr="00EF0612">
        <w:rPr>
          <w:sz w:val="16"/>
          <w:szCs w:val="16"/>
        </w:rPr>
        <w:t xml:space="preserve"> 2022-2027 годы.</w:t>
      </w:r>
    </w:p>
    <w:p w:rsidR="00EF0612" w:rsidRPr="00EF0612" w:rsidRDefault="00EF0612" w:rsidP="00EF0612">
      <w:pPr>
        <w:tabs>
          <w:tab w:val="left" w:pos="6480"/>
        </w:tabs>
        <w:autoSpaceDE w:val="0"/>
        <w:autoSpaceDN w:val="0"/>
        <w:adjustRightInd w:val="0"/>
        <w:jc w:val="both"/>
        <w:rPr>
          <w:b/>
          <w:sz w:val="16"/>
          <w:szCs w:val="16"/>
        </w:rPr>
      </w:pPr>
    </w:p>
    <w:p w:rsidR="00EF0612" w:rsidRPr="00EF0612" w:rsidRDefault="00EF0612" w:rsidP="00EF0612">
      <w:pPr>
        <w:tabs>
          <w:tab w:val="left" w:pos="6480"/>
        </w:tabs>
        <w:autoSpaceDE w:val="0"/>
        <w:autoSpaceDN w:val="0"/>
        <w:adjustRightInd w:val="0"/>
        <w:ind w:firstLine="567"/>
        <w:jc w:val="both"/>
        <w:rPr>
          <w:b/>
          <w:sz w:val="16"/>
          <w:szCs w:val="16"/>
        </w:rPr>
      </w:pPr>
      <w:r w:rsidRPr="00EF0612">
        <w:rPr>
          <w:b/>
          <w:sz w:val="16"/>
          <w:szCs w:val="16"/>
        </w:rPr>
        <w:t>6. Объёмы и источники финансирования муниципальной программы в целом и по годам реализации (</w:t>
      </w:r>
      <w:proofErr w:type="spellStart"/>
      <w:r w:rsidRPr="00EF0612">
        <w:rPr>
          <w:b/>
          <w:sz w:val="16"/>
          <w:szCs w:val="16"/>
        </w:rPr>
        <w:t>тыс</w:t>
      </w:r>
      <w:proofErr w:type="gramStart"/>
      <w:r w:rsidRPr="00EF0612">
        <w:rPr>
          <w:b/>
          <w:sz w:val="16"/>
          <w:szCs w:val="16"/>
        </w:rPr>
        <w:t>.р</w:t>
      </w:r>
      <w:proofErr w:type="gramEnd"/>
      <w:r w:rsidRPr="00EF0612">
        <w:rPr>
          <w:b/>
          <w:sz w:val="16"/>
          <w:szCs w:val="16"/>
        </w:rPr>
        <w:t>ублей</w:t>
      </w:r>
      <w:proofErr w:type="spellEnd"/>
      <w:r w:rsidRPr="00EF0612">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1417"/>
        <w:gridCol w:w="1843"/>
        <w:gridCol w:w="1701"/>
        <w:gridCol w:w="1745"/>
      </w:tblGrid>
      <w:tr w:rsidR="00EF0612" w:rsidRPr="00EF0612" w:rsidTr="00EF0612">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Год</w:t>
            </w:r>
          </w:p>
        </w:tc>
        <w:tc>
          <w:tcPr>
            <w:tcW w:w="8266" w:type="dxa"/>
            <w:gridSpan w:val="5"/>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Источник финансирования</w:t>
            </w:r>
          </w:p>
        </w:tc>
      </w:tr>
      <w:tr w:rsidR="00EF0612" w:rsidRPr="00EF0612" w:rsidTr="00EF0612">
        <w:tc>
          <w:tcPr>
            <w:tcW w:w="1134" w:type="dxa"/>
            <w:vMerge/>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 xml:space="preserve">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областной бюджет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внебюджетные средства</w:t>
            </w:r>
          </w:p>
        </w:tc>
        <w:tc>
          <w:tcPr>
            <w:tcW w:w="1745" w:type="dxa"/>
            <w:tcBorders>
              <w:top w:val="single" w:sz="4" w:space="0" w:color="auto"/>
              <w:left w:val="single" w:sz="4" w:space="0" w:color="auto"/>
              <w:bottom w:val="single" w:sz="4" w:space="0" w:color="auto"/>
              <w:right w:val="single" w:sz="4" w:space="0" w:color="auto"/>
            </w:tcBorders>
            <w:vAlign w:val="center"/>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всего</w:t>
            </w:r>
          </w:p>
        </w:tc>
      </w:tr>
      <w:tr w:rsidR="00EF0612" w:rsidRPr="00EF0612" w:rsidTr="00EF0612">
        <w:trPr>
          <w:trHeight w:val="216"/>
        </w:trPr>
        <w:tc>
          <w:tcPr>
            <w:tcW w:w="1134"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2022</w:t>
            </w:r>
          </w:p>
        </w:tc>
        <w:tc>
          <w:tcPr>
            <w:tcW w:w="1560"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2400,00000</w:t>
            </w:r>
          </w:p>
        </w:tc>
        <w:tc>
          <w:tcPr>
            <w:tcW w:w="1745"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2400,00000</w:t>
            </w:r>
          </w:p>
        </w:tc>
      </w:tr>
      <w:tr w:rsidR="00EF0612" w:rsidRPr="00EF0612" w:rsidTr="00EF0612">
        <w:tc>
          <w:tcPr>
            <w:tcW w:w="1134"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2023</w:t>
            </w:r>
          </w:p>
        </w:tc>
        <w:tc>
          <w:tcPr>
            <w:tcW w:w="1560"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2400,00000</w:t>
            </w:r>
          </w:p>
        </w:tc>
        <w:tc>
          <w:tcPr>
            <w:tcW w:w="1745"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2400,00000</w:t>
            </w:r>
          </w:p>
        </w:tc>
      </w:tr>
      <w:tr w:rsidR="00EF0612" w:rsidRPr="00EF0612" w:rsidTr="00EF0612">
        <w:tc>
          <w:tcPr>
            <w:tcW w:w="1134"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2024</w:t>
            </w:r>
          </w:p>
        </w:tc>
        <w:tc>
          <w:tcPr>
            <w:tcW w:w="1560"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2400,00000</w:t>
            </w:r>
          </w:p>
        </w:tc>
        <w:tc>
          <w:tcPr>
            <w:tcW w:w="1745"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2400,00000</w:t>
            </w:r>
          </w:p>
        </w:tc>
      </w:tr>
      <w:tr w:rsidR="00EF0612" w:rsidRPr="00EF0612" w:rsidTr="00EF0612">
        <w:tc>
          <w:tcPr>
            <w:tcW w:w="1134"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2025</w:t>
            </w:r>
          </w:p>
        </w:tc>
        <w:tc>
          <w:tcPr>
            <w:tcW w:w="1560"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2400,00000</w:t>
            </w:r>
          </w:p>
        </w:tc>
        <w:tc>
          <w:tcPr>
            <w:tcW w:w="1745"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2400,00000</w:t>
            </w:r>
          </w:p>
        </w:tc>
      </w:tr>
      <w:tr w:rsidR="00EF0612" w:rsidRPr="00EF0612" w:rsidTr="00EF0612">
        <w:tc>
          <w:tcPr>
            <w:tcW w:w="1134"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2026</w:t>
            </w:r>
          </w:p>
        </w:tc>
        <w:tc>
          <w:tcPr>
            <w:tcW w:w="1560"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2400,00000</w:t>
            </w:r>
          </w:p>
        </w:tc>
        <w:tc>
          <w:tcPr>
            <w:tcW w:w="1745"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2400,00000</w:t>
            </w:r>
          </w:p>
        </w:tc>
      </w:tr>
      <w:tr w:rsidR="00EF0612" w:rsidRPr="00EF0612" w:rsidTr="00EF0612">
        <w:tc>
          <w:tcPr>
            <w:tcW w:w="1134"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2027</w:t>
            </w:r>
          </w:p>
        </w:tc>
        <w:tc>
          <w:tcPr>
            <w:tcW w:w="1560"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2400,00000</w:t>
            </w:r>
          </w:p>
        </w:tc>
        <w:tc>
          <w:tcPr>
            <w:tcW w:w="1745"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2400,00000</w:t>
            </w:r>
          </w:p>
        </w:tc>
      </w:tr>
      <w:tr w:rsidR="00EF0612" w:rsidRPr="00EF0612" w:rsidTr="00EF0612">
        <w:tc>
          <w:tcPr>
            <w:tcW w:w="1134"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Всего</w:t>
            </w:r>
          </w:p>
        </w:tc>
        <w:tc>
          <w:tcPr>
            <w:tcW w:w="1560" w:type="dxa"/>
            <w:tcBorders>
              <w:top w:val="single" w:sz="4" w:space="0" w:color="auto"/>
              <w:left w:val="single" w:sz="4" w:space="0" w:color="auto"/>
              <w:bottom w:val="single" w:sz="4" w:space="0" w:color="auto"/>
              <w:right w:val="single" w:sz="4" w:space="0" w:color="auto"/>
            </w:tcBorders>
          </w:tcPr>
          <w:p w:rsidR="00EF0612" w:rsidRPr="00EF0612" w:rsidRDefault="00EF0612" w:rsidP="00EF0612">
            <w:pPr>
              <w:tabs>
                <w:tab w:val="left" w:pos="6480"/>
              </w:tabs>
              <w:autoSpaceDE w:val="0"/>
              <w:autoSpaceDN w:val="0"/>
              <w:adjustRightInd w:val="0"/>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14400,00000</w:t>
            </w:r>
          </w:p>
        </w:tc>
        <w:tc>
          <w:tcPr>
            <w:tcW w:w="1745" w:type="dxa"/>
            <w:tcBorders>
              <w:top w:val="single" w:sz="4" w:space="0" w:color="auto"/>
              <w:left w:val="single" w:sz="4" w:space="0" w:color="auto"/>
              <w:bottom w:val="single" w:sz="4" w:space="0" w:color="auto"/>
              <w:right w:val="single" w:sz="4" w:space="0" w:color="auto"/>
            </w:tcBorders>
            <w:hideMark/>
          </w:tcPr>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14400,00000</w:t>
            </w:r>
          </w:p>
        </w:tc>
      </w:tr>
    </w:tbl>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lastRenderedPageBreak/>
        <w:t>*–объемы финансирования будут уточнены по итогам рассмотрения заявки Новгородской области о предоставлении субсидии из федерального бюджета областному бюджету на реализацию мероприятий государственной программы Российской Федерации «Комплексное развитие сельских территорий», и  при формировании проектов федерального бюджета, областного и местного бюджетов на соответствующий год и плановый период;</w:t>
      </w:r>
    </w:p>
    <w:p w:rsidR="00EF0612" w:rsidRPr="00EF0612" w:rsidRDefault="00EF0612" w:rsidP="00EF0612">
      <w:pPr>
        <w:tabs>
          <w:tab w:val="left" w:pos="6480"/>
        </w:tabs>
        <w:autoSpaceDE w:val="0"/>
        <w:autoSpaceDN w:val="0"/>
        <w:adjustRightInd w:val="0"/>
        <w:jc w:val="both"/>
        <w:rPr>
          <w:sz w:val="16"/>
          <w:szCs w:val="16"/>
        </w:rPr>
      </w:pPr>
      <w:proofErr w:type="gramStart"/>
      <w:r w:rsidRPr="00EF0612">
        <w:rPr>
          <w:sz w:val="16"/>
          <w:szCs w:val="16"/>
        </w:rPr>
        <w:t xml:space="preserve">**–внебюджетные источники – собственные и (или) заемные средства граждан, привлекаемые на строительство или приобретение жилья на сельских территориях </w:t>
      </w:r>
      <w:proofErr w:type="spellStart"/>
      <w:r w:rsidRPr="00EF0612">
        <w:rPr>
          <w:sz w:val="16"/>
          <w:szCs w:val="16"/>
        </w:rPr>
        <w:t>Крестецкого</w:t>
      </w:r>
      <w:proofErr w:type="spellEnd"/>
      <w:r w:rsidRPr="00EF0612">
        <w:rPr>
          <w:sz w:val="16"/>
          <w:szCs w:val="16"/>
        </w:rPr>
        <w:t xml:space="preserve"> муниципального района в целях улучшения жилищных условий, а также вклада граждан и (или) юридических лиц (индивидуальных предпринимателей) в различных формах в целях  реализации проектов по благоустройству сельских территорий и проектов комплексного развития сельских территорий в рамках муниципальной программы.</w:t>
      </w:r>
      <w:proofErr w:type="gramEnd"/>
    </w:p>
    <w:p w:rsidR="00EF0612" w:rsidRPr="00EF0612" w:rsidRDefault="00EF0612" w:rsidP="00EF0612">
      <w:pPr>
        <w:tabs>
          <w:tab w:val="left" w:pos="6480"/>
        </w:tabs>
        <w:autoSpaceDE w:val="0"/>
        <w:autoSpaceDN w:val="0"/>
        <w:adjustRightInd w:val="0"/>
        <w:jc w:val="both"/>
        <w:rPr>
          <w:sz w:val="16"/>
          <w:szCs w:val="16"/>
        </w:rPr>
      </w:pPr>
    </w:p>
    <w:p w:rsidR="00EF0612" w:rsidRPr="00EF0612" w:rsidRDefault="00EF0612" w:rsidP="00EF0612">
      <w:pPr>
        <w:tabs>
          <w:tab w:val="left" w:pos="6480"/>
        </w:tabs>
        <w:autoSpaceDE w:val="0"/>
        <w:autoSpaceDN w:val="0"/>
        <w:adjustRightInd w:val="0"/>
        <w:ind w:firstLine="567"/>
        <w:jc w:val="both"/>
        <w:rPr>
          <w:sz w:val="16"/>
          <w:szCs w:val="16"/>
        </w:rPr>
      </w:pPr>
      <w:r w:rsidRPr="00EF0612">
        <w:rPr>
          <w:b/>
          <w:sz w:val="16"/>
          <w:szCs w:val="16"/>
        </w:rPr>
        <w:t>7.</w:t>
      </w:r>
      <w:r w:rsidRPr="00EF0612">
        <w:rPr>
          <w:sz w:val="16"/>
          <w:szCs w:val="16"/>
        </w:rPr>
        <w:t xml:space="preserve"> </w:t>
      </w:r>
      <w:r w:rsidRPr="00EF0612">
        <w:rPr>
          <w:b/>
          <w:sz w:val="16"/>
          <w:szCs w:val="16"/>
        </w:rPr>
        <w:t>Ожидаемые конечные результаты реализации</w:t>
      </w:r>
      <w:r w:rsidRPr="00EF0612">
        <w:rPr>
          <w:sz w:val="16"/>
          <w:szCs w:val="16"/>
        </w:rPr>
        <w:t xml:space="preserve"> </w:t>
      </w:r>
      <w:r w:rsidRPr="00EF0612">
        <w:rPr>
          <w:b/>
          <w:sz w:val="16"/>
          <w:szCs w:val="16"/>
        </w:rPr>
        <w:t>муниципальной программы</w:t>
      </w:r>
    </w:p>
    <w:p w:rsidR="00EF0612" w:rsidRPr="00EF0612" w:rsidRDefault="00EF0612" w:rsidP="00EF0612">
      <w:pPr>
        <w:tabs>
          <w:tab w:val="left" w:pos="6480"/>
        </w:tabs>
        <w:autoSpaceDE w:val="0"/>
        <w:autoSpaceDN w:val="0"/>
        <w:adjustRightInd w:val="0"/>
        <w:ind w:firstLine="567"/>
        <w:jc w:val="both"/>
        <w:rPr>
          <w:sz w:val="16"/>
          <w:szCs w:val="16"/>
        </w:rPr>
      </w:pPr>
      <w:r w:rsidRPr="00EF0612">
        <w:rPr>
          <w:sz w:val="16"/>
          <w:szCs w:val="16"/>
        </w:rPr>
        <w:t xml:space="preserve">-обеспечение объема ввода (приобретения) не менее 1,2 </w:t>
      </w:r>
      <w:proofErr w:type="spellStart"/>
      <w:r w:rsidRPr="00EF0612">
        <w:rPr>
          <w:sz w:val="16"/>
          <w:szCs w:val="16"/>
        </w:rPr>
        <w:t>тыс.кв.м</w:t>
      </w:r>
      <w:proofErr w:type="spellEnd"/>
      <w:r w:rsidRPr="00EF0612">
        <w:rPr>
          <w:sz w:val="16"/>
          <w:szCs w:val="16"/>
        </w:rPr>
        <w:t>. жилья для граждан, проживающих и работающих на сельских территориях;</w:t>
      </w:r>
    </w:p>
    <w:p w:rsidR="00EF0612" w:rsidRPr="00EF0612" w:rsidRDefault="00EF0612" w:rsidP="00EF0612">
      <w:pPr>
        <w:tabs>
          <w:tab w:val="left" w:pos="6480"/>
        </w:tabs>
        <w:autoSpaceDE w:val="0"/>
        <w:autoSpaceDN w:val="0"/>
        <w:adjustRightInd w:val="0"/>
        <w:ind w:firstLine="567"/>
        <w:jc w:val="both"/>
        <w:rPr>
          <w:sz w:val="16"/>
          <w:szCs w:val="16"/>
        </w:rPr>
      </w:pPr>
      <w:r w:rsidRPr="00EF0612">
        <w:rPr>
          <w:sz w:val="16"/>
          <w:szCs w:val="16"/>
        </w:rPr>
        <w:t>-обеспечение реализации не менее 5 проектов по благоустройству сельских территорий;</w:t>
      </w:r>
    </w:p>
    <w:p w:rsidR="00EF0612" w:rsidRPr="00EF0612" w:rsidRDefault="00EF0612" w:rsidP="00EF0612">
      <w:pPr>
        <w:tabs>
          <w:tab w:val="left" w:pos="6480"/>
        </w:tabs>
        <w:autoSpaceDE w:val="0"/>
        <w:autoSpaceDN w:val="0"/>
        <w:adjustRightInd w:val="0"/>
        <w:ind w:firstLine="567"/>
        <w:jc w:val="both"/>
        <w:rPr>
          <w:b/>
          <w:sz w:val="16"/>
          <w:szCs w:val="16"/>
        </w:rPr>
      </w:pPr>
      <w:r w:rsidRPr="00EF0612">
        <w:rPr>
          <w:sz w:val="16"/>
          <w:szCs w:val="16"/>
        </w:rPr>
        <w:t>-обеспечение реализации не менее 1 проекта комплексного развития сельских территорий.</w:t>
      </w:r>
    </w:p>
    <w:p w:rsidR="00EF0612" w:rsidRPr="00EF0612" w:rsidRDefault="00EF0612" w:rsidP="00EF0612">
      <w:pPr>
        <w:tabs>
          <w:tab w:val="left" w:pos="6480"/>
        </w:tabs>
        <w:autoSpaceDE w:val="0"/>
        <w:autoSpaceDN w:val="0"/>
        <w:adjustRightInd w:val="0"/>
        <w:jc w:val="both"/>
        <w:rPr>
          <w:b/>
          <w:sz w:val="16"/>
          <w:szCs w:val="16"/>
        </w:rPr>
      </w:pPr>
    </w:p>
    <w:p w:rsidR="00EF0612" w:rsidRPr="00EF0612" w:rsidRDefault="00EF0612" w:rsidP="0015308A">
      <w:pPr>
        <w:tabs>
          <w:tab w:val="left" w:pos="6480"/>
        </w:tabs>
        <w:autoSpaceDE w:val="0"/>
        <w:autoSpaceDN w:val="0"/>
        <w:adjustRightInd w:val="0"/>
        <w:ind w:firstLine="567"/>
        <w:jc w:val="both"/>
        <w:rPr>
          <w:b/>
          <w:sz w:val="16"/>
          <w:szCs w:val="16"/>
        </w:rPr>
      </w:pPr>
      <w:r w:rsidRPr="00EF0612">
        <w:rPr>
          <w:b/>
          <w:sz w:val="16"/>
          <w:szCs w:val="16"/>
          <w:lang w:val="en-US"/>
        </w:rPr>
        <w:t>I</w:t>
      </w:r>
      <w:r w:rsidRPr="00EF0612">
        <w:rPr>
          <w:b/>
          <w:sz w:val="16"/>
          <w:szCs w:val="16"/>
        </w:rPr>
        <w:t>. Характеристика текущего состояния, приоритеты и цели государственной политики комплексного развития сельских территорий Любытинского муниципального района</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 xml:space="preserve">Муниципальная программа разработана в целях повышения общественной значимости комплексного развития сельских территорий, привлекательности для проживания и работы на сельских территориях, а также повышения гражданской активности сельских жителей в решении вопросов местного значения. Программа охватывает реализацию задач по </w:t>
      </w:r>
      <w:proofErr w:type="gramStart"/>
      <w:r w:rsidRPr="00EF0612">
        <w:rPr>
          <w:sz w:val="16"/>
          <w:szCs w:val="16"/>
          <w:lang w:val="en-US"/>
        </w:rPr>
        <w:t>c</w:t>
      </w:r>
      <w:proofErr w:type="spellStart"/>
      <w:proofErr w:type="gramEnd"/>
      <w:r w:rsidRPr="00EF0612">
        <w:rPr>
          <w:sz w:val="16"/>
          <w:szCs w:val="16"/>
        </w:rPr>
        <w:t>озданию</w:t>
      </w:r>
      <w:proofErr w:type="spellEnd"/>
      <w:r w:rsidRPr="00EF0612">
        <w:rPr>
          <w:sz w:val="16"/>
          <w:szCs w:val="16"/>
        </w:rPr>
        <w:t xml:space="preserve"> условий для обеспечения доступным и комфортным жильем сельского населения, </w:t>
      </w:r>
      <w:r w:rsidRPr="00EF0612">
        <w:rPr>
          <w:sz w:val="16"/>
          <w:szCs w:val="16"/>
          <w:lang w:val="en-US"/>
        </w:rPr>
        <w:t>c</w:t>
      </w:r>
      <w:proofErr w:type="spellStart"/>
      <w:r w:rsidRPr="00EF0612">
        <w:rPr>
          <w:sz w:val="16"/>
          <w:szCs w:val="16"/>
        </w:rPr>
        <w:t>озданию</w:t>
      </w:r>
      <w:proofErr w:type="spellEnd"/>
      <w:r w:rsidRPr="00EF0612">
        <w:rPr>
          <w:sz w:val="16"/>
          <w:szCs w:val="16"/>
        </w:rPr>
        <w:t xml:space="preserve"> и развитию инфраструктуры на сельских территориях.</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 xml:space="preserve">Благоприятное географическое местоположение, относительно самых крупных в России рынков сбыта продовольственной продукции - Москвы и Санкт-Петербурга, а также наличие свободных земель сельскохозяйственного назначения делают </w:t>
      </w:r>
      <w:proofErr w:type="spellStart"/>
      <w:r w:rsidRPr="00EF0612">
        <w:rPr>
          <w:sz w:val="16"/>
          <w:szCs w:val="16"/>
        </w:rPr>
        <w:t>Любытинский</w:t>
      </w:r>
      <w:proofErr w:type="spellEnd"/>
      <w:r w:rsidRPr="00EF0612">
        <w:rPr>
          <w:sz w:val="16"/>
          <w:szCs w:val="16"/>
        </w:rPr>
        <w:t xml:space="preserve"> район привлекательной для инвестирования в сельское хозяйство. В настоящее время имеется необходимость адресного подхода к решению задач для полного и эффективного использования  потенциала комплексного развития сельских территорий, улучшения уровня и качества жизни сельского населения.</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Возникает необходимость программно-целевого подхода для обеспечения концентрации и координации финансовых и организационных ресурсов с целью создания условий для развития сельского хозяйства в районе и повышения финансовой устойчивости сельскохозяйственных товаропроизводителей.</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Без серьезного увеличения инвестиций в жилищное строительство, объекты социальной и инженерной инфраструктуры сельских населенных пунктов, без активного участия граждан в реализации инициативных проектов, направленных на благоустройство сельских территорий не удастся повысить качество социальной сферы и обеспечить эффективное функционирование сельскохозяйственного производства.</w:t>
      </w:r>
    </w:p>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 xml:space="preserve">Цели Программы направлены </w:t>
      </w:r>
      <w:proofErr w:type="gramStart"/>
      <w:r w:rsidRPr="00EF0612">
        <w:rPr>
          <w:sz w:val="16"/>
          <w:szCs w:val="16"/>
        </w:rPr>
        <w:t>на</w:t>
      </w:r>
      <w:proofErr w:type="gramEnd"/>
      <w:r w:rsidRPr="00EF0612">
        <w:rPr>
          <w:sz w:val="16"/>
          <w:szCs w:val="16"/>
        </w:rPr>
        <w:t>:</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повышение общественной значимости комплексного развития сельских территорий, привлекательности для проживания и работы на сельских территориях;</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повышение гражданской активности сельских жителей в решении вопросов местного значения.</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Достижение целей Программы будет осуществляться с учетом следующих подходов:</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комплексное планирование развития сельских территорий,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муниципального района и генеральными планами сельских и городских поселений), в которых осуществляются инвестиционные проекты в сфере производства и переработке продукции;</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привлечение средств внебюджетных источников для финансирования мероприятий муниципальной программы, включая средства населения и организаций;</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удовлетворение потребностей населения в благоустроенном жилье.</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Повышение возможности улучшения жилищных условий граждан с невысокими личными доходами, постоянно проживающих и работающих в отраслях агропромышленного комплекса и социальной сферы на сельских территориях района, предусматривается осуществлять путем:</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предоставления социальных выплат за счет средств федерального и областного бюджетов на строительство и приобретение жилья;</w:t>
      </w:r>
    </w:p>
    <w:p w:rsidR="00EF0612" w:rsidRPr="00EF0612" w:rsidRDefault="00EF0612" w:rsidP="00EF0612">
      <w:pPr>
        <w:tabs>
          <w:tab w:val="left" w:pos="6480"/>
        </w:tabs>
        <w:autoSpaceDE w:val="0"/>
        <w:autoSpaceDN w:val="0"/>
        <w:adjustRightInd w:val="0"/>
        <w:jc w:val="both"/>
        <w:rPr>
          <w:sz w:val="16"/>
          <w:szCs w:val="16"/>
        </w:rPr>
      </w:pPr>
      <w:r w:rsidRPr="00EF0612">
        <w:rPr>
          <w:sz w:val="16"/>
          <w:szCs w:val="16"/>
        </w:rPr>
        <w:t xml:space="preserve">оказания государственной поддержки на </w:t>
      </w:r>
      <w:proofErr w:type="spellStart"/>
      <w:r w:rsidRPr="00EF0612">
        <w:rPr>
          <w:sz w:val="16"/>
          <w:szCs w:val="16"/>
        </w:rPr>
        <w:t>софинансирование</w:t>
      </w:r>
      <w:proofErr w:type="spellEnd"/>
      <w:r w:rsidRPr="00EF0612">
        <w:rPr>
          <w:sz w:val="16"/>
          <w:szCs w:val="16"/>
        </w:rPr>
        <w:t xml:space="preserve"> строительства (приобретения) жилья по договорам найма с правом последующего выкупа;</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использования при строительстве (приобретении) механизмов ипотечного жилищного кредитования и материнского (семейного) капитала. Данные мероприятия будут способствовать закреплению граждан в аграрном секторе экономики, преодолению дефицита специалистов и квалифицированных работников в сельском хозяйстве и других отраслях экономики на селе, а также сокращению числа семей, нуждающихся в улучшении жилищных условий.</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Активизация участия сельских жителей в реализации общественно значимых проектов, направленных на благоустройство сельских территорий, позволит мобилизовать собственные материальные, трудовые и финансовые ресурсы граждан, их объединений, общественных организаций, сельских поселений на цели местного развития.</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 xml:space="preserve">Концентрация ресурсов из бюджетов различных уровней, направляемых на комплексное освоение земельных участков и повышение уровня обустройства сельских территорий, объектами социальной и инженерной </w:t>
      </w:r>
      <w:proofErr w:type="gramStart"/>
      <w:r w:rsidRPr="00EF0612">
        <w:rPr>
          <w:sz w:val="16"/>
          <w:szCs w:val="16"/>
        </w:rPr>
        <w:t>инфра-структуры</w:t>
      </w:r>
      <w:proofErr w:type="gramEnd"/>
      <w:r w:rsidRPr="00EF0612">
        <w:rPr>
          <w:sz w:val="16"/>
          <w:szCs w:val="16"/>
        </w:rPr>
        <w:t>, активизирует привлечение инвестиций в проекты производства и переработки продукции, а также специалистов, обладающих знаниями в области современных технологий.</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В рамках Программы предполагается повысить обеспеченность сельского населения сетевым газом и питьевой водой домов (квартир), сократить отставание социального уровня жизни, комфортности труда и быта, создать современной облик среды обитания для сельского жителя, а также улучшить санитарно-эпидемиологическую обстановку на сельских территориях.</w:t>
      </w:r>
    </w:p>
    <w:p w:rsidR="00EF0612" w:rsidRPr="00EF0612" w:rsidRDefault="00EF0612" w:rsidP="00EF0612">
      <w:pPr>
        <w:tabs>
          <w:tab w:val="left" w:pos="6480"/>
        </w:tabs>
        <w:autoSpaceDE w:val="0"/>
        <w:autoSpaceDN w:val="0"/>
        <w:adjustRightInd w:val="0"/>
        <w:jc w:val="both"/>
        <w:rPr>
          <w:b/>
          <w:bCs/>
          <w:sz w:val="16"/>
          <w:szCs w:val="16"/>
        </w:rPr>
      </w:pPr>
    </w:p>
    <w:p w:rsidR="00EF0612" w:rsidRPr="00EF0612" w:rsidRDefault="00EF0612" w:rsidP="0015308A">
      <w:pPr>
        <w:tabs>
          <w:tab w:val="left" w:pos="6480"/>
        </w:tabs>
        <w:autoSpaceDE w:val="0"/>
        <w:autoSpaceDN w:val="0"/>
        <w:adjustRightInd w:val="0"/>
        <w:ind w:firstLine="567"/>
        <w:jc w:val="both"/>
        <w:rPr>
          <w:b/>
          <w:bCs/>
          <w:sz w:val="16"/>
          <w:szCs w:val="16"/>
        </w:rPr>
      </w:pPr>
      <w:r w:rsidRPr="00EF0612">
        <w:rPr>
          <w:b/>
          <w:bCs/>
          <w:sz w:val="16"/>
          <w:szCs w:val="16"/>
          <w:lang w:val="en-US"/>
        </w:rPr>
        <w:t>II</w:t>
      </w:r>
      <w:r w:rsidRPr="00EF0612">
        <w:rPr>
          <w:b/>
          <w:bCs/>
          <w:sz w:val="16"/>
          <w:szCs w:val="16"/>
        </w:rPr>
        <w:t>. Анализ социальных, финансово</w:t>
      </w:r>
      <w:r w:rsidR="0015308A">
        <w:rPr>
          <w:b/>
          <w:bCs/>
          <w:sz w:val="16"/>
          <w:szCs w:val="16"/>
        </w:rPr>
        <w:t xml:space="preserve">-экономических и прочих рисков </w:t>
      </w:r>
      <w:r w:rsidRPr="00EF0612">
        <w:rPr>
          <w:b/>
          <w:bCs/>
          <w:sz w:val="16"/>
          <w:szCs w:val="16"/>
        </w:rPr>
        <w:t>реализации муниципальной программы</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При реализации Программы и для достижения поставленных в ней целей необходимо учитывать возможные финансово-экономические, социальные и прочие риски.</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 xml:space="preserve">Финансово-экономические риски связаны с возможностью возникновения бюджетного дефицита и вследствие этого недостаточным уровнем финансирования, </w:t>
      </w:r>
      <w:proofErr w:type="spellStart"/>
      <w:r w:rsidRPr="00EF0612">
        <w:rPr>
          <w:sz w:val="16"/>
          <w:szCs w:val="16"/>
        </w:rPr>
        <w:t>секвестированием</w:t>
      </w:r>
      <w:proofErr w:type="spellEnd"/>
      <w:r w:rsidRPr="00EF0612">
        <w:rPr>
          <w:sz w:val="16"/>
          <w:szCs w:val="16"/>
        </w:rPr>
        <w:t xml:space="preserve"> бюджетных расходов на реализацию муниципальной программы. Данные риски могут повлечь срыв программных мероприятий, что существенно повлияет на целевые показатели муниципальной программы. В рамках муниципальной  программы отсутствует возможность управления этими рисками.</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Несогласованность действий соисполнителей Программы может привести к низкому качеству реализации программных мероприятий. Устранение рисков возможно за счет обеспечения постоянного и оперативного мониторинга реализации Программы.</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Программы для обеспечения наиболее эффективного использования выделенных ресурсов.</w:t>
      </w:r>
    </w:p>
    <w:p w:rsidR="00EF0612" w:rsidRPr="00EF0612" w:rsidRDefault="00EF0612" w:rsidP="00EF0612">
      <w:pPr>
        <w:tabs>
          <w:tab w:val="left" w:pos="6480"/>
        </w:tabs>
        <w:autoSpaceDE w:val="0"/>
        <w:autoSpaceDN w:val="0"/>
        <w:adjustRightInd w:val="0"/>
        <w:jc w:val="both"/>
        <w:rPr>
          <w:b/>
          <w:bCs/>
          <w:sz w:val="16"/>
          <w:szCs w:val="16"/>
        </w:rPr>
      </w:pPr>
    </w:p>
    <w:p w:rsidR="00EF0612" w:rsidRPr="00EF0612" w:rsidRDefault="00EF0612" w:rsidP="0015308A">
      <w:pPr>
        <w:tabs>
          <w:tab w:val="left" w:pos="6480"/>
        </w:tabs>
        <w:autoSpaceDE w:val="0"/>
        <w:autoSpaceDN w:val="0"/>
        <w:adjustRightInd w:val="0"/>
        <w:ind w:firstLine="567"/>
        <w:jc w:val="both"/>
        <w:rPr>
          <w:b/>
          <w:bCs/>
          <w:sz w:val="16"/>
          <w:szCs w:val="16"/>
        </w:rPr>
      </w:pPr>
      <w:r w:rsidRPr="00EF0612">
        <w:rPr>
          <w:b/>
          <w:bCs/>
          <w:sz w:val="16"/>
          <w:szCs w:val="16"/>
          <w:lang w:val="en-US"/>
        </w:rPr>
        <w:t>III</w:t>
      </w:r>
      <w:r w:rsidRPr="00EF0612">
        <w:rPr>
          <w:b/>
          <w:bCs/>
          <w:sz w:val="16"/>
          <w:szCs w:val="16"/>
        </w:rPr>
        <w:t>. Механизм управления реализацией муниципальной программы</w:t>
      </w:r>
    </w:p>
    <w:p w:rsidR="00EF0612" w:rsidRPr="00EF0612" w:rsidRDefault="00EF0612" w:rsidP="0015308A">
      <w:pPr>
        <w:tabs>
          <w:tab w:val="left" w:pos="6480"/>
        </w:tabs>
        <w:autoSpaceDE w:val="0"/>
        <w:autoSpaceDN w:val="0"/>
        <w:adjustRightInd w:val="0"/>
        <w:ind w:firstLine="567"/>
        <w:jc w:val="both"/>
        <w:rPr>
          <w:i/>
          <w:sz w:val="16"/>
          <w:szCs w:val="16"/>
        </w:rPr>
      </w:pPr>
      <w:r w:rsidRPr="00EF0612">
        <w:rPr>
          <w:sz w:val="16"/>
          <w:szCs w:val="16"/>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w:t>
      </w:r>
      <w:proofErr w:type="gramStart"/>
      <w:r w:rsidRPr="00EF0612">
        <w:rPr>
          <w:sz w:val="16"/>
          <w:szCs w:val="16"/>
        </w:rPr>
        <w:t>контроля за</w:t>
      </w:r>
      <w:proofErr w:type="gramEnd"/>
      <w:r w:rsidRPr="00EF0612">
        <w:rPr>
          <w:sz w:val="16"/>
          <w:szCs w:val="16"/>
        </w:rPr>
        <w:t xml:space="preserve"> реализацией Программы, осуществляет заместитель Главы администрации муниципального района, координирующий вопросы развития агропромышленного комплекса и деятельность отдела.</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Отдел осуществляет:</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lastRenderedPageBreak/>
        <w:t xml:space="preserve">непосредственный </w:t>
      </w:r>
      <w:proofErr w:type="gramStart"/>
      <w:r w:rsidRPr="00EF0612">
        <w:rPr>
          <w:sz w:val="16"/>
          <w:szCs w:val="16"/>
        </w:rPr>
        <w:t>контроль за</w:t>
      </w:r>
      <w:proofErr w:type="gramEnd"/>
      <w:r w:rsidRPr="00EF0612">
        <w:rPr>
          <w:sz w:val="16"/>
          <w:szCs w:val="16"/>
        </w:rPr>
        <w:t xml:space="preserve"> ходом реализации мероприятий Программы соисполнителями Программы;</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координацию выполнения мероприятий Программы;</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обеспечение эффективности реализации Программы, целевого использования средств;</w:t>
      </w:r>
    </w:p>
    <w:p w:rsidR="00EF0612" w:rsidRPr="00EF0612" w:rsidRDefault="00EF0612" w:rsidP="0015308A">
      <w:pPr>
        <w:tabs>
          <w:tab w:val="left" w:pos="6480"/>
        </w:tabs>
        <w:autoSpaceDE w:val="0"/>
        <w:autoSpaceDN w:val="0"/>
        <w:adjustRightInd w:val="0"/>
        <w:ind w:firstLine="567"/>
        <w:jc w:val="both"/>
        <w:rPr>
          <w:sz w:val="16"/>
          <w:szCs w:val="16"/>
        </w:rPr>
      </w:pPr>
      <w:r w:rsidRPr="00EF0612">
        <w:rPr>
          <w:sz w:val="16"/>
          <w:szCs w:val="16"/>
        </w:rPr>
        <w:t>подготовку, при необходимости, предложений по уточнению мероприятий Программы, объемов финансирования, механизма управления реализацией Программы соисполнителей Программы, целевых показателей Программы.</w:t>
      </w:r>
    </w:p>
    <w:p w:rsidR="00EF0612" w:rsidRPr="00EF0612" w:rsidRDefault="00EF0612" w:rsidP="0015308A">
      <w:pPr>
        <w:tabs>
          <w:tab w:val="left" w:pos="6480"/>
        </w:tabs>
        <w:autoSpaceDE w:val="0"/>
        <w:autoSpaceDN w:val="0"/>
        <w:adjustRightInd w:val="0"/>
        <w:ind w:firstLine="567"/>
        <w:jc w:val="both"/>
        <w:rPr>
          <w:b/>
          <w:sz w:val="16"/>
          <w:szCs w:val="16"/>
        </w:rPr>
      </w:pPr>
      <w:r w:rsidRPr="00EF0612">
        <w:rPr>
          <w:sz w:val="16"/>
          <w:szCs w:val="16"/>
        </w:rPr>
        <w:t xml:space="preserve">составление отчетов о ходе реализации муниципальной программы в соответствии </w:t>
      </w:r>
      <w:r w:rsidRPr="0015308A">
        <w:rPr>
          <w:color w:val="000000" w:themeColor="text1"/>
          <w:sz w:val="16"/>
          <w:szCs w:val="16"/>
        </w:rPr>
        <w:t xml:space="preserve">с </w:t>
      </w:r>
      <w:hyperlink r:id="rId38" w:history="1">
        <w:r w:rsidRPr="0015308A">
          <w:rPr>
            <w:rStyle w:val="a8"/>
            <w:color w:val="000000" w:themeColor="text1"/>
            <w:sz w:val="16"/>
            <w:szCs w:val="16"/>
          </w:rPr>
          <w:t>постановлением</w:t>
        </w:r>
      </w:hyperlink>
      <w:r w:rsidRPr="0015308A">
        <w:rPr>
          <w:color w:val="000000" w:themeColor="text1"/>
          <w:sz w:val="16"/>
          <w:szCs w:val="16"/>
        </w:rPr>
        <w:t xml:space="preserve"> Администрации</w:t>
      </w:r>
      <w:r w:rsidRPr="00EF0612">
        <w:rPr>
          <w:sz w:val="16"/>
          <w:szCs w:val="16"/>
        </w:rPr>
        <w:t xml:space="preserve"> муниципального района от 24.12.2018 №1229 «Об утверждении Порядка разработки муниципальных программ Любытинского муниципального района, их формирования, реализации и проведения оценки эффективности».</w:t>
      </w:r>
    </w:p>
    <w:p w:rsidR="00E67265" w:rsidRPr="0015308A" w:rsidRDefault="00EF0612" w:rsidP="0015308A">
      <w:pPr>
        <w:tabs>
          <w:tab w:val="left" w:pos="6480"/>
        </w:tabs>
        <w:autoSpaceDE w:val="0"/>
        <w:autoSpaceDN w:val="0"/>
        <w:adjustRightInd w:val="0"/>
        <w:ind w:firstLine="567"/>
        <w:jc w:val="both"/>
        <w:rPr>
          <w:b/>
          <w:sz w:val="16"/>
          <w:szCs w:val="16"/>
        </w:rPr>
      </w:pPr>
      <w:r w:rsidRPr="00EF0612">
        <w:rPr>
          <w:sz w:val="16"/>
          <w:szCs w:val="16"/>
        </w:rPr>
        <w:lastRenderedPageBreak/>
        <w:t>Отдел совместно с соисполнителями до 15 июля текущего года и до 15 февраля года, следующего за отчетным</w:t>
      </w:r>
      <w:proofErr w:type="gramStart"/>
      <w:r w:rsidRPr="00EF0612">
        <w:rPr>
          <w:sz w:val="16"/>
          <w:szCs w:val="16"/>
        </w:rPr>
        <w:t xml:space="preserve"> ,</w:t>
      </w:r>
      <w:proofErr w:type="gramEnd"/>
      <w:r w:rsidRPr="00EF0612">
        <w:rPr>
          <w:sz w:val="16"/>
          <w:szCs w:val="16"/>
        </w:rPr>
        <w:t>готовит полугодовой и годовой отчеты о ходе реализации  Программы.</w:t>
      </w:r>
      <w:r w:rsidRPr="00EF0612">
        <w:rPr>
          <w:b/>
          <w:sz w:val="16"/>
          <w:szCs w:val="16"/>
        </w:rPr>
        <w:tab/>
      </w:r>
    </w:p>
    <w:p w:rsidR="00E67265" w:rsidRDefault="00E67265" w:rsidP="00C06136">
      <w:pPr>
        <w:tabs>
          <w:tab w:val="left" w:pos="6480"/>
        </w:tabs>
        <w:autoSpaceDE w:val="0"/>
        <w:autoSpaceDN w:val="0"/>
        <w:adjustRightInd w:val="0"/>
        <w:jc w:val="both"/>
        <w:rPr>
          <w:sz w:val="16"/>
          <w:szCs w:val="16"/>
        </w:rPr>
      </w:pPr>
    </w:p>
    <w:p w:rsidR="0019723C" w:rsidRDefault="0019723C"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DB3344" w:rsidRPr="000D6F96" w:rsidRDefault="00DB3344" w:rsidP="00DB3344">
      <w:pPr>
        <w:tabs>
          <w:tab w:val="left" w:pos="6480"/>
        </w:tabs>
        <w:autoSpaceDE w:val="0"/>
        <w:autoSpaceDN w:val="0"/>
        <w:adjustRightInd w:val="0"/>
        <w:jc w:val="both"/>
        <w:rPr>
          <w:b/>
          <w:sz w:val="16"/>
          <w:szCs w:val="16"/>
        </w:rPr>
        <w:sectPr w:rsidR="00DB3344" w:rsidRPr="000D6F96" w:rsidSect="008F03BD">
          <w:type w:val="continuous"/>
          <w:pgSz w:w="23814" w:h="16839" w:orient="landscape" w:code="8"/>
          <w:pgMar w:top="1134" w:right="850" w:bottom="1134" w:left="1701" w:header="454" w:footer="0" w:gutter="0"/>
          <w:cols w:num="2" w:space="720"/>
          <w:docGrid w:linePitch="272"/>
        </w:sectPr>
      </w:pPr>
    </w:p>
    <w:p w:rsidR="00DB3344" w:rsidRPr="00DB3344" w:rsidRDefault="00DB3344" w:rsidP="00DB3344">
      <w:pPr>
        <w:tabs>
          <w:tab w:val="left" w:pos="6480"/>
        </w:tabs>
        <w:autoSpaceDE w:val="0"/>
        <w:autoSpaceDN w:val="0"/>
        <w:adjustRightInd w:val="0"/>
        <w:jc w:val="center"/>
        <w:rPr>
          <w:b/>
          <w:sz w:val="16"/>
          <w:szCs w:val="16"/>
        </w:rPr>
      </w:pPr>
      <w:r w:rsidRPr="00DB3344">
        <w:rPr>
          <w:b/>
          <w:sz w:val="16"/>
          <w:szCs w:val="16"/>
          <w:lang w:val="en-US"/>
        </w:rPr>
        <w:lastRenderedPageBreak/>
        <w:t>IV</w:t>
      </w:r>
      <w:r w:rsidRPr="00DB3344">
        <w:rPr>
          <w:b/>
          <w:sz w:val="16"/>
          <w:szCs w:val="16"/>
        </w:rPr>
        <w:t xml:space="preserve">. Мероприятия муниципальной программы Любытинского муниципального </w:t>
      </w:r>
      <w:proofErr w:type="spellStart"/>
      <w:r w:rsidRPr="00DB3344">
        <w:rPr>
          <w:b/>
          <w:sz w:val="16"/>
          <w:szCs w:val="16"/>
        </w:rPr>
        <w:t>района«Комплексное</w:t>
      </w:r>
      <w:proofErr w:type="spellEnd"/>
      <w:r w:rsidRPr="00DB3344">
        <w:rPr>
          <w:b/>
          <w:sz w:val="16"/>
          <w:szCs w:val="16"/>
        </w:rPr>
        <w:t xml:space="preserve"> развитие сельских </w:t>
      </w:r>
      <w:proofErr w:type="gramStart"/>
      <w:r w:rsidRPr="00DB3344">
        <w:rPr>
          <w:b/>
          <w:sz w:val="16"/>
          <w:szCs w:val="16"/>
        </w:rPr>
        <w:t>территорий  Любытинского</w:t>
      </w:r>
      <w:proofErr w:type="gramEnd"/>
      <w:r w:rsidRPr="00DB3344">
        <w:rPr>
          <w:b/>
          <w:sz w:val="16"/>
          <w:szCs w:val="16"/>
        </w:rPr>
        <w:t xml:space="preserve"> муниципального района на 2022-2027 годы»</w:t>
      </w:r>
    </w:p>
    <w:p w:rsidR="00DB3344" w:rsidRPr="00DB3344" w:rsidRDefault="00DB3344" w:rsidP="00DB3344">
      <w:pPr>
        <w:tabs>
          <w:tab w:val="left" w:pos="6480"/>
        </w:tabs>
        <w:autoSpaceDE w:val="0"/>
        <w:autoSpaceDN w:val="0"/>
        <w:adjustRightInd w:val="0"/>
        <w:jc w:val="both"/>
        <w:rPr>
          <w:b/>
          <w:sz w:val="16"/>
          <w:szCs w:val="16"/>
        </w:rPr>
      </w:pPr>
    </w:p>
    <w:tbl>
      <w:tblPr>
        <w:tblW w:w="210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521"/>
        <w:gridCol w:w="2444"/>
        <w:gridCol w:w="22"/>
        <w:gridCol w:w="1484"/>
        <w:gridCol w:w="2091"/>
        <w:gridCol w:w="2257"/>
        <w:gridCol w:w="1311"/>
        <w:gridCol w:w="1226"/>
        <w:gridCol w:w="63"/>
        <w:gridCol w:w="27"/>
        <w:gridCol w:w="1039"/>
        <w:gridCol w:w="87"/>
        <w:gridCol w:w="1136"/>
        <w:gridCol w:w="1062"/>
        <w:gridCol w:w="67"/>
        <w:gridCol w:w="1130"/>
      </w:tblGrid>
      <w:tr w:rsidR="00DB3344" w:rsidRPr="00DB3344" w:rsidTr="00DB3344">
        <w:trPr>
          <w:trHeight w:val="153"/>
        </w:trPr>
        <w:tc>
          <w:tcPr>
            <w:tcW w:w="110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 </w:t>
            </w:r>
            <w:r w:rsidRPr="00DB3344">
              <w:rPr>
                <w:sz w:val="16"/>
                <w:szCs w:val="16"/>
              </w:rPr>
              <w:br/>
            </w:r>
            <w:proofErr w:type="gramStart"/>
            <w:r w:rsidRPr="00DB3344">
              <w:rPr>
                <w:sz w:val="16"/>
                <w:szCs w:val="16"/>
              </w:rPr>
              <w:t>п</w:t>
            </w:r>
            <w:proofErr w:type="gramEnd"/>
            <w:r w:rsidRPr="00DB3344">
              <w:rPr>
                <w:sz w:val="16"/>
                <w:szCs w:val="16"/>
              </w:rPr>
              <w:t>/п</w:t>
            </w:r>
          </w:p>
        </w:tc>
        <w:tc>
          <w:tcPr>
            <w:tcW w:w="452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Наименование мероприятия</w:t>
            </w:r>
          </w:p>
        </w:tc>
        <w:tc>
          <w:tcPr>
            <w:tcW w:w="2444"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Исполнитель</w:t>
            </w:r>
          </w:p>
        </w:tc>
        <w:tc>
          <w:tcPr>
            <w:tcW w:w="1506" w:type="dxa"/>
            <w:gridSpan w:val="2"/>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Срок </w:t>
            </w:r>
          </w:p>
          <w:p w:rsidR="00DB3344" w:rsidRPr="00DB3344" w:rsidRDefault="00DB3344" w:rsidP="00DB3344">
            <w:pPr>
              <w:tabs>
                <w:tab w:val="left" w:pos="6480"/>
              </w:tabs>
              <w:autoSpaceDE w:val="0"/>
              <w:autoSpaceDN w:val="0"/>
              <w:adjustRightInd w:val="0"/>
              <w:jc w:val="both"/>
              <w:rPr>
                <w:sz w:val="16"/>
                <w:szCs w:val="16"/>
              </w:rPr>
            </w:pPr>
            <w:proofErr w:type="spellStart"/>
            <w:proofErr w:type="gramStart"/>
            <w:r w:rsidRPr="00DB3344">
              <w:rPr>
                <w:sz w:val="16"/>
                <w:szCs w:val="16"/>
              </w:rPr>
              <w:t>реали-зации</w:t>
            </w:r>
            <w:proofErr w:type="spellEnd"/>
            <w:proofErr w:type="gramEnd"/>
          </w:p>
        </w:tc>
        <w:tc>
          <w:tcPr>
            <w:tcW w:w="209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roofErr w:type="gramStart"/>
            <w:r w:rsidRPr="00DB3344">
              <w:rPr>
                <w:sz w:val="16"/>
                <w:szCs w:val="16"/>
              </w:rPr>
              <w:t>Целевой показатель (номер целевого показателя из перечня целевых показателей Программы</w:t>
            </w:r>
            <w:proofErr w:type="gramEnd"/>
          </w:p>
        </w:tc>
        <w:tc>
          <w:tcPr>
            <w:tcW w:w="2257"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Источник</w:t>
            </w:r>
          </w:p>
          <w:p w:rsidR="00DB3344" w:rsidRPr="00DB3344" w:rsidRDefault="00DB3344" w:rsidP="00DB3344">
            <w:pPr>
              <w:tabs>
                <w:tab w:val="left" w:pos="6480"/>
              </w:tabs>
              <w:autoSpaceDE w:val="0"/>
              <w:autoSpaceDN w:val="0"/>
              <w:adjustRightInd w:val="0"/>
              <w:jc w:val="both"/>
              <w:rPr>
                <w:sz w:val="16"/>
                <w:szCs w:val="16"/>
              </w:rPr>
            </w:pPr>
            <w:proofErr w:type="spellStart"/>
            <w:proofErr w:type="gramStart"/>
            <w:r w:rsidRPr="00DB3344">
              <w:rPr>
                <w:sz w:val="16"/>
                <w:szCs w:val="16"/>
              </w:rPr>
              <w:t>финан-сирования</w:t>
            </w:r>
            <w:proofErr w:type="spellEnd"/>
            <w:proofErr w:type="gramEnd"/>
          </w:p>
        </w:tc>
        <w:tc>
          <w:tcPr>
            <w:tcW w:w="7148" w:type="dxa"/>
            <w:gridSpan w:val="10"/>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Объем финансирования по годам (</w:t>
            </w:r>
            <w:proofErr w:type="spellStart"/>
            <w:r w:rsidRPr="00DB3344">
              <w:rPr>
                <w:sz w:val="16"/>
                <w:szCs w:val="16"/>
              </w:rPr>
              <w:t>тыс</w:t>
            </w:r>
            <w:proofErr w:type="gramStart"/>
            <w:r w:rsidRPr="00DB3344">
              <w:rPr>
                <w:sz w:val="16"/>
                <w:szCs w:val="16"/>
              </w:rPr>
              <w:t>.р</w:t>
            </w:r>
            <w:proofErr w:type="gramEnd"/>
            <w:r w:rsidRPr="00DB3344">
              <w:rPr>
                <w:sz w:val="16"/>
                <w:szCs w:val="16"/>
              </w:rPr>
              <w:t>уб</w:t>
            </w:r>
            <w:proofErr w:type="spellEnd"/>
            <w:r w:rsidRPr="00DB3344">
              <w:rPr>
                <w:sz w:val="16"/>
                <w:szCs w:val="16"/>
              </w:rPr>
              <w:t>.)</w:t>
            </w:r>
          </w:p>
        </w:tc>
      </w:tr>
      <w:tr w:rsidR="00DB3344" w:rsidRPr="00DB3344" w:rsidTr="00DB3344">
        <w:trPr>
          <w:trHeight w:val="153"/>
          <w:tblHeader/>
        </w:trPr>
        <w:tc>
          <w:tcPr>
            <w:tcW w:w="1101" w:type="dxa"/>
            <w:vMerge/>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tc>
        <w:tc>
          <w:tcPr>
            <w:tcW w:w="2444" w:type="dxa"/>
            <w:vMerge/>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tc>
        <w:tc>
          <w:tcPr>
            <w:tcW w:w="1506" w:type="dxa"/>
            <w:gridSpan w:val="2"/>
            <w:vMerge/>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vMerge/>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2022</w:t>
            </w:r>
          </w:p>
        </w:tc>
        <w:tc>
          <w:tcPr>
            <w:tcW w:w="122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2023</w:t>
            </w:r>
          </w:p>
        </w:tc>
        <w:tc>
          <w:tcPr>
            <w:tcW w:w="1129"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2024</w:t>
            </w:r>
          </w:p>
        </w:tc>
        <w:tc>
          <w:tcPr>
            <w:tcW w:w="1223"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2025</w:t>
            </w:r>
          </w:p>
        </w:tc>
        <w:tc>
          <w:tcPr>
            <w:tcW w:w="1129"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2026</w:t>
            </w:r>
          </w:p>
        </w:tc>
        <w:tc>
          <w:tcPr>
            <w:tcW w:w="1130"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2027</w:t>
            </w:r>
          </w:p>
        </w:tc>
      </w:tr>
      <w:tr w:rsidR="00DB3344" w:rsidRPr="00DB3344" w:rsidTr="00DB3344">
        <w:trPr>
          <w:trHeight w:val="153"/>
          <w:tblHeader/>
        </w:trPr>
        <w:tc>
          <w:tcPr>
            <w:tcW w:w="110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w:t>
            </w:r>
          </w:p>
        </w:tc>
        <w:tc>
          <w:tcPr>
            <w:tcW w:w="452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w:t>
            </w:r>
          </w:p>
        </w:tc>
        <w:tc>
          <w:tcPr>
            <w:tcW w:w="2444"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3</w:t>
            </w:r>
          </w:p>
        </w:tc>
        <w:tc>
          <w:tcPr>
            <w:tcW w:w="150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4</w:t>
            </w:r>
          </w:p>
        </w:tc>
        <w:tc>
          <w:tcPr>
            <w:tcW w:w="2091" w:type="dxa"/>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5</w:t>
            </w:r>
          </w:p>
        </w:tc>
        <w:tc>
          <w:tcPr>
            <w:tcW w:w="2257" w:type="dxa"/>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6</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7</w:t>
            </w:r>
          </w:p>
        </w:tc>
        <w:tc>
          <w:tcPr>
            <w:tcW w:w="122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8</w:t>
            </w:r>
          </w:p>
        </w:tc>
        <w:tc>
          <w:tcPr>
            <w:tcW w:w="1129"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9</w:t>
            </w:r>
          </w:p>
        </w:tc>
        <w:tc>
          <w:tcPr>
            <w:tcW w:w="1223"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10</w:t>
            </w:r>
          </w:p>
        </w:tc>
        <w:tc>
          <w:tcPr>
            <w:tcW w:w="1129"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11</w:t>
            </w:r>
          </w:p>
        </w:tc>
        <w:tc>
          <w:tcPr>
            <w:tcW w:w="1130"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12</w:t>
            </w:r>
          </w:p>
        </w:tc>
      </w:tr>
      <w:tr w:rsidR="00DB3344" w:rsidRPr="00DB3344" w:rsidTr="00DB3344">
        <w:trPr>
          <w:trHeight w:val="153"/>
        </w:trPr>
        <w:tc>
          <w:tcPr>
            <w:tcW w:w="110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b/>
                <w:sz w:val="16"/>
                <w:szCs w:val="16"/>
              </w:rPr>
            </w:pPr>
            <w:r w:rsidRPr="00DB3344">
              <w:rPr>
                <w:b/>
                <w:sz w:val="16"/>
                <w:szCs w:val="16"/>
              </w:rPr>
              <w:t>1.</w:t>
            </w:r>
          </w:p>
        </w:tc>
        <w:tc>
          <w:tcPr>
            <w:tcW w:w="19967" w:type="dxa"/>
            <w:gridSpan w:val="16"/>
            <w:tcBorders>
              <w:top w:val="single" w:sz="4" w:space="0" w:color="auto"/>
              <w:left w:val="single" w:sz="4" w:space="0" w:color="auto"/>
              <w:bottom w:val="single" w:sz="4" w:space="0" w:color="auto"/>
              <w:right w:val="single" w:sz="4" w:space="0" w:color="auto"/>
            </w:tcBorders>
            <w:vAlign w:val="bottom"/>
            <w:hideMark/>
          </w:tcPr>
          <w:p w:rsidR="00DB3344" w:rsidRPr="00DB3344" w:rsidRDefault="00DB3344" w:rsidP="00DB3344">
            <w:pPr>
              <w:tabs>
                <w:tab w:val="left" w:pos="6480"/>
              </w:tabs>
              <w:autoSpaceDE w:val="0"/>
              <w:autoSpaceDN w:val="0"/>
              <w:adjustRightInd w:val="0"/>
              <w:jc w:val="both"/>
              <w:rPr>
                <w:b/>
                <w:sz w:val="16"/>
                <w:szCs w:val="16"/>
              </w:rPr>
            </w:pPr>
            <w:r w:rsidRPr="00DB3344">
              <w:rPr>
                <w:b/>
                <w:sz w:val="16"/>
                <w:szCs w:val="16"/>
              </w:rPr>
              <w:t>Задача 1. Создание условий для обеспечения доступным и комфортным жильем сельского населения</w:t>
            </w:r>
          </w:p>
        </w:tc>
      </w:tr>
      <w:tr w:rsidR="00DB3344" w:rsidRPr="00DB3344" w:rsidTr="00DB3344">
        <w:trPr>
          <w:trHeight w:val="153"/>
        </w:trPr>
        <w:tc>
          <w:tcPr>
            <w:tcW w:w="110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1.1.</w:t>
            </w:r>
          </w:p>
        </w:tc>
        <w:tc>
          <w:tcPr>
            <w:tcW w:w="452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Оказание консультационной помощи в подготовке и оформлении документов по улучшению жилищных условий граждан, проживающих на сельских территориях. </w:t>
            </w:r>
          </w:p>
        </w:tc>
        <w:tc>
          <w:tcPr>
            <w:tcW w:w="2444"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Отдел</w:t>
            </w:r>
          </w:p>
        </w:tc>
        <w:tc>
          <w:tcPr>
            <w:tcW w:w="150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2022-</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2027</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 годы</w:t>
            </w:r>
          </w:p>
        </w:tc>
        <w:tc>
          <w:tcPr>
            <w:tcW w:w="209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1.1.1.</w:t>
            </w: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финансирование не требуется</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289"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53"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9"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0"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153"/>
        </w:trPr>
        <w:tc>
          <w:tcPr>
            <w:tcW w:w="110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1.2.</w:t>
            </w:r>
          </w:p>
        </w:tc>
        <w:tc>
          <w:tcPr>
            <w:tcW w:w="452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Организация информационной и разъяснительной работы для жителей сельских поселений муниципального района </w:t>
            </w:r>
          </w:p>
        </w:tc>
        <w:tc>
          <w:tcPr>
            <w:tcW w:w="2444"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Отдел</w:t>
            </w:r>
          </w:p>
        </w:tc>
        <w:tc>
          <w:tcPr>
            <w:tcW w:w="150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2022-</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2027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годы</w:t>
            </w:r>
          </w:p>
        </w:tc>
        <w:tc>
          <w:tcPr>
            <w:tcW w:w="209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1.1.1.</w:t>
            </w: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финансирование не требуется</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289"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53"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9"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0"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153"/>
        </w:trPr>
        <w:tc>
          <w:tcPr>
            <w:tcW w:w="110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1.3.</w:t>
            </w:r>
          </w:p>
        </w:tc>
        <w:tc>
          <w:tcPr>
            <w:tcW w:w="452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Оказание содействия для привлечения  собственных и заемных средств на улучшение жилищных условий гражданам, проживающим и работающим на сельских территориях либо изъявившим желание переехать на постоянное место жительства на сельские территории </w:t>
            </w:r>
          </w:p>
          <w:p w:rsidR="00DB3344" w:rsidRPr="00DB3344" w:rsidRDefault="00DB3344" w:rsidP="00DB3344">
            <w:pPr>
              <w:tabs>
                <w:tab w:val="left" w:pos="6480"/>
              </w:tabs>
              <w:autoSpaceDE w:val="0"/>
              <w:autoSpaceDN w:val="0"/>
              <w:adjustRightInd w:val="0"/>
              <w:jc w:val="both"/>
              <w:rPr>
                <w:sz w:val="16"/>
                <w:szCs w:val="16"/>
              </w:rPr>
            </w:pPr>
          </w:p>
        </w:tc>
        <w:tc>
          <w:tcPr>
            <w:tcW w:w="2444"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Отдел</w:t>
            </w:r>
          </w:p>
        </w:tc>
        <w:tc>
          <w:tcPr>
            <w:tcW w:w="1506" w:type="dxa"/>
            <w:gridSpan w:val="2"/>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2022-</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2027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годы</w:t>
            </w:r>
          </w:p>
        </w:tc>
        <w:tc>
          <w:tcPr>
            <w:tcW w:w="209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1.1.1.</w:t>
            </w: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федеральный 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289"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53"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9"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0"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15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50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областной 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289"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53"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9"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0"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15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50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2400,</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00000</w:t>
            </w:r>
          </w:p>
        </w:tc>
        <w:tc>
          <w:tcPr>
            <w:tcW w:w="1289"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2400,000000</w:t>
            </w:r>
          </w:p>
        </w:tc>
        <w:tc>
          <w:tcPr>
            <w:tcW w:w="1153"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2400,00000</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2400,00000</w:t>
            </w:r>
          </w:p>
        </w:tc>
        <w:tc>
          <w:tcPr>
            <w:tcW w:w="1129"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2400,00000</w:t>
            </w:r>
          </w:p>
        </w:tc>
        <w:tc>
          <w:tcPr>
            <w:tcW w:w="1130"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2400,00000</w:t>
            </w:r>
          </w:p>
        </w:tc>
      </w:tr>
      <w:tr w:rsidR="00DB3344" w:rsidRPr="00DB3344" w:rsidTr="00DB3344">
        <w:trPr>
          <w:trHeight w:val="153"/>
        </w:trPr>
        <w:tc>
          <w:tcPr>
            <w:tcW w:w="110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b/>
                <w:sz w:val="16"/>
                <w:szCs w:val="16"/>
              </w:rPr>
            </w:pPr>
          </w:p>
          <w:p w:rsidR="00DB3344" w:rsidRPr="00DB3344" w:rsidRDefault="00DB3344" w:rsidP="00DB3344">
            <w:pPr>
              <w:tabs>
                <w:tab w:val="left" w:pos="6480"/>
              </w:tabs>
              <w:autoSpaceDE w:val="0"/>
              <w:autoSpaceDN w:val="0"/>
              <w:adjustRightInd w:val="0"/>
              <w:jc w:val="both"/>
              <w:rPr>
                <w:b/>
                <w:sz w:val="16"/>
                <w:szCs w:val="16"/>
              </w:rPr>
            </w:pPr>
            <w:r w:rsidRPr="00DB3344">
              <w:rPr>
                <w:b/>
                <w:sz w:val="16"/>
                <w:szCs w:val="16"/>
              </w:rPr>
              <w:t>2.</w:t>
            </w:r>
          </w:p>
        </w:tc>
        <w:tc>
          <w:tcPr>
            <w:tcW w:w="19967" w:type="dxa"/>
            <w:gridSpan w:val="16"/>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b/>
                <w:sz w:val="16"/>
                <w:szCs w:val="16"/>
              </w:rPr>
            </w:pPr>
          </w:p>
          <w:p w:rsidR="00DB3344" w:rsidRPr="00DB3344" w:rsidRDefault="00DB3344" w:rsidP="00DB3344">
            <w:pPr>
              <w:tabs>
                <w:tab w:val="left" w:pos="6480"/>
              </w:tabs>
              <w:autoSpaceDE w:val="0"/>
              <w:autoSpaceDN w:val="0"/>
              <w:adjustRightInd w:val="0"/>
              <w:jc w:val="both"/>
              <w:rPr>
                <w:b/>
                <w:sz w:val="16"/>
                <w:szCs w:val="16"/>
              </w:rPr>
            </w:pPr>
            <w:r w:rsidRPr="00DB3344">
              <w:rPr>
                <w:b/>
                <w:sz w:val="16"/>
                <w:szCs w:val="16"/>
              </w:rPr>
              <w:t>Задача 2. Создание и развитие инфраструктуры на сельских территориях</w:t>
            </w:r>
          </w:p>
        </w:tc>
      </w:tr>
      <w:tr w:rsidR="00DB3344" w:rsidRPr="00DB3344" w:rsidTr="00DB3344">
        <w:trPr>
          <w:trHeight w:val="293"/>
        </w:trPr>
        <w:tc>
          <w:tcPr>
            <w:tcW w:w="110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2.1.</w:t>
            </w:r>
          </w:p>
        </w:tc>
        <w:tc>
          <w:tcPr>
            <w:tcW w:w="452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Оказание содействия в реализации общественно значимых проектов по благоустройству сельских территорий</w:t>
            </w:r>
          </w:p>
        </w:tc>
        <w:tc>
          <w:tcPr>
            <w:tcW w:w="2466" w:type="dxa"/>
            <w:gridSpan w:val="2"/>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Отдел,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Комитет ЖКХ,</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Отдел по работе  с населением и общественными объединениями </w:t>
            </w:r>
          </w:p>
        </w:tc>
        <w:tc>
          <w:tcPr>
            <w:tcW w:w="1484"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2023-2027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годы</w:t>
            </w:r>
          </w:p>
        </w:tc>
        <w:tc>
          <w:tcPr>
            <w:tcW w:w="209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1.2.1.</w:t>
            </w: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федеральный 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47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областной 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25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местный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14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293"/>
        </w:trPr>
        <w:tc>
          <w:tcPr>
            <w:tcW w:w="110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2.1.1.</w:t>
            </w:r>
          </w:p>
        </w:tc>
        <w:tc>
          <w:tcPr>
            <w:tcW w:w="452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В том числе: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обустройство детской площадки в </w:t>
            </w:r>
            <w:proofErr w:type="spellStart"/>
            <w:r w:rsidRPr="00DB3344">
              <w:rPr>
                <w:sz w:val="16"/>
                <w:szCs w:val="16"/>
              </w:rPr>
              <w:t>с</w:t>
            </w:r>
            <w:proofErr w:type="gramStart"/>
            <w:r w:rsidRPr="00DB3344">
              <w:rPr>
                <w:sz w:val="16"/>
                <w:szCs w:val="16"/>
              </w:rPr>
              <w:t>.З</w:t>
            </w:r>
            <w:proofErr w:type="gramEnd"/>
            <w:r w:rsidRPr="00DB3344">
              <w:rPr>
                <w:sz w:val="16"/>
                <w:szCs w:val="16"/>
              </w:rPr>
              <w:t>арубино</w:t>
            </w:r>
            <w:proofErr w:type="spellEnd"/>
          </w:p>
        </w:tc>
        <w:tc>
          <w:tcPr>
            <w:tcW w:w="2466" w:type="dxa"/>
            <w:gridSpan w:val="2"/>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Отдел,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Комитет ЖКХ,</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Отдел по работе  с населением и общественными объединениями </w:t>
            </w:r>
          </w:p>
        </w:tc>
        <w:tc>
          <w:tcPr>
            <w:tcW w:w="1484"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2023 год</w:t>
            </w:r>
          </w:p>
        </w:tc>
        <w:tc>
          <w:tcPr>
            <w:tcW w:w="209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1.1.1.</w:t>
            </w: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федеральный 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29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областной 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29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местный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41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430"/>
        </w:trPr>
        <w:tc>
          <w:tcPr>
            <w:tcW w:w="110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2.2.</w:t>
            </w:r>
          </w:p>
        </w:tc>
        <w:tc>
          <w:tcPr>
            <w:tcW w:w="452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Реализация проектов комплексного развития сельских территорий.</w:t>
            </w:r>
          </w:p>
        </w:tc>
        <w:tc>
          <w:tcPr>
            <w:tcW w:w="2466" w:type="dxa"/>
            <w:gridSpan w:val="2"/>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Отдел,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Комитет ЖКХ</w:t>
            </w:r>
          </w:p>
        </w:tc>
        <w:tc>
          <w:tcPr>
            <w:tcW w:w="1484"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2022-2027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годы</w:t>
            </w:r>
          </w:p>
        </w:tc>
        <w:tc>
          <w:tcPr>
            <w:tcW w:w="209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1.2.2.</w:t>
            </w: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федеральный  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21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областной  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21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местный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бюджет</w:t>
            </w:r>
          </w:p>
        </w:tc>
        <w:tc>
          <w:tcPr>
            <w:tcW w:w="1311" w:type="dxa"/>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42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282"/>
        </w:trPr>
        <w:tc>
          <w:tcPr>
            <w:tcW w:w="1101" w:type="dxa"/>
            <w:tcBorders>
              <w:top w:val="single" w:sz="4" w:space="0" w:color="auto"/>
              <w:left w:val="single" w:sz="4" w:space="0" w:color="auto"/>
              <w:bottom w:val="single" w:sz="4" w:space="0" w:color="auto"/>
              <w:right w:val="single" w:sz="4" w:space="0" w:color="auto"/>
            </w:tcBorders>
            <w:vAlign w:val="center"/>
          </w:tcPr>
          <w:p w:rsidR="00DB3344" w:rsidRPr="00DB3344" w:rsidRDefault="00DB3344" w:rsidP="00DB3344">
            <w:pPr>
              <w:tabs>
                <w:tab w:val="left" w:pos="6480"/>
              </w:tabs>
              <w:autoSpaceDE w:val="0"/>
              <w:autoSpaceDN w:val="0"/>
              <w:adjustRightInd w:val="0"/>
              <w:jc w:val="both"/>
              <w:rPr>
                <w:sz w:val="16"/>
                <w:szCs w:val="16"/>
              </w:rPr>
            </w:pPr>
          </w:p>
        </w:tc>
        <w:tc>
          <w:tcPr>
            <w:tcW w:w="4521" w:type="dxa"/>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в том числе:</w:t>
            </w:r>
          </w:p>
        </w:tc>
        <w:tc>
          <w:tcPr>
            <w:tcW w:w="15446" w:type="dxa"/>
            <w:gridSpan w:val="15"/>
            <w:tcBorders>
              <w:top w:val="single" w:sz="4" w:space="0" w:color="auto"/>
              <w:left w:val="single" w:sz="4" w:space="0" w:color="auto"/>
              <w:bottom w:val="single" w:sz="4" w:space="0" w:color="auto"/>
              <w:right w:val="single" w:sz="4" w:space="0" w:color="auto"/>
            </w:tcBorders>
            <w:vAlign w:val="center"/>
          </w:tcPr>
          <w:p w:rsidR="00DB3344" w:rsidRPr="00DB3344" w:rsidRDefault="00DB3344" w:rsidP="00DB3344">
            <w:pPr>
              <w:tabs>
                <w:tab w:val="left" w:pos="6480"/>
              </w:tabs>
              <w:autoSpaceDE w:val="0"/>
              <w:autoSpaceDN w:val="0"/>
              <w:adjustRightInd w:val="0"/>
              <w:jc w:val="both"/>
              <w:rPr>
                <w:sz w:val="16"/>
                <w:szCs w:val="16"/>
              </w:rPr>
            </w:pPr>
          </w:p>
        </w:tc>
      </w:tr>
      <w:tr w:rsidR="00DB3344" w:rsidRPr="00DB3344" w:rsidTr="00DB3344">
        <w:trPr>
          <w:trHeight w:val="346"/>
        </w:trPr>
        <w:tc>
          <w:tcPr>
            <w:tcW w:w="110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2.2.1.</w:t>
            </w:r>
          </w:p>
        </w:tc>
        <w:tc>
          <w:tcPr>
            <w:tcW w:w="452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Капитальный ремонт МАДОУ «Детский сад № 17 «Теремок» </w:t>
            </w:r>
            <w:proofErr w:type="spellStart"/>
            <w:r w:rsidRPr="00DB3344">
              <w:rPr>
                <w:sz w:val="16"/>
                <w:szCs w:val="16"/>
              </w:rPr>
              <w:t>р.п</w:t>
            </w:r>
            <w:proofErr w:type="gramStart"/>
            <w:r w:rsidRPr="00DB3344">
              <w:rPr>
                <w:sz w:val="16"/>
                <w:szCs w:val="16"/>
              </w:rPr>
              <w:t>.Л</w:t>
            </w:r>
            <w:proofErr w:type="gramEnd"/>
            <w:r w:rsidRPr="00DB3344">
              <w:rPr>
                <w:sz w:val="16"/>
                <w:szCs w:val="16"/>
              </w:rPr>
              <w:t>юбытино</w:t>
            </w:r>
            <w:proofErr w:type="spellEnd"/>
            <w:r w:rsidRPr="00DB3344">
              <w:rPr>
                <w:sz w:val="16"/>
                <w:szCs w:val="16"/>
              </w:rPr>
              <w:t xml:space="preserve">, </w:t>
            </w:r>
            <w:proofErr w:type="spellStart"/>
            <w:r w:rsidRPr="00DB3344">
              <w:rPr>
                <w:sz w:val="16"/>
                <w:szCs w:val="16"/>
              </w:rPr>
              <w:t>ул.Боровичская</w:t>
            </w:r>
            <w:proofErr w:type="spellEnd"/>
            <w:r w:rsidRPr="00DB3344">
              <w:rPr>
                <w:sz w:val="16"/>
                <w:szCs w:val="16"/>
              </w:rPr>
              <w:t>, д.63</w:t>
            </w:r>
          </w:p>
        </w:tc>
        <w:tc>
          <w:tcPr>
            <w:tcW w:w="2466" w:type="dxa"/>
            <w:gridSpan w:val="2"/>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Отдел,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Комитет ЖКХ</w:t>
            </w:r>
          </w:p>
        </w:tc>
        <w:tc>
          <w:tcPr>
            <w:tcW w:w="1484"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2023 год</w:t>
            </w:r>
          </w:p>
        </w:tc>
        <w:tc>
          <w:tcPr>
            <w:tcW w:w="209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1.2.2.</w:t>
            </w: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федеральный  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26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областной  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34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местный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43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252"/>
        </w:trPr>
        <w:tc>
          <w:tcPr>
            <w:tcW w:w="110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2.2.2.</w:t>
            </w:r>
          </w:p>
        </w:tc>
        <w:tc>
          <w:tcPr>
            <w:tcW w:w="452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Капитальный ремонт МБУК «</w:t>
            </w:r>
            <w:proofErr w:type="spellStart"/>
            <w:r w:rsidRPr="00DB3344">
              <w:rPr>
                <w:sz w:val="16"/>
                <w:szCs w:val="16"/>
              </w:rPr>
              <w:t>Межпоселенческая</w:t>
            </w:r>
            <w:proofErr w:type="spellEnd"/>
            <w:r w:rsidRPr="00DB3344">
              <w:rPr>
                <w:sz w:val="16"/>
                <w:szCs w:val="16"/>
              </w:rPr>
              <w:t xml:space="preserve"> централизованная библиотечная система Любытинского района», </w:t>
            </w:r>
            <w:proofErr w:type="spellStart"/>
            <w:r w:rsidRPr="00DB3344">
              <w:rPr>
                <w:sz w:val="16"/>
                <w:szCs w:val="16"/>
              </w:rPr>
              <w:t>р.п</w:t>
            </w:r>
            <w:proofErr w:type="spellEnd"/>
            <w:r w:rsidRPr="00DB3344">
              <w:rPr>
                <w:sz w:val="16"/>
                <w:szCs w:val="16"/>
              </w:rPr>
              <w:t xml:space="preserve">. </w:t>
            </w:r>
            <w:proofErr w:type="spellStart"/>
            <w:r w:rsidRPr="00DB3344">
              <w:rPr>
                <w:sz w:val="16"/>
                <w:szCs w:val="16"/>
              </w:rPr>
              <w:t>Любытино</w:t>
            </w:r>
            <w:proofErr w:type="spellEnd"/>
            <w:r w:rsidRPr="00DB3344">
              <w:rPr>
                <w:sz w:val="16"/>
                <w:szCs w:val="16"/>
              </w:rPr>
              <w:t>, ул. Советов д.10</w:t>
            </w:r>
          </w:p>
        </w:tc>
        <w:tc>
          <w:tcPr>
            <w:tcW w:w="2466" w:type="dxa"/>
            <w:gridSpan w:val="2"/>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Отдел,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Комитет ЖКХ</w:t>
            </w:r>
          </w:p>
        </w:tc>
        <w:tc>
          <w:tcPr>
            <w:tcW w:w="1484"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2023 год</w:t>
            </w:r>
          </w:p>
        </w:tc>
        <w:tc>
          <w:tcPr>
            <w:tcW w:w="209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1.2.2.</w:t>
            </w: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федеральный  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20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Областной  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20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местный 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24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313"/>
        </w:trPr>
        <w:tc>
          <w:tcPr>
            <w:tcW w:w="110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lastRenderedPageBreak/>
              <w:t>2.2.3.</w:t>
            </w:r>
          </w:p>
        </w:tc>
        <w:tc>
          <w:tcPr>
            <w:tcW w:w="452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lastRenderedPageBreak/>
              <w:t xml:space="preserve">Строительство физкультурно-оздоровительного комплекса (ФОК), </w:t>
            </w:r>
            <w:proofErr w:type="spellStart"/>
            <w:r w:rsidRPr="00DB3344">
              <w:rPr>
                <w:sz w:val="16"/>
                <w:szCs w:val="16"/>
              </w:rPr>
              <w:t>р.п</w:t>
            </w:r>
            <w:proofErr w:type="gramStart"/>
            <w:r w:rsidRPr="00DB3344">
              <w:rPr>
                <w:sz w:val="16"/>
                <w:szCs w:val="16"/>
              </w:rPr>
              <w:t>.Л</w:t>
            </w:r>
            <w:proofErr w:type="gramEnd"/>
            <w:r w:rsidRPr="00DB3344">
              <w:rPr>
                <w:sz w:val="16"/>
                <w:szCs w:val="16"/>
              </w:rPr>
              <w:t>юбытино</w:t>
            </w:r>
            <w:proofErr w:type="spellEnd"/>
            <w:r w:rsidRPr="00DB3344">
              <w:rPr>
                <w:sz w:val="16"/>
                <w:szCs w:val="16"/>
              </w:rPr>
              <w:t xml:space="preserve">, </w:t>
            </w:r>
            <w:proofErr w:type="spellStart"/>
            <w:r w:rsidRPr="00DB3344">
              <w:rPr>
                <w:sz w:val="16"/>
                <w:szCs w:val="16"/>
              </w:rPr>
              <w:t>ул.Пушкинская</w:t>
            </w:r>
            <w:proofErr w:type="spellEnd"/>
          </w:p>
        </w:tc>
        <w:tc>
          <w:tcPr>
            <w:tcW w:w="2466" w:type="dxa"/>
            <w:gridSpan w:val="2"/>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lastRenderedPageBreak/>
              <w:t xml:space="preserve">Отдел,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Комитет ЖКХ</w:t>
            </w:r>
          </w:p>
        </w:tc>
        <w:tc>
          <w:tcPr>
            <w:tcW w:w="1484"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lastRenderedPageBreak/>
              <w:t>2023 год</w:t>
            </w:r>
          </w:p>
        </w:tc>
        <w:tc>
          <w:tcPr>
            <w:tcW w:w="2091" w:type="dxa"/>
            <w:vMerge w:val="restart"/>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lastRenderedPageBreak/>
              <w:t>1.2.2.</w:t>
            </w: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lastRenderedPageBreak/>
              <w:t>Федеральный  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30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Областной  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28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местный бюджет</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29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452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DB3344" w:rsidRPr="00DB3344" w:rsidRDefault="00DB3344" w:rsidP="00DB3344">
            <w:pPr>
              <w:tabs>
                <w:tab w:val="left" w:pos="6480"/>
              </w:tabs>
              <w:autoSpaceDE w:val="0"/>
              <w:autoSpaceDN w:val="0"/>
              <w:adjustRightInd w:val="0"/>
              <w:jc w:val="both"/>
              <w:rPr>
                <w:sz w:val="16"/>
                <w:szCs w:val="16"/>
              </w:rPr>
            </w:pPr>
          </w:p>
        </w:tc>
        <w:tc>
          <w:tcPr>
            <w:tcW w:w="225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316" w:type="dxa"/>
            <w:gridSpan w:val="3"/>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26"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36"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062"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1197" w:type="dxa"/>
            <w:gridSpan w:val="2"/>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r>
      <w:tr w:rsidR="00DB3344" w:rsidRPr="00DB3344" w:rsidTr="00DB3344">
        <w:trPr>
          <w:trHeight w:val="293"/>
        </w:trPr>
        <w:tc>
          <w:tcPr>
            <w:tcW w:w="21068" w:type="dxa"/>
            <w:gridSpan w:val="17"/>
            <w:tcBorders>
              <w:top w:val="single" w:sz="4" w:space="0" w:color="auto"/>
              <w:left w:val="single" w:sz="4" w:space="0" w:color="auto"/>
              <w:bottom w:val="single" w:sz="4" w:space="0" w:color="auto"/>
              <w:right w:val="single" w:sz="4" w:space="0" w:color="auto"/>
            </w:tcBorders>
            <w:vAlign w:val="center"/>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объемы финансирования будут уточнены по итогам рассмотрения заявки Новгородской области о предоставлении субсидии из федерального бюджета областному бюджету на реализацию мероприятий государственной программы Российской Федерации «Комплексное развитие сельских территорий», и при формировании проектов федерального бюджета, областного и местного бюджетов на соответствующий год и плановый период;</w:t>
            </w:r>
          </w:p>
        </w:tc>
      </w:tr>
      <w:tr w:rsidR="00DB3344" w:rsidRPr="00DB3344" w:rsidTr="00DB3344">
        <w:trPr>
          <w:trHeight w:val="293"/>
        </w:trPr>
        <w:tc>
          <w:tcPr>
            <w:tcW w:w="21068" w:type="dxa"/>
            <w:gridSpan w:val="17"/>
            <w:tcBorders>
              <w:top w:val="single" w:sz="4" w:space="0" w:color="auto"/>
              <w:left w:val="single" w:sz="4" w:space="0" w:color="auto"/>
              <w:bottom w:val="single" w:sz="4" w:space="0" w:color="auto"/>
              <w:right w:val="single" w:sz="4" w:space="0" w:color="auto"/>
            </w:tcBorders>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proofErr w:type="gramStart"/>
            <w:r w:rsidRPr="00DB3344">
              <w:rPr>
                <w:sz w:val="16"/>
                <w:szCs w:val="16"/>
              </w:rPr>
              <w:t>внебюджетные источники – собственные и (или) заемные средства граждан, привлекаемые на строительство или приобретение жилья на сельских территориях в целях улучшения жилищных условий, а также вклад граждан и (или) юридических лиц (индивидуальных предпринимателей) в различных формах в целях  реализации проектов по благоустройству сельских территорий  и комплексного развития сельских территорий в рамках Программы.</w:t>
            </w:r>
            <w:proofErr w:type="gramEnd"/>
          </w:p>
        </w:tc>
      </w:tr>
    </w:tbl>
    <w:p w:rsidR="00E67265" w:rsidRDefault="00E67265"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E67265" w:rsidRDefault="00E67265" w:rsidP="00C06136">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center"/>
        <w:rPr>
          <w:b/>
          <w:sz w:val="16"/>
          <w:szCs w:val="16"/>
        </w:rPr>
      </w:pPr>
      <w:r w:rsidRPr="00DB3344">
        <w:rPr>
          <w:b/>
          <w:sz w:val="16"/>
          <w:szCs w:val="16"/>
          <w:lang w:val="en-US"/>
        </w:rPr>
        <w:t>V</w:t>
      </w:r>
      <w:r w:rsidRPr="00DB3344">
        <w:rPr>
          <w:b/>
          <w:sz w:val="16"/>
          <w:szCs w:val="16"/>
        </w:rPr>
        <w:t xml:space="preserve">. Порядок расчета значений целевых показателей или источники получения </w:t>
      </w:r>
      <w:proofErr w:type="spellStart"/>
      <w:r w:rsidRPr="00DB3344">
        <w:rPr>
          <w:b/>
          <w:sz w:val="16"/>
          <w:szCs w:val="16"/>
        </w:rPr>
        <w:t>информациимуниципальной</w:t>
      </w:r>
      <w:proofErr w:type="spellEnd"/>
      <w:r w:rsidRPr="00DB3344">
        <w:rPr>
          <w:b/>
          <w:sz w:val="16"/>
          <w:szCs w:val="16"/>
        </w:rPr>
        <w:t xml:space="preserve"> программы Любытинского муниципального района</w:t>
      </w:r>
    </w:p>
    <w:p w:rsidR="00DB3344" w:rsidRPr="00DB3344" w:rsidRDefault="00DB3344" w:rsidP="00DB3344">
      <w:pPr>
        <w:tabs>
          <w:tab w:val="left" w:pos="6480"/>
        </w:tabs>
        <w:autoSpaceDE w:val="0"/>
        <w:autoSpaceDN w:val="0"/>
        <w:adjustRightInd w:val="0"/>
        <w:jc w:val="center"/>
        <w:rPr>
          <w:b/>
          <w:sz w:val="16"/>
          <w:szCs w:val="16"/>
        </w:rPr>
      </w:pPr>
      <w:r w:rsidRPr="00DB3344">
        <w:rPr>
          <w:b/>
          <w:sz w:val="16"/>
          <w:szCs w:val="16"/>
        </w:rPr>
        <w:t>«</w:t>
      </w:r>
      <w:r w:rsidRPr="00DB3344">
        <w:rPr>
          <w:b/>
          <w:bCs/>
          <w:sz w:val="16"/>
          <w:szCs w:val="16"/>
        </w:rPr>
        <w:t>Комплексное развитие сельских территорий Любытинского муниципального района на 2022- 2027 годы</w:t>
      </w:r>
      <w:r w:rsidRPr="00DB3344">
        <w:rPr>
          <w:b/>
          <w:sz w:val="16"/>
          <w:szCs w:val="16"/>
        </w:rPr>
        <w:t>»</w:t>
      </w:r>
    </w:p>
    <w:p w:rsidR="00DB3344" w:rsidRPr="00DB3344" w:rsidRDefault="00DB3344" w:rsidP="00DB3344">
      <w:pPr>
        <w:tabs>
          <w:tab w:val="left" w:pos="6480"/>
        </w:tabs>
        <w:autoSpaceDE w:val="0"/>
        <w:autoSpaceDN w:val="0"/>
        <w:adjustRightInd w:val="0"/>
        <w:jc w:val="both"/>
        <w:rPr>
          <w:sz w:val="16"/>
          <w:szCs w:val="16"/>
        </w:rPr>
      </w:pPr>
    </w:p>
    <w:tbl>
      <w:tblPr>
        <w:tblW w:w="20483" w:type="dxa"/>
        <w:tblInd w:w="817" w:type="dxa"/>
        <w:tblLayout w:type="fixed"/>
        <w:tblLook w:val="04A0" w:firstRow="1" w:lastRow="0" w:firstColumn="1" w:lastColumn="0" w:noHBand="0" w:noVBand="1"/>
      </w:tblPr>
      <w:tblGrid>
        <w:gridCol w:w="967"/>
        <w:gridCol w:w="8116"/>
        <w:gridCol w:w="3479"/>
        <w:gridCol w:w="7921"/>
      </w:tblGrid>
      <w:tr w:rsidR="00DB3344" w:rsidRPr="00DB3344" w:rsidTr="00DB3344">
        <w:trPr>
          <w:trHeight w:val="121"/>
          <w:tblHeader/>
        </w:trPr>
        <w:tc>
          <w:tcPr>
            <w:tcW w:w="96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p w:rsidR="00DB3344" w:rsidRPr="00DB3344" w:rsidRDefault="00DB3344" w:rsidP="00DB3344">
            <w:pPr>
              <w:tabs>
                <w:tab w:val="left" w:pos="6480"/>
              </w:tabs>
              <w:autoSpaceDE w:val="0"/>
              <w:autoSpaceDN w:val="0"/>
              <w:adjustRightInd w:val="0"/>
              <w:jc w:val="both"/>
              <w:rPr>
                <w:sz w:val="16"/>
                <w:szCs w:val="16"/>
              </w:rPr>
            </w:pPr>
            <w:proofErr w:type="gramStart"/>
            <w:r w:rsidRPr="00DB3344">
              <w:rPr>
                <w:sz w:val="16"/>
                <w:szCs w:val="16"/>
              </w:rPr>
              <w:t>п</w:t>
            </w:r>
            <w:proofErr w:type="gramEnd"/>
            <w:r w:rsidRPr="00DB3344">
              <w:rPr>
                <w:sz w:val="16"/>
                <w:szCs w:val="16"/>
              </w:rPr>
              <w:t>/п</w:t>
            </w:r>
          </w:p>
        </w:tc>
        <w:tc>
          <w:tcPr>
            <w:tcW w:w="8116" w:type="dxa"/>
            <w:tcBorders>
              <w:top w:val="single" w:sz="4" w:space="0" w:color="auto"/>
              <w:left w:val="nil"/>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Наименование целевого показателя,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единица измерения</w:t>
            </w:r>
          </w:p>
        </w:tc>
        <w:tc>
          <w:tcPr>
            <w:tcW w:w="3479" w:type="dxa"/>
            <w:tcBorders>
              <w:top w:val="single" w:sz="4" w:space="0" w:color="auto"/>
              <w:left w:val="nil"/>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Порядок расчета значения целевого показателя</w:t>
            </w:r>
          </w:p>
        </w:tc>
        <w:tc>
          <w:tcPr>
            <w:tcW w:w="7921" w:type="dxa"/>
            <w:tcBorders>
              <w:top w:val="single" w:sz="4" w:space="0" w:color="auto"/>
              <w:left w:val="nil"/>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Источник получения информации, необходимой для расчета целевого показателя</w:t>
            </w:r>
          </w:p>
        </w:tc>
      </w:tr>
      <w:tr w:rsidR="00DB3344" w:rsidRPr="00DB3344" w:rsidTr="00DB3344">
        <w:trPr>
          <w:trHeight w:val="121"/>
          <w:tblHeader/>
        </w:trPr>
        <w:tc>
          <w:tcPr>
            <w:tcW w:w="967" w:type="dxa"/>
            <w:tcBorders>
              <w:top w:val="single" w:sz="4" w:space="0" w:color="auto"/>
              <w:left w:val="single" w:sz="4" w:space="0" w:color="auto"/>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w:t>
            </w:r>
          </w:p>
        </w:tc>
        <w:tc>
          <w:tcPr>
            <w:tcW w:w="8116" w:type="dxa"/>
            <w:tcBorders>
              <w:top w:val="single" w:sz="4" w:space="0" w:color="auto"/>
              <w:left w:val="nil"/>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w:t>
            </w:r>
          </w:p>
        </w:tc>
        <w:tc>
          <w:tcPr>
            <w:tcW w:w="3479" w:type="dxa"/>
            <w:tcBorders>
              <w:top w:val="single" w:sz="4" w:space="0" w:color="auto"/>
              <w:left w:val="nil"/>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3</w:t>
            </w:r>
          </w:p>
        </w:tc>
        <w:tc>
          <w:tcPr>
            <w:tcW w:w="7921" w:type="dxa"/>
            <w:tcBorders>
              <w:top w:val="single" w:sz="4" w:space="0" w:color="auto"/>
              <w:left w:val="nil"/>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4</w:t>
            </w:r>
          </w:p>
        </w:tc>
      </w:tr>
      <w:tr w:rsidR="00DB3344" w:rsidRPr="00DB3344" w:rsidTr="00DB3344">
        <w:trPr>
          <w:trHeight w:val="406"/>
        </w:trPr>
        <w:tc>
          <w:tcPr>
            <w:tcW w:w="967" w:type="dxa"/>
            <w:tcBorders>
              <w:top w:val="single" w:sz="4" w:space="0" w:color="auto"/>
              <w:left w:val="single" w:sz="4" w:space="0" w:color="auto"/>
              <w:bottom w:val="single" w:sz="4" w:space="0" w:color="auto"/>
              <w:right w:val="single" w:sz="4" w:space="0" w:color="auto"/>
            </w:tcBorders>
            <w:noWrap/>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1.</w:t>
            </w:r>
          </w:p>
        </w:tc>
        <w:tc>
          <w:tcPr>
            <w:tcW w:w="8116" w:type="dxa"/>
            <w:tcBorders>
              <w:top w:val="single" w:sz="4" w:space="0" w:color="auto"/>
              <w:left w:val="nil"/>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Обеспечение объема ввода (приобретения) жилья для семей, проживающих и работающих на сельских территориях (тыс. кв. м.)</w:t>
            </w:r>
          </w:p>
        </w:tc>
        <w:tc>
          <w:tcPr>
            <w:tcW w:w="3479" w:type="dxa"/>
            <w:tcBorders>
              <w:top w:val="single" w:sz="4" w:space="0" w:color="auto"/>
              <w:left w:val="nil"/>
              <w:bottom w:val="single" w:sz="4" w:space="0" w:color="auto"/>
              <w:right w:val="single" w:sz="4" w:space="0" w:color="auto"/>
            </w:tcBorders>
            <w:noWrap/>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суммируются площади жилых помещений граждан, получивших выплаты на улучшение жилищных условий</w:t>
            </w:r>
          </w:p>
        </w:tc>
        <w:tc>
          <w:tcPr>
            <w:tcW w:w="7921" w:type="dxa"/>
            <w:tcBorders>
              <w:top w:val="single" w:sz="4" w:space="0" w:color="auto"/>
              <w:left w:val="nil"/>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выписки из Единого государственного реестра недвижимости  о регистрации права собственности на жилье</w:t>
            </w:r>
          </w:p>
        </w:tc>
      </w:tr>
      <w:tr w:rsidR="00DB3344" w:rsidRPr="00DB3344" w:rsidTr="00DB3344">
        <w:trPr>
          <w:trHeight w:val="346"/>
        </w:trPr>
        <w:tc>
          <w:tcPr>
            <w:tcW w:w="967" w:type="dxa"/>
            <w:tcBorders>
              <w:top w:val="single" w:sz="4" w:space="0" w:color="auto"/>
              <w:left w:val="single" w:sz="4" w:space="0" w:color="auto"/>
              <w:bottom w:val="single" w:sz="4" w:space="0" w:color="auto"/>
              <w:right w:val="single" w:sz="4" w:space="0" w:color="auto"/>
            </w:tcBorders>
            <w:noWrap/>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2.</w:t>
            </w:r>
          </w:p>
        </w:tc>
        <w:tc>
          <w:tcPr>
            <w:tcW w:w="8116" w:type="dxa"/>
            <w:tcBorders>
              <w:top w:val="single" w:sz="4" w:space="0" w:color="auto"/>
              <w:left w:val="nil"/>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Количество реализованных проектов по благоустройству сельских территорий (ед.)</w:t>
            </w:r>
          </w:p>
        </w:tc>
        <w:tc>
          <w:tcPr>
            <w:tcW w:w="3479" w:type="dxa"/>
            <w:tcBorders>
              <w:top w:val="single" w:sz="4" w:space="0" w:color="auto"/>
              <w:left w:val="nil"/>
              <w:bottom w:val="single" w:sz="4" w:space="0" w:color="auto"/>
              <w:right w:val="single" w:sz="4" w:space="0" w:color="auto"/>
            </w:tcBorders>
            <w:noWrap/>
            <w:hideMark/>
          </w:tcPr>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7921" w:type="dxa"/>
            <w:tcBorders>
              <w:top w:val="single" w:sz="4" w:space="0" w:color="auto"/>
              <w:left w:val="nil"/>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отдел по работе с населением и общественными объединениями;</w:t>
            </w:r>
          </w:p>
          <w:p w:rsidR="00DB3344" w:rsidRPr="00DB3344" w:rsidRDefault="00DB3344" w:rsidP="00DB3344">
            <w:pPr>
              <w:tabs>
                <w:tab w:val="left" w:pos="6480"/>
              </w:tabs>
              <w:autoSpaceDE w:val="0"/>
              <w:autoSpaceDN w:val="0"/>
              <w:adjustRightInd w:val="0"/>
              <w:jc w:val="both"/>
              <w:rPr>
                <w:sz w:val="16"/>
                <w:szCs w:val="16"/>
              </w:rPr>
            </w:pP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 xml:space="preserve">Администрация </w:t>
            </w:r>
            <w:proofErr w:type="spellStart"/>
            <w:r w:rsidRPr="00DB3344">
              <w:rPr>
                <w:sz w:val="16"/>
                <w:szCs w:val="16"/>
              </w:rPr>
              <w:t>Неболчского</w:t>
            </w:r>
            <w:proofErr w:type="spellEnd"/>
            <w:r w:rsidRPr="00DB3344">
              <w:rPr>
                <w:sz w:val="16"/>
                <w:szCs w:val="16"/>
              </w:rPr>
              <w:t xml:space="preserve"> </w:t>
            </w:r>
          </w:p>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сельского поселения</w:t>
            </w:r>
          </w:p>
        </w:tc>
      </w:tr>
      <w:tr w:rsidR="00DB3344" w:rsidRPr="00DB3344" w:rsidTr="00DB3344">
        <w:trPr>
          <w:trHeight w:val="346"/>
        </w:trPr>
        <w:tc>
          <w:tcPr>
            <w:tcW w:w="967" w:type="dxa"/>
            <w:tcBorders>
              <w:top w:val="single" w:sz="4" w:space="0" w:color="auto"/>
              <w:left w:val="single" w:sz="4" w:space="0" w:color="auto"/>
              <w:bottom w:val="single" w:sz="4" w:space="0" w:color="auto"/>
              <w:right w:val="single" w:sz="4" w:space="0" w:color="auto"/>
            </w:tcBorders>
            <w:noWrap/>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3.</w:t>
            </w:r>
          </w:p>
        </w:tc>
        <w:tc>
          <w:tcPr>
            <w:tcW w:w="8116" w:type="dxa"/>
            <w:tcBorders>
              <w:top w:val="single" w:sz="4" w:space="0" w:color="auto"/>
              <w:left w:val="nil"/>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Количество реализованных проектов комплексного развития сельских территорий (ед.)</w:t>
            </w:r>
          </w:p>
        </w:tc>
        <w:tc>
          <w:tcPr>
            <w:tcW w:w="3479" w:type="dxa"/>
            <w:tcBorders>
              <w:top w:val="single" w:sz="4" w:space="0" w:color="auto"/>
              <w:left w:val="nil"/>
              <w:bottom w:val="single" w:sz="4" w:space="0" w:color="auto"/>
              <w:right w:val="single" w:sz="4" w:space="0" w:color="auto"/>
            </w:tcBorders>
            <w:noWrap/>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w:t>
            </w:r>
          </w:p>
        </w:tc>
        <w:tc>
          <w:tcPr>
            <w:tcW w:w="7921" w:type="dxa"/>
            <w:tcBorders>
              <w:top w:val="single" w:sz="4" w:space="0" w:color="auto"/>
              <w:left w:val="nil"/>
              <w:bottom w:val="single" w:sz="4" w:space="0" w:color="auto"/>
              <w:right w:val="single" w:sz="4" w:space="0" w:color="auto"/>
            </w:tcBorders>
            <w:hideMark/>
          </w:tcPr>
          <w:p w:rsidR="00DB3344" w:rsidRPr="00DB3344" w:rsidRDefault="00DB3344" w:rsidP="00DB3344">
            <w:pPr>
              <w:tabs>
                <w:tab w:val="left" w:pos="6480"/>
              </w:tabs>
              <w:autoSpaceDE w:val="0"/>
              <w:autoSpaceDN w:val="0"/>
              <w:adjustRightInd w:val="0"/>
              <w:jc w:val="both"/>
              <w:rPr>
                <w:sz w:val="16"/>
                <w:szCs w:val="16"/>
              </w:rPr>
            </w:pPr>
            <w:r w:rsidRPr="00DB3344">
              <w:rPr>
                <w:sz w:val="16"/>
                <w:szCs w:val="16"/>
              </w:rPr>
              <w:t>отдел экономики, потребительского рынка и сельского хозяйства</w:t>
            </w:r>
          </w:p>
        </w:tc>
      </w:tr>
    </w:tbl>
    <w:p w:rsidR="00DB3344" w:rsidRDefault="00DB3344"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pPr>
    </w:p>
    <w:p w:rsidR="00B04BB6" w:rsidRDefault="00B04BB6" w:rsidP="00C06136">
      <w:pPr>
        <w:tabs>
          <w:tab w:val="left" w:pos="6480"/>
        </w:tabs>
        <w:autoSpaceDE w:val="0"/>
        <w:autoSpaceDN w:val="0"/>
        <w:adjustRightInd w:val="0"/>
        <w:jc w:val="both"/>
        <w:rPr>
          <w:sz w:val="16"/>
          <w:szCs w:val="16"/>
        </w:rPr>
        <w:sectPr w:rsidR="00B04BB6" w:rsidSect="00DB3344">
          <w:type w:val="continuous"/>
          <w:pgSz w:w="23814" w:h="16839" w:orient="landscape" w:code="8"/>
          <w:pgMar w:top="1134" w:right="850" w:bottom="1134" w:left="1701" w:header="454" w:footer="0" w:gutter="0"/>
          <w:cols w:space="720"/>
          <w:docGrid w:linePitch="272"/>
        </w:sectPr>
      </w:pPr>
    </w:p>
    <w:p w:rsidR="00DB3344" w:rsidRPr="00EF74D5" w:rsidRDefault="00DB3344" w:rsidP="00C06136">
      <w:pPr>
        <w:tabs>
          <w:tab w:val="left" w:pos="6480"/>
        </w:tabs>
        <w:autoSpaceDE w:val="0"/>
        <w:autoSpaceDN w:val="0"/>
        <w:adjustRightInd w:val="0"/>
        <w:jc w:val="both"/>
        <w:rPr>
          <w:sz w:val="16"/>
          <w:szCs w:val="16"/>
        </w:rPr>
      </w:pPr>
    </w:p>
    <w:p w:rsidR="001F7264" w:rsidRPr="00EF74D5" w:rsidRDefault="001F7264" w:rsidP="00EF74D5">
      <w:pPr>
        <w:tabs>
          <w:tab w:val="left" w:pos="6480"/>
        </w:tabs>
        <w:autoSpaceDE w:val="0"/>
        <w:autoSpaceDN w:val="0"/>
        <w:adjustRightInd w:val="0"/>
        <w:jc w:val="center"/>
        <w:rPr>
          <w:sz w:val="16"/>
          <w:szCs w:val="16"/>
        </w:rPr>
      </w:pPr>
    </w:p>
    <w:p w:rsidR="00C06136" w:rsidRPr="00EF74D5" w:rsidRDefault="00C06136" w:rsidP="00B04BB6">
      <w:pPr>
        <w:tabs>
          <w:tab w:val="left" w:pos="6480"/>
        </w:tabs>
        <w:autoSpaceDE w:val="0"/>
        <w:autoSpaceDN w:val="0"/>
        <w:adjustRightInd w:val="0"/>
        <w:rPr>
          <w:sz w:val="16"/>
          <w:szCs w:val="16"/>
        </w:rPr>
      </w:pPr>
      <w:r w:rsidRPr="00EF74D5">
        <w:rPr>
          <w:sz w:val="16"/>
          <w:szCs w:val="16"/>
        </w:rPr>
        <w:t xml:space="preserve">Учредитель:  Администрация Любытинского муниципального района  </w:t>
      </w:r>
    </w:p>
    <w:p w:rsidR="00C06136" w:rsidRPr="00EF74D5" w:rsidRDefault="00C06136" w:rsidP="00B04BB6">
      <w:pPr>
        <w:tabs>
          <w:tab w:val="left" w:pos="6480"/>
        </w:tabs>
        <w:autoSpaceDE w:val="0"/>
        <w:autoSpaceDN w:val="0"/>
        <w:adjustRightInd w:val="0"/>
        <w:rPr>
          <w:sz w:val="16"/>
          <w:szCs w:val="16"/>
        </w:rPr>
      </w:pPr>
      <w:r w:rsidRPr="00EF74D5">
        <w:rPr>
          <w:sz w:val="16"/>
          <w:szCs w:val="16"/>
        </w:rPr>
        <w:t>Главный редактор: А.А</w:t>
      </w:r>
      <w:proofErr w:type="gramStart"/>
      <w:r w:rsidRPr="00EF74D5">
        <w:rPr>
          <w:sz w:val="16"/>
          <w:szCs w:val="16"/>
        </w:rPr>
        <w:t xml:space="preserve"> .</w:t>
      </w:r>
      <w:proofErr w:type="gramEnd"/>
      <w:r w:rsidRPr="00EF74D5">
        <w:rPr>
          <w:sz w:val="16"/>
          <w:szCs w:val="16"/>
        </w:rPr>
        <w:t xml:space="preserve"> Устинов    </w:t>
      </w:r>
    </w:p>
    <w:p w:rsidR="00C06136" w:rsidRPr="00EF74D5" w:rsidRDefault="00C06136" w:rsidP="00B04BB6">
      <w:pPr>
        <w:tabs>
          <w:tab w:val="left" w:pos="6480"/>
        </w:tabs>
        <w:autoSpaceDE w:val="0"/>
        <w:autoSpaceDN w:val="0"/>
        <w:adjustRightInd w:val="0"/>
        <w:rPr>
          <w:sz w:val="16"/>
          <w:szCs w:val="16"/>
        </w:rPr>
      </w:pPr>
      <w:r w:rsidRPr="00EF74D5">
        <w:rPr>
          <w:sz w:val="16"/>
          <w:szCs w:val="16"/>
        </w:rPr>
        <w:t xml:space="preserve">Распространяется бесплатно </w:t>
      </w:r>
    </w:p>
    <w:p w:rsidR="00C06136" w:rsidRPr="00EF74D5" w:rsidRDefault="00C06136" w:rsidP="00B04BB6">
      <w:pPr>
        <w:tabs>
          <w:tab w:val="left" w:pos="6480"/>
        </w:tabs>
        <w:autoSpaceDE w:val="0"/>
        <w:autoSpaceDN w:val="0"/>
        <w:adjustRightInd w:val="0"/>
        <w:rPr>
          <w:sz w:val="16"/>
          <w:szCs w:val="16"/>
        </w:rPr>
      </w:pPr>
      <w:r w:rsidRPr="00EF74D5">
        <w:rPr>
          <w:sz w:val="16"/>
          <w:szCs w:val="16"/>
        </w:rPr>
        <w:t xml:space="preserve">Адрес издателя: 174760, Новгородская область, </w:t>
      </w:r>
      <w:proofErr w:type="spellStart"/>
      <w:r w:rsidRPr="00EF74D5">
        <w:rPr>
          <w:sz w:val="16"/>
          <w:szCs w:val="16"/>
        </w:rPr>
        <w:t>п</w:t>
      </w:r>
      <w:proofErr w:type="gramStart"/>
      <w:r w:rsidRPr="00EF74D5">
        <w:rPr>
          <w:sz w:val="16"/>
          <w:szCs w:val="16"/>
        </w:rPr>
        <w:t>.Л</w:t>
      </w:r>
      <w:proofErr w:type="gramEnd"/>
      <w:r w:rsidRPr="00EF74D5">
        <w:rPr>
          <w:sz w:val="16"/>
          <w:szCs w:val="16"/>
        </w:rPr>
        <w:t>юбытино</w:t>
      </w:r>
      <w:proofErr w:type="spellEnd"/>
      <w:r w:rsidRPr="00EF74D5">
        <w:rPr>
          <w:sz w:val="16"/>
          <w:szCs w:val="16"/>
        </w:rPr>
        <w:t xml:space="preserve">, ул.Советов,д.29   Телефон: (881668) 6-23-11, 6-23-11                 </w:t>
      </w:r>
    </w:p>
    <w:p w:rsidR="00A26EA7" w:rsidRPr="00EF74D5" w:rsidRDefault="005B5E0D" w:rsidP="00B04BB6">
      <w:pPr>
        <w:tabs>
          <w:tab w:val="left" w:pos="6480"/>
        </w:tabs>
        <w:autoSpaceDE w:val="0"/>
        <w:autoSpaceDN w:val="0"/>
        <w:adjustRightInd w:val="0"/>
        <w:rPr>
          <w:sz w:val="16"/>
          <w:szCs w:val="16"/>
        </w:rPr>
        <w:sectPr w:rsidR="00A26EA7" w:rsidRPr="00EF74D5" w:rsidSect="008F03BD">
          <w:type w:val="continuous"/>
          <w:pgSz w:w="23814" w:h="16839" w:orient="landscape" w:code="8"/>
          <w:pgMar w:top="1134" w:right="850" w:bottom="1134" w:left="1701" w:header="454" w:footer="0" w:gutter="0"/>
          <w:cols w:num="2" w:space="720"/>
          <w:docGrid w:linePitch="272"/>
        </w:sectPr>
      </w:pPr>
      <w:r w:rsidRPr="00EF74D5">
        <w:rPr>
          <w:sz w:val="16"/>
          <w:szCs w:val="16"/>
        </w:rPr>
        <w:t xml:space="preserve"> Подписано в печать 10</w:t>
      </w:r>
      <w:r w:rsidR="00D24A65" w:rsidRPr="00EF74D5">
        <w:rPr>
          <w:sz w:val="16"/>
          <w:szCs w:val="16"/>
        </w:rPr>
        <w:t>.12</w:t>
      </w:r>
      <w:r w:rsidR="00D24396" w:rsidRPr="00EF74D5">
        <w:rPr>
          <w:sz w:val="16"/>
          <w:szCs w:val="16"/>
        </w:rPr>
        <w:t>.2021</w:t>
      </w:r>
      <w:r w:rsidR="00B04BB6">
        <w:rPr>
          <w:sz w:val="16"/>
          <w:szCs w:val="16"/>
        </w:rPr>
        <w:t xml:space="preserve">г. </w:t>
      </w:r>
    </w:p>
    <w:p w:rsidR="009162E3" w:rsidRPr="00C22B1D" w:rsidRDefault="009162E3" w:rsidP="0055184B">
      <w:pPr>
        <w:pStyle w:val="Style3"/>
        <w:widowControl/>
        <w:spacing w:before="72"/>
        <w:ind w:right="564"/>
        <w:rPr>
          <w:sz w:val="16"/>
          <w:szCs w:val="16"/>
        </w:rPr>
        <w:sectPr w:rsidR="009162E3" w:rsidRPr="00C22B1D"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E6" w:rsidRDefault="009735E6" w:rsidP="007905DF">
      <w:r>
        <w:separator/>
      </w:r>
    </w:p>
  </w:endnote>
  <w:endnote w:type="continuationSeparator" w:id="0">
    <w:p w:rsidR="009735E6" w:rsidRDefault="009735E6"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44" w:rsidRDefault="00DB334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DB3344" w:rsidRDefault="00DB3344">
        <w:pPr>
          <w:pStyle w:val="af5"/>
          <w:jc w:val="center"/>
        </w:pPr>
        <w:r>
          <w:fldChar w:fldCharType="begin"/>
        </w:r>
        <w:r>
          <w:instrText>PAGE   \* MERGEFORMAT</w:instrText>
        </w:r>
        <w:r>
          <w:fldChar w:fldCharType="separate"/>
        </w:r>
        <w:r w:rsidR="0010221A">
          <w:rPr>
            <w:noProof/>
          </w:rPr>
          <w:t>7</w:t>
        </w:r>
        <w:r>
          <w:rPr>
            <w:noProof/>
          </w:rPr>
          <w:fldChar w:fldCharType="end"/>
        </w:r>
      </w:p>
    </w:sdtContent>
  </w:sdt>
  <w:p w:rsidR="00DB3344" w:rsidRDefault="00DB3344">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44" w:rsidRDefault="00DB334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E6" w:rsidRDefault="009735E6" w:rsidP="007905DF">
      <w:r>
        <w:separator/>
      </w:r>
    </w:p>
  </w:footnote>
  <w:footnote w:type="continuationSeparator" w:id="0">
    <w:p w:rsidR="009735E6" w:rsidRDefault="009735E6"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44" w:rsidRDefault="00DB3344">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44" w:rsidRDefault="00DB3344">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44" w:rsidRDefault="00DB334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2383DFF"/>
    <w:multiLevelType w:val="hybridMultilevel"/>
    <w:tmpl w:val="C0121A70"/>
    <w:lvl w:ilvl="0" w:tplc="EBBAC3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03A91CAB"/>
    <w:multiLevelType w:val="hybridMultilevel"/>
    <w:tmpl w:val="1BCE31FC"/>
    <w:lvl w:ilvl="0" w:tplc="396A1D36">
      <w:start w:val="6"/>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0654726E"/>
    <w:multiLevelType w:val="hybridMultilevel"/>
    <w:tmpl w:val="50E4CE78"/>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5905DC"/>
    <w:multiLevelType w:val="hybridMultilevel"/>
    <w:tmpl w:val="2C9EFCFE"/>
    <w:lvl w:ilvl="0" w:tplc="90B866C6">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50356BE"/>
    <w:multiLevelType w:val="hybridMultilevel"/>
    <w:tmpl w:val="F07662F8"/>
    <w:lvl w:ilvl="0" w:tplc="D0D874A2">
      <w:start w:val="1"/>
      <w:numFmt w:val="decimal"/>
      <w:lvlText w:val="%1."/>
      <w:lvlJc w:val="left"/>
      <w:pPr>
        <w:ind w:left="1699" w:hanging="990"/>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12">
    <w:nsid w:val="1BAC39A6"/>
    <w:multiLevelType w:val="multilevel"/>
    <w:tmpl w:val="AA565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ABB014D"/>
    <w:multiLevelType w:val="hybridMultilevel"/>
    <w:tmpl w:val="F7E24090"/>
    <w:lvl w:ilvl="0" w:tplc="D076D514">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C97145"/>
    <w:multiLevelType w:val="multilevel"/>
    <w:tmpl w:val="75E2E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7F480D"/>
    <w:multiLevelType w:val="hybridMultilevel"/>
    <w:tmpl w:val="A4EC6566"/>
    <w:lvl w:ilvl="0" w:tplc="7E46D0C8">
      <w:start w:val="1"/>
      <w:numFmt w:val="decimal"/>
      <w:lvlText w:val="%1."/>
      <w:lvlJc w:val="left"/>
      <w:pPr>
        <w:ind w:left="-29" w:hanging="533"/>
      </w:pPr>
      <w:rPr>
        <w:rFonts w:ascii="Times New Roman" w:eastAsia="Times New Roman" w:hAnsi="Times New Roman" w:cs="Times New Roman" w:hint="default"/>
        <w:w w:val="100"/>
        <w:sz w:val="24"/>
        <w:szCs w:val="24"/>
        <w:lang w:val="ru-RU" w:eastAsia="en-US" w:bidi="ar-SA"/>
      </w:rPr>
    </w:lvl>
    <w:lvl w:ilvl="1" w:tplc="3F18E660">
      <w:numFmt w:val="bullet"/>
      <w:lvlText w:val="•"/>
      <w:lvlJc w:val="left"/>
      <w:pPr>
        <w:ind w:left="636" w:hanging="533"/>
      </w:pPr>
      <w:rPr>
        <w:lang w:val="ru-RU" w:eastAsia="en-US" w:bidi="ar-SA"/>
      </w:rPr>
    </w:lvl>
    <w:lvl w:ilvl="2" w:tplc="9A786662">
      <w:numFmt w:val="bullet"/>
      <w:lvlText w:val="•"/>
      <w:lvlJc w:val="left"/>
      <w:pPr>
        <w:ind w:left="1273" w:hanging="533"/>
      </w:pPr>
      <w:rPr>
        <w:lang w:val="ru-RU" w:eastAsia="en-US" w:bidi="ar-SA"/>
      </w:rPr>
    </w:lvl>
    <w:lvl w:ilvl="3" w:tplc="18143622">
      <w:numFmt w:val="bullet"/>
      <w:lvlText w:val="•"/>
      <w:lvlJc w:val="left"/>
      <w:pPr>
        <w:ind w:left="1910" w:hanging="533"/>
      </w:pPr>
      <w:rPr>
        <w:lang w:val="ru-RU" w:eastAsia="en-US" w:bidi="ar-SA"/>
      </w:rPr>
    </w:lvl>
    <w:lvl w:ilvl="4" w:tplc="1BC4947C">
      <w:numFmt w:val="bullet"/>
      <w:lvlText w:val="•"/>
      <w:lvlJc w:val="left"/>
      <w:pPr>
        <w:ind w:left="2547" w:hanging="533"/>
      </w:pPr>
      <w:rPr>
        <w:lang w:val="ru-RU" w:eastAsia="en-US" w:bidi="ar-SA"/>
      </w:rPr>
    </w:lvl>
    <w:lvl w:ilvl="5" w:tplc="043E1C2E">
      <w:numFmt w:val="bullet"/>
      <w:lvlText w:val="•"/>
      <w:lvlJc w:val="left"/>
      <w:pPr>
        <w:ind w:left="3184" w:hanging="533"/>
      </w:pPr>
      <w:rPr>
        <w:lang w:val="ru-RU" w:eastAsia="en-US" w:bidi="ar-SA"/>
      </w:rPr>
    </w:lvl>
    <w:lvl w:ilvl="6" w:tplc="8A567ED2">
      <w:numFmt w:val="bullet"/>
      <w:lvlText w:val="•"/>
      <w:lvlJc w:val="left"/>
      <w:pPr>
        <w:ind w:left="3821" w:hanging="533"/>
      </w:pPr>
      <w:rPr>
        <w:lang w:val="ru-RU" w:eastAsia="en-US" w:bidi="ar-SA"/>
      </w:rPr>
    </w:lvl>
    <w:lvl w:ilvl="7" w:tplc="9D38FB7E">
      <w:numFmt w:val="bullet"/>
      <w:lvlText w:val="•"/>
      <w:lvlJc w:val="left"/>
      <w:pPr>
        <w:ind w:left="4458" w:hanging="533"/>
      </w:pPr>
      <w:rPr>
        <w:lang w:val="ru-RU" w:eastAsia="en-US" w:bidi="ar-SA"/>
      </w:rPr>
    </w:lvl>
    <w:lvl w:ilvl="8" w:tplc="C020381A">
      <w:numFmt w:val="bullet"/>
      <w:lvlText w:val="•"/>
      <w:lvlJc w:val="left"/>
      <w:pPr>
        <w:ind w:left="5095" w:hanging="533"/>
      </w:pPr>
      <w:rPr>
        <w:lang w:val="ru-RU" w:eastAsia="en-US" w:bidi="ar-SA"/>
      </w:rPr>
    </w:lvl>
  </w:abstractNum>
  <w:abstractNum w:abstractNumId="16">
    <w:nsid w:val="32703972"/>
    <w:multiLevelType w:val="multilevel"/>
    <w:tmpl w:val="081C5F9C"/>
    <w:styleLink w:val="WW8Num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7">
    <w:nsid w:val="33F620F5"/>
    <w:multiLevelType w:val="hybridMultilevel"/>
    <w:tmpl w:val="2C9EFCFE"/>
    <w:lvl w:ilvl="0" w:tplc="90B866C6">
      <w:start w:val="1"/>
      <w:numFmt w:val="decimal"/>
      <w:lvlText w:val="%1."/>
      <w:lvlJc w:val="left"/>
      <w:pPr>
        <w:ind w:left="1069" w:hanging="36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AB31E70"/>
    <w:multiLevelType w:val="multilevel"/>
    <w:tmpl w:val="2346BFB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CC6412F"/>
    <w:multiLevelType w:val="multilevel"/>
    <w:tmpl w:val="B10478DA"/>
    <w:styleLink w:val="WW8Num4"/>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
    <w:nsid w:val="40233FDB"/>
    <w:multiLevelType w:val="hybridMultilevel"/>
    <w:tmpl w:val="493CEC1E"/>
    <w:lvl w:ilvl="0" w:tplc="AE1CE954">
      <w:start w:val="1"/>
      <w:numFmt w:val="decimal"/>
      <w:lvlText w:val="%1."/>
      <w:lvlJc w:val="left"/>
      <w:pPr>
        <w:tabs>
          <w:tab w:val="num" w:pos="720"/>
        </w:tabs>
        <w:ind w:left="720" w:hanging="360"/>
      </w:pPr>
      <w:rPr>
        <w:rFonts w:hint="default"/>
      </w:rPr>
    </w:lvl>
    <w:lvl w:ilvl="1" w:tplc="DD78F192" w:tentative="1">
      <w:start w:val="1"/>
      <w:numFmt w:val="lowerLetter"/>
      <w:lvlText w:val="%2."/>
      <w:lvlJc w:val="left"/>
      <w:pPr>
        <w:tabs>
          <w:tab w:val="num" w:pos="1440"/>
        </w:tabs>
        <w:ind w:left="1440" w:hanging="360"/>
      </w:pPr>
    </w:lvl>
    <w:lvl w:ilvl="2" w:tplc="001ECBF6" w:tentative="1">
      <w:start w:val="1"/>
      <w:numFmt w:val="lowerRoman"/>
      <w:lvlText w:val="%3."/>
      <w:lvlJc w:val="right"/>
      <w:pPr>
        <w:tabs>
          <w:tab w:val="num" w:pos="2160"/>
        </w:tabs>
        <w:ind w:left="2160" w:hanging="180"/>
      </w:pPr>
    </w:lvl>
    <w:lvl w:ilvl="3" w:tplc="1BA286C4" w:tentative="1">
      <w:start w:val="1"/>
      <w:numFmt w:val="decimal"/>
      <w:lvlText w:val="%4."/>
      <w:lvlJc w:val="left"/>
      <w:pPr>
        <w:tabs>
          <w:tab w:val="num" w:pos="2880"/>
        </w:tabs>
        <w:ind w:left="2880" w:hanging="360"/>
      </w:pPr>
    </w:lvl>
    <w:lvl w:ilvl="4" w:tplc="B80E82C2" w:tentative="1">
      <w:start w:val="1"/>
      <w:numFmt w:val="lowerLetter"/>
      <w:lvlText w:val="%5."/>
      <w:lvlJc w:val="left"/>
      <w:pPr>
        <w:tabs>
          <w:tab w:val="num" w:pos="3600"/>
        </w:tabs>
        <w:ind w:left="3600" w:hanging="360"/>
      </w:pPr>
    </w:lvl>
    <w:lvl w:ilvl="5" w:tplc="EE467A02" w:tentative="1">
      <w:start w:val="1"/>
      <w:numFmt w:val="lowerRoman"/>
      <w:lvlText w:val="%6."/>
      <w:lvlJc w:val="right"/>
      <w:pPr>
        <w:tabs>
          <w:tab w:val="num" w:pos="4320"/>
        </w:tabs>
        <w:ind w:left="4320" w:hanging="180"/>
      </w:pPr>
    </w:lvl>
    <w:lvl w:ilvl="6" w:tplc="14A8DCCA" w:tentative="1">
      <w:start w:val="1"/>
      <w:numFmt w:val="decimal"/>
      <w:lvlText w:val="%7."/>
      <w:lvlJc w:val="left"/>
      <w:pPr>
        <w:tabs>
          <w:tab w:val="num" w:pos="5040"/>
        </w:tabs>
        <w:ind w:left="5040" w:hanging="360"/>
      </w:pPr>
    </w:lvl>
    <w:lvl w:ilvl="7" w:tplc="DC66B5B6" w:tentative="1">
      <w:start w:val="1"/>
      <w:numFmt w:val="lowerLetter"/>
      <w:lvlText w:val="%8."/>
      <w:lvlJc w:val="left"/>
      <w:pPr>
        <w:tabs>
          <w:tab w:val="num" w:pos="5760"/>
        </w:tabs>
        <w:ind w:left="5760" w:hanging="360"/>
      </w:pPr>
    </w:lvl>
    <w:lvl w:ilvl="8" w:tplc="BD062A24" w:tentative="1">
      <w:start w:val="1"/>
      <w:numFmt w:val="lowerRoman"/>
      <w:lvlText w:val="%9."/>
      <w:lvlJc w:val="right"/>
      <w:pPr>
        <w:tabs>
          <w:tab w:val="num" w:pos="6480"/>
        </w:tabs>
        <w:ind w:left="6480" w:hanging="180"/>
      </w:pPr>
    </w:lvl>
  </w:abstractNum>
  <w:abstractNum w:abstractNumId="21">
    <w:nsid w:val="402A3C24"/>
    <w:multiLevelType w:val="hybridMultilevel"/>
    <w:tmpl w:val="108065CE"/>
    <w:lvl w:ilvl="0" w:tplc="0419000F">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422F54F6"/>
    <w:multiLevelType w:val="hybridMultilevel"/>
    <w:tmpl w:val="F970D11E"/>
    <w:lvl w:ilvl="0" w:tplc="FC4A34C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3">
    <w:nsid w:val="43793FF1"/>
    <w:multiLevelType w:val="hybridMultilevel"/>
    <w:tmpl w:val="798C6740"/>
    <w:lvl w:ilvl="0" w:tplc="67ACC038">
      <w:start w:val="1"/>
      <w:numFmt w:val="decimal"/>
      <w:lvlText w:val="%1."/>
      <w:lvlJc w:val="left"/>
      <w:pPr>
        <w:ind w:left="108" w:hanging="533"/>
      </w:pPr>
      <w:rPr>
        <w:rFonts w:ascii="Times New Roman" w:eastAsia="Times New Roman" w:hAnsi="Times New Roman" w:cs="Times New Roman" w:hint="default"/>
        <w:w w:val="100"/>
        <w:sz w:val="24"/>
        <w:szCs w:val="24"/>
        <w:lang w:val="ru-RU" w:eastAsia="en-US" w:bidi="ar-SA"/>
      </w:rPr>
    </w:lvl>
    <w:lvl w:ilvl="1" w:tplc="D848BAA0">
      <w:numFmt w:val="bullet"/>
      <w:lvlText w:val="•"/>
      <w:lvlJc w:val="left"/>
      <w:pPr>
        <w:ind w:left="726" w:hanging="533"/>
      </w:pPr>
      <w:rPr>
        <w:lang w:val="ru-RU" w:eastAsia="en-US" w:bidi="ar-SA"/>
      </w:rPr>
    </w:lvl>
    <w:lvl w:ilvl="2" w:tplc="3FE81384">
      <w:numFmt w:val="bullet"/>
      <w:lvlText w:val="•"/>
      <w:lvlJc w:val="left"/>
      <w:pPr>
        <w:ind w:left="1353" w:hanging="533"/>
      </w:pPr>
      <w:rPr>
        <w:lang w:val="ru-RU" w:eastAsia="en-US" w:bidi="ar-SA"/>
      </w:rPr>
    </w:lvl>
    <w:lvl w:ilvl="3" w:tplc="3640A418">
      <w:numFmt w:val="bullet"/>
      <w:lvlText w:val="•"/>
      <w:lvlJc w:val="left"/>
      <w:pPr>
        <w:ind w:left="1980" w:hanging="533"/>
      </w:pPr>
      <w:rPr>
        <w:lang w:val="ru-RU" w:eastAsia="en-US" w:bidi="ar-SA"/>
      </w:rPr>
    </w:lvl>
    <w:lvl w:ilvl="4" w:tplc="DB084EAA">
      <w:numFmt w:val="bullet"/>
      <w:lvlText w:val="•"/>
      <w:lvlJc w:val="left"/>
      <w:pPr>
        <w:ind w:left="2607" w:hanging="533"/>
      </w:pPr>
      <w:rPr>
        <w:lang w:val="ru-RU" w:eastAsia="en-US" w:bidi="ar-SA"/>
      </w:rPr>
    </w:lvl>
    <w:lvl w:ilvl="5" w:tplc="54606846">
      <w:numFmt w:val="bullet"/>
      <w:lvlText w:val="•"/>
      <w:lvlJc w:val="left"/>
      <w:pPr>
        <w:ind w:left="3234" w:hanging="533"/>
      </w:pPr>
      <w:rPr>
        <w:lang w:val="ru-RU" w:eastAsia="en-US" w:bidi="ar-SA"/>
      </w:rPr>
    </w:lvl>
    <w:lvl w:ilvl="6" w:tplc="AEA0AEC4">
      <w:numFmt w:val="bullet"/>
      <w:lvlText w:val="•"/>
      <w:lvlJc w:val="left"/>
      <w:pPr>
        <w:ind w:left="3861" w:hanging="533"/>
      </w:pPr>
      <w:rPr>
        <w:lang w:val="ru-RU" w:eastAsia="en-US" w:bidi="ar-SA"/>
      </w:rPr>
    </w:lvl>
    <w:lvl w:ilvl="7" w:tplc="02AAAD0E">
      <w:numFmt w:val="bullet"/>
      <w:lvlText w:val="•"/>
      <w:lvlJc w:val="left"/>
      <w:pPr>
        <w:ind w:left="4488" w:hanging="533"/>
      </w:pPr>
      <w:rPr>
        <w:lang w:val="ru-RU" w:eastAsia="en-US" w:bidi="ar-SA"/>
      </w:rPr>
    </w:lvl>
    <w:lvl w:ilvl="8" w:tplc="841E132E">
      <w:numFmt w:val="bullet"/>
      <w:lvlText w:val="•"/>
      <w:lvlJc w:val="left"/>
      <w:pPr>
        <w:ind w:left="5115" w:hanging="533"/>
      </w:pPr>
      <w:rPr>
        <w:lang w:val="ru-RU" w:eastAsia="en-US" w:bidi="ar-SA"/>
      </w:rPr>
    </w:lvl>
  </w:abstractNum>
  <w:abstractNum w:abstractNumId="24">
    <w:nsid w:val="489379EA"/>
    <w:multiLevelType w:val="multilevel"/>
    <w:tmpl w:val="C1A0CBE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95974BA"/>
    <w:multiLevelType w:val="hybridMultilevel"/>
    <w:tmpl w:val="AEF6A18E"/>
    <w:lvl w:ilvl="0" w:tplc="C91E30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B1A3435"/>
    <w:multiLevelType w:val="hybridMultilevel"/>
    <w:tmpl w:val="ABB23CC4"/>
    <w:lvl w:ilvl="0" w:tplc="3E04AA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E04E24"/>
    <w:multiLevelType w:val="hybridMultilevel"/>
    <w:tmpl w:val="0DA61FA2"/>
    <w:lvl w:ilvl="0" w:tplc="FD5A2A8A">
      <w:start w:val="1"/>
      <w:numFmt w:val="decimal"/>
      <w:lvlText w:val="%1."/>
      <w:lvlJc w:val="left"/>
      <w:pPr>
        <w:ind w:left="0" w:hanging="533"/>
      </w:pPr>
      <w:rPr>
        <w:rFonts w:ascii="Times New Roman" w:eastAsia="Times New Roman" w:hAnsi="Times New Roman" w:cs="Times New Roman" w:hint="default"/>
        <w:w w:val="100"/>
        <w:sz w:val="24"/>
        <w:szCs w:val="24"/>
        <w:lang w:val="ru-RU" w:eastAsia="en-US" w:bidi="ar-SA"/>
      </w:rPr>
    </w:lvl>
    <w:lvl w:ilvl="1" w:tplc="63F41900">
      <w:numFmt w:val="bullet"/>
      <w:lvlText w:val="•"/>
      <w:lvlJc w:val="left"/>
      <w:pPr>
        <w:ind w:left="636" w:hanging="533"/>
      </w:pPr>
      <w:rPr>
        <w:lang w:val="ru-RU" w:eastAsia="en-US" w:bidi="ar-SA"/>
      </w:rPr>
    </w:lvl>
    <w:lvl w:ilvl="2" w:tplc="8090A53C">
      <w:numFmt w:val="bullet"/>
      <w:lvlText w:val="•"/>
      <w:lvlJc w:val="left"/>
      <w:pPr>
        <w:ind w:left="1273" w:hanging="533"/>
      </w:pPr>
      <w:rPr>
        <w:lang w:val="ru-RU" w:eastAsia="en-US" w:bidi="ar-SA"/>
      </w:rPr>
    </w:lvl>
    <w:lvl w:ilvl="3" w:tplc="64DCE9D8">
      <w:numFmt w:val="bullet"/>
      <w:lvlText w:val="•"/>
      <w:lvlJc w:val="left"/>
      <w:pPr>
        <w:ind w:left="1910" w:hanging="533"/>
      </w:pPr>
      <w:rPr>
        <w:lang w:val="ru-RU" w:eastAsia="en-US" w:bidi="ar-SA"/>
      </w:rPr>
    </w:lvl>
    <w:lvl w:ilvl="4" w:tplc="B0C27652">
      <w:numFmt w:val="bullet"/>
      <w:lvlText w:val="•"/>
      <w:lvlJc w:val="left"/>
      <w:pPr>
        <w:ind w:left="2547" w:hanging="533"/>
      </w:pPr>
      <w:rPr>
        <w:lang w:val="ru-RU" w:eastAsia="en-US" w:bidi="ar-SA"/>
      </w:rPr>
    </w:lvl>
    <w:lvl w:ilvl="5" w:tplc="B9267E40">
      <w:numFmt w:val="bullet"/>
      <w:lvlText w:val="•"/>
      <w:lvlJc w:val="left"/>
      <w:pPr>
        <w:ind w:left="3184" w:hanging="533"/>
      </w:pPr>
      <w:rPr>
        <w:lang w:val="ru-RU" w:eastAsia="en-US" w:bidi="ar-SA"/>
      </w:rPr>
    </w:lvl>
    <w:lvl w:ilvl="6" w:tplc="DBFA8E92">
      <w:numFmt w:val="bullet"/>
      <w:lvlText w:val="•"/>
      <w:lvlJc w:val="left"/>
      <w:pPr>
        <w:ind w:left="3821" w:hanging="533"/>
      </w:pPr>
      <w:rPr>
        <w:lang w:val="ru-RU" w:eastAsia="en-US" w:bidi="ar-SA"/>
      </w:rPr>
    </w:lvl>
    <w:lvl w:ilvl="7" w:tplc="2238150C">
      <w:numFmt w:val="bullet"/>
      <w:lvlText w:val="•"/>
      <w:lvlJc w:val="left"/>
      <w:pPr>
        <w:ind w:left="4458" w:hanging="533"/>
      </w:pPr>
      <w:rPr>
        <w:lang w:val="ru-RU" w:eastAsia="en-US" w:bidi="ar-SA"/>
      </w:rPr>
    </w:lvl>
    <w:lvl w:ilvl="8" w:tplc="BF5A7824">
      <w:numFmt w:val="bullet"/>
      <w:lvlText w:val="•"/>
      <w:lvlJc w:val="left"/>
      <w:pPr>
        <w:ind w:left="5095" w:hanging="533"/>
      </w:pPr>
      <w:rPr>
        <w:lang w:val="ru-RU" w:eastAsia="en-US" w:bidi="ar-SA"/>
      </w:rPr>
    </w:lvl>
  </w:abstractNum>
  <w:abstractNum w:abstractNumId="28">
    <w:nsid w:val="640B3A58"/>
    <w:multiLevelType w:val="hybridMultilevel"/>
    <w:tmpl w:val="FE38557E"/>
    <w:lvl w:ilvl="0" w:tplc="4CC6C04E">
      <w:start w:val="1"/>
      <w:numFmt w:val="decimal"/>
      <w:lvlText w:val="%1."/>
      <w:lvlJc w:val="left"/>
      <w:pPr>
        <w:ind w:left="661" w:hanging="566"/>
      </w:pPr>
      <w:rPr>
        <w:rFonts w:ascii="Times New Roman" w:eastAsia="Times New Roman" w:hAnsi="Times New Roman" w:cs="Times New Roman" w:hint="default"/>
        <w:w w:val="100"/>
        <w:sz w:val="28"/>
        <w:szCs w:val="28"/>
        <w:lang w:val="ru-RU" w:eastAsia="en-US" w:bidi="ar-SA"/>
      </w:rPr>
    </w:lvl>
    <w:lvl w:ilvl="1" w:tplc="FF4A45F6">
      <w:numFmt w:val="bullet"/>
      <w:lvlText w:val="•"/>
      <w:lvlJc w:val="left"/>
      <w:pPr>
        <w:ind w:left="1636" w:hanging="566"/>
      </w:pPr>
      <w:rPr>
        <w:lang w:val="ru-RU" w:eastAsia="en-US" w:bidi="ar-SA"/>
      </w:rPr>
    </w:lvl>
    <w:lvl w:ilvl="2" w:tplc="7F4CFF26">
      <w:numFmt w:val="bullet"/>
      <w:lvlText w:val="•"/>
      <w:lvlJc w:val="left"/>
      <w:pPr>
        <w:ind w:left="2613" w:hanging="566"/>
      </w:pPr>
      <w:rPr>
        <w:lang w:val="ru-RU" w:eastAsia="en-US" w:bidi="ar-SA"/>
      </w:rPr>
    </w:lvl>
    <w:lvl w:ilvl="3" w:tplc="0D12C3D2">
      <w:numFmt w:val="bullet"/>
      <w:lvlText w:val="•"/>
      <w:lvlJc w:val="left"/>
      <w:pPr>
        <w:ind w:left="3589" w:hanging="566"/>
      </w:pPr>
      <w:rPr>
        <w:lang w:val="ru-RU" w:eastAsia="en-US" w:bidi="ar-SA"/>
      </w:rPr>
    </w:lvl>
    <w:lvl w:ilvl="4" w:tplc="C1B4AE6A">
      <w:numFmt w:val="bullet"/>
      <w:lvlText w:val="•"/>
      <w:lvlJc w:val="left"/>
      <w:pPr>
        <w:ind w:left="4566" w:hanging="566"/>
      </w:pPr>
      <w:rPr>
        <w:lang w:val="ru-RU" w:eastAsia="en-US" w:bidi="ar-SA"/>
      </w:rPr>
    </w:lvl>
    <w:lvl w:ilvl="5" w:tplc="C97061B8">
      <w:numFmt w:val="bullet"/>
      <w:lvlText w:val="•"/>
      <w:lvlJc w:val="left"/>
      <w:pPr>
        <w:ind w:left="5543" w:hanging="566"/>
      </w:pPr>
      <w:rPr>
        <w:lang w:val="ru-RU" w:eastAsia="en-US" w:bidi="ar-SA"/>
      </w:rPr>
    </w:lvl>
    <w:lvl w:ilvl="6" w:tplc="54B062E6">
      <w:numFmt w:val="bullet"/>
      <w:lvlText w:val="•"/>
      <w:lvlJc w:val="left"/>
      <w:pPr>
        <w:ind w:left="6519" w:hanging="566"/>
      </w:pPr>
      <w:rPr>
        <w:lang w:val="ru-RU" w:eastAsia="en-US" w:bidi="ar-SA"/>
      </w:rPr>
    </w:lvl>
    <w:lvl w:ilvl="7" w:tplc="97980CAA">
      <w:numFmt w:val="bullet"/>
      <w:lvlText w:val="•"/>
      <w:lvlJc w:val="left"/>
      <w:pPr>
        <w:ind w:left="7496" w:hanging="566"/>
      </w:pPr>
      <w:rPr>
        <w:lang w:val="ru-RU" w:eastAsia="en-US" w:bidi="ar-SA"/>
      </w:rPr>
    </w:lvl>
    <w:lvl w:ilvl="8" w:tplc="196218A0">
      <w:numFmt w:val="bullet"/>
      <w:lvlText w:val="•"/>
      <w:lvlJc w:val="left"/>
      <w:pPr>
        <w:ind w:left="8472" w:hanging="566"/>
      </w:pPr>
      <w:rPr>
        <w:lang w:val="ru-RU" w:eastAsia="en-US" w:bidi="ar-SA"/>
      </w:rPr>
    </w:lvl>
  </w:abstractNum>
  <w:abstractNum w:abstractNumId="29">
    <w:nsid w:val="6ABE54C2"/>
    <w:multiLevelType w:val="hybridMultilevel"/>
    <w:tmpl w:val="47D06E9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C984C26"/>
    <w:multiLevelType w:val="hybridMultilevel"/>
    <w:tmpl w:val="75A84122"/>
    <w:lvl w:ilvl="0" w:tplc="FFAAD80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E7F457C"/>
    <w:multiLevelType w:val="hybridMultilevel"/>
    <w:tmpl w:val="65AAC488"/>
    <w:lvl w:ilvl="0" w:tplc="7CA8A8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CF1717"/>
    <w:multiLevelType w:val="hybridMultilevel"/>
    <w:tmpl w:val="C2DE6D20"/>
    <w:lvl w:ilvl="0" w:tplc="FFFFFFFF">
      <w:start w:val="1"/>
      <w:numFmt w:val="decimal"/>
      <w:pStyle w:val="11"/>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33">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4">
    <w:nsid w:val="776F2F99"/>
    <w:multiLevelType w:val="hybridMultilevel"/>
    <w:tmpl w:val="BAE2E034"/>
    <w:lvl w:ilvl="0" w:tplc="BC885E66">
      <w:start w:val="3"/>
      <w:numFmt w:val="decimal"/>
      <w:lvlText w:val="%1."/>
      <w:lvlJc w:val="left"/>
      <w:pPr>
        <w:ind w:left="1080" w:hanging="360"/>
      </w:pPr>
      <w:rPr>
        <w:rFonts w:hint="default"/>
      </w:rPr>
    </w:lvl>
    <w:lvl w:ilvl="1" w:tplc="E1AC20C8" w:tentative="1">
      <w:start w:val="1"/>
      <w:numFmt w:val="lowerLetter"/>
      <w:lvlText w:val="%2."/>
      <w:lvlJc w:val="left"/>
      <w:pPr>
        <w:ind w:left="1800" w:hanging="360"/>
      </w:pPr>
    </w:lvl>
    <w:lvl w:ilvl="2" w:tplc="EA1E0982" w:tentative="1">
      <w:start w:val="1"/>
      <w:numFmt w:val="lowerRoman"/>
      <w:lvlText w:val="%3."/>
      <w:lvlJc w:val="right"/>
      <w:pPr>
        <w:ind w:left="2520" w:hanging="180"/>
      </w:pPr>
    </w:lvl>
    <w:lvl w:ilvl="3" w:tplc="22265646" w:tentative="1">
      <w:start w:val="1"/>
      <w:numFmt w:val="decimal"/>
      <w:lvlText w:val="%4."/>
      <w:lvlJc w:val="left"/>
      <w:pPr>
        <w:ind w:left="3240" w:hanging="360"/>
      </w:pPr>
    </w:lvl>
    <w:lvl w:ilvl="4" w:tplc="41D86BFA" w:tentative="1">
      <w:start w:val="1"/>
      <w:numFmt w:val="lowerLetter"/>
      <w:lvlText w:val="%5."/>
      <w:lvlJc w:val="left"/>
      <w:pPr>
        <w:ind w:left="3960" w:hanging="360"/>
      </w:pPr>
    </w:lvl>
    <w:lvl w:ilvl="5" w:tplc="CA9AFB94" w:tentative="1">
      <w:start w:val="1"/>
      <w:numFmt w:val="lowerRoman"/>
      <w:lvlText w:val="%6."/>
      <w:lvlJc w:val="right"/>
      <w:pPr>
        <w:ind w:left="4680" w:hanging="180"/>
      </w:pPr>
    </w:lvl>
    <w:lvl w:ilvl="6" w:tplc="1278CDB8" w:tentative="1">
      <w:start w:val="1"/>
      <w:numFmt w:val="decimal"/>
      <w:lvlText w:val="%7."/>
      <w:lvlJc w:val="left"/>
      <w:pPr>
        <w:ind w:left="5400" w:hanging="360"/>
      </w:pPr>
    </w:lvl>
    <w:lvl w:ilvl="7" w:tplc="CA3283B4" w:tentative="1">
      <w:start w:val="1"/>
      <w:numFmt w:val="lowerLetter"/>
      <w:lvlText w:val="%8."/>
      <w:lvlJc w:val="left"/>
      <w:pPr>
        <w:ind w:left="6120" w:hanging="360"/>
      </w:pPr>
    </w:lvl>
    <w:lvl w:ilvl="8" w:tplc="2012A3E6" w:tentative="1">
      <w:start w:val="1"/>
      <w:numFmt w:val="lowerRoman"/>
      <w:lvlText w:val="%9."/>
      <w:lvlJc w:val="right"/>
      <w:pPr>
        <w:ind w:left="6840" w:hanging="180"/>
      </w:pPr>
    </w:lvl>
  </w:abstractNum>
  <w:abstractNum w:abstractNumId="35">
    <w:nsid w:val="78971AD7"/>
    <w:multiLevelType w:val="hybridMultilevel"/>
    <w:tmpl w:val="DB4ED0E4"/>
    <w:lvl w:ilvl="0" w:tplc="5D420D40">
      <w:start w:val="1"/>
      <w:numFmt w:val="upperRoman"/>
      <w:lvlText w:val="%1."/>
      <w:lvlJc w:val="left"/>
      <w:pPr>
        <w:ind w:left="1356" w:hanging="709"/>
      </w:pPr>
      <w:rPr>
        <w:rFonts w:ascii="Times New Roman" w:eastAsia="Times New Roman" w:hAnsi="Times New Roman" w:cs="Times New Roman" w:hint="default"/>
        <w:b/>
        <w:bCs/>
        <w:spacing w:val="-1"/>
        <w:w w:val="100"/>
        <w:sz w:val="28"/>
        <w:szCs w:val="28"/>
        <w:lang w:val="ru-RU" w:eastAsia="en-US" w:bidi="ar-SA"/>
      </w:rPr>
    </w:lvl>
    <w:lvl w:ilvl="1" w:tplc="D4101820">
      <w:numFmt w:val="bullet"/>
      <w:lvlText w:val="•"/>
      <w:lvlJc w:val="left"/>
      <w:pPr>
        <w:ind w:left="2266" w:hanging="709"/>
      </w:pPr>
      <w:rPr>
        <w:lang w:val="ru-RU" w:eastAsia="en-US" w:bidi="ar-SA"/>
      </w:rPr>
    </w:lvl>
    <w:lvl w:ilvl="2" w:tplc="C7C8B5B8">
      <w:numFmt w:val="bullet"/>
      <w:lvlText w:val="•"/>
      <w:lvlJc w:val="left"/>
      <w:pPr>
        <w:ind w:left="3173" w:hanging="709"/>
      </w:pPr>
      <w:rPr>
        <w:lang w:val="ru-RU" w:eastAsia="en-US" w:bidi="ar-SA"/>
      </w:rPr>
    </w:lvl>
    <w:lvl w:ilvl="3" w:tplc="0C3CCCB8">
      <w:numFmt w:val="bullet"/>
      <w:lvlText w:val="•"/>
      <w:lvlJc w:val="left"/>
      <w:pPr>
        <w:ind w:left="4079" w:hanging="709"/>
      </w:pPr>
      <w:rPr>
        <w:lang w:val="ru-RU" w:eastAsia="en-US" w:bidi="ar-SA"/>
      </w:rPr>
    </w:lvl>
    <w:lvl w:ilvl="4" w:tplc="3716B7E4">
      <w:numFmt w:val="bullet"/>
      <w:lvlText w:val="•"/>
      <w:lvlJc w:val="left"/>
      <w:pPr>
        <w:ind w:left="4986" w:hanging="709"/>
      </w:pPr>
      <w:rPr>
        <w:lang w:val="ru-RU" w:eastAsia="en-US" w:bidi="ar-SA"/>
      </w:rPr>
    </w:lvl>
    <w:lvl w:ilvl="5" w:tplc="361AD5D2">
      <w:numFmt w:val="bullet"/>
      <w:lvlText w:val="•"/>
      <w:lvlJc w:val="left"/>
      <w:pPr>
        <w:ind w:left="5893" w:hanging="709"/>
      </w:pPr>
      <w:rPr>
        <w:lang w:val="ru-RU" w:eastAsia="en-US" w:bidi="ar-SA"/>
      </w:rPr>
    </w:lvl>
    <w:lvl w:ilvl="6" w:tplc="7242EE74">
      <w:numFmt w:val="bullet"/>
      <w:lvlText w:val="•"/>
      <w:lvlJc w:val="left"/>
      <w:pPr>
        <w:ind w:left="6799" w:hanging="709"/>
      </w:pPr>
      <w:rPr>
        <w:lang w:val="ru-RU" w:eastAsia="en-US" w:bidi="ar-SA"/>
      </w:rPr>
    </w:lvl>
    <w:lvl w:ilvl="7" w:tplc="6E16DC2A">
      <w:numFmt w:val="bullet"/>
      <w:lvlText w:val="•"/>
      <w:lvlJc w:val="left"/>
      <w:pPr>
        <w:ind w:left="7706" w:hanging="709"/>
      </w:pPr>
      <w:rPr>
        <w:lang w:val="ru-RU" w:eastAsia="en-US" w:bidi="ar-SA"/>
      </w:rPr>
    </w:lvl>
    <w:lvl w:ilvl="8" w:tplc="DEA4D2AC">
      <w:numFmt w:val="bullet"/>
      <w:lvlText w:val="•"/>
      <w:lvlJc w:val="left"/>
      <w:pPr>
        <w:ind w:left="8612" w:hanging="709"/>
      </w:pPr>
      <w:rPr>
        <w:lang w:val="ru-RU" w:eastAsia="en-US" w:bidi="ar-SA"/>
      </w:rPr>
    </w:lvl>
  </w:abstractNum>
  <w:abstractNum w:abstractNumId="36">
    <w:nsid w:val="79FE682A"/>
    <w:multiLevelType w:val="hybridMultilevel"/>
    <w:tmpl w:val="D3166F88"/>
    <w:lvl w:ilvl="0" w:tplc="4D1C96AA">
      <w:start w:val="1"/>
      <w:numFmt w:val="decimal"/>
      <w:lvlText w:val="%1."/>
      <w:lvlJc w:val="left"/>
      <w:pPr>
        <w:ind w:left="177" w:hanging="291"/>
      </w:pPr>
      <w:rPr>
        <w:rFonts w:ascii="Times New Roman" w:eastAsia="Times New Roman" w:hAnsi="Times New Roman" w:cs="Times New Roman" w:hint="default"/>
        <w:spacing w:val="0"/>
        <w:w w:val="100"/>
        <w:sz w:val="28"/>
        <w:szCs w:val="28"/>
        <w:lang w:val="ru-RU" w:eastAsia="en-US" w:bidi="ar-SA"/>
      </w:rPr>
    </w:lvl>
    <w:lvl w:ilvl="1" w:tplc="5DCCC77A">
      <w:numFmt w:val="bullet"/>
      <w:lvlText w:val="•"/>
      <w:lvlJc w:val="left"/>
      <w:pPr>
        <w:ind w:left="1182" w:hanging="291"/>
      </w:pPr>
      <w:rPr>
        <w:lang w:val="ru-RU" w:eastAsia="en-US" w:bidi="ar-SA"/>
      </w:rPr>
    </w:lvl>
    <w:lvl w:ilvl="2" w:tplc="377E4C46">
      <w:numFmt w:val="bullet"/>
      <w:lvlText w:val="•"/>
      <w:lvlJc w:val="left"/>
      <w:pPr>
        <w:ind w:left="2185" w:hanging="291"/>
      </w:pPr>
      <w:rPr>
        <w:lang w:val="ru-RU" w:eastAsia="en-US" w:bidi="ar-SA"/>
      </w:rPr>
    </w:lvl>
    <w:lvl w:ilvl="3" w:tplc="B13AB2F0">
      <w:numFmt w:val="bullet"/>
      <w:lvlText w:val="•"/>
      <w:lvlJc w:val="left"/>
      <w:pPr>
        <w:ind w:left="3187" w:hanging="291"/>
      </w:pPr>
      <w:rPr>
        <w:lang w:val="ru-RU" w:eastAsia="en-US" w:bidi="ar-SA"/>
      </w:rPr>
    </w:lvl>
    <w:lvl w:ilvl="4" w:tplc="45BCC05C">
      <w:numFmt w:val="bullet"/>
      <w:lvlText w:val="•"/>
      <w:lvlJc w:val="left"/>
      <w:pPr>
        <w:ind w:left="4190" w:hanging="291"/>
      </w:pPr>
      <w:rPr>
        <w:lang w:val="ru-RU" w:eastAsia="en-US" w:bidi="ar-SA"/>
      </w:rPr>
    </w:lvl>
    <w:lvl w:ilvl="5" w:tplc="3180762E">
      <w:numFmt w:val="bullet"/>
      <w:lvlText w:val="•"/>
      <w:lvlJc w:val="left"/>
      <w:pPr>
        <w:ind w:left="5193" w:hanging="291"/>
      </w:pPr>
      <w:rPr>
        <w:lang w:val="ru-RU" w:eastAsia="en-US" w:bidi="ar-SA"/>
      </w:rPr>
    </w:lvl>
    <w:lvl w:ilvl="6" w:tplc="5A9462B4">
      <w:numFmt w:val="bullet"/>
      <w:lvlText w:val="•"/>
      <w:lvlJc w:val="left"/>
      <w:pPr>
        <w:ind w:left="6195" w:hanging="291"/>
      </w:pPr>
      <w:rPr>
        <w:lang w:val="ru-RU" w:eastAsia="en-US" w:bidi="ar-SA"/>
      </w:rPr>
    </w:lvl>
    <w:lvl w:ilvl="7" w:tplc="2B9C51E8">
      <w:numFmt w:val="bullet"/>
      <w:lvlText w:val="•"/>
      <w:lvlJc w:val="left"/>
      <w:pPr>
        <w:ind w:left="7198" w:hanging="291"/>
      </w:pPr>
      <w:rPr>
        <w:lang w:val="ru-RU" w:eastAsia="en-US" w:bidi="ar-SA"/>
      </w:rPr>
    </w:lvl>
    <w:lvl w:ilvl="8" w:tplc="8A44F3BC">
      <w:numFmt w:val="bullet"/>
      <w:lvlText w:val="•"/>
      <w:lvlJc w:val="left"/>
      <w:pPr>
        <w:ind w:left="8201" w:hanging="291"/>
      </w:pPr>
      <w:rPr>
        <w:lang w:val="ru-RU" w:eastAsia="en-US" w:bidi="ar-SA"/>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2"/>
  </w:num>
  <w:num w:numId="7">
    <w:abstractNumId w:val="18"/>
  </w:num>
  <w:num w:numId="8">
    <w:abstractNumId w:val="20"/>
  </w:num>
  <w:num w:numId="9">
    <w:abstractNumId w:val="26"/>
  </w:num>
  <w:num w:numId="10">
    <w:abstractNumId w:val="25"/>
  </w:num>
  <w:num w:numId="11">
    <w:abstractNumId w:val="21"/>
  </w:num>
  <w:num w:numId="12">
    <w:abstractNumId w:val="11"/>
  </w:num>
  <w:num w:numId="13">
    <w:abstractNumId w:val="4"/>
  </w:num>
  <w:num w:numId="14">
    <w:abstractNumId w:val="1"/>
  </w:num>
  <w:num w:numId="15">
    <w:abstractNumId w:val="2"/>
  </w:num>
  <w:num w:numId="16">
    <w:abstractNumId w:val="30"/>
  </w:num>
  <w:num w:numId="17">
    <w:abstractNumId w:val="3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9"/>
  </w:num>
  <w:num w:numId="32">
    <w:abstractNumId w:val="36"/>
  </w:num>
  <w:num w:numId="33">
    <w:abstractNumId w:val="36"/>
    <w:lvlOverride w:ilvl="0">
      <w:startOverride w:val="1"/>
    </w:lvlOverride>
    <w:lvlOverride w:ilvl="1"/>
    <w:lvlOverride w:ilvl="2"/>
    <w:lvlOverride w:ilvl="3"/>
    <w:lvlOverride w:ilvl="4"/>
    <w:lvlOverride w:ilvl="5"/>
    <w:lvlOverride w:ilvl="6"/>
    <w:lvlOverride w:ilvl="7"/>
    <w:lvlOverride w:ilvl="8"/>
  </w:num>
  <w:num w:numId="34">
    <w:abstractNumId w:val="23"/>
  </w:num>
  <w:num w:numId="35">
    <w:abstractNumId w:val="23"/>
    <w:lvlOverride w:ilvl="0">
      <w:startOverride w:val="1"/>
    </w:lvlOverride>
    <w:lvlOverride w:ilvl="1"/>
    <w:lvlOverride w:ilvl="2"/>
    <w:lvlOverride w:ilvl="3"/>
    <w:lvlOverride w:ilvl="4"/>
    <w:lvlOverride w:ilvl="5"/>
    <w:lvlOverride w:ilvl="6"/>
    <w:lvlOverride w:ilvl="7"/>
    <w:lvlOverride w:ilvl="8"/>
  </w:num>
  <w:num w:numId="36">
    <w:abstractNumId w:val="15"/>
  </w:num>
  <w:num w:numId="37">
    <w:abstractNumId w:val="15"/>
    <w:lvlOverride w:ilvl="0">
      <w:startOverride w:val="1"/>
    </w:lvlOverride>
    <w:lvlOverride w:ilvl="1"/>
    <w:lvlOverride w:ilvl="2"/>
    <w:lvlOverride w:ilvl="3"/>
    <w:lvlOverride w:ilvl="4"/>
    <w:lvlOverride w:ilvl="5"/>
    <w:lvlOverride w:ilvl="6"/>
    <w:lvlOverride w:ilvl="7"/>
    <w:lvlOverride w:ilvl="8"/>
  </w:num>
  <w:num w:numId="38">
    <w:abstractNumId w:val="27"/>
  </w:num>
  <w:num w:numId="39">
    <w:abstractNumId w:val="27"/>
    <w:lvlOverride w:ilvl="0">
      <w:startOverride w:val="1"/>
    </w:lvlOverride>
    <w:lvlOverride w:ilvl="1"/>
    <w:lvlOverride w:ilvl="2"/>
    <w:lvlOverride w:ilvl="3"/>
    <w:lvlOverride w:ilvl="4"/>
    <w:lvlOverride w:ilvl="5"/>
    <w:lvlOverride w:ilvl="6"/>
    <w:lvlOverride w:ilvl="7"/>
    <w:lvlOverride w:ilvl="8"/>
  </w:num>
  <w:num w:numId="40">
    <w:abstractNumId w:val="35"/>
  </w:num>
  <w:num w:numId="41">
    <w:abstractNumId w:val="35"/>
    <w:lvlOverride w:ilvl="0">
      <w:startOverride w:val="1"/>
    </w:lvlOverride>
    <w:lvlOverride w:ilvl="1"/>
    <w:lvlOverride w:ilvl="2"/>
    <w:lvlOverride w:ilvl="3"/>
    <w:lvlOverride w:ilvl="4"/>
    <w:lvlOverride w:ilvl="5"/>
    <w:lvlOverride w:ilvl="6"/>
    <w:lvlOverride w:ilvl="7"/>
    <w:lvlOverride w:ilvl="8"/>
  </w:num>
  <w:num w:numId="42">
    <w:abstractNumId w:val="28"/>
  </w:num>
  <w:num w:numId="43">
    <w:abstractNumId w:val="28"/>
    <w:lvlOverride w:ilvl="0">
      <w:startOverride w:val="1"/>
    </w:lvlOverride>
    <w:lvlOverride w:ilvl="1"/>
    <w:lvlOverride w:ilvl="2"/>
    <w:lvlOverride w:ilvl="3"/>
    <w:lvlOverride w:ilvl="4"/>
    <w:lvlOverride w:ilvl="5"/>
    <w:lvlOverride w:ilvl="6"/>
    <w:lvlOverride w:ilvl="7"/>
    <w:lvlOverride w:ilvl="8"/>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D6F96"/>
    <w:rsid w:val="000E1266"/>
    <w:rsid w:val="000E2000"/>
    <w:rsid w:val="000E21AF"/>
    <w:rsid w:val="000E290F"/>
    <w:rsid w:val="000E3DCF"/>
    <w:rsid w:val="000E48D9"/>
    <w:rsid w:val="000E6A76"/>
    <w:rsid w:val="000E79CF"/>
    <w:rsid w:val="000F1C19"/>
    <w:rsid w:val="000F26BB"/>
    <w:rsid w:val="000F3BC3"/>
    <w:rsid w:val="000F5026"/>
    <w:rsid w:val="000F596F"/>
    <w:rsid w:val="001010AE"/>
    <w:rsid w:val="00101C24"/>
    <w:rsid w:val="0010221A"/>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2746D"/>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308A"/>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77E92"/>
    <w:rsid w:val="001808FD"/>
    <w:rsid w:val="00183CD2"/>
    <w:rsid w:val="00186506"/>
    <w:rsid w:val="00186A4A"/>
    <w:rsid w:val="00187C8C"/>
    <w:rsid w:val="00193C4C"/>
    <w:rsid w:val="00193DAD"/>
    <w:rsid w:val="00194BC9"/>
    <w:rsid w:val="00194CEE"/>
    <w:rsid w:val="001950C8"/>
    <w:rsid w:val="00195E0B"/>
    <w:rsid w:val="0019723C"/>
    <w:rsid w:val="001A124C"/>
    <w:rsid w:val="001A1422"/>
    <w:rsid w:val="001A2708"/>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1F7264"/>
    <w:rsid w:val="00200698"/>
    <w:rsid w:val="00200E67"/>
    <w:rsid w:val="00201554"/>
    <w:rsid w:val="00202B90"/>
    <w:rsid w:val="0020318E"/>
    <w:rsid w:val="002054E8"/>
    <w:rsid w:val="00205C98"/>
    <w:rsid w:val="00206008"/>
    <w:rsid w:val="00207D4B"/>
    <w:rsid w:val="002108FA"/>
    <w:rsid w:val="002110A6"/>
    <w:rsid w:val="0021175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708D1"/>
    <w:rsid w:val="00270F5F"/>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87DE1"/>
    <w:rsid w:val="00290604"/>
    <w:rsid w:val="00290CB1"/>
    <w:rsid w:val="00291111"/>
    <w:rsid w:val="00292A23"/>
    <w:rsid w:val="00294746"/>
    <w:rsid w:val="00295F1C"/>
    <w:rsid w:val="0029692A"/>
    <w:rsid w:val="002A12B9"/>
    <w:rsid w:val="002A1794"/>
    <w:rsid w:val="002A239D"/>
    <w:rsid w:val="002A42CD"/>
    <w:rsid w:val="002A4E39"/>
    <w:rsid w:val="002A5D3D"/>
    <w:rsid w:val="002A75F4"/>
    <w:rsid w:val="002B0E82"/>
    <w:rsid w:val="002B1AA3"/>
    <w:rsid w:val="002B25F9"/>
    <w:rsid w:val="002B45EF"/>
    <w:rsid w:val="002B4B50"/>
    <w:rsid w:val="002B4EA7"/>
    <w:rsid w:val="002B6A54"/>
    <w:rsid w:val="002B6CC4"/>
    <w:rsid w:val="002B6EA8"/>
    <w:rsid w:val="002C1B9F"/>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2F70B9"/>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1FCD"/>
    <w:rsid w:val="00362148"/>
    <w:rsid w:val="00364CA8"/>
    <w:rsid w:val="00365638"/>
    <w:rsid w:val="003657CE"/>
    <w:rsid w:val="00365AB3"/>
    <w:rsid w:val="00365AE6"/>
    <w:rsid w:val="003666D3"/>
    <w:rsid w:val="00366EB4"/>
    <w:rsid w:val="00366FAB"/>
    <w:rsid w:val="00367260"/>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B79B4"/>
    <w:rsid w:val="003C06D5"/>
    <w:rsid w:val="003C39AF"/>
    <w:rsid w:val="003C4175"/>
    <w:rsid w:val="003C496C"/>
    <w:rsid w:val="003C49F4"/>
    <w:rsid w:val="003C67C0"/>
    <w:rsid w:val="003C67FE"/>
    <w:rsid w:val="003C6926"/>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46BB"/>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2E6"/>
    <w:rsid w:val="00496DCB"/>
    <w:rsid w:val="004A0C65"/>
    <w:rsid w:val="004A21A1"/>
    <w:rsid w:val="004A374E"/>
    <w:rsid w:val="004A3788"/>
    <w:rsid w:val="004A510F"/>
    <w:rsid w:val="004A547F"/>
    <w:rsid w:val="004A615E"/>
    <w:rsid w:val="004A64E7"/>
    <w:rsid w:val="004A6CE8"/>
    <w:rsid w:val="004A76EC"/>
    <w:rsid w:val="004B0702"/>
    <w:rsid w:val="004B0A86"/>
    <w:rsid w:val="004B0C79"/>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20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733"/>
    <w:rsid w:val="005658AE"/>
    <w:rsid w:val="00570843"/>
    <w:rsid w:val="00570C4C"/>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E0D"/>
    <w:rsid w:val="005B5E8E"/>
    <w:rsid w:val="005B5F91"/>
    <w:rsid w:val="005B6A6F"/>
    <w:rsid w:val="005B7B9E"/>
    <w:rsid w:val="005C3F12"/>
    <w:rsid w:val="005C4A13"/>
    <w:rsid w:val="005C4BF5"/>
    <w:rsid w:val="005C5253"/>
    <w:rsid w:val="005D5E06"/>
    <w:rsid w:val="005D6CA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17F8"/>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3E1B"/>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D70DF"/>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87F"/>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F64"/>
    <w:rsid w:val="00813CA7"/>
    <w:rsid w:val="00814365"/>
    <w:rsid w:val="0081534B"/>
    <w:rsid w:val="00816A93"/>
    <w:rsid w:val="00816F46"/>
    <w:rsid w:val="00817169"/>
    <w:rsid w:val="00821CBA"/>
    <w:rsid w:val="00822903"/>
    <w:rsid w:val="00823FA0"/>
    <w:rsid w:val="008254BE"/>
    <w:rsid w:val="00825686"/>
    <w:rsid w:val="00826CE5"/>
    <w:rsid w:val="00830410"/>
    <w:rsid w:val="00832320"/>
    <w:rsid w:val="00832637"/>
    <w:rsid w:val="00832C8C"/>
    <w:rsid w:val="00833EB2"/>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6B4C"/>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7D"/>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5867"/>
    <w:rsid w:val="008E6101"/>
    <w:rsid w:val="008E7AE3"/>
    <w:rsid w:val="008F03BD"/>
    <w:rsid w:val="008F050A"/>
    <w:rsid w:val="008F0C87"/>
    <w:rsid w:val="008F0F46"/>
    <w:rsid w:val="008F26DC"/>
    <w:rsid w:val="008F2871"/>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233D"/>
    <w:rsid w:val="009670AF"/>
    <w:rsid w:val="00967616"/>
    <w:rsid w:val="00967DF8"/>
    <w:rsid w:val="00970B08"/>
    <w:rsid w:val="009710A2"/>
    <w:rsid w:val="00971636"/>
    <w:rsid w:val="00972239"/>
    <w:rsid w:val="009727C0"/>
    <w:rsid w:val="00973377"/>
    <w:rsid w:val="009735E6"/>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33ED"/>
    <w:rsid w:val="009B3D19"/>
    <w:rsid w:val="009B49B6"/>
    <w:rsid w:val="009B6DE8"/>
    <w:rsid w:val="009B70FC"/>
    <w:rsid w:val="009B7163"/>
    <w:rsid w:val="009C166C"/>
    <w:rsid w:val="009C25C2"/>
    <w:rsid w:val="009C3839"/>
    <w:rsid w:val="009C4249"/>
    <w:rsid w:val="009C476B"/>
    <w:rsid w:val="009C480A"/>
    <w:rsid w:val="009C523D"/>
    <w:rsid w:val="009C600F"/>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5E93"/>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E4622"/>
    <w:rsid w:val="00AE4E9D"/>
    <w:rsid w:val="00AE69F2"/>
    <w:rsid w:val="00AE6AE1"/>
    <w:rsid w:val="00AE7DEF"/>
    <w:rsid w:val="00AF097D"/>
    <w:rsid w:val="00AF0D70"/>
    <w:rsid w:val="00AF204D"/>
    <w:rsid w:val="00AF236E"/>
    <w:rsid w:val="00AF2C4D"/>
    <w:rsid w:val="00AF4B6D"/>
    <w:rsid w:val="00AF4C6C"/>
    <w:rsid w:val="00AF64DD"/>
    <w:rsid w:val="00B00B54"/>
    <w:rsid w:val="00B033AF"/>
    <w:rsid w:val="00B0371C"/>
    <w:rsid w:val="00B04BB6"/>
    <w:rsid w:val="00B07321"/>
    <w:rsid w:val="00B0757D"/>
    <w:rsid w:val="00B142A3"/>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83B"/>
    <w:rsid w:val="00B55B61"/>
    <w:rsid w:val="00B56585"/>
    <w:rsid w:val="00B5787D"/>
    <w:rsid w:val="00B60FDD"/>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38D8"/>
    <w:rsid w:val="00C17617"/>
    <w:rsid w:val="00C20CC0"/>
    <w:rsid w:val="00C21E43"/>
    <w:rsid w:val="00C21F34"/>
    <w:rsid w:val="00C22B1D"/>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2D11"/>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67DFA"/>
    <w:rsid w:val="00C701B9"/>
    <w:rsid w:val="00C70E53"/>
    <w:rsid w:val="00C71190"/>
    <w:rsid w:val="00C72B26"/>
    <w:rsid w:val="00C72FC7"/>
    <w:rsid w:val="00C73E8D"/>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36F4"/>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4A65"/>
    <w:rsid w:val="00D26237"/>
    <w:rsid w:val="00D27432"/>
    <w:rsid w:val="00D30A13"/>
    <w:rsid w:val="00D31485"/>
    <w:rsid w:val="00D3353C"/>
    <w:rsid w:val="00D336B0"/>
    <w:rsid w:val="00D33D8E"/>
    <w:rsid w:val="00D35004"/>
    <w:rsid w:val="00D35A20"/>
    <w:rsid w:val="00D3643E"/>
    <w:rsid w:val="00D36753"/>
    <w:rsid w:val="00D37BEB"/>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ED9"/>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27C0"/>
    <w:rsid w:val="00DA5B45"/>
    <w:rsid w:val="00DA7F36"/>
    <w:rsid w:val="00DB3291"/>
    <w:rsid w:val="00DB3344"/>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24D5"/>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082"/>
    <w:rsid w:val="00E509F2"/>
    <w:rsid w:val="00E510B1"/>
    <w:rsid w:val="00E52A77"/>
    <w:rsid w:val="00E52D60"/>
    <w:rsid w:val="00E53185"/>
    <w:rsid w:val="00E53AED"/>
    <w:rsid w:val="00E53D40"/>
    <w:rsid w:val="00E55680"/>
    <w:rsid w:val="00E56EB6"/>
    <w:rsid w:val="00E57117"/>
    <w:rsid w:val="00E602A3"/>
    <w:rsid w:val="00E6088F"/>
    <w:rsid w:val="00E62F45"/>
    <w:rsid w:val="00E63866"/>
    <w:rsid w:val="00E65F48"/>
    <w:rsid w:val="00E661F2"/>
    <w:rsid w:val="00E667CF"/>
    <w:rsid w:val="00E67265"/>
    <w:rsid w:val="00E704FB"/>
    <w:rsid w:val="00E710B1"/>
    <w:rsid w:val="00E719DB"/>
    <w:rsid w:val="00E71BD7"/>
    <w:rsid w:val="00E71C76"/>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1596"/>
    <w:rsid w:val="00EB3224"/>
    <w:rsid w:val="00EB475C"/>
    <w:rsid w:val="00EB49D9"/>
    <w:rsid w:val="00EB4A04"/>
    <w:rsid w:val="00EB579F"/>
    <w:rsid w:val="00EC0CA9"/>
    <w:rsid w:val="00EC0DD8"/>
    <w:rsid w:val="00EC12C7"/>
    <w:rsid w:val="00EC1A8A"/>
    <w:rsid w:val="00EC3236"/>
    <w:rsid w:val="00EC3C79"/>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0612"/>
    <w:rsid w:val="00EF20DB"/>
    <w:rsid w:val="00EF3E55"/>
    <w:rsid w:val="00EF484B"/>
    <w:rsid w:val="00EF74D5"/>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23F6"/>
    <w:rsid w:val="00F73B67"/>
    <w:rsid w:val="00F75430"/>
    <w:rsid w:val="00F76915"/>
    <w:rsid w:val="00F77E55"/>
    <w:rsid w:val="00F81E88"/>
    <w:rsid w:val="00F84790"/>
    <w:rsid w:val="00F847F3"/>
    <w:rsid w:val="00F853B5"/>
    <w:rsid w:val="00F86602"/>
    <w:rsid w:val="00F870D4"/>
    <w:rsid w:val="00F93934"/>
    <w:rsid w:val="00F94A48"/>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235"/>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qFormat="1"/>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uiPriority w:val="1"/>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uiPriority w:val="99"/>
    <w:rsid w:val="00D61BC2"/>
    <w:pPr>
      <w:ind w:right="-1475"/>
    </w:pPr>
    <w:rPr>
      <w:sz w:val="28"/>
    </w:rPr>
  </w:style>
  <w:style w:type="character" w:customStyle="1" w:styleId="32">
    <w:name w:val="Основной текст 3 Знак"/>
    <w:basedOn w:val="a1"/>
    <w:link w:val="31"/>
    <w:uiPriority w:val="99"/>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uiPriority w:val="99"/>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uiPriority w:val="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uiPriority w:val="1"/>
    <w:qFormat/>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uiPriority w:val="1"/>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qFormat/>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uiPriority w:val="99"/>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uiPriority w:val="99"/>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uiPriority w:val="9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qFormat/>
    <w:rsid w:val="006C669F"/>
    <w:pPr>
      <w:spacing w:before="100" w:beforeAutospacing="1" w:after="100" w:afterAutospacing="1"/>
    </w:pPr>
    <w:rPr>
      <w:sz w:val="24"/>
      <w:szCs w:val="24"/>
    </w:rPr>
  </w:style>
  <w:style w:type="character" w:styleId="aff1">
    <w:name w:val="Strong"/>
    <w:uiPriority w:val="22"/>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link w:val="aff6"/>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uiPriority w:val="99"/>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uiPriority w:val="99"/>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uiPriority w:val="99"/>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uiPriority w:val="99"/>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uiPriority w:val="99"/>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uiPriority w:val="99"/>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uiPriority w:val="59"/>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uiPriority w:val="59"/>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uiPriority w:val="99"/>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1"/>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8">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9">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a">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c">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d">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e">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f">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3">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0">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1">
    <w:name w:val="Subtitle"/>
    <w:basedOn w:val="a0"/>
    <w:next w:val="ad"/>
    <w:link w:val="afffffff2"/>
    <w:qFormat/>
    <w:rsid w:val="00FD7957"/>
    <w:pPr>
      <w:spacing w:after="60"/>
      <w:jc w:val="center"/>
    </w:pPr>
    <w:rPr>
      <w:rFonts w:ascii="Arial" w:hAnsi="Arial"/>
      <w:sz w:val="24"/>
      <w:lang w:eastAsia="ar-SA"/>
    </w:rPr>
  </w:style>
  <w:style w:type="character" w:customStyle="1" w:styleId="afffffff2">
    <w:name w:val="Подзаголовок Знак"/>
    <w:basedOn w:val="a1"/>
    <w:link w:val="afffffff1"/>
    <w:rsid w:val="00FD7957"/>
    <w:rPr>
      <w:rFonts w:ascii="Arial" w:eastAsia="Times New Roman" w:hAnsi="Arial" w:cs="Times New Roman"/>
      <w:sz w:val="24"/>
      <w:szCs w:val="20"/>
      <w:lang w:eastAsia="ar-SA"/>
    </w:rPr>
  </w:style>
  <w:style w:type="paragraph" w:customStyle="1" w:styleId="afffffff3">
    <w:name w:val="Знак Знак Знак Знак"/>
    <w:basedOn w:val="a0"/>
    <w:rsid w:val="00565733"/>
    <w:pPr>
      <w:spacing w:before="100" w:beforeAutospacing="1" w:after="100" w:afterAutospacing="1"/>
    </w:pPr>
    <w:rPr>
      <w:rFonts w:ascii="Tahoma" w:hAnsi="Tahoma"/>
      <w:lang w:val="en-US" w:eastAsia="en-US"/>
    </w:rPr>
  </w:style>
  <w:style w:type="paragraph" w:customStyle="1" w:styleId="2161">
    <w:name w:val="Основной текст 216"/>
    <w:basedOn w:val="a0"/>
    <w:rsid w:val="00565733"/>
    <w:pPr>
      <w:widowControl w:val="0"/>
      <w:suppressAutoHyphens/>
    </w:pPr>
    <w:rPr>
      <w:sz w:val="28"/>
      <w:lang w:eastAsia="zh-CN"/>
    </w:rPr>
  </w:style>
  <w:style w:type="paragraph" w:customStyle="1" w:styleId="243">
    <w:name w:val="Абзац списка24"/>
    <w:basedOn w:val="a0"/>
    <w:rsid w:val="00565733"/>
    <w:pPr>
      <w:spacing w:after="200" w:line="276" w:lineRule="auto"/>
      <w:ind w:left="720"/>
    </w:pPr>
    <w:rPr>
      <w:rFonts w:ascii="Calibri" w:hAnsi="Calibri" w:cs="Calibri"/>
      <w:sz w:val="22"/>
      <w:szCs w:val="22"/>
      <w:lang w:eastAsia="en-US"/>
    </w:rPr>
  </w:style>
  <w:style w:type="paragraph" w:customStyle="1" w:styleId="11Char">
    <w:name w:val="Знак1 Знак Знак Знак Знак Знак Знак Знак Знак1 Char"/>
    <w:basedOn w:val="a0"/>
    <w:rsid w:val="00565733"/>
    <w:pPr>
      <w:spacing w:after="160" w:line="240" w:lineRule="exact"/>
    </w:pPr>
    <w:rPr>
      <w:rFonts w:ascii="Verdana" w:hAnsi="Verdana"/>
      <w:lang w:val="en-US" w:eastAsia="en-US"/>
    </w:rPr>
  </w:style>
  <w:style w:type="paragraph" w:customStyle="1" w:styleId="1ff4">
    <w:name w:val="Знак Знак Знак Знак1 Знак Знак Знак Знак Знак Знак"/>
    <w:basedOn w:val="a0"/>
    <w:uiPriority w:val="99"/>
    <w:rsid w:val="00565733"/>
    <w:pPr>
      <w:widowControl w:val="0"/>
      <w:adjustRightInd w:val="0"/>
      <w:spacing w:after="160" w:line="240" w:lineRule="exact"/>
      <w:jc w:val="right"/>
    </w:pPr>
    <w:rPr>
      <w:lang w:val="en-GB" w:eastAsia="en-US"/>
    </w:rPr>
  </w:style>
  <w:style w:type="paragraph" w:customStyle="1" w:styleId="afffffff4">
    <w:name w:val="Знак Знак Знак Знак Знак Знак Знак Знак Знак"/>
    <w:basedOn w:val="a0"/>
    <w:uiPriority w:val="99"/>
    <w:rsid w:val="00565733"/>
    <w:pPr>
      <w:spacing w:before="100" w:beforeAutospacing="1" w:after="100" w:afterAutospacing="1"/>
    </w:pPr>
    <w:rPr>
      <w:rFonts w:ascii="Tahoma" w:hAnsi="Tahoma" w:cs="Tahoma"/>
      <w:lang w:val="en-US" w:eastAsia="en-US"/>
    </w:rPr>
  </w:style>
  <w:style w:type="paragraph" w:customStyle="1" w:styleId="afffffff5">
    <w:name w:val="Знак Знак Знак Знак Знак Знак Знак"/>
    <w:basedOn w:val="a0"/>
    <w:uiPriority w:val="99"/>
    <w:rsid w:val="00565733"/>
    <w:pPr>
      <w:spacing w:before="100" w:beforeAutospacing="1" w:after="100" w:afterAutospacing="1"/>
    </w:pPr>
    <w:rPr>
      <w:rFonts w:ascii="Tahoma" w:hAnsi="Tahoma" w:cs="Tahoma"/>
      <w:lang w:val="en-US" w:eastAsia="en-US"/>
    </w:rPr>
  </w:style>
  <w:style w:type="paragraph" w:customStyle="1" w:styleId="afffffff6">
    <w:name w:val="Прижатый влево"/>
    <w:basedOn w:val="a0"/>
    <w:next w:val="a0"/>
    <w:rsid w:val="00565733"/>
    <w:pPr>
      <w:autoSpaceDE w:val="0"/>
      <w:autoSpaceDN w:val="0"/>
      <w:adjustRightInd w:val="0"/>
    </w:pPr>
    <w:rPr>
      <w:rFonts w:ascii="Arial" w:hAnsi="Arial"/>
      <w:sz w:val="24"/>
      <w:szCs w:val="24"/>
    </w:rPr>
  </w:style>
  <w:style w:type="paragraph" w:customStyle="1" w:styleId="6b">
    <w:name w:val="Знак Знак6"/>
    <w:basedOn w:val="a0"/>
    <w:uiPriority w:val="99"/>
    <w:rsid w:val="00565733"/>
    <w:pPr>
      <w:spacing w:after="160" w:line="240" w:lineRule="exact"/>
    </w:pPr>
    <w:rPr>
      <w:rFonts w:ascii="Verdana" w:hAnsi="Verdana"/>
      <w:lang w:val="en-US" w:eastAsia="en-US"/>
    </w:rPr>
  </w:style>
  <w:style w:type="paragraph" w:customStyle="1" w:styleId="afffffff7">
    <w:name w:val="Заголовок статьи"/>
    <w:basedOn w:val="a9"/>
    <w:next w:val="a9"/>
    <w:uiPriority w:val="99"/>
    <w:rsid w:val="00565733"/>
    <w:pPr>
      <w:adjustRightInd/>
      <w:ind w:left="1612" w:hanging="892"/>
      <w:jc w:val="both"/>
    </w:pPr>
    <w:rPr>
      <w:rFonts w:ascii="Arial" w:hAnsi="Arial" w:cs="Arial"/>
      <w:sz w:val="20"/>
      <w:szCs w:val="20"/>
    </w:rPr>
  </w:style>
  <w:style w:type="paragraph" w:customStyle="1" w:styleId="1ff5">
    <w:name w:val="Номер1"/>
    <w:basedOn w:val="aff4"/>
    <w:uiPriority w:val="99"/>
    <w:rsid w:val="00565733"/>
    <w:pPr>
      <w:widowControl w:val="0"/>
      <w:tabs>
        <w:tab w:val="clear" w:pos="8306"/>
        <w:tab w:val="left" w:pos="357"/>
      </w:tabs>
      <w:adjustRightInd w:val="0"/>
      <w:spacing w:before="40" w:after="40" w:line="360" w:lineRule="atLeast"/>
      <w:ind w:left="357" w:hanging="357"/>
      <w:jc w:val="both"/>
    </w:pPr>
    <w:rPr>
      <w:rFonts w:cs="Times New Roman"/>
      <w:sz w:val="22"/>
      <w:lang w:eastAsia="ru-RU"/>
    </w:rPr>
  </w:style>
  <w:style w:type="paragraph" w:customStyle="1" w:styleId="ConsPlusTitlePage">
    <w:name w:val="ConsPlusTitlePage"/>
    <w:uiPriority w:val="99"/>
    <w:rsid w:val="005657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657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6573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ff6">
    <w:name w:val="Знак Знак Знак1"/>
    <w:rsid w:val="00565733"/>
    <w:rPr>
      <w:sz w:val="24"/>
      <w:szCs w:val="24"/>
      <w:lang w:val="ru-RU" w:eastAsia="ru-RU" w:bidi="ar-SA"/>
    </w:rPr>
  </w:style>
  <w:style w:type="character" w:customStyle="1" w:styleId="referenceable">
    <w:name w:val="referenceable"/>
    <w:rsid w:val="00565733"/>
  </w:style>
  <w:style w:type="paragraph" w:styleId="afffffff8">
    <w:name w:val="Plain Text"/>
    <w:basedOn w:val="a0"/>
    <w:link w:val="afffffff9"/>
    <w:unhideWhenUsed/>
    <w:qFormat/>
    <w:rsid w:val="00C73E8D"/>
    <w:pPr>
      <w:ind w:firstLine="454"/>
      <w:jc w:val="both"/>
    </w:pPr>
    <w:rPr>
      <w:rFonts w:ascii="Courier New" w:hAnsi="Courier New"/>
    </w:rPr>
  </w:style>
  <w:style w:type="character" w:customStyle="1" w:styleId="afffffff9">
    <w:name w:val="Текст Знак"/>
    <w:basedOn w:val="a1"/>
    <w:link w:val="afffffff8"/>
    <w:rsid w:val="00C73E8D"/>
    <w:rPr>
      <w:rFonts w:ascii="Courier New" w:eastAsia="Times New Roman" w:hAnsi="Courier New" w:cs="Times New Roman"/>
      <w:sz w:val="20"/>
      <w:szCs w:val="20"/>
      <w:lang w:eastAsia="ru-RU"/>
    </w:rPr>
  </w:style>
  <w:style w:type="paragraph" w:customStyle="1" w:styleId="afffffffa">
    <w:name w:val="Знак Знак Знак Знак"/>
    <w:basedOn w:val="a0"/>
    <w:rsid w:val="00EF74D5"/>
    <w:pPr>
      <w:spacing w:before="100" w:beforeAutospacing="1" w:after="100" w:afterAutospacing="1"/>
    </w:pPr>
    <w:rPr>
      <w:rFonts w:ascii="Tahoma" w:hAnsi="Tahoma"/>
      <w:lang w:val="en-US" w:eastAsia="en-US"/>
    </w:rPr>
  </w:style>
  <w:style w:type="paragraph" w:customStyle="1" w:styleId="21b">
    <w:name w:val="Обычный21"/>
    <w:rsid w:val="00EF74D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b">
    <w:name w:val="Знак"/>
    <w:basedOn w:val="a0"/>
    <w:rsid w:val="00EF74D5"/>
    <w:pPr>
      <w:spacing w:before="100" w:beforeAutospacing="1" w:after="100" w:afterAutospacing="1"/>
    </w:pPr>
    <w:rPr>
      <w:rFonts w:ascii="Tahoma" w:hAnsi="Tahoma"/>
      <w:lang w:val="en-US" w:eastAsia="en-US"/>
    </w:rPr>
  </w:style>
  <w:style w:type="paragraph" w:customStyle="1" w:styleId="253">
    <w:name w:val="Абзац списка25"/>
    <w:basedOn w:val="a0"/>
    <w:rsid w:val="00EF74D5"/>
    <w:pPr>
      <w:ind w:left="720"/>
      <w:contextualSpacing/>
    </w:pPr>
    <w:rPr>
      <w:rFonts w:eastAsia="Calibri"/>
    </w:rPr>
  </w:style>
  <w:style w:type="character" w:customStyle="1" w:styleId="2ffa">
    <w:name w:val="Знак Знак2"/>
    <w:rsid w:val="00EF74D5"/>
    <w:rPr>
      <w:sz w:val="28"/>
    </w:rPr>
  </w:style>
  <w:style w:type="paragraph" w:customStyle="1" w:styleId="154">
    <w:name w:val="Без интервала15"/>
    <w:rsid w:val="00EF74D5"/>
    <w:pPr>
      <w:spacing w:after="0" w:line="240" w:lineRule="auto"/>
    </w:pPr>
    <w:rPr>
      <w:rFonts w:ascii="Times New Roman" w:eastAsia="Times New Roman" w:hAnsi="Times New Roman" w:cs="Times New Roman"/>
      <w:sz w:val="24"/>
    </w:rPr>
  </w:style>
  <w:style w:type="character" w:customStyle="1" w:styleId="aff6">
    <w:name w:val="Название объекта Знак"/>
    <w:link w:val="aff5"/>
    <w:locked/>
    <w:rsid w:val="00EF74D5"/>
    <w:rPr>
      <w:rFonts w:ascii="Times New Roman" w:eastAsia="Times New Roman" w:hAnsi="Times New Roman" w:cs="Mangal"/>
      <w:i/>
      <w:iCs/>
      <w:sz w:val="24"/>
      <w:szCs w:val="24"/>
      <w:lang w:eastAsia="zh-CN"/>
    </w:rPr>
  </w:style>
  <w:style w:type="paragraph" w:styleId="5c">
    <w:name w:val="List 5"/>
    <w:basedOn w:val="a0"/>
    <w:unhideWhenUsed/>
    <w:rsid w:val="00EF74D5"/>
    <w:pPr>
      <w:ind w:left="1415" w:hanging="283"/>
    </w:pPr>
    <w:rPr>
      <w:sz w:val="24"/>
      <w:szCs w:val="24"/>
    </w:rPr>
  </w:style>
  <w:style w:type="paragraph" w:customStyle="1" w:styleId="810">
    <w:name w:val="Заголовок 81"/>
    <w:basedOn w:val="a0"/>
    <w:next w:val="a0"/>
    <w:semiHidden/>
    <w:qFormat/>
    <w:locked/>
    <w:rsid w:val="00EF74D5"/>
    <w:pPr>
      <w:keepNext/>
      <w:keepLines/>
      <w:spacing w:before="200"/>
      <w:outlineLvl w:val="7"/>
    </w:pPr>
    <w:rPr>
      <w:rFonts w:ascii="Cambria" w:hAnsi="Cambria"/>
      <w:color w:val="404040"/>
    </w:rPr>
  </w:style>
  <w:style w:type="paragraph" w:customStyle="1" w:styleId="CharChar1CharChar1CharChar">
    <w:name w:val="Char Char Знак Знак1 Char Char1 Знак Знак Char Char"/>
    <w:basedOn w:val="a0"/>
    <w:rsid w:val="00EF74D5"/>
    <w:pPr>
      <w:spacing w:before="100" w:beforeAutospacing="1" w:after="100" w:afterAutospacing="1"/>
    </w:pPr>
    <w:rPr>
      <w:rFonts w:ascii="Tahoma" w:hAnsi="Tahoma"/>
      <w:lang w:val="en-US" w:eastAsia="en-US"/>
    </w:rPr>
  </w:style>
  <w:style w:type="paragraph" w:customStyle="1" w:styleId="118">
    <w:name w:val="Знак Знак Знак Знак1 Знак Знак Знак Знак Знак Знак Знак Знак1 Знак"/>
    <w:basedOn w:val="a0"/>
    <w:rsid w:val="00EF74D5"/>
    <w:pPr>
      <w:spacing w:before="100" w:beforeAutospacing="1" w:after="100" w:afterAutospacing="1"/>
      <w:jc w:val="both"/>
    </w:pPr>
    <w:rPr>
      <w:rFonts w:ascii="Tahoma" w:hAnsi="Tahoma"/>
      <w:lang w:val="en-US" w:eastAsia="en-US"/>
    </w:rPr>
  </w:style>
  <w:style w:type="paragraph" w:customStyle="1" w:styleId="2ffb">
    <w:name w:val="2"/>
    <w:basedOn w:val="a0"/>
    <w:rsid w:val="00EF74D5"/>
    <w:pPr>
      <w:spacing w:after="160" w:line="240" w:lineRule="exact"/>
    </w:pPr>
    <w:rPr>
      <w:rFonts w:ascii="Verdana" w:hAnsi="Verdana"/>
      <w:sz w:val="24"/>
      <w:szCs w:val="24"/>
      <w:lang w:val="en-US" w:eastAsia="en-US"/>
    </w:rPr>
  </w:style>
  <w:style w:type="paragraph" w:customStyle="1" w:styleId="afffffffc">
    <w:name w:val="Знак Знак Знак Знак Знак Знак Знак Знак Знак Знак"/>
    <w:basedOn w:val="a0"/>
    <w:rsid w:val="00EF74D5"/>
    <w:pPr>
      <w:widowControl w:val="0"/>
      <w:adjustRightInd w:val="0"/>
      <w:spacing w:after="160" w:line="240" w:lineRule="exact"/>
      <w:jc w:val="right"/>
    </w:pPr>
    <w:rPr>
      <w:lang w:val="en-GB" w:eastAsia="en-US"/>
    </w:rPr>
  </w:style>
  <w:style w:type="paragraph" w:customStyle="1" w:styleId="1ff7">
    <w:name w:val="1"/>
    <w:basedOn w:val="a0"/>
    <w:rsid w:val="00EF74D5"/>
    <w:pPr>
      <w:spacing w:after="160" w:line="240" w:lineRule="exact"/>
    </w:pPr>
    <w:rPr>
      <w:rFonts w:ascii="Verdana" w:hAnsi="Verdana"/>
      <w:sz w:val="24"/>
      <w:szCs w:val="24"/>
      <w:lang w:val="en-US" w:eastAsia="en-US"/>
    </w:rPr>
  </w:style>
  <w:style w:type="paragraph" w:customStyle="1" w:styleId="1ff8">
    <w:name w:val="Название1"/>
    <w:basedOn w:val="a0"/>
    <w:rsid w:val="00EF74D5"/>
    <w:pPr>
      <w:suppressLineNumbers/>
      <w:spacing w:before="120" w:after="120"/>
    </w:pPr>
    <w:rPr>
      <w:rFonts w:cs="Mangal"/>
      <w:i/>
      <w:iCs/>
      <w:sz w:val="24"/>
      <w:szCs w:val="24"/>
      <w:lang w:eastAsia="ar-SA"/>
    </w:rPr>
  </w:style>
  <w:style w:type="paragraph" w:customStyle="1" w:styleId="511">
    <w:name w:val="Список 51"/>
    <w:basedOn w:val="a0"/>
    <w:rsid w:val="00EF74D5"/>
    <w:pPr>
      <w:ind w:left="1415" w:hanging="283"/>
    </w:pPr>
    <w:rPr>
      <w:sz w:val="24"/>
      <w:szCs w:val="24"/>
      <w:lang w:eastAsia="ar-SA"/>
    </w:rPr>
  </w:style>
  <w:style w:type="paragraph" w:customStyle="1" w:styleId="1ff9">
    <w:name w:val="1 Обычный"/>
    <w:basedOn w:val="a0"/>
    <w:rsid w:val="00EF74D5"/>
    <w:pPr>
      <w:autoSpaceDE w:val="0"/>
      <w:spacing w:before="120" w:after="120" w:line="360" w:lineRule="auto"/>
      <w:ind w:firstLine="720"/>
      <w:jc w:val="both"/>
    </w:pPr>
    <w:rPr>
      <w:rFonts w:ascii="Arial" w:hAnsi="Arial" w:cs="Arial"/>
      <w:sz w:val="24"/>
      <w:szCs w:val="24"/>
      <w:lang w:eastAsia="en-US"/>
    </w:rPr>
  </w:style>
  <w:style w:type="paragraph" w:customStyle="1" w:styleId="consnormal1">
    <w:name w:val="consnormal"/>
    <w:rsid w:val="00EF74D5"/>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ffffd">
    <w:name w:val="Ðàçäåë"/>
    <w:basedOn w:val="a0"/>
    <w:rsid w:val="00EF74D5"/>
    <w:pPr>
      <w:widowControl w:val="0"/>
      <w:autoSpaceDE w:val="0"/>
      <w:spacing w:after="300" w:line="288" w:lineRule="auto"/>
      <w:jc w:val="center"/>
    </w:pPr>
    <w:rPr>
      <w:rFonts w:ascii="Arial" w:hAnsi="Arial"/>
      <w:b/>
      <w:sz w:val="28"/>
      <w:lang w:eastAsia="ar-SA"/>
    </w:rPr>
  </w:style>
  <w:style w:type="paragraph" w:customStyle="1" w:styleId="afffffffe">
    <w:name w:val="Содержание"/>
    <w:basedOn w:val="a0"/>
    <w:rsid w:val="00EF74D5"/>
    <w:pPr>
      <w:widowControl w:val="0"/>
      <w:tabs>
        <w:tab w:val="decimal" w:leader="dot" w:pos="9072"/>
      </w:tabs>
      <w:overflowPunct w:val="0"/>
      <w:autoSpaceDE w:val="0"/>
      <w:spacing w:before="120"/>
    </w:pPr>
    <w:rPr>
      <w:rFonts w:ascii="Arial" w:hAnsi="Arial"/>
      <w:sz w:val="24"/>
      <w:lang w:eastAsia="ar-SA"/>
    </w:rPr>
  </w:style>
  <w:style w:type="paragraph" w:customStyle="1" w:styleId="affffffff">
    <w:name w:val="текст сноски"/>
    <w:basedOn w:val="a0"/>
    <w:rsid w:val="00EF74D5"/>
    <w:pPr>
      <w:widowControl w:val="0"/>
      <w:overflowPunct w:val="0"/>
      <w:autoSpaceDE w:val="0"/>
    </w:pPr>
    <w:rPr>
      <w:rFonts w:ascii="Arial" w:hAnsi="Arial"/>
      <w:lang w:eastAsia="ar-SA"/>
    </w:rPr>
  </w:style>
  <w:style w:type="paragraph" w:customStyle="1" w:styleId="b6ed2">
    <w:name w:val="Ос¦b6edовной текст 2"/>
    <w:basedOn w:val="a0"/>
    <w:rsid w:val="00EF74D5"/>
    <w:pPr>
      <w:widowControl w:val="0"/>
      <w:overflowPunct w:val="0"/>
      <w:autoSpaceDE w:val="0"/>
      <w:spacing w:line="288" w:lineRule="auto"/>
      <w:ind w:firstLine="425"/>
      <w:jc w:val="both"/>
    </w:pPr>
    <w:rPr>
      <w:rFonts w:ascii="Arial" w:hAnsi="Arial"/>
      <w:sz w:val="24"/>
      <w:lang w:eastAsia="ar-SA"/>
    </w:rPr>
  </w:style>
  <w:style w:type="paragraph" w:customStyle="1" w:styleId="main">
    <w:name w:val="main"/>
    <w:basedOn w:val="a0"/>
    <w:rsid w:val="00EF74D5"/>
    <w:pPr>
      <w:spacing w:before="280" w:after="280"/>
    </w:pPr>
    <w:rPr>
      <w:sz w:val="24"/>
      <w:szCs w:val="24"/>
      <w:lang w:eastAsia="ar-SA"/>
    </w:rPr>
  </w:style>
  <w:style w:type="paragraph" w:customStyle="1" w:styleId="1ffa">
    <w:name w:val="Текст примечания1"/>
    <w:basedOn w:val="a0"/>
    <w:rsid w:val="00EF74D5"/>
    <w:rPr>
      <w:lang w:eastAsia="ar-SA"/>
    </w:rPr>
  </w:style>
  <w:style w:type="paragraph" w:customStyle="1" w:styleId="11">
    <w:name w:val="Маркированный список1"/>
    <w:basedOn w:val="a0"/>
    <w:rsid w:val="00EF74D5"/>
    <w:pPr>
      <w:numPr>
        <w:numId w:val="27"/>
      </w:numPr>
    </w:pPr>
    <w:rPr>
      <w:lang w:eastAsia="ar-SA"/>
    </w:rPr>
  </w:style>
  <w:style w:type="paragraph" w:customStyle="1" w:styleId="affffffff0">
    <w:name w:val="Готовый"/>
    <w:basedOn w:val="a0"/>
    <w:rsid w:val="00EF74D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fc">
    <w:name w:val="Стиль2"/>
    <w:basedOn w:val="1f7"/>
    <w:rsid w:val="00EF74D5"/>
    <w:rPr>
      <w:rFonts w:ascii="Times New Roman" w:hAnsi="Times New Roman" w:cs="Courier New"/>
      <w:sz w:val="28"/>
      <w:lang w:eastAsia="ar-SA"/>
    </w:rPr>
  </w:style>
  <w:style w:type="paragraph" w:customStyle="1" w:styleId="1ffb">
    <w:name w:val="Знак Знак Знак Знак Знак Знак Знак Знак Знак Знак Знак Знак1 Знак Знак Знак Знак"/>
    <w:basedOn w:val="a0"/>
    <w:rsid w:val="00EF74D5"/>
    <w:pPr>
      <w:spacing w:after="160" w:line="240" w:lineRule="exact"/>
    </w:pPr>
    <w:rPr>
      <w:rFonts w:ascii="Verdana" w:hAnsi="Verdana"/>
      <w:lang w:val="en-US" w:eastAsia="en-US"/>
    </w:rPr>
  </w:style>
  <w:style w:type="paragraph" w:customStyle="1" w:styleId="CharChar">
    <w:name w:val="Char Char"/>
    <w:basedOn w:val="a0"/>
    <w:rsid w:val="00EF74D5"/>
    <w:pPr>
      <w:spacing w:after="160" w:line="240" w:lineRule="exact"/>
    </w:pPr>
    <w:rPr>
      <w:rFonts w:ascii="Verdana" w:hAnsi="Verdana"/>
      <w:lang w:val="en-US" w:eastAsia="en-US"/>
    </w:rPr>
  </w:style>
  <w:style w:type="paragraph" w:customStyle="1" w:styleId="127">
    <w:name w:val="12 пт"/>
    <w:basedOn w:val="a0"/>
    <w:rsid w:val="00EF74D5"/>
    <w:pPr>
      <w:autoSpaceDE w:val="0"/>
      <w:autoSpaceDN w:val="0"/>
      <w:adjustRightInd w:val="0"/>
      <w:jc w:val="center"/>
    </w:pPr>
    <w:rPr>
      <w:b/>
      <w:bCs/>
      <w:sz w:val="28"/>
      <w:szCs w:val="28"/>
    </w:rPr>
  </w:style>
  <w:style w:type="paragraph" w:customStyle="1" w:styleId="Text22">
    <w:name w:val="Text22"/>
    <w:rsid w:val="00EF74D5"/>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fffff1">
    <w:name w:val="Placeholder Text"/>
    <w:uiPriority w:val="99"/>
    <w:semiHidden/>
    <w:rsid w:val="00EF74D5"/>
    <w:rPr>
      <w:color w:val="808080"/>
    </w:rPr>
  </w:style>
  <w:style w:type="character" w:customStyle="1" w:styleId="21c">
    <w:name w:val="Заголовок 2 Знак1"/>
    <w:semiHidden/>
    <w:locked/>
    <w:rsid w:val="00EF74D5"/>
    <w:rPr>
      <w:b/>
      <w:sz w:val="24"/>
    </w:rPr>
  </w:style>
  <w:style w:type="character" w:customStyle="1" w:styleId="322">
    <w:name w:val="Заголовок 3 Знак2"/>
    <w:rsid w:val="00EF74D5"/>
    <w:rPr>
      <w:sz w:val="24"/>
      <w:lang w:val="ru-RU" w:eastAsia="ar-SA" w:bidi="ar-SA"/>
    </w:rPr>
  </w:style>
  <w:style w:type="character" w:customStyle="1" w:styleId="411">
    <w:name w:val="Заголовок 4 Знак1"/>
    <w:semiHidden/>
    <w:locked/>
    <w:rsid w:val="00EF74D5"/>
    <w:rPr>
      <w:b/>
      <w:sz w:val="28"/>
    </w:rPr>
  </w:style>
  <w:style w:type="character" w:customStyle="1" w:styleId="610">
    <w:name w:val="Заголовок 6 Знак1"/>
    <w:semiHidden/>
    <w:locked/>
    <w:rsid w:val="00EF74D5"/>
    <w:rPr>
      <w:rFonts w:ascii="Calibri" w:hAnsi="Calibri"/>
      <w:b/>
      <w:bCs/>
      <w:sz w:val="22"/>
      <w:szCs w:val="22"/>
      <w:lang w:eastAsia="ar-SA"/>
    </w:rPr>
  </w:style>
  <w:style w:type="character" w:customStyle="1" w:styleId="710">
    <w:name w:val="Заголовок 7 Знак1"/>
    <w:semiHidden/>
    <w:locked/>
    <w:rsid w:val="00EF74D5"/>
    <w:rPr>
      <w:sz w:val="24"/>
      <w:lang w:eastAsia="ar-SA"/>
    </w:rPr>
  </w:style>
  <w:style w:type="character" w:customStyle="1" w:styleId="910">
    <w:name w:val="Заголовок 9 Знак1"/>
    <w:semiHidden/>
    <w:locked/>
    <w:rsid w:val="00EF74D5"/>
    <w:rPr>
      <w:rFonts w:ascii="Cambria" w:hAnsi="Cambria"/>
      <w:sz w:val="22"/>
      <w:szCs w:val="22"/>
      <w:lang w:eastAsia="ar-SA"/>
    </w:rPr>
  </w:style>
  <w:style w:type="character" w:customStyle="1" w:styleId="affffffff2">
    <w:name w:val="Символ сноски"/>
    <w:rsid w:val="00EF74D5"/>
    <w:rPr>
      <w:vertAlign w:val="superscript"/>
    </w:rPr>
  </w:style>
  <w:style w:type="character" w:customStyle="1" w:styleId="316">
    <w:name w:val="Заголовок 3 Знак1"/>
    <w:rsid w:val="00EF74D5"/>
    <w:rPr>
      <w:sz w:val="24"/>
      <w:lang w:val="ru-RU" w:eastAsia="ar-SA" w:bidi="ar-SA"/>
    </w:rPr>
  </w:style>
  <w:style w:type="character" w:customStyle="1" w:styleId="9a">
    <w:name w:val="Знак Знак9"/>
    <w:rsid w:val="00EF74D5"/>
  </w:style>
  <w:style w:type="character" w:customStyle="1" w:styleId="exem1">
    <w:name w:val="exem1"/>
    <w:rsid w:val="00EF74D5"/>
    <w:rPr>
      <w:i/>
      <w:iCs w:val="0"/>
    </w:rPr>
  </w:style>
  <w:style w:type="character" w:customStyle="1" w:styleId="affffffff3">
    <w:name w:val="знак сноски"/>
    <w:rsid w:val="00EF74D5"/>
    <w:rPr>
      <w:vertAlign w:val="superscript"/>
    </w:rPr>
  </w:style>
  <w:style w:type="character" w:customStyle="1" w:styleId="per1">
    <w:name w:val="per1"/>
    <w:rsid w:val="00EF74D5"/>
    <w:rPr>
      <w:b/>
      <w:bCs w:val="0"/>
      <w:strike w:val="0"/>
      <w:dstrike w:val="0"/>
      <w:color w:val="5C5836"/>
      <w:sz w:val="20"/>
      <w:u w:val="none"/>
      <w:effect w:val="none"/>
    </w:rPr>
  </w:style>
  <w:style w:type="character" w:customStyle="1" w:styleId="prim1">
    <w:name w:val="prim1"/>
    <w:rsid w:val="00EF74D5"/>
    <w:rPr>
      <w:color w:val="5C5836"/>
      <w:sz w:val="16"/>
    </w:rPr>
  </w:style>
  <w:style w:type="character" w:customStyle="1" w:styleId="affffffff4">
    <w:name w:val="Символ нумерации"/>
    <w:rsid w:val="00EF74D5"/>
  </w:style>
  <w:style w:type="character" w:customStyle="1" w:styleId="21d">
    <w:name w:val="Основной текст с отступом 2 Знак1"/>
    <w:semiHidden/>
    <w:locked/>
    <w:rsid w:val="00EF74D5"/>
    <w:rPr>
      <w:sz w:val="28"/>
    </w:rPr>
  </w:style>
  <w:style w:type="character" w:customStyle="1" w:styleId="317">
    <w:name w:val="Основной текст 3 Знак1"/>
    <w:semiHidden/>
    <w:rsid w:val="00EF74D5"/>
    <w:rPr>
      <w:sz w:val="16"/>
      <w:lang w:val="ru-RU" w:eastAsia="ru-RU"/>
    </w:rPr>
  </w:style>
  <w:style w:type="character" w:customStyle="1" w:styleId="2ffd">
    <w:name w:val="Текст примечания Знак2"/>
    <w:rsid w:val="00EF74D5"/>
    <w:rPr>
      <w:sz w:val="20"/>
      <w:szCs w:val="20"/>
    </w:rPr>
  </w:style>
  <w:style w:type="character" w:customStyle="1" w:styleId="Q">
    <w:name w:val="Q"/>
    <w:rsid w:val="00EF74D5"/>
  </w:style>
  <w:style w:type="character" w:customStyle="1" w:styleId="1ffc">
    <w:name w:val="Замещающий текст1"/>
    <w:semiHidden/>
    <w:rsid w:val="00EF74D5"/>
    <w:rPr>
      <w:rFonts w:ascii="Times New Roman" w:hAnsi="Times New Roman" w:cs="Times New Roman" w:hint="default"/>
      <w:color w:val="808080"/>
    </w:rPr>
  </w:style>
  <w:style w:type="character" w:customStyle="1" w:styleId="811">
    <w:name w:val="Заголовок 8 Знак1"/>
    <w:uiPriority w:val="9"/>
    <w:semiHidden/>
    <w:rsid w:val="00EF74D5"/>
    <w:rPr>
      <w:rFonts w:ascii="Cambria" w:eastAsia="Times New Roman" w:hAnsi="Cambria" w:cs="Times New Roman" w:hint="default"/>
      <w:color w:val="404040"/>
      <w:sz w:val="20"/>
      <w:szCs w:val="20"/>
    </w:rPr>
  </w:style>
  <w:style w:type="numbering" w:customStyle="1" w:styleId="WW8Num3">
    <w:name w:val="WW8Num3"/>
    <w:rsid w:val="00EF74D5"/>
    <w:pPr>
      <w:numPr>
        <w:numId w:val="30"/>
      </w:numPr>
    </w:pPr>
  </w:style>
  <w:style w:type="numbering" w:customStyle="1" w:styleId="WW8Num4">
    <w:name w:val="WW8Num4"/>
    <w:rsid w:val="00EF74D5"/>
    <w:pPr>
      <w:numPr>
        <w:numId w:val="31"/>
      </w:numPr>
    </w:pPr>
  </w:style>
  <w:style w:type="table" w:customStyle="1" w:styleId="TableNormal">
    <w:name w:val="Table Normal"/>
    <w:uiPriority w:val="2"/>
    <w:semiHidden/>
    <w:qFormat/>
    <w:rsid w:val="00EF74D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numbering" w:customStyle="1" w:styleId="affffff8">
    <w:name w:val="WW8Num3"/>
    <w:pPr>
      <w:numPr>
        <w:numId w:val="30"/>
      </w:numPr>
    </w:pPr>
  </w:style>
  <w:style w:type="numbering" w:customStyle="1" w:styleId="219">
    <w:name w:val="WW8Num4"/>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717C9FF052056A31CA8E46E76BD86C2CC0A6987EB28C8C80EF2AA8F13886240BC0D594E23FCBA94D26A8423EF0082AED6063A7DBAD49B0A10167M" TargetMode="External"/><Relationship Id="rId26" Type="http://schemas.openxmlformats.org/officeDocument/2006/relationships/hyperlink" Target="consultantplus://offline/ref=717C9FF052056A31CA8E46E76BD86C2CC0A6987EB28C8C80EF2AA8F13886240BC0D594E43CCCAD4E70F2523AB95E26F06175B9D1B3490B61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17C9FF052056A31CA8E46E76BD86C2CC0A6987EB28C8C80EF2AA8F13886240BC0D594E73CC0A84E70F2523AB95E26F06175B9D1B3490B61M" TargetMode="External"/><Relationship Id="rId34"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B44D580373A1496F106EEDDE2162B5A6FE207C9B879BFCB0EE125600D296735A180756540C9C8148A82553798D0AF137F0A1D5E00BbCL" TargetMode="External"/><Relationship Id="rId25" Type="http://schemas.openxmlformats.org/officeDocument/2006/relationships/hyperlink" Target="consultantplus://offline/ref=717C9FF052056A31CA8E46E76BD86C2CC0A6987EB28C8C80EF2AA8F13886240BC0D594E437CEAD4E70F2523AB95E26F06175B9D1B3490B61M" TargetMode="External"/><Relationship Id="rId33" Type="http://schemas.openxmlformats.org/officeDocument/2006/relationships/hyperlink" Target="https://&#1082;&#1094;&#1085;&#1079;.&#1088;&#1092;/" TargetMode="External"/><Relationship Id="rId38" Type="http://schemas.openxmlformats.org/officeDocument/2006/relationships/hyperlink" Target="consultantplus://offline/ref=12EBF464FBA4B1B533B010BB93D4634955B79D33E1A6C47813F2BCE6351B621AD031148D43768CAE7BC1530CABDBEDD8IAk0J" TargetMode="External"/><Relationship Id="rId2" Type="http://schemas.openxmlformats.org/officeDocument/2006/relationships/numbering" Target="numbering.xml"/><Relationship Id="rId16" Type="http://schemas.openxmlformats.org/officeDocument/2006/relationships/hyperlink" Target="consultantplus://offline/ref=3810DAB3BB918D8B8F7CA0B28AEDC6C17A8FCEC088EE5396F9E80950C24047A18E031EB8A8C27544DC2A2D20EDA6E8EA1E9404DA150E2162H3a2L" TargetMode="External"/><Relationship Id="rId20" Type="http://schemas.openxmlformats.org/officeDocument/2006/relationships/hyperlink" Target="consultantplus://offline/ref=717C9FF052056A31CA8E46E76BD86C2CC0A6987EB28C8C80EF2AA8F13886240BC0D594E138C8A34E70F2523AB95E26F06175B9D1B3490B61M" TargetMode="External"/><Relationship Id="rId29" Type="http://schemas.openxmlformats.org/officeDocument/2006/relationships/hyperlink" Target="consultantplus://offline/ref=2C3F7181663E9426E666769CD12E13A6987FD79ACEA7DA1929E31E67CCF40B708A18FB267F5EDAA5BB3EA6F9DCl6M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717C9FF052056A31CA8E46E76BD86C2CC0A6987EB28C8C80EF2AA8F13886240BC0D594E63DCEAF4E70F2523AB95E26F06175B9D1B3490B61M" TargetMode="External"/><Relationship Id="rId32" Type="http://schemas.openxmlformats.org/officeDocument/2006/relationships/hyperlink" Target="mailto:kcnz@mail.ru" TargetMode="External"/><Relationship Id="rId37" Type="http://schemas.openxmlformats.org/officeDocument/2006/relationships/hyperlink" Target="https://&#1082;&#1094;&#1085;&#1079;.&#1088;&#1092;/"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717C9FF052056A31CA8E46E76BD86C2CC0A6987EB28C8C80EF2AA8F13886240BC0D594E539C0AC4E70F2523AB95E26F06175B9D1B3490B61M" TargetMode="External"/><Relationship Id="rId28" Type="http://schemas.openxmlformats.org/officeDocument/2006/relationships/hyperlink" Target="consultantplus://offline/ref=717C9FF052056A31CA8E46E76BD86C2CC0A6987EB28C8C80EF2AA8F13886240BC0D594E23FC9AD4720A8423EF0082AED6063A7DBAD49B0A10167M" TargetMode="External"/><Relationship Id="rId36" Type="http://schemas.openxmlformats.org/officeDocument/2006/relationships/hyperlink" Target="mailto:kcnz@mail.ru" TargetMode="External"/><Relationship Id="rId10" Type="http://schemas.openxmlformats.org/officeDocument/2006/relationships/header" Target="header1.xml"/><Relationship Id="rId19" Type="http://schemas.openxmlformats.org/officeDocument/2006/relationships/hyperlink" Target="consultantplus://offline/ref=717C9FF052056A31CA8E46E76BD86C2CC0A6987EB28C8C80EF2AA8F13886240BC0D594EB3CC1A84E70F2523AB95E26F06175B9D1B3490B61M" TargetMode="External"/><Relationship Id="rId31" Type="http://schemas.openxmlformats.org/officeDocument/2006/relationships/hyperlink" Target="https://minstroy.novreg.ru/documents/230.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consultantplus://offline/ref=717C9FF052056A31CA8E46E76BD86C2CC0A6987EB28C8C80EF2AA8F13886240BC0D594E73BCDAF4E70F2523AB95E26F06175B9D1B3490B61M" TargetMode="External"/><Relationship Id="rId27" Type="http://schemas.openxmlformats.org/officeDocument/2006/relationships/hyperlink" Target="consultantplus://offline/ref=717C9FF052056A31CA8E46E76BD86C2CC0A6987EB28C8C80EF2AA8F13886240BC0D594E23FC9AD4725A8423EF0082AED6063A7DBAD49B0A10167M" TargetMode="External"/><Relationship Id="rId30" Type="http://schemas.openxmlformats.org/officeDocument/2006/relationships/hyperlink" Target="http://www.pravo.gov.ru" TargetMode="External"/><Relationship Id="rId35" Type="http://schemas.openxmlformats.org/officeDocument/2006/relationships/hyperlink" Target="https://minstroy.novreg.ru/documents/2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D8EB-8D36-4CEC-B714-A612B3F0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16</Pages>
  <Words>19863</Words>
  <Characters>113221</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73</cp:revision>
  <cp:lastPrinted>2021-02-04T06:05:00Z</cp:lastPrinted>
  <dcterms:created xsi:type="dcterms:W3CDTF">2021-04-01T07:45:00Z</dcterms:created>
  <dcterms:modified xsi:type="dcterms:W3CDTF">2021-12-15T13:34:00Z</dcterms:modified>
</cp:coreProperties>
</file>