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C2" w:rsidRPr="0055184B" w:rsidRDefault="00D61BC2" w:rsidP="0055184B">
      <w:pPr>
        <w:pStyle w:val="5"/>
        <w:ind w:right="-58"/>
        <w:jc w:val="left"/>
        <w:rPr>
          <w:b w:val="0"/>
          <w:sz w:val="16"/>
          <w:szCs w:val="16"/>
        </w:rPr>
      </w:pPr>
      <w:r w:rsidRPr="0055184B">
        <w:rPr>
          <w:b w:val="0"/>
          <w:noProof/>
          <w:sz w:val="16"/>
          <w:szCs w:val="16"/>
        </w:rPr>
        <mc:AlternateContent>
          <mc:Choice Requires="wps">
            <w:drawing>
              <wp:anchor distT="0" distB="0" distL="114300" distR="114300" simplePos="0" relativeHeight="251658240" behindDoc="0" locked="0" layoutInCell="1" allowOverlap="1" wp14:anchorId="2A002482" wp14:editId="628554FC">
                <wp:simplePos x="0" y="0"/>
                <wp:positionH relativeFrom="column">
                  <wp:posOffset>3075556</wp:posOffset>
                </wp:positionH>
                <wp:positionV relativeFrom="paragraph">
                  <wp:posOffset>75565</wp:posOffset>
                </wp:positionV>
                <wp:extent cx="10005237" cy="2052084"/>
                <wp:effectExtent l="0" t="0" r="0"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5237" cy="2052084"/>
                        </a:xfrm>
                        <a:prstGeom prst="rect">
                          <a:avLst/>
                        </a:prstGeom>
                        <a:noFill/>
                        <a:ln>
                          <a:noFill/>
                        </a:ln>
                        <a:effectLst/>
                      </wps:spPr>
                      <wps:txbx>
                        <w:txbxContent>
                          <w:p w:rsidR="001805A6" w:rsidRDefault="001805A6" w:rsidP="004A52F8">
                            <w:pPr>
                              <w:rPr>
                                <w:b/>
                                <w:noProof/>
                                <w:sz w:val="120"/>
                                <w:szCs w:val="120"/>
                              </w:rPr>
                            </w:pPr>
                            <w:r>
                              <w:rPr>
                                <w:b/>
                                <w:noProof/>
                                <w:sz w:val="120"/>
                                <w:szCs w:val="120"/>
                              </w:rPr>
                              <w:t>Официальный    вестник</w:t>
                            </w:r>
                          </w:p>
                          <w:p w:rsidR="001805A6" w:rsidRDefault="001805A6" w:rsidP="004A52F8">
                            <w:pPr>
                              <w:rPr>
                                <w:b/>
                                <w:noProof/>
                                <w:sz w:val="120"/>
                                <w:szCs w:val="120"/>
                              </w:rPr>
                            </w:pPr>
                            <w:r>
                              <w:rPr>
                                <w:b/>
                                <w:noProof/>
                                <w:sz w:val="120"/>
                                <w:szCs w:val="120"/>
                              </w:rPr>
                              <w:t xml:space="preserve">               поселения</w:t>
                            </w:r>
                          </w:p>
                          <w:p w:rsidR="001805A6" w:rsidRDefault="001805A6" w:rsidP="004A52F8">
                            <w:pPr>
                              <w:rPr>
                                <w:b/>
                                <w:noProof/>
                                <w:sz w:val="120"/>
                                <w:szCs w:val="120"/>
                              </w:rPr>
                            </w:pPr>
                          </w:p>
                          <w:p w:rsidR="001805A6" w:rsidRDefault="001805A6" w:rsidP="004A52F8">
                            <w:pPr>
                              <w:rPr>
                                <w:b/>
                                <w:noProof/>
                                <w:sz w:val="120"/>
                                <w:szCs w:val="120"/>
                              </w:rPr>
                            </w:pPr>
                          </w:p>
                          <w:p w:rsidR="001805A6" w:rsidRDefault="001805A6" w:rsidP="004A52F8">
                            <w:pPr>
                              <w:rPr>
                                <w:b/>
                                <w:noProof/>
                                <w:sz w:val="120"/>
                                <w:szCs w:val="120"/>
                              </w:rPr>
                            </w:pPr>
                          </w:p>
                          <w:p w:rsidR="001805A6" w:rsidRDefault="001805A6" w:rsidP="004A52F8">
                            <w:pPr>
                              <w:rPr>
                                <w:b/>
                                <w:noProof/>
                                <w:sz w:val="120"/>
                                <w:szCs w:val="120"/>
                              </w:rPr>
                            </w:pPr>
                            <w:r>
                              <w:rPr>
                                <w:b/>
                                <w:noProof/>
                                <w:sz w:val="120"/>
                                <w:szCs w:val="120"/>
                              </w:rPr>
                              <w:t xml:space="preserve">                     Поселения </w:t>
                            </w:r>
                          </w:p>
                          <w:p w:rsidR="001805A6" w:rsidRPr="007B1DA3" w:rsidRDefault="001805A6" w:rsidP="004A52F8">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2.15pt;margin-top:5.95pt;width:787.8pt;height:16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" filled="f" stroked="f">
                <v:path arrowok="t"/>
                <v:textbox>
                  <w:txbxContent>
                    <w:p w:rsidR="001805A6" w:rsidRDefault="001805A6" w:rsidP="004A52F8">
                      <w:pPr>
                        <w:rPr>
                          <w:b/>
                          <w:noProof/>
                          <w:sz w:val="120"/>
                          <w:szCs w:val="120"/>
                        </w:rPr>
                      </w:pPr>
                      <w:r>
                        <w:rPr>
                          <w:b/>
                          <w:noProof/>
                          <w:sz w:val="120"/>
                          <w:szCs w:val="120"/>
                        </w:rPr>
                        <w:t>Официальный    вестник</w:t>
                      </w:r>
                    </w:p>
                    <w:p w:rsidR="001805A6" w:rsidRDefault="001805A6" w:rsidP="004A52F8">
                      <w:pPr>
                        <w:rPr>
                          <w:b/>
                          <w:noProof/>
                          <w:sz w:val="120"/>
                          <w:szCs w:val="120"/>
                        </w:rPr>
                      </w:pPr>
                      <w:r>
                        <w:rPr>
                          <w:b/>
                          <w:noProof/>
                          <w:sz w:val="120"/>
                          <w:szCs w:val="120"/>
                        </w:rPr>
                        <w:t xml:space="preserve">               поселения</w:t>
                      </w:r>
                    </w:p>
                    <w:p w:rsidR="001805A6" w:rsidRDefault="001805A6" w:rsidP="004A52F8">
                      <w:pPr>
                        <w:rPr>
                          <w:b/>
                          <w:noProof/>
                          <w:sz w:val="120"/>
                          <w:szCs w:val="120"/>
                        </w:rPr>
                      </w:pPr>
                    </w:p>
                    <w:p w:rsidR="001805A6" w:rsidRDefault="001805A6" w:rsidP="004A52F8">
                      <w:pPr>
                        <w:rPr>
                          <w:b/>
                          <w:noProof/>
                          <w:sz w:val="120"/>
                          <w:szCs w:val="120"/>
                        </w:rPr>
                      </w:pPr>
                    </w:p>
                    <w:p w:rsidR="001805A6" w:rsidRDefault="001805A6" w:rsidP="004A52F8">
                      <w:pPr>
                        <w:rPr>
                          <w:b/>
                          <w:noProof/>
                          <w:sz w:val="120"/>
                          <w:szCs w:val="120"/>
                        </w:rPr>
                      </w:pPr>
                    </w:p>
                    <w:p w:rsidR="001805A6" w:rsidRDefault="001805A6" w:rsidP="004A52F8">
                      <w:pPr>
                        <w:rPr>
                          <w:b/>
                          <w:noProof/>
                          <w:sz w:val="120"/>
                          <w:szCs w:val="120"/>
                        </w:rPr>
                      </w:pPr>
                      <w:r>
                        <w:rPr>
                          <w:b/>
                          <w:noProof/>
                          <w:sz w:val="120"/>
                          <w:szCs w:val="120"/>
                        </w:rPr>
                        <w:t xml:space="preserve">                     Поселения </w:t>
                      </w:r>
                    </w:p>
                    <w:p w:rsidR="001805A6" w:rsidRPr="007B1DA3" w:rsidRDefault="001805A6" w:rsidP="004A52F8">
                      <w:pPr>
                        <w:rPr>
                          <w:b/>
                          <w:noProof/>
                          <w:sz w:val="120"/>
                          <w:szCs w:val="120"/>
                        </w:rPr>
                      </w:pPr>
                    </w:p>
                  </w:txbxContent>
                </v:textbox>
              </v:shape>
            </w:pict>
          </mc:Fallback>
        </mc:AlternateContent>
      </w:r>
      <w:r w:rsidR="00855118" w:rsidRPr="0055184B">
        <w:rPr>
          <w:b w:val="0"/>
          <w:noProof/>
          <w:sz w:val="16"/>
          <w:szCs w:val="16"/>
        </w:rPr>
        <w:drawing>
          <wp:inline distT="0" distB="0" distL="0" distR="0" wp14:anchorId="57A02059" wp14:editId="3505E214">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D61BC2" w:rsidRPr="0055184B" w:rsidRDefault="00D61BC2" w:rsidP="0055184B">
      <w:pPr>
        <w:ind w:left="-360" w:firstLine="360"/>
        <w:rPr>
          <w:sz w:val="16"/>
          <w:szCs w:val="16"/>
        </w:rPr>
      </w:pPr>
    </w:p>
    <w:p w:rsidR="00D61BC2" w:rsidRPr="0055184B" w:rsidRDefault="00D61BC2" w:rsidP="0055184B">
      <w:pPr>
        <w:pStyle w:val="5"/>
        <w:ind w:left="-360" w:right="-58" w:firstLine="360"/>
        <w:rPr>
          <w:b w:val="0"/>
          <w:sz w:val="16"/>
          <w:szCs w:val="16"/>
        </w:rPr>
      </w:pPr>
    </w:p>
    <w:p w:rsidR="00D61BC2" w:rsidRPr="0055184B" w:rsidRDefault="00D61BC2" w:rsidP="0055184B">
      <w:pPr>
        <w:pStyle w:val="5"/>
        <w:ind w:left="-360" w:right="-58" w:firstLine="360"/>
        <w:rPr>
          <w:b w:val="0"/>
          <w:sz w:val="16"/>
          <w:szCs w:val="16"/>
        </w:rPr>
      </w:pPr>
    </w:p>
    <w:p w:rsidR="004A52F8" w:rsidRDefault="004A52F8" w:rsidP="0055184B">
      <w:pPr>
        <w:ind w:right="-209"/>
      </w:pPr>
    </w:p>
    <w:p w:rsidR="004A52F8" w:rsidRDefault="004A52F8" w:rsidP="0055184B">
      <w:pPr>
        <w:ind w:right="-209"/>
      </w:pPr>
    </w:p>
    <w:p w:rsidR="004A52F8" w:rsidRDefault="004A52F8" w:rsidP="0055184B">
      <w:pPr>
        <w:ind w:right="-209"/>
      </w:pPr>
    </w:p>
    <w:p w:rsidR="00D61BC2" w:rsidRPr="000F0477" w:rsidRDefault="00C5290B" w:rsidP="0055184B">
      <w:pPr>
        <w:ind w:right="-209"/>
      </w:pPr>
      <w:r w:rsidRPr="000F0477">
        <w:t xml:space="preserve">№ </w:t>
      </w:r>
      <w:r w:rsidR="005C4E9B">
        <w:t>5</w:t>
      </w:r>
      <w:r w:rsidR="00D61BC2" w:rsidRPr="000F0477">
        <w:t>,</w:t>
      </w:r>
      <w:r w:rsidR="00327146" w:rsidRPr="000F0477">
        <w:t xml:space="preserve"> </w:t>
      </w:r>
      <w:r w:rsidR="00547DD2">
        <w:t>понедельник</w:t>
      </w:r>
      <w:r w:rsidR="0073174D" w:rsidRPr="000F0477">
        <w:t xml:space="preserve"> </w:t>
      </w:r>
      <w:r w:rsidR="00206008" w:rsidRPr="000F0477">
        <w:t xml:space="preserve"> </w:t>
      </w:r>
      <w:r w:rsidR="005C4E9B">
        <w:t>4 апреля</w:t>
      </w:r>
      <w:r w:rsidR="00206008" w:rsidRPr="000F0477">
        <w:t xml:space="preserve"> </w:t>
      </w:r>
      <w:r w:rsidR="00D61BC2" w:rsidRPr="000F0477">
        <w:t xml:space="preserve"> 20</w:t>
      </w:r>
      <w:r w:rsidR="005C4E9B">
        <w:t>22</w:t>
      </w:r>
      <w:r w:rsidR="00D61BC2" w:rsidRPr="000F0477">
        <w:t xml:space="preserve"> года </w:t>
      </w:r>
    </w:p>
    <w:p w:rsidR="004A52F8" w:rsidRDefault="004A52F8" w:rsidP="00C57C6F">
      <w:pPr>
        <w:rPr>
          <w:sz w:val="16"/>
          <w:szCs w:val="16"/>
          <w:u w:val="single"/>
        </w:rPr>
      </w:pPr>
    </w:p>
    <w:p w:rsidR="00C346E4" w:rsidRDefault="00D61BC2" w:rsidP="00C346E4">
      <w:pPr>
        <w:rPr>
          <w:sz w:val="16"/>
          <w:szCs w:val="16"/>
          <w:u w:val="single"/>
        </w:rPr>
      </w:pPr>
      <w:r w:rsidRPr="00E70509">
        <w:rPr>
          <w:sz w:val="16"/>
          <w:szCs w:val="16"/>
          <w:u w:val="single"/>
        </w:rPr>
        <w:t>В дан</w:t>
      </w:r>
      <w:r w:rsidR="00C346E4" w:rsidRPr="00E70509">
        <w:rPr>
          <w:sz w:val="16"/>
          <w:szCs w:val="16"/>
          <w:u w:val="single"/>
        </w:rPr>
        <w:t>ном номере опубликованы следующие документы:</w:t>
      </w:r>
    </w:p>
    <w:p w:rsidR="00C346E4" w:rsidRPr="00C346E4" w:rsidRDefault="00C346E4" w:rsidP="00C346E4">
      <w:pPr>
        <w:ind w:right="-57"/>
        <w:jc w:val="both"/>
        <w:rPr>
          <w:sz w:val="16"/>
          <w:szCs w:val="16"/>
        </w:rPr>
      </w:pPr>
      <w:r w:rsidRPr="00C346E4">
        <w:rPr>
          <w:sz w:val="16"/>
          <w:szCs w:val="16"/>
        </w:rPr>
        <w:t xml:space="preserve">    </w:t>
      </w:r>
    </w:p>
    <w:p w:rsidR="00C346E4" w:rsidRDefault="00C346E4" w:rsidP="005C4E9B">
      <w:pPr>
        <w:widowControl w:val="0"/>
        <w:autoSpaceDE w:val="0"/>
        <w:autoSpaceDN w:val="0"/>
        <w:adjustRightInd w:val="0"/>
        <w:jc w:val="both"/>
        <w:rPr>
          <w:sz w:val="16"/>
          <w:szCs w:val="16"/>
        </w:rPr>
      </w:pPr>
      <w:r w:rsidRPr="00C346E4">
        <w:rPr>
          <w:sz w:val="16"/>
          <w:szCs w:val="16"/>
        </w:rPr>
        <w:t>1</w:t>
      </w:r>
      <w:r w:rsidR="005C4E9B">
        <w:rPr>
          <w:sz w:val="16"/>
          <w:szCs w:val="16"/>
        </w:rPr>
        <w:t>.</w:t>
      </w:r>
      <w:r w:rsidR="005C4E9B" w:rsidRPr="005C4E9B">
        <w:t xml:space="preserve"> </w:t>
      </w:r>
      <w:r w:rsidR="005C4E9B">
        <w:rPr>
          <w:sz w:val="16"/>
          <w:szCs w:val="16"/>
        </w:rPr>
        <w:t xml:space="preserve">Сообщение о возможном установлении публичного сервитута </w:t>
      </w:r>
      <w:proofErr w:type="spellStart"/>
      <w:r w:rsidR="005C4E9B">
        <w:rPr>
          <w:sz w:val="16"/>
          <w:szCs w:val="16"/>
        </w:rPr>
        <w:t>Агафоново</w:t>
      </w:r>
      <w:proofErr w:type="spellEnd"/>
      <w:r w:rsidR="005C4E9B">
        <w:rPr>
          <w:sz w:val="16"/>
          <w:szCs w:val="16"/>
        </w:rPr>
        <w:t>.</w:t>
      </w:r>
    </w:p>
    <w:p w:rsidR="005C4E9B" w:rsidRPr="005C4E9B" w:rsidRDefault="005C4E9B" w:rsidP="005C4E9B">
      <w:pPr>
        <w:widowControl w:val="0"/>
        <w:autoSpaceDE w:val="0"/>
        <w:autoSpaceDN w:val="0"/>
        <w:adjustRightInd w:val="0"/>
        <w:jc w:val="both"/>
        <w:rPr>
          <w:sz w:val="16"/>
          <w:szCs w:val="16"/>
        </w:rPr>
      </w:pPr>
      <w:r>
        <w:rPr>
          <w:sz w:val="16"/>
          <w:szCs w:val="16"/>
        </w:rPr>
        <w:t xml:space="preserve">2. </w:t>
      </w:r>
      <w:r w:rsidRPr="005C4E9B">
        <w:rPr>
          <w:sz w:val="16"/>
          <w:szCs w:val="16"/>
        </w:rPr>
        <w:t xml:space="preserve">Сообщение о возможном установлении публичного сервитута </w:t>
      </w:r>
      <w:proofErr w:type="spellStart"/>
      <w:r w:rsidR="00B978DE">
        <w:rPr>
          <w:sz w:val="16"/>
          <w:szCs w:val="16"/>
        </w:rPr>
        <w:t>Завеченье</w:t>
      </w:r>
      <w:proofErr w:type="spellEnd"/>
      <w:r w:rsidRPr="005C4E9B">
        <w:rPr>
          <w:sz w:val="16"/>
          <w:szCs w:val="16"/>
        </w:rPr>
        <w:t>.</w:t>
      </w:r>
    </w:p>
    <w:p w:rsidR="005C4E9B" w:rsidRPr="005C4E9B" w:rsidRDefault="005C4E9B" w:rsidP="005C4E9B">
      <w:pPr>
        <w:widowControl w:val="0"/>
        <w:autoSpaceDE w:val="0"/>
        <w:autoSpaceDN w:val="0"/>
        <w:adjustRightInd w:val="0"/>
        <w:jc w:val="both"/>
        <w:rPr>
          <w:sz w:val="16"/>
          <w:szCs w:val="16"/>
        </w:rPr>
      </w:pPr>
      <w:r>
        <w:rPr>
          <w:sz w:val="16"/>
          <w:szCs w:val="16"/>
        </w:rPr>
        <w:t xml:space="preserve">3. </w:t>
      </w:r>
      <w:r w:rsidRPr="005C4E9B">
        <w:rPr>
          <w:sz w:val="16"/>
          <w:szCs w:val="16"/>
        </w:rPr>
        <w:t xml:space="preserve">Сообщение о возможном установлении публичного сервитута </w:t>
      </w:r>
      <w:proofErr w:type="spellStart"/>
      <w:r w:rsidR="00B978DE">
        <w:rPr>
          <w:sz w:val="16"/>
          <w:szCs w:val="16"/>
        </w:rPr>
        <w:t>Черезборицы</w:t>
      </w:r>
      <w:proofErr w:type="spellEnd"/>
      <w:r w:rsidRPr="005C4E9B">
        <w:rPr>
          <w:sz w:val="16"/>
          <w:szCs w:val="16"/>
        </w:rPr>
        <w:t>.</w:t>
      </w:r>
    </w:p>
    <w:p w:rsidR="00B978DE" w:rsidRPr="00B978DE" w:rsidRDefault="00B978DE" w:rsidP="00B978DE">
      <w:pPr>
        <w:widowControl w:val="0"/>
        <w:autoSpaceDE w:val="0"/>
        <w:autoSpaceDN w:val="0"/>
        <w:adjustRightInd w:val="0"/>
        <w:jc w:val="both"/>
        <w:rPr>
          <w:sz w:val="16"/>
          <w:szCs w:val="16"/>
        </w:rPr>
      </w:pPr>
      <w:r>
        <w:rPr>
          <w:sz w:val="16"/>
          <w:szCs w:val="16"/>
        </w:rPr>
        <w:t xml:space="preserve">4. </w:t>
      </w:r>
      <w:r w:rsidRPr="00B978DE">
        <w:rPr>
          <w:sz w:val="16"/>
          <w:szCs w:val="16"/>
        </w:rPr>
        <w:t>Сообщение о возможном установлении публичного сервитута</w:t>
      </w:r>
      <w:proofErr w:type="gramStart"/>
      <w:r w:rsidRPr="00B978DE">
        <w:rPr>
          <w:sz w:val="16"/>
          <w:szCs w:val="16"/>
        </w:rPr>
        <w:t xml:space="preserve"> </w:t>
      </w:r>
      <w:r>
        <w:rPr>
          <w:sz w:val="16"/>
          <w:szCs w:val="16"/>
        </w:rPr>
        <w:t>Ч</w:t>
      </w:r>
      <w:proofErr w:type="gramEnd"/>
      <w:r>
        <w:rPr>
          <w:sz w:val="16"/>
          <w:szCs w:val="16"/>
        </w:rPr>
        <w:t>исть</w:t>
      </w:r>
      <w:r w:rsidRPr="00B978DE">
        <w:rPr>
          <w:sz w:val="16"/>
          <w:szCs w:val="16"/>
        </w:rPr>
        <w:t>.</w:t>
      </w:r>
    </w:p>
    <w:p w:rsidR="005C4E9B" w:rsidRDefault="005C4E9B" w:rsidP="005C4E9B">
      <w:pPr>
        <w:widowControl w:val="0"/>
        <w:autoSpaceDE w:val="0"/>
        <w:autoSpaceDN w:val="0"/>
        <w:adjustRightInd w:val="0"/>
        <w:jc w:val="both"/>
        <w:rPr>
          <w:sz w:val="16"/>
          <w:szCs w:val="16"/>
        </w:rPr>
      </w:pPr>
    </w:p>
    <w:p w:rsidR="005C4E9B" w:rsidRPr="00C346E4" w:rsidRDefault="005C4E9B" w:rsidP="005C4E9B">
      <w:pPr>
        <w:widowControl w:val="0"/>
        <w:autoSpaceDE w:val="0"/>
        <w:autoSpaceDN w:val="0"/>
        <w:adjustRightInd w:val="0"/>
        <w:jc w:val="both"/>
        <w:rPr>
          <w:sz w:val="16"/>
          <w:szCs w:val="16"/>
        </w:rPr>
      </w:pPr>
    </w:p>
    <w:p w:rsidR="00C346E4" w:rsidRDefault="00C346E4" w:rsidP="00C346E4">
      <w:pPr>
        <w:widowControl w:val="0"/>
        <w:autoSpaceDE w:val="0"/>
        <w:autoSpaceDN w:val="0"/>
        <w:adjustRightInd w:val="0"/>
        <w:jc w:val="both"/>
        <w:rPr>
          <w:sz w:val="16"/>
          <w:szCs w:val="16"/>
        </w:rPr>
      </w:pPr>
    </w:p>
    <w:p w:rsidR="00B978DE" w:rsidRDefault="00B978DE" w:rsidP="00C346E4">
      <w:pPr>
        <w:widowControl w:val="0"/>
        <w:autoSpaceDE w:val="0"/>
        <w:autoSpaceDN w:val="0"/>
        <w:adjustRightInd w:val="0"/>
        <w:jc w:val="both"/>
        <w:rPr>
          <w:sz w:val="16"/>
          <w:szCs w:val="16"/>
        </w:rPr>
      </w:pPr>
    </w:p>
    <w:p w:rsidR="00B978DE" w:rsidRDefault="00B978DE" w:rsidP="00C346E4">
      <w:pPr>
        <w:widowControl w:val="0"/>
        <w:autoSpaceDE w:val="0"/>
        <w:autoSpaceDN w:val="0"/>
        <w:adjustRightInd w:val="0"/>
        <w:jc w:val="both"/>
        <w:rPr>
          <w:sz w:val="16"/>
          <w:szCs w:val="16"/>
        </w:rPr>
      </w:pPr>
    </w:p>
    <w:p w:rsidR="00B978DE" w:rsidRDefault="00B978DE" w:rsidP="00C346E4">
      <w:pPr>
        <w:widowControl w:val="0"/>
        <w:autoSpaceDE w:val="0"/>
        <w:autoSpaceDN w:val="0"/>
        <w:adjustRightInd w:val="0"/>
        <w:jc w:val="both"/>
        <w:rPr>
          <w:sz w:val="16"/>
          <w:szCs w:val="16"/>
        </w:rPr>
      </w:pPr>
    </w:p>
    <w:p w:rsidR="00B978DE" w:rsidRPr="00B978DE" w:rsidRDefault="00B978DE" w:rsidP="00B978DE">
      <w:pPr>
        <w:spacing w:line="240" w:lineRule="atLeast"/>
        <w:jc w:val="center"/>
        <w:outlineLvl w:val="0"/>
        <w:rPr>
          <w:rFonts w:ascii="Verdana" w:hAnsi="Verdana"/>
          <w:b/>
          <w:bCs/>
          <w:caps/>
          <w:kern w:val="36"/>
          <w:sz w:val="16"/>
          <w:szCs w:val="16"/>
        </w:rPr>
      </w:pPr>
      <w:r w:rsidRPr="00B978DE">
        <w:rPr>
          <w:rFonts w:ascii="Verdana" w:hAnsi="Verdana"/>
          <w:b/>
          <w:bCs/>
          <w:caps/>
          <w:kern w:val="36"/>
          <w:sz w:val="16"/>
          <w:szCs w:val="16"/>
        </w:rPr>
        <w:t>СООБЩЕНИЕ о возможном установлении публичного сервитута</w:t>
      </w:r>
    </w:p>
    <w:p w:rsidR="00B978DE" w:rsidRPr="00B978DE" w:rsidRDefault="00B978DE" w:rsidP="00B978DE">
      <w:pPr>
        <w:spacing w:line="240" w:lineRule="atLeast"/>
        <w:jc w:val="center"/>
        <w:outlineLvl w:val="0"/>
        <w:rPr>
          <w:rFonts w:ascii="Verdana" w:hAnsi="Verdana"/>
          <w:b/>
          <w:bCs/>
          <w:caps/>
          <w:kern w:val="36"/>
          <w:sz w:val="16"/>
          <w:szCs w:val="16"/>
        </w:rPr>
      </w:pPr>
    </w:p>
    <w:p w:rsidR="00B978DE" w:rsidRPr="00B978DE" w:rsidRDefault="00B978DE" w:rsidP="00B978DE">
      <w:pPr>
        <w:spacing w:after="150"/>
        <w:jc w:val="both"/>
        <w:rPr>
          <w:sz w:val="16"/>
          <w:szCs w:val="16"/>
        </w:rPr>
      </w:pPr>
      <w:r w:rsidRPr="00B978DE">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3359 </w:t>
      </w:r>
      <w:proofErr w:type="spellStart"/>
      <w:r w:rsidRPr="00B978DE">
        <w:rPr>
          <w:sz w:val="16"/>
          <w:szCs w:val="16"/>
        </w:rPr>
        <w:t>кв</w:t>
      </w:r>
      <w:proofErr w:type="gramStart"/>
      <w:r w:rsidRPr="00B978DE">
        <w:rPr>
          <w:sz w:val="16"/>
          <w:szCs w:val="16"/>
        </w:rPr>
        <w:t>.м</w:t>
      </w:r>
      <w:proofErr w:type="spellEnd"/>
      <w:proofErr w:type="gramEnd"/>
      <w:r w:rsidRPr="00B978DE">
        <w:rPr>
          <w:sz w:val="16"/>
          <w:szCs w:val="16"/>
        </w:rPr>
        <w:t>, по ходатайству ПАО «</w:t>
      </w:r>
      <w:proofErr w:type="spellStart"/>
      <w:r w:rsidRPr="00B978DE">
        <w:rPr>
          <w:sz w:val="16"/>
          <w:szCs w:val="16"/>
        </w:rPr>
        <w:t>Россети</w:t>
      </w:r>
      <w:proofErr w:type="spellEnd"/>
      <w:r w:rsidRPr="00B978DE">
        <w:rPr>
          <w:sz w:val="16"/>
          <w:szCs w:val="16"/>
        </w:rPr>
        <w:t xml:space="preserve"> Северо-Запад», в отношении следующих земельных участков:</w:t>
      </w:r>
    </w:p>
    <w:tbl>
      <w:tblPr>
        <w:tblW w:w="10089"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997"/>
        <w:gridCol w:w="4536"/>
      </w:tblGrid>
      <w:tr w:rsidR="00B978DE" w:rsidRPr="00B978DE" w:rsidTr="00B978DE">
        <w:trPr>
          <w:trHeight w:val="1111"/>
        </w:trPr>
        <w:tc>
          <w:tcPr>
            <w:tcW w:w="556" w:type="dxa"/>
            <w:tcBorders>
              <w:top w:val="outset" w:sz="6" w:space="0" w:color="auto"/>
              <w:bottom w:val="outset" w:sz="6" w:space="0" w:color="auto"/>
              <w:right w:val="outset" w:sz="6" w:space="0" w:color="auto"/>
            </w:tcBorders>
            <w:vAlign w:val="center"/>
            <w:hideMark/>
          </w:tcPr>
          <w:p w:rsidR="00B978DE" w:rsidRPr="00B978DE" w:rsidRDefault="00B978DE" w:rsidP="00B978DE">
            <w:pPr>
              <w:spacing w:after="150"/>
              <w:jc w:val="center"/>
              <w:rPr>
                <w:sz w:val="16"/>
                <w:szCs w:val="16"/>
              </w:rPr>
            </w:pPr>
            <w:r w:rsidRPr="00B978DE">
              <w:rPr>
                <w:b/>
                <w:bCs/>
                <w:sz w:val="16"/>
                <w:szCs w:val="16"/>
              </w:rPr>
              <w:t xml:space="preserve">№ </w:t>
            </w:r>
            <w:proofErr w:type="gramStart"/>
            <w:r w:rsidRPr="00B978DE">
              <w:rPr>
                <w:b/>
                <w:bCs/>
                <w:sz w:val="16"/>
                <w:szCs w:val="16"/>
              </w:rPr>
              <w:t>п</w:t>
            </w:r>
            <w:proofErr w:type="gramEnd"/>
            <w:r w:rsidRPr="00B978DE">
              <w:rPr>
                <w:b/>
                <w:bCs/>
                <w:sz w:val="16"/>
                <w:szCs w:val="16"/>
              </w:rPr>
              <w:t>/п</w:t>
            </w:r>
          </w:p>
        </w:tc>
        <w:tc>
          <w:tcPr>
            <w:tcW w:w="4997" w:type="dxa"/>
            <w:tcBorders>
              <w:top w:val="outset" w:sz="6" w:space="0" w:color="auto"/>
              <w:left w:val="outset" w:sz="6" w:space="0" w:color="auto"/>
              <w:bottom w:val="outset" w:sz="6" w:space="0" w:color="auto"/>
              <w:right w:val="outset" w:sz="6" w:space="0" w:color="auto"/>
            </w:tcBorders>
            <w:hideMark/>
          </w:tcPr>
          <w:p w:rsidR="00B978DE" w:rsidRPr="00B978DE" w:rsidRDefault="00B978DE" w:rsidP="00B978DE">
            <w:pPr>
              <w:spacing w:after="150"/>
              <w:rPr>
                <w:sz w:val="16"/>
                <w:szCs w:val="16"/>
              </w:rPr>
            </w:pPr>
            <w:r w:rsidRPr="00B978DE">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536" w:type="dxa"/>
            <w:tcBorders>
              <w:top w:val="outset" w:sz="6" w:space="0" w:color="auto"/>
              <w:left w:val="outset" w:sz="6" w:space="0" w:color="auto"/>
              <w:bottom w:val="outset" w:sz="6" w:space="0" w:color="auto"/>
            </w:tcBorders>
            <w:vAlign w:val="center"/>
            <w:hideMark/>
          </w:tcPr>
          <w:p w:rsidR="00B978DE" w:rsidRPr="00B978DE" w:rsidRDefault="00B978DE" w:rsidP="00B978DE">
            <w:pPr>
              <w:spacing w:after="150"/>
              <w:jc w:val="center"/>
              <w:rPr>
                <w:b/>
                <w:bCs/>
                <w:sz w:val="16"/>
                <w:szCs w:val="16"/>
              </w:rPr>
            </w:pPr>
            <w:r w:rsidRPr="00B978DE">
              <w:rPr>
                <w:b/>
                <w:bCs/>
                <w:sz w:val="16"/>
                <w:szCs w:val="16"/>
              </w:rPr>
              <w:t>Кадастровый номер земельного участка (при наличии), в отношении которого испрашивается публичный сервитут</w:t>
            </w:r>
          </w:p>
          <w:p w:rsidR="00B978DE" w:rsidRPr="00B978DE" w:rsidRDefault="00B978DE" w:rsidP="00B978DE">
            <w:pPr>
              <w:spacing w:after="150"/>
              <w:jc w:val="center"/>
              <w:rPr>
                <w:b/>
                <w:sz w:val="16"/>
                <w:szCs w:val="16"/>
              </w:rPr>
            </w:pPr>
            <w:r w:rsidRPr="00B978DE">
              <w:rPr>
                <w:b/>
                <w:bCs/>
                <w:sz w:val="16"/>
                <w:szCs w:val="16"/>
              </w:rPr>
              <w:t>Кадастровый квартал, на территории которого испрашивается публичный сервитут</w:t>
            </w:r>
          </w:p>
        </w:tc>
      </w:tr>
      <w:tr w:rsidR="00B978DE" w:rsidRPr="00B978DE" w:rsidTr="00B978DE">
        <w:tc>
          <w:tcPr>
            <w:tcW w:w="556" w:type="dxa"/>
            <w:tcBorders>
              <w:top w:val="outset" w:sz="6" w:space="0" w:color="auto"/>
              <w:bottom w:val="outset" w:sz="6" w:space="0" w:color="auto"/>
              <w:right w:val="outset" w:sz="6" w:space="0" w:color="auto"/>
            </w:tcBorders>
            <w:vAlign w:val="center"/>
            <w:hideMark/>
          </w:tcPr>
          <w:p w:rsidR="00B978DE" w:rsidRPr="00B978DE" w:rsidRDefault="00B978DE" w:rsidP="00B978DE">
            <w:pPr>
              <w:spacing w:after="150"/>
              <w:jc w:val="center"/>
              <w:rPr>
                <w:sz w:val="16"/>
                <w:szCs w:val="16"/>
              </w:rPr>
            </w:pPr>
            <w:r w:rsidRPr="00B978DE">
              <w:rPr>
                <w:sz w:val="16"/>
                <w:szCs w:val="16"/>
              </w:rPr>
              <w:t>1</w:t>
            </w:r>
          </w:p>
          <w:p w:rsidR="00B978DE" w:rsidRPr="00B978DE" w:rsidRDefault="00B978DE" w:rsidP="00B978DE">
            <w:pPr>
              <w:spacing w:after="150"/>
              <w:jc w:val="center"/>
              <w:rPr>
                <w:sz w:val="16"/>
                <w:szCs w:val="16"/>
              </w:rPr>
            </w:pPr>
            <w:r w:rsidRPr="00B978DE">
              <w:rPr>
                <w:sz w:val="16"/>
                <w:szCs w:val="16"/>
              </w:rPr>
              <w:t> </w:t>
            </w:r>
          </w:p>
        </w:tc>
        <w:tc>
          <w:tcPr>
            <w:tcW w:w="4997" w:type="dxa"/>
            <w:tcBorders>
              <w:top w:val="outset" w:sz="6" w:space="0" w:color="auto"/>
              <w:left w:val="outset" w:sz="6" w:space="0" w:color="auto"/>
              <w:bottom w:val="outset" w:sz="6" w:space="0" w:color="auto"/>
              <w:right w:val="outset" w:sz="6" w:space="0" w:color="auto"/>
            </w:tcBorders>
            <w:vAlign w:val="center"/>
            <w:hideMark/>
          </w:tcPr>
          <w:p w:rsidR="00B978DE" w:rsidRPr="00B978DE" w:rsidRDefault="00B978DE" w:rsidP="00B978DE">
            <w:pPr>
              <w:spacing w:after="150"/>
              <w:jc w:val="center"/>
              <w:rPr>
                <w:sz w:val="16"/>
                <w:szCs w:val="16"/>
              </w:rPr>
            </w:pPr>
            <w:r w:rsidRPr="00B978DE">
              <w:rPr>
                <w:sz w:val="16"/>
                <w:szCs w:val="16"/>
              </w:rPr>
              <w:t xml:space="preserve">Российская </w:t>
            </w:r>
            <w:proofErr w:type="spellStart"/>
            <w:r w:rsidRPr="00B978DE">
              <w:rPr>
                <w:sz w:val="16"/>
                <w:szCs w:val="16"/>
              </w:rPr>
              <w:t>Федерация</w:t>
            </w:r>
            <w:proofErr w:type="gramStart"/>
            <w:r w:rsidRPr="00B978DE">
              <w:rPr>
                <w:sz w:val="16"/>
                <w:szCs w:val="16"/>
              </w:rPr>
              <w:t>,Н</w:t>
            </w:r>
            <w:proofErr w:type="gramEnd"/>
            <w:r w:rsidRPr="00B978DE">
              <w:rPr>
                <w:sz w:val="16"/>
                <w:szCs w:val="16"/>
              </w:rPr>
              <w:t>овгородская</w:t>
            </w:r>
            <w:proofErr w:type="spellEnd"/>
            <w:r w:rsidRPr="00B978DE">
              <w:rPr>
                <w:sz w:val="16"/>
                <w:szCs w:val="16"/>
              </w:rPr>
              <w:t xml:space="preserve"> область, </w:t>
            </w:r>
            <w:proofErr w:type="spellStart"/>
            <w:r w:rsidRPr="00B978DE">
              <w:rPr>
                <w:sz w:val="16"/>
                <w:szCs w:val="16"/>
              </w:rPr>
              <w:t>Любытинский</w:t>
            </w:r>
            <w:proofErr w:type="spellEnd"/>
            <w:r w:rsidRPr="00B978DE">
              <w:rPr>
                <w:sz w:val="16"/>
                <w:szCs w:val="16"/>
              </w:rPr>
              <w:t xml:space="preserve"> муниципальный район, </w:t>
            </w:r>
            <w:proofErr w:type="spellStart"/>
            <w:r w:rsidRPr="00B978DE">
              <w:rPr>
                <w:sz w:val="16"/>
                <w:szCs w:val="16"/>
              </w:rPr>
              <w:t>Любытинское</w:t>
            </w:r>
            <w:proofErr w:type="spellEnd"/>
            <w:r w:rsidRPr="00B978DE">
              <w:rPr>
                <w:sz w:val="16"/>
                <w:szCs w:val="16"/>
              </w:rPr>
              <w:t xml:space="preserve"> сельское поселение/ для размещения объекта электросетевого хозяйства </w:t>
            </w:r>
            <w:r w:rsidRPr="00B978DE">
              <w:rPr>
                <w:color w:val="000000"/>
                <w:sz w:val="16"/>
                <w:szCs w:val="16"/>
                <w:lang w:eastAsia="en-US"/>
              </w:rPr>
              <w:t xml:space="preserve">ВЛ-0,4 </w:t>
            </w:r>
            <w:proofErr w:type="spellStart"/>
            <w:r w:rsidRPr="00B978DE">
              <w:rPr>
                <w:color w:val="000000"/>
                <w:sz w:val="16"/>
                <w:szCs w:val="16"/>
                <w:lang w:eastAsia="en-US"/>
              </w:rPr>
              <w:t>кВ</w:t>
            </w:r>
            <w:proofErr w:type="spellEnd"/>
            <w:r w:rsidRPr="00B978DE">
              <w:rPr>
                <w:color w:val="000000"/>
                <w:sz w:val="16"/>
                <w:szCs w:val="16"/>
                <w:lang w:eastAsia="en-US"/>
              </w:rPr>
              <w:t xml:space="preserve"> от Л-1 КПТ-250 </w:t>
            </w:r>
            <w:proofErr w:type="spellStart"/>
            <w:r w:rsidRPr="00B978DE">
              <w:rPr>
                <w:color w:val="000000"/>
                <w:sz w:val="16"/>
                <w:szCs w:val="16"/>
                <w:lang w:eastAsia="en-US"/>
              </w:rPr>
              <w:t>кВА</w:t>
            </w:r>
            <w:proofErr w:type="spellEnd"/>
            <w:r w:rsidRPr="00B978DE">
              <w:rPr>
                <w:color w:val="000000"/>
                <w:sz w:val="16"/>
                <w:szCs w:val="16"/>
                <w:lang w:eastAsia="en-US"/>
              </w:rPr>
              <w:t xml:space="preserve"> «</w:t>
            </w:r>
            <w:proofErr w:type="spellStart"/>
            <w:r w:rsidRPr="00B978DE">
              <w:rPr>
                <w:color w:val="000000"/>
                <w:sz w:val="16"/>
                <w:szCs w:val="16"/>
                <w:lang w:eastAsia="en-US"/>
              </w:rPr>
              <w:t>Агафоново</w:t>
            </w:r>
            <w:proofErr w:type="spellEnd"/>
            <w:r w:rsidRPr="00B978DE">
              <w:rPr>
                <w:color w:val="000000"/>
                <w:sz w:val="16"/>
                <w:szCs w:val="16"/>
                <w:lang w:eastAsia="en-US"/>
              </w:rPr>
              <w:t>»</w:t>
            </w:r>
          </w:p>
        </w:tc>
        <w:tc>
          <w:tcPr>
            <w:tcW w:w="4536" w:type="dxa"/>
            <w:tcBorders>
              <w:top w:val="outset" w:sz="6" w:space="0" w:color="auto"/>
              <w:left w:val="outset" w:sz="6" w:space="0" w:color="auto"/>
              <w:bottom w:val="outset" w:sz="6" w:space="0" w:color="auto"/>
            </w:tcBorders>
            <w:vAlign w:val="center"/>
            <w:hideMark/>
          </w:tcPr>
          <w:p w:rsidR="00B978DE" w:rsidRPr="00B978DE" w:rsidRDefault="00B978DE" w:rsidP="00B978DE">
            <w:pPr>
              <w:spacing w:after="150"/>
              <w:jc w:val="center"/>
              <w:rPr>
                <w:sz w:val="16"/>
                <w:szCs w:val="16"/>
              </w:rPr>
            </w:pPr>
            <w:r w:rsidRPr="00B978DE">
              <w:rPr>
                <w:sz w:val="16"/>
                <w:szCs w:val="16"/>
              </w:rPr>
              <w:t>53:07:0050101:33</w:t>
            </w:r>
          </w:p>
        </w:tc>
      </w:tr>
      <w:tr w:rsidR="00B978DE" w:rsidRPr="00B978DE" w:rsidTr="00B978DE">
        <w:tc>
          <w:tcPr>
            <w:tcW w:w="556" w:type="dxa"/>
            <w:tcBorders>
              <w:top w:val="outset" w:sz="6" w:space="0" w:color="auto"/>
              <w:bottom w:val="outset" w:sz="6" w:space="0" w:color="auto"/>
              <w:right w:val="outset" w:sz="6" w:space="0" w:color="auto"/>
            </w:tcBorders>
            <w:vAlign w:val="center"/>
          </w:tcPr>
          <w:p w:rsidR="00B978DE" w:rsidRPr="00B978DE" w:rsidRDefault="00B978DE" w:rsidP="00B978DE">
            <w:pPr>
              <w:spacing w:after="150"/>
              <w:jc w:val="center"/>
              <w:rPr>
                <w:sz w:val="16"/>
                <w:szCs w:val="16"/>
              </w:rPr>
            </w:pPr>
            <w:r w:rsidRPr="00B978DE">
              <w:rPr>
                <w:sz w:val="16"/>
                <w:szCs w:val="16"/>
              </w:rPr>
              <w:t>2</w:t>
            </w:r>
          </w:p>
        </w:tc>
        <w:tc>
          <w:tcPr>
            <w:tcW w:w="4997" w:type="dxa"/>
            <w:tcBorders>
              <w:top w:val="outset" w:sz="6" w:space="0" w:color="auto"/>
              <w:left w:val="outset" w:sz="6" w:space="0" w:color="auto"/>
              <w:bottom w:val="outset" w:sz="6" w:space="0" w:color="auto"/>
              <w:right w:val="outset" w:sz="6" w:space="0" w:color="auto"/>
            </w:tcBorders>
            <w:vAlign w:val="center"/>
          </w:tcPr>
          <w:p w:rsidR="00B978DE" w:rsidRPr="00B978DE" w:rsidRDefault="00B978DE" w:rsidP="00B978DE">
            <w:pPr>
              <w:spacing w:after="150"/>
              <w:jc w:val="center"/>
              <w:rPr>
                <w:sz w:val="16"/>
                <w:szCs w:val="16"/>
              </w:rPr>
            </w:pPr>
            <w:r w:rsidRPr="00B978DE">
              <w:rPr>
                <w:sz w:val="16"/>
                <w:szCs w:val="16"/>
              </w:rPr>
              <w:t xml:space="preserve">Российская </w:t>
            </w:r>
            <w:proofErr w:type="spellStart"/>
            <w:r w:rsidRPr="00B978DE">
              <w:rPr>
                <w:sz w:val="16"/>
                <w:szCs w:val="16"/>
              </w:rPr>
              <w:t>Федерация</w:t>
            </w:r>
            <w:proofErr w:type="gramStart"/>
            <w:r w:rsidRPr="00B978DE">
              <w:rPr>
                <w:sz w:val="16"/>
                <w:szCs w:val="16"/>
              </w:rPr>
              <w:t>,Н</w:t>
            </w:r>
            <w:proofErr w:type="gramEnd"/>
            <w:r w:rsidRPr="00B978DE">
              <w:rPr>
                <w:sz w:val="16"/>
                <w:szCs w:val="16"/>
              </w:rPr>
              <w:t>овгородская</w:t>
            </w:r>
            <w:proofErr w:type="spellEnd"/>
            <w:r w:rsidRPr="00B978DE">
              <w:rPr>
                <w:sz w:val="16"/>
                <w:szCs w:val="16"/>
              </w:rPr>
              <w:t xml:space="preserve"> область, </w:t>
            </w:r>
            <w:proofErr w:type="spellStart"/>
            <w:r w:rsidRPr="00B978DE">
              <w:rPr>
                <w:sz w:val="16"/>
                <w:szCs w:val="16"/>
              </w:rPr>
              <w:t>Любытинский</w:t>
            </w:r>
            <w:proofErr w:type="spellEnd"/>
            <w:r w:rsidRPr="00B978DE">
              <w:rPr>
                <w:sz w:val="16"/>
                <w:szCs w:val="16"/>
              </w:rPr>
              <w:t xml:space="preserve"> муниципальный район, </w:t>
            </w:r>
            <w:proofErr w:type="spellStart"/>
            <w:r w:rsidRPr="00B978DE">
              <w:rPr>
                <w:sz w:val="16"/>
                <w:szCs w:val="16"/>
              </w:rPr>
              <w:t>Любытинское</w:t>
            </w:r>
            <w:proofErr w:type="spellEnd"/>
            <w:r w:rsidRPr="00B978DE">
              <w:rPr>
                <w:sz w:val="16"/>
                <w:szCs w:val="16"/>
              </w:rPr>
              <w:t xml:space="preserve"> сельское поселение/ для размещения объекта электросетевого хозяйства </w:t>
            </w:r>
            <w:r w:rsidRPr="00B978DE">
              <w:rPr>
                <w:color w:val="000000"/>
                <w:sz w:val="16"/>
                <w:szCs w:val="16"/>
                <w:lang w:eastAsia="en-US"/>
              </w:rPr>
              <w:t xml:space="preserve">ВЛ-0,4 </w:t>
            </w:r>
            <w:proofErr w:type="spellStart"/>
            <w:r w:rsidRPr="00B978DE">
              <w:rPr>
                <w:color w:val="000000"/>
                <w:sz w:val="16"/>
                <w:szCs w:val="16"/>
                <w:lang w:eastAsia="en-US"/>
              </w:rPr>
              <w:t>кВ</w:t>
            </w:r>
            <w:proofErr w:type="spellEnd"/>
            <w:r w:rsidRPr="00B978DE">
              <w:rPr>
                <w:color w:val="000000"/>
                <w:sz w:val="16"/>
                <w:szCs w:val="16"/>
                <w:lang w:eastAsia="en-US"/>
              </w:rPr>
              <w:t xml:space="preserve"> от Л-1 КПТ-250 </w:t>
            </w:r>
            <w:proofErr w:type="spellStart"/>
            <w:r w:rsidRPr="00B978DE">
              <w:rPr>
                <w:color w:val="000000"/>
                <w:sz w:val="16"/>
                <w:szCs w:val="16"/>
                <w:lang w:eastAsia="en-US"/>
              </w:rPr>
              <w:t>кВА</w:t>
            </w:r>
            <w:proofErr w:type="spellEnd"/>
            <w:r w:rsidRPr="00B978DE">
              <w:rPr>
                <w:color w:val="000000"/>
                <w:sz w:val="16"/>
                <w:szCs w:val="16"/>
                <w:lang w:eastAsia="en-US"/>
              </w:rPr>
              <w:t xml:space="preserve"> «</w:t>
            </w:r>
            <w:proofErr w:type="spellStart"/>
            <w:r w:rsidRPr="00B978DE">
              <w:rPr>
                <w:color w:val="000000"/>
                <w:sz w:val="16"/>
                <w:szCs w:val="16"/>
                <w:lang w:eastAsia="en-US"/>
              </w:rPr>
              <w:t>Агафоново</w:t>
            </w:r>
            <w:proofErr w:type="spellEnd"/>
            <w:r w:rsidRPr="00B978DE">
              <w:rPr>
                <w:color w:val="000000"/>
                <w:sz w:val="16"/>
                <w:szCs w:val="16"/>
                <w:lang w:eastAsia="en-US"/>
              </w:rPr>
              <w:t>»</w:t>
            </w:r>
          </w:p>
        </w:tc>
        <w:tc>
          <w:tcPr>
            <w:tcW w:w="4536" w:type="dxa"/>
            <w:tcBorders>
              <w:top w:val="outset" w:sz="6" w:space="0" w:color="auto"/>
              <w:left w:val="outset" w:sz="6" w:space="0" w:color="auto"/>
              <w:bottom w:val="outset" w:sz="6" w:space="0" w:color="auto"/>
            </w:tcBorders>
            <w:vAlign w:val="center"/>
          </w:tcPr>
          <w:p w:rsidR="00B978DE" w:rsidRPr="00B978DE" w:rsidRDefault="00B978DE" w:rsidP="00B978DE">
            <w:pPr>
              <w:spacing w:after="150"/>
              <w:jc w:val="center"/>
              <w:rPr>
                <w:sz w:val="16"/>
                <w:szCs w:val="16"/>
              </w:rPr>
            </w:pPr>
            <w:r w:rsidRPr="00B978DE">
              <w:rPr>
                <w:sz w:val="16"/>
                <w:szCs w:val="16"/>
              </w:rPr>
              <w:t>53:07:0050101</w:t>
            </w:r>
          </w:p>
        </w:tc>
      </w:tr>
    </w:tbl>
    <w:p w:rsidR="00B978DE" w:rsidRPr="00B978DE" w:rsidRDefault="00B978DE" w:rsidP="00B978DE">
      <w:pPr>
        <w:spacing w:after="150"/>
        <w:jc w:val="both"/>
        <w:rPr>
          <w:sz w:val="16"/>
          <w:szCs w:val="16"/>
        </w:rPr>
      </w:pPr>
    </w:p>
    <w:p w:rsidR="00B978DE" w:rsidRPr="00B978DE" w:rsidRDefault="00B978DE" w:rsidP="00B978DE">
      <w:pPr>
        <w:spacing w:after="150"/>
        <w:jc w:val="both"/>
        <w:rPr>
          <w:sz w:val="16"/>
          <w:szCs w:val="16"/>
        </w:rPr>
      </w:pPr>
      <w:r w:rsidRPr="00B978DE">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B978DE" w:rsidRPr="00B978DE" w:rsidRDefault="00B978DE" w:rsidP="00B978DE">
      <w:pPr>
        <w:spacing w:after="150"/>
        <w:jc w:val="both"/>
        <w:rPr>
          <w:sz w:val="16"/>
          <w:szCs w:val="16"/>
        </w:rPr>
      </w:pPr>
      <w:r w:rsidRPr="00B978DE">
        <w:rPr>
          <w:sz w:val="16"/>
          <w:szCs w:val="16"/>
        </w:rPr>
        <w:t xml:space="preserve">Администрация Любытинского муниципального района, 174760, Новгородская область, </w:t>
      </w:r>
      <w:proofErr w:type="spellStart"/>
      <w:r w:rsidRPr="00B978DE">
        <w:rPr>
          <w:sz w:val="16"/>
          <w:szCs w:val="16"/>
        </w:rPr>
        <w:t>Любытинский</w:t>
      </w:r>
      <w:proofErr w:type="spellEnd"/>
      <w:r w:rsidRPr="00B978DE">
        <w:rPr>
          <w:sz w:val="16"/>
          <w:szCs w:val="16"/>
        </w:rPr>
        <w:t xml:space="preserve"> район, </w:t>
      </w:r>
      <w:proofErr w:type="spellStart"/>
      <w:r w:rsidRPr="00B978DE">
        <w:rPr>
          <w:sz w:val="16"/>
          <w:szCs w:val="16"/>
        </w:rPr>
        <w:t>рп</w:t>
      </w:r>
      <w:proofErr w:type="spellEnd"/>
      <w:r w:rsidRPr="00B978DE">
        <w:rPr>
          <w:sz w:val="16"/>
          <w:szCs w:val="16"/>
        </w:rPr>
        <w:t xml:space="preserve"> </w:t>
      </w:r>
      <w:proofErr w:type="spellStart"/>
      <w:r w:rsidRPr="00B978DE">
        <w:rPr>
          <w:sz w:val="16"/>
          <w:szCs w:val="16"/>
        </w:rPr>
        <w:t>Любытино</w:t>
      </w:r>
      <w:proofErr w:type="spellEnd"/>
      <w:r w:rsidRPr="00B978DE">
        <w:rPr>
          <w:sz w:val="16"/>
          <w:szCs w:val="16"/>
        </w:rPr>
        <w:t xml:space="preserve">, </w:t>
      </w:r>
      <w:proofErr w:type="spellStart"/>
      <w:r w:rsidRPr="00B978DE">
        <w:rPr>
          <w:sz w:val="16"/>
          <w:szCs w:val="16"/>
        </w:rPr>
        <w:t>ул</w:t>
      </w:r>
      <w:proofErr w:type="gramStart"/>
      <w:r w:rsidRPr="00B978DE">
        <w:rPr>
          <w:sz w:val="16"/>
          <w:szCs w:val="16"/>
        </w:rPr>
        <w:t>.С</w:t>
      </w:r>
      <w:proofErr w:type="gramEnd"/>
      <w:r w:rsidRPr="00B978DE">
        <w:rPr>
          <w:sz w:val="16"/>
          <w:szCs w:val="16"/>
        </w:rPr>
        <w:t>оветов</w:t>
      </w:r>
      <w:proofErr w:type="spellEnd"/>
      <w:r w:rsidRPr="00B978DE">
        <w:rPr>
          <w:sz w:val="16"/>
          <w:szCs w:val="16"/>
        </w:rPr>
        <w:t>, дом 29, кабинет 4, 8(81668)62-310(доб.6611).</w:t>
      </w:r>
    </w:p>
    <w:p w:rsidR="00B978DE" w:rsidRPr="00B978DE" w:rsidRDefault="00B978DE" w:rsidP="00B978DE">
      <w:pPr>
        <w:spacing w:after="150"/>
        <w:jc w:val="both"/>
        <w:rPr>
          <w:sz w:val="16"/>
          <w:szCs w:val="16"/>
        </w:rPr>
      </w:pPr>
      <w:r w:rsidRPr="00B978DE">
        <w:rPr>
          <w:sz w:val="16"/>
          <w:szCs w:val="16"/>
        </w:rPr>
        <w:t>в течение 30 дней со дня опубликования сообщения.</w:t>
      </w:r>
    </w:p>
    <w:p w:rsidR="00B978DE" w:rsidRPr="00B978DE" w:rsidRDefault="00B978DE" w:rsidP="00B978DE">
      <w:pPr>
        <w:spacing w:after="150"/>
        <w:jc w:val="both"/>
        <w:rPr>
          <w:sz w:val="16"/>
          <w:szCs w:val="16"/>
        </w:rPr>
      </w:pPr>
      <w:r w:rsidRPr="00B978DE">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B978DE">
        <w:rPr>
          <w:sz w:val="16"/>
          <w:szCs w:val="16"/>
        </w:rPr>
        <w:t>ходатайстве</w:t>
      </w:r>
      <w:proofErr w:type="gramEnd"/>
      <w:r w:rsidRPr="00B978DE">
        <w:rPr>
          <w:sz w:val="16"/>
          <w:szCs w:val="16"/>
        </w:rPr>
        <w:t xml:space="preserve"> об установлении публичного сервитута:</w:t>
      </w:r>
    </w:p>
    <w:p w:rsidR="00B978DE" w:rsidRPr="00B978DE" w:rsidRDefault="00B978DE" w:rsidP="00B978DE">
      <w:pPr>
        <w:spacing w:after="150"/>
        <w:jc w:val="both"/>
        <w:rPr>
          <w:sz w:val="16"/>
          <w:szCs w:val="16"/>
        </w:rPr>
      </w:pPr>
      <w:r w:rsidRPr="00B978DE">
        <w:rPr>
          <w:sz w:val="16"/>
          <w:szCs w:val="16"/>
        </w:rPr>
        <w:t>Сайт Администрации Любытинского района в информационно – телекоммуникационной сети «Интернет»: http://lubytino.ru/;</w:t>
      </w:r>
    </w:p>
    <w:p w:rsidR="00B978DE" w:rsidRPr="00B978DE" w:rsidRDefault="00B978DE" w:rsidP="00B978DE">
      <w:pPr>
        <w:spacing w:after="150"/>
        <w:jc w:val="both"/>
        <w:rPr>
          <w:sz w:val="16"/>
          <w:szCs w:val="16"/>
        </w:rPr>
      </w:pPr>
      <w:proofErr w:type="gramStart"/>
      <w:r w:rsidRPr="00B978DE">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B978DE">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B978DE" w:rsidRDefault="00B978DE" w:rsidP="00B978DE">
      <w:pPr>
        <w:spacing w:after="150"/>
        <w:jc w:val="both"/>
        <w:rPr>
          <w:sz w:val="16"/>
          <w:szCs w:val="16"/>
        </w:rPr>
      </w:pPr>
      <w:r w:rsidRPr="00B978DE">
        <w:rPr>
          <w:sz w:val="16"/>
          <w:szCs w:val="16"/>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w:t>
      </w: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Default="00B978DE" w:rsidP="00B978DE">
      <w:pPr>
        <w:spacing w:after="150"/>
        <w:jc w:val="both"/>
        <w:rPr>
          <w:sz w:val="16"/>
          <w:szCs w:val="16"/>
        </w:rPr>
      </w:pPr>
    </w:p>
    <w:p w:rsidR="00B978DE" w:rsidRPr="00B978DE" w:rsidRDefault="00B978DE" w:rsidP="00B978DE">
      <w:pPr>
        <w:spacing w:after="150"/>
        <w:jc w:val="both"/>
        <w:rPr>
          <w:sz w:val="16"/>
          <w:szCs w:val="16"/>
        </w:rPr>
      </w:pPr>
      <w:r w:rsidRPr="00B978DE">
        <w:rPr>
          <w:sz w:val="16"/>
          <w:szCs w:val="16"/>
        </w:rPr>
        <w:t>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B978DE" w:rsidRPr="00B978DE" w:rsidRDefault="00B978DE" w:rsidP="00B978DE">
      <w:pPr>
        <w:spacing w:line="259" w:lineRule="auto"/>
        <w:ind w:left="292"/>
        <w:jc w:val="center"/>
        <w:rPr>
          <w:rFonts w:ascii="Calibri" w:hAnsi="Calibri" w:cs="Calibri"/>
          <w:color w:val="000000"/>
          <w:sz w:val="16"/>
          <w:szCs w:val="16"/>
          <w:lang w:eastAsia="en-US"/>
        </w:rPr>
      </w:pPr>
      <w:r w:rsidRPr="00B978DE">
        <w:rPr>
          <w:color w:val="000000"/>
          <w:sz w:val="16"/>
          <w:szCs w:val="16"/>
          <w:lang w:eastAsia="en-US"/>
        </w:rPr>
        <w:t xml:space="preserve">ОПИСАНИЕ МЕСТОПОЛОЖЕНИЯ ГРАНИЦ </w:t>
      </w:r>
    </w:p>
    <w:p w:rsidR="00B978DE" w:rsidRPr="00B978DE" w:rsidRDefault="00B978DE" w:rsidP="00B978DE">
      <w:pPr>
        <w:keepNext/>
        <w:keepLines/>
        <w:spacing w:after="7" w:line="259" w:lineRule="auto"/>
        <w:jc w:val="right"/>
        <w:outlineLvl w:val="0"/>
        <w:rPr>
          <w:color w:val="000000"/>
          <w:sz w:val="16"/>
          <w:szCs w:val="16"/>
          <w:u w:val="single" w:color="000000"/>
          <w:lang w:eastAsia="en-US"/>
        </w:rPr>
      </w:pPr>
      <w:r w:rsidRPr="00B978DE">
        <w:rPr>
          <w:color w:val="000000"/>
          <w:sz w:val="16"/>
          <w:szCs w:val="16"/>
          <w:u w:val="single" w:color="000000"/>
          <w:lang w:eastAsia="en-US"/>
        </w:rPr>
        <w:t xml:space="preserve">Публичный сервитут объекта электросетевого хозяйства: </w:t>
      </w:r>
      <w:r w:rsidRPr="00B978DE">
        <w:rPr>
          <w:color w:val="000000"/>
          <w:sz w:val="16"/>
          <w:szCs w:val="16"/>
          <w:u w:val="single"/>
          <w:lang w:eastAsia="en-US"/>
        </w:rPr>
        <w:t xml:space="preserve">ВЛ-0,4 </w:t>
      </w:r>
      <w:proofErr w:type="spellStart"/>
      <w:r w:rsidRPr="00B978DE">
        <w:rPr>
          <w:color w:val="000000"/>
          <w:sz w:val="16"/>
          <w:szCs w:val="16"/>
          <w:u w:val="single"/>
          <w:lang w:eastAsia="en-US"/>
        </w:rPr>
        <w:t>кВ</w:t>
      </w:r>
      <w:proofErr w:type="spellEnd"/>
      <w:r w:rsidRPr="00B978DE">
        <w:rPr>
          <w:color w:val="000000"/>
          <w:sz w:val="16"/>
          <w:szCs w:val="16"/>
          <w:u w:val="single"/>
          <w:lang w:eastAsia="en-US"/>
        </w:rPr>
        <w:t xml:space="preserve"> от Л-1 КПТ-250 </w:t>
      </w:r>
      <w:proofErr w:type="spellStart"/>
      <w:r w:rsidRPr="00B978DE">
        <w:rPr>
          <w:color w:val="000000"/>
          <w:sz w:val="16"/>
          <w:szCs w:val="16"/>
          <w:u w:val="single"/>
          <w:lang w:eastAsia="en-US"/>
        </w:rPr>
        <w:t>кВА</w:t>
      </w:r>
      <w:proofErr w:type="spellEnd"/>
      <w:r w:rsidRPr="00B978DE">
        <w:rPr>
          <w:color w:val="000000"/>
          <w:sz w:val="16"/>
          <w:szCs w:val="16"/>
          <w:u w:val="single"/>
          <w:lang w:eastAsia="en-US"/>
        </w:rPr>
        <w:t xml:space="preserve"> «</w:t>
      </w:r>
      <w:proofErr w:type="spellStart"/>
      <w:r w:rsidRPr="00B978DE">
        <w:rPr>
          <w:color w:val="000000"/>
          <w:sz w:val="16"/>
          <w:szCs w:val="16"/>
          <w:u w:val="single"/>
          <w:lang w:eastAsia="en-US"/>
        </w:rPr>
        <w:t>Агафоново</w:t>
      </w:r>
      <w:proofErr w:type="spellEnd"/>
      <w:r w:rsidRPr="00B978DE">
        <w:rPr>
          <w:color w:val="000000"/>
          <w:sz w:val="16"/>
          <w:szCs w:val="16"/>
          <w:u w:val="single"/>
          <w:lang w:eastAsia="en-US"/>
        </w:rPr>
        <w:t>»</w:t>
      </w:r>
    </w:p>
    <w:p w:rsidR="00B978DE" w:rsidRPr="00B978DE" w:rsidRDefault="00B978DE" w:rsidP="00B978DE">
      <w:pPr>
        <w:spacing w:line="259" w:lineRule="auto"/>
        <w:ind w:left="4634" w:right="436" w:hanging="3163"/>
        <w:rPr>
          <w:color w:val="000000"/>
          <w:sz w:val="16"/>
          <w:szCs w:val="16"/>
          <w:lang w:eastAsia="en-US"/>
        </w:rPr>
      </w:pPr>
      <w:r w:rsidRPr="00B978DE">
        <w:rPr>
          <w:color w:val="000000"/>
          <w:sz w:val="16"/>
          <w:szCs w:val="16"/>
          <w:lang w:eastAsia="en-US"/>
        </w:rPr>
        <w:t xml:space="preserve">(наименование объекта, местоположение границ которого описано (далее - объект)) </w:t>
      </w:r>
    </w:p>
    <w:p w:rsidR="00B978DE" w:rsidRPr="00B978DE" w:rsidRDefault="00B978DE" w:rsidP="00B978DE">
      <w:pPr>
        <w:spacing w:line="259" w:lineRule="auto"/>
        <w:ind w:left="-1440" w:right="2209"/>
        <w:rPr>
          <w:color w:val="000000"/>
          <w:sz w:val="16"/>
          <w:szCs w:val="16"/>
          <w:lang w:eastAsia="en-US"/>
        </w:rPr>
      </w:pPr>
    </w:p>
    <w:tbl>
      <w:tblPr>
        <w:tblW w:w="7237" w:type="dxa"/>
        <w:tblInd w:w="610" w:type="dxa"/>
        <w:tblCellMar>
          <w:top w:w="22" w:type="dxa"/>
          <w:left w:w="38" w:type="dxa"/>
          <w:right w:w="0" w:type="dxa"/>
        </w:tblCellMar>
        <w:tblLook w:val="04A0" w:firstRow="1" w:lastRow="0" w:firstColumn="1" w:lastColumn="0" w:noHBand="0" w:noVBand="1"/>
      </w:tblPr>
      <w:tblGrid>
        <w:gridCol w:w="1483"/>
        <w:gridCol w:w="1523"/>
        <w:gridCol w:w="1523"/>
        <w:gridCol w:w="2708"/>
      </w:tblGrid>
      <w:tr w:rsidR="00B978DE" w:rsidRPr="00B978DE" w:rsidTr="00B978DE">
        <w:trPr>
          <w:trHeight w:val="120"/>
        </w:trPr>
        <w:tc>
          <w:tcPr>
            <w:tcW w:w="7237" w:type="dxa"/>
            <w:gridSpan w:val="4"/>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proofErr w:type="spellStart"/>
            <w:r w:rsidRPr="00B978DE">
              <w:rPr>
                <w:color w:val="000000"/>
                <w:sz w:val="16"/>
                <w:szCs w:val="16"/>
                <w:lang w:val="en-US" w:eastAsia="en-US"/>
              </w:rPr>
              <w:t>Система</w:t>
            </w:r>
            <w:proofErr w:type="spellEnd"/>
            <w:r w:rsidRPr="00B978DE">
              <w:rPr>
                <w:color w:val="000000"/>
                <w:sz w:val="16"/>
                <w:szCs w:val="16"/>
                <w:lang w:val="en-US" w:eastAsia="en-US"/>
              </w:rPr>
              <w:t xml:space="preserve"> </w:t>
            </w:r>
            <w:proofErr w:type="spellStart"/>
            <w:r w:rsidRPr="00B978DE">
              <w:rPr>
                <w:color w:val="000000"/>
                <w:sz w:val="16"/>
                <w:szCs w:val="16"/>
                <w:lang w:val="en-US" w:eastAsia="en-US"/>
              </w:rPr>
              <w:t>координат</w:t>
            </w:r>
            <w:proofErr w:type="spellEnd"/>
            <w:r w:rsidRPr="00B978DE">
              <w:rPr>
                <w:color w:val="000000"/>
                <w:sz w:val="16"/>
                <w:szCs w:val="16"/>
                <w:lang w:val="en-US" w:eastAsia="en-US"/>
              </w:rPr>
              <w:t xml:space="preserve"> МСК-53, </w:t>
            </w:r>
            <w:proofErr w:type="spellStart"/>
            <w:r w:rsidRPr="00B978DE">
              <w:rPr>
                <w:color w:val="000000"/>
                <w:sz w:val="16"/>
                <w:szCs w:val="16"/>
                <w:lang w:val="en-US" w:eastAsia="en-US"/>
              </w:rPr>
              <w:t>зона</w:t>
            </w:r>
            <w:proofErr w:type="spellEnd"/>
            <w:r w:rsidRPr="00B978DE">
              <w:rPr>
                <w:color w:val="000000"/>
                <w:sz w:val="16"/>
                <w:szCs w:val="16"/>
                <w:lang w:val="en-US" w:eastAsia="en-US"/>
              </w:rPr>
              <w:t xml:space="preserve"> 2</w:t>
            </w:r>
          </w:p>
        </w:tc>
      </w:tr>
      <w:tr w:rsidR="00B978DE" w:rsidRPr="00B978DE" w:rsidTr="00B978DE">
        <w:trPr>
          <w:trHeight w:val="241"/>
        </w:trPr>
        <w:tc>
          <w:tcPr>
            <w:tcW w:w="7237" w:type="dxa"/>
            <w:gridSpan w:val="4"/>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eastAsia="en-US"/>
              </w:rPr>
            </w:pPr>
            <w:r w:rsidRPr="00B978DE">
              <w:rPr>
                <w:color w:val="000000"/>
                <w:sz w:val="16"/>
                <w:szCs w:val="16"/>
                <w:lang w:eastAsia="en-US"/>
              </w:rPr>
              <w:t>Метод определения координат характерных точек границ - аналитический</w:t>
            </w:r>
          </w:p>
        </w:tc>
      </w:tr>
      <w:tr w:rsidR="00B978DE" w:rsidRPr="00B978DE" w:rsidTr="00B978DE">
        <w:trPr>
          <w:trHeight w:val="120"/>
        </w:trPr>
        <w:tc>
          <w:tcPr>
            <w:tcW w:w="7237" w:type="dxa"/>
            <w:gridSpan w:val="4"/>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eastAsia="en-US"/>
              </w:rPr>
            </w:pPr>
            <w:r w:rsidRPr="00B978DE">
              <w:rPr>
                <w:color w:val="000000"/>
                <w:sz w:val="16"/>
                <w:szCs w:val="16"/>
                <w:lang w:eastAsia="en-US"/>
              </w:rPr>
              <w:t>Площадь публичного сервитута 3 359 кв. м.</w:t>
            </w:r>
          </w:p>
        </w:tc>
      </w:tr>
      <w:tr w:rsidR="00B978DE" w:rsidRPr="00B978DE" w:rsidTr="00B978DE">
        <w:trPr>
          <w:trHeight w:val="120"/>
        </w:trPr>
        <w:tc>
          <w:tcPr>
            <w:tcW w:w="14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978DE" w:rsidRPr="00B978DE" w:rsidRDefault="00B978DE" w:rsidP="00B978DE">
            <w:pPr>
              <w:spacing w:line="259" w:lineRule="auto"/>
              <w:ind w:left="4"/>
              <w:jc w:val="center"/>
              <w:rPr>
                <w:color w:val="000000"/>
                <w:sz w:val="16"/>
                <w:szCs w:val="16"/>
                <w:lang w:val="en-US" w:eastAsia="en-US"/>
              </w:rPr>
            </w:pPr>
            <w:proofErr w:type="spellStart"/>
            <w:r w:rsidRPr="00B978DE">
              <w:rPr>
                <w:color w:val="000000"/>
                <w:sz w:val="16"/>
                <w:szCs w:val="16"/>
                <w:lang w:val="en-US" w:eastAsia="en-US"/>
              </w:rPr>
              <w:t>Обозначение</w:t>
            </w:r>
            <w:proofErr w:type="spellEnd"/>
            <w:r w:rsidRPr="00B978DE">
              <w:rPr>
                <w:color w:val="000000"/>
                <w:sz w:val="16"/>
                <w:szCs w:val="16"/>
                <w:lang w:val="en-US" w:eastAsia="en-US"/>
              </w:rPr>
              <w:t xml:space="preserve"> </w:t>
            </w:r>
            <w:proofErr w:type="spellStart"/>
            <w:r w:rsidRPr="00B978DE">
              <w:rPr>
                <w:color w:val="000000"/>
                <w:sz w:val="16"/>
                <w:szCs w:val="16"/>
                <w:lang w:val="en-US" w:eastAsia="en-US"/>
              </w:rPr>
              <w:t>характерных</w:t>
            </w:r>
            <w:proofErr w:type="spellEnd"/>
            <w:r w:rsidRPr="00B978DE">
              <w:rPr>
                <w:color w:val="000000"/>
                <w:sz w:val="16"/>
                <w:szCs w:val="16"/>
                <w:lang w:val="en-US" w:eastAsia="en-US"/>
              </w:rPr>
              <w:t xml:space="preserve"> </w:t>
            </w:r>
            <w:proofErr w:type="spellStart"/>
            <w:r w:rsidRPr="00B978DE">
              <w:rPr>
                <w:color w:val="000000"/>
                <w:sz w:val="16"/>
                <w:szCs w:val="16"/>
                <w:lang w:val="en-US" w:eastAsia="en-US"/>
              </w:rPr>
              <w:t>точек</w:t>
            </w:r>
            <w:proofErr w:type="spellEnd"/>
            <w:r w:rsidRPr="00B978DE">
              <w:rPr>
                <w:color w:val="000000"/>
                <w:sz w:val="16"/>
                <w:szCs w:val="16"/>
                <w:lang w:val="en-US" w:eastAsia="en-US"/>
              </w:rPr>
              <w:t xml:space="preserve"> </w:t>
            </w:r>
            <w:proofErr w:type="spellStart"/>
            <w:r w:rsidRPr="00B978DE">
              <w:rPr>
                <w:color w:val="000000"/>
                <w:sz w:val="16"/>
                <w:szCs w:val="16"/>
                <w:lang w:val="en-US" w:eastAsia="en-US"/>
              </w:rPr>
              <w:t>границы</w:t>
            </w:r>
            <w:proofErr w:type="spellEnd"/>
          </w:p>
        </w:tc>
        <w:tc>
          <w:tcPr>
            <w:tcW w:w="3046" w:type="dxa"/>
            <w:gridSpan w:val="2"/>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21"/>
              <w:jc w:val="center"/>
              <w:rPr>
                <w:color w:val="000000"/>
                <w:sz w:val="16"/>
                <w:szCs w:val="16"/>
                <w:lang w:val="en-US" w:eastAsia="en-US"/>
              </w:rPr>
            </w:pPr>
            <w:proofErr w:type="spellStart"/>
            <w:r w:rsidRPr="00B978DE">
              <w:rPr>
                <w:color w:val="000000"/>
                <w:sz w:val="16"/>
                <w:szCs w:val="16"/>
                <w:lang w:val="en-US" w:eastAsia="en-US"/>
              </w:rPr>
              <w:t>Координаты</w:t>
            </w:r>
            <w:proofErr w:type="spellEnd"/>
            <w:r w:rsidRPr="00B978DE">
              <w:rPr>
                <w:color w:val="000000"/>
                <w:sz w:val="16"/>
                <w:szCs w:val="16"/>
                <w:lang w:val="en-US" w:eastAsia="en-US"/>
              </w:rPr>
              <w:t>, м</w:t>
            </w:r>
          </w:p>
        </w:tc>
        <w:tc>
          <w:tcPr>
            <w:tcW w:w="2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978DE" w:rsidRPr="00B978DE" w:rsidRDefault="00B978DE" w:rsidP="00B978DE">
            <w:pPr>
              <w:spacing w:line="265" w:lineRule="auto"/>
              <w:jc w:val="center"/>
              <w:rPr>
                <w:color w:val="000000"/>
                <w:sz w:val="16"/>
                <w:szCs w:val="16"/>
                <w:lang w:eastAsia="en-US"/>
              </w:rPr>
            </w:pPr>
            <w:r w:rsidRPr="00B978DE">
              <w:rPr>
                <w:color w:val="000000"/>
                <w:sz w:val="16"/>
                <w:szCs w:val="16"/>
                <w:lang w:eastAsia="en-US"/>
              </w:rPr>
              <w:t xml:space="preserve">Средняя </w:t>
            </w:r>
            <w:proofErr w:type="spellStart"/>
            <w:r w:rsidRPr="00B978DE">
              <w:rPr>
                <w:color w:val="000000"/>
                <w:sz w:val="16"/>
                <w:szCs w:val="16"/>
                <w:lang w:eastAsia="en-US"/>
              </w:rPr>
              <w:t>квадратическая</w:t>
            </w:r>
            <w:proofErr w:type="spellEnd"/>
            <w:r w:rsidRPr="00B978DE">
              <w:rPr>
                <w:color w:val="000000"/>
                <w:sz w:val="16"/>
                <w:szCs w:val="16"/>
                <w:lang w:eastAsia="en-US"/>
              </w:rPr>
              <w:t xml:space="preserve"> погрешность определения </w:t>
            </w:r>
          </w:p>
          <w:p w:rsidR="00B978DE" w:rsidRPr="00B978DE" w:rsidRDefault="00B978DE" w:rsidP="00B978DE">
            <w:pPr>
              <w:spacing w:line="259" w:lineRule="auto"/>
              <w:jc w:val="center"/>
              <w:rPr>
                <w:color w:val="000000"/>
                <w:sz w:val="16"/>
                <w:szCs w:val="16"/>
                <w:lang w:eastAsia="en-US"/>
              </w:rPr>
            </w:pPr>
            <w:r w:rsidRPr="00B978DE">
              <w:rPr>
                <w:color w:val="000000"/>
                <w:sz w:val="16"/>
                <w:szCs w:val="16"/>
                <w:lang w:eastAsia="en-US"/>
              </w:rPr>
              <w:t>координат характерных точек границ</w:t>
            </w:r>
          </w:p>
        </w:tc>
      </w:tr>
      <w:tr w:rsidR="00B978DE" w:rsidRPr="00B978DE" w:rsidTr="00B978DE">
        <w:trPr>
          <w:trHeight w:val="615"/>
        </w:trPr>
        <w:tc>
          <w:tcPr>
            <w:tcW w:w="0" w:type="auto"/>
            <w:vMerge/>
            <w:tcBorders>
              <w:top w:val="nil"/>
              <w:left w:val="single" w:sz="8" w:space="0" w:color="000000"/>
              <w:bottom w:val="single" w:sz="8" w:space="0" w:color="000000"/>
              <w:right w:val="single" w:sz="8" w:space="0" w:color="000000"/>
            </w:tcBorders>
            <w:shd w:val="clear" w:color="auto" w:fill="auto"/>
          </w:tcPr>
          <w:p w:rsidR="00B978DE" w:rsidRPr="00B978DE" w:rsidRDefault="00B978DE" w:rsidP="00B978DE">
            <w:pPr>
              <w:spacing w:after="160" w:line="259" w:lineRule="auto"/>
              <w:rPr>
                <w:color w:val="000000"/>
                <w:sz w:val="16"/>
                <w:szCs w:val="16"/>
                <w:lang w:eastAsia="en-US"/>
              </w:rPr>
            </w:pP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B978DE" w:rsidRPr="00B978DE" w:rsidRDefault="00B978DE" w:rsidP="00B978DE">
            <w:pPr>
              <w:spacing w:line="259" w:lineRule="auto"/>
              <w:ind w:right="38"/>
              <w:jc w:val="center"/>
              <w:rPr>
                <w:color w:val="000000"/>
                <w:sz w:val="16"/>
                <w:szCs w:val="16"/>
                <w:lang w:val="en-US" w:eastAsia="en-US"/>
              </w:rPr>
            </w:pPr>
            <w:r w:rsidRPr="00B978DE">
              <w:rPr>
                <w:color w:val="000000"/>
                <w:sz w:val="16"/>
                <w:szCs w:val="16"/>
                <w:lang w:val="en-US" w:eastAsia="en-US"/>
              </w:rPr>
              <w:t>X, м</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Y, м</w:t>
            </w:r>
          </w:p>
        </w:tc>
        <w:tc>
          <w:tcPr>
            <w:tcW w:w="0" w:type="auto"/>
            <w:vMerge/>
            <w:tcBorders>
              <w:top w:val="nil"/>
              <w:left w:val="single" w:sz="8" w:space="0" w:color="000000"/>
              <w:bottom w:val="single" w:sz="8" w:space="0" w:color="000000"/>
              <w:right w:val="single" w:sz="8" w:space="0" w:color="000000"/>
            </w:tcBorders>
            <w:shd w:val="clear" w:color="auto" w:fill="auto"/>
          </w:tcPr>
          <w:p w:rsidR="00B978DE" w:rsidRPr="00B978DE" w:rsidRDefault="00B978DE" w:rsidP="00B978DE">
            <w:pPr>
              <w:spacing w:after="160" w:line="259" w:lineRule="auto"/>
              <w:rPr>
                <w:color w:val="000000"/>
                <w:sz w:val="16"/>
                <w:szCs w:val="16"/>
                <w:lang w:val="en-US" w:eastAsia="en-US"/>
              </w:rPr>
            </w:pPr>
          </w:p>
        </w:tc>
      </w:tr>
      <w:tr w:rsidR="00B978DE" w:rsidRPr="00B978DE" w:rsidTr="00B978DE">
        <w:trPr>
          <w:trHeight w:val="120"/>
        </w:trPr>
        <w:tc>
          <w:tcPr>
            <w:tcW w:w="7237" w:type="dxa"/>
            <w:gridSpan w:val="4"/>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after="160" w:line="259" w:lineRule="auto"/>
              <w:rPr>
                <w:color w:val="000000"/>
                <w:sz w:val="16"/>
                <w:szCs w:val="16"/>
                <w:lang w:val="en-US" w:eastAsia="en-US"/>
              </w:rPr>
            </w:pP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606 147,63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2 318 091,01</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606 143,71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2 318 128,58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606 131,97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2 318 167,07</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606 120,59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2 318 203,27</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606 108,75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2 318 242,72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606 100,15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2 318 272,52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606 096,31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2 318 271,42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606 104,91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2 318 241,60</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606 116,77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2 318 202,09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606 128,15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2 318 165,89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606 139,77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2 318 127,78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606 143,31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2 318 093,89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606 113,73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2 318 085,01</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606 083,36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2 318 075,93</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606 049,10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2 318 066,12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606 015,29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2 318 065,44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605 983,79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2 318 065,07</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605 980,41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2 318 067,58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19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605 981,13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2 318 069,02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606 018,51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2 318 102,44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606 012,97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2 318 127,68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606 008,86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2 318 146,83</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606 032,04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2 318 153,52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606 060,32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2 318 161,33</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606 059,26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2 318 165,18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606 030,96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2 318 157,36</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606 004,16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2 318 149,63</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606 009,07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2 318 126,84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29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606 014,11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2 318 103,86</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605 977,89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2 318 071,50</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605 977,74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2 318 071,18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605 975,96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2 318 074,23</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605 957,66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2 318 100,35</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lastRenderedPageBreak/>
              <w:t>34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605 937,68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2 318 130,45</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605 910,17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2 318 112,14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605 881,40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2 318 093,74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605 843,19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2 318 091,68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605 810,48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2 318 090,22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4"/>
              <w:jc w:val="center"/>
              <w:rPr>
                <w:color w:val="000000"/>
                <w:sz w:val="16"/>
                <w:szCs w:val="16"/>
                <w:lang w:val="en-US" w:eastAsia="en-US"/>
              </w:rPr>
            </w:pPr>
            <w:r w:rsidRPr="00B978DE">
              <w:rPr>
                <w:color w:val="000000"/>
                <w:sz w:val="16"/>
                <w:szCs w:val="16"/>
                <w:lang w:val="en-US" w:eastAsia="en-US"/>
              </w:rPr>
              <w:t>39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7"/>
              <w:jc w:val="center"/>
              <w:rPr>
                <w:color w:val="000000"/>
                <w:sz w:val="16"/>
                <w:szCs w:val="16"/>
                <w:lang w:val="en-US" w:eastAsia="en-US"/>
              </w:rPr>
            </w:pPr>
            <w:r w:rsidRPr="00B978DE">
              <w:rPr>
                <w:color w:val="000000"/>
                <w:sz w:val="16"/>
                <w:szCs w:val="16"/>
                <w:lang w:val="en-US" w:eastAsia="en-US"/>
              </w:rPr>
              <w:t>605 774,65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left="86"/>
              <w:rPr>
                <w:color w:val="000000"/>
                <w:sz w:val="16"/>
                <w:szCs w:val="16"/>
                <w:lang w:val="en-US" w:eastAsia="en-US"/>
              </w:rPr>
            </w:pPr>
            <w:r w:rsidRPr="00B978DE">
              <w:rPr>
                <w:color w:val="000000"/>
                <w:sz w:val="16"/>
                <w:szCs w:val="16"/>
                <w:lang w:val="en-US" w:eastAsia="en-US"/>
              </w:rPr>
              <w:t>2 318 089,88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35"/>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605 774,69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2 318 085,88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605 810,58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2 318 086,22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605 843,39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2 318 087,70</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605 879,97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2 318 089,66</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605 878,70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2 318 047,32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605 877,93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2 318 006,96</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605 881,93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2 318 006,88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605 882,70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2 318 047,22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605 884,00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2 318 090,66</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49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605 912,35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2 318 108,80</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605 936,56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2 318 124,91</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605 954,36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2 318 098,09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605 972,60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2 318 072,07</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605 976,35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2 318 065,62</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605 982,49</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2 318 061,05</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606 015,35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2 318 061,44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1"/>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56</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606 049,70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2 318 062,14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606 084,48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2 318 072,09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58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606 114,87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2 318 081,19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r w:rsidR="00B978DE" w:rsidRPr="00B978DE" w:rsidTr="00B978DE">
        <w:trPr>
          <w:trHeight w:val="12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8"/>
              <w:jc w:val="center"/>
              <w:rPr>
                <w:color w:val="000000"/>
                <w:sz w:val="16"/>
                <w:szCs w:val="16"/>
                <w:lang w:val="en-US" w:eastAsia="en-US"/>
              </w:rPr>
            </w:pPr>
            <w:r w:rsidRPr="00B978DE">
              <w:rPr>
                <w:color w:val="000000"/>
                <w:sz w:val="16"/>
                <w:szCs w:val="16"/>
                <w:lang w:val="en-US" w:eastAsia="en-US"/>
              </w:rPr>
              <w:t>606 147,63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rPr>
                <w:color w:val="000000"/>
                <w:sz w:val="16"/>
                <w:szCs w:val="16"/>
                <w:lang w:val="en-US" w:eastAsia="en-US"/>
              </w:rPr>
            </w:pPr>
            <w:r w:rsidRPr="00B978DE">
              <w:rPr>
                <w:color w:val="000000"/>
                <w:sz w:val="16"/>
                <w:szCs w:val="16"/>
                <w:lang w:val="en-US" w:eastAsia="en-US"/>
              </w:rPr>
              <w:t>2 318 091,01</w:t>
            </w:r>
          </w:p>
        </w:tc>
        <w:tc>
          <w:tcPr>
            <w:tcW w:w="2708" w:type="dxa"/>
            <w:tcBorders>
              <w:top w:val="single" w:sz="8" w:space="0" w:color="000000"/>
              <w:left w:val="single" w:sz="8" w:space="0" w:color="000000"/>
              <w:bottom w:val="single" w:sz="8" w:space="0" w:color="000000"/>
              <w:right w:val="single" w:sz="8" w:space="0" w:color="000000"/>
            </w:tcBorders>
            <w:shd w:val="clear" w:color="auto" w:fill="auto"/>
          </w:tcPr>
          <w:p w:rsidR="00B978DE" w:rsidRPr="00B978DE" w:rsidRDefault="00B978DE" w:rsidP="00B978DE">
            <w:pPr>
              <w:spacing w:line="259" w:lineRule="auto"/>
              <w:ind w:right="6"/>
              <w:jc w:val="center"/>
              <w:rPr>
                <w:color w:val="000000"/>
                <w:sz w:val="16"/>
                <w:szCs w:val="16"/>
                <w:lang w:val="en-US" w:eastAsia="en-US"/>
              </w:rPr>
            </w:pPr>
            <w:r w:rsidRPr="00B978DE">
              <w:rPr>
                <w:color w:val="000000"/>
                <w:sz w:val="16"/>
                <w:szCs w:val="16"/>
                <w:lang w:val="en-US" w:eastAsia="en-US"/>
              </w:rPr>
              <w:t>0,1</w:t>
            </w:r>
          </w:p>
        </w:tc>
      </w:tr>
    </w:tbl>
    <w:p w:rsidR="00B978DE" w:rsidRDefault="00B978DE"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r>
        <w:rPr>
          <w:sz w:val="16"/>
          <w:szCs w:val="16"/>
        </w:rPr>
        <w:t xml:space="preserve"> </w:t>
      </w: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Default="007D5705" w:rsidP="00B978DE">
      <w:pPr>
        <w:widowControl w:val="0"/>
        <w:autoSpaceDE w:val="0"/>
        <w:autoSpaceDN w:val="0"/>
        <w:adjustRightInd w:val="0"/>
        <w:jc w:val="center"/>
        <w:rPr>
          <w:sz w:val="16"/>
          <w:szCs w:val="16"/>
        </w:rPr>
      </w:pPr>
    </w:p>
    <w:p w:rsidR="007D5705" w:rsidRPr="00C346E4" w:rsidRDefault="007D5705" w:rsidP="00B978DE">
      <w:pPr>
        <w:widowControl w:val="0"/>
        <w:autoSpaceDE w:val="0"/>
        <w:autoSpaceDN w:val="0"/>
        <w:adjustRightInd w:val="0"/>
        <w:jc w:val="center"/>
        <w:rPr>
          <w:sz w:val="16"/>
          <w:szCs w:val="16"/>
        </w:rPr>
      </w:pPr>
      <w:r>
        <w:rPr>
          <w:noProof/>
          <w:sz w:val="16"/>
          <w:szCs w:val="16"/>
        </w:rPr>
        <w:drawing>
          <wp:inline distT="0" distB="0" distL="0" distR="0" wp14:anchorId="491F0012" wp14:editId="45529FC9">
            <wp:extent cx="5360551" cy="904830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749" cy="9052017"/>
                    </a:xfrm>
                    <a:prstGeom prst="rect">
                      <a:avLst/>
                    </a:prstGeom>
                    <a:noFill/>
                  </pic:spPr>
                </pic:pic>
              </a:graphicData>
            </a:graphic>
          </wp:inline>
        </w:drawing>
      </w:r>
    </w:p>
    <w:p w:rsidR="00547DD2" w:rsidRDefault="00547DD2" w:rsidP="00097B7E">
      <w:pPr>
        <w:keepNext/>
        <w:keepLines/>
        <w:spacing w:before="240" w:after="240"/>
        <w:jc w:val="center"/>
        <w:outlineLvl w:val="0"/>
        <w:rPr>
          <w:b/>
          <w:bCs/>
          <w:sz w:val="16"/>
          <w:szCs w:val="16"/>
          <w:lang w:eastAsia="en-US"/>
        </w:rPr>
      </w:pPr>
    </w:p>
    <w:p w:rsidR="001A2C80" w:rsidRPr="001A2C80" w:rsidRDefault="001A2C80" w:rsidP="001A2C80">
      <w:pPr>
        <w:keepNext/>
        <w:keepLines/>
        <w:spacing w:before="240" w:after="240"/>
        <w:jc w:val="center"/>
        <w:outlineLvl w:val="0"/>
        <w:rPr>
          <w:b/>
          <w:bCs/>
          <w:sz w:val="16"/>
          <w:szCs w:val="16"/>
          <w:lang w:eastAsia="en-US"/>
        </w:rPr>
      </w:pPr>
      <w:r w:rsidRPr="001A2C80">
        <w:rPr>
          <w:b/>
          <w:bCs/>
          <w:sz w:val="16"/>
          <w:szCs w:val="16"/>
          <w:lang w:eastAsia="en-US"/>
        </w:rPr>
        <w:t>СООБЩЕНИЕ о возможном установлении публичного сервитута</w:t>
      </w:r>
    </w:p>
    <w:p w:rsidR="001A2C80" w:rsidRPr="001A2C80" w:rsidRDefault="001A2C80" w:rsidP="001A2C80">
      <w:pPr>
        <w:keepNext/>
        <w:keepLines/>
        <w:spacing w:before="240" w:after="240"/>
        <w:jc w:val="center"/>
        <w:outlineLvl w:val="0"/>
        <w:rPr>
          <w:b/>
          <w:bCs/>
          <w:sz w:val="16"/>
          <w:szCs w:val="16"/>
          <w:lang w:eastAsia="en-US"/>
        </w:rPr>
      </w:pPr>
    </w:p>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3357 </w:t>
      </w:r>
      <w:proofErr w:type="spellStart"/>
      <w:r w:rsidRPr="001A2C80">
        <w:rPr>
          <w:bCs/>
          <w:sz w:val="16"/>
          <w:szCs w:val="16"/>
          <w:lang w:eastAsia="en-US"/>
        </w:rPr>
        <w:t>кв</w:t>
      </w:r>
      <w:proofErr w:type="gramStart"/>
      <w:r w:rsidRPr="001A2C80">
        <w:rPr>
          <w:bCs/>
          <w:sz w:val="16"/>
          <w:szCs w:val="16"/>
          <w:lang w:eastAsia="en-US"/>
        </w:rPr>
        <w:t>.м</w:t>
      </w:r>
      <w:proofErr w:type="spellEnd"/>
      <w:proofErr w:type="gramEnd"/>
      <w:r w:rsidRPr="001A2C80">
        <w:rPr>
          <w:bCs/>
          <w:sz w:val="16"/>
          <w:szCs w:val="16"/>
          <w:lang w:eastAsia="en-US"/>
        </w:rPr>
        <w:t>, по ходатайству ПАО «</w:t>
      </w:r>
      <w:proofErr w:type="spellStart"/>
      <w:r w:rsidRPr="001A2C80">
        <w:rPr>
          <w:bCs/>
          <w:sz w:val="16"/>
          <w:szCs w:val="16"/>
          <w:lang w:eastAsia="en-US"/>
        </w:rPr>
        <w:t>Россети</w:t>
      </w:r>
      <w:proofErr w:type="spellEnd"/>
      <w:r w:rsidRPr="001A2C80">
        <w:rPr>
          <w:bCs/>
          <w:sz w:val="16"/>
          <w:szCs w:val="16"/>
          <w:lang w:eastAsia="en-US"/>
        </w:rPr>
        <w:t xml:space="preserve"> Северо-Запад», в отношении следующих земельных участков:</w:t>
      </w:r>
    </w:p>
    <w:tbl>
      <w:tblPr>
        <w:tblW w:w="10089"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997"/>
        <w:gridCol w:w="4536"/>
      </w:tblGrid>
      <w:tr w:rsidR="001A2C80" w:rsidRPr="001A2C80" w:rsidTr="001A2C80">
        <w:tc>
          <w:tcPr>
            <w:tcW w:w="556" w:type="dxa"/>
            <w:tcBorders>
              <w:top w:val="outset" w:sz="6" w:space="0" w:color="auto"/>
              <w:bottom w:val="outset" w:sz="6" w:space="0" w:color="auto"/>
              <w:right w:val="outset" w:sz="6" w:space="0" w:color="auto"/>
            </w:tcBorders>
            <w:hideMark/>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 xml:space="preserve">№ </w:t>
            </w:r>
            <w:proofErr w:type="gramStart"/>
            <w:r w:rsidRPr="001A2C80">
              <w:rPr>
                <w:bCs/>
                <w:sz w:val="16"/>
                <w:szCs w:val="16"/>
                <w:lang w:eastAsia="en-US"/>
              </w:rPr>
              <w:t>п</w:t>
            </w:r>
            <w:proofErr w:type="gramEnd"/>
            <w:r w:rsidRPr="001A2C80">
              <w:rPr>
                <w:bCs/>
                <w:sz w:val="16"/>
                <w:szCs w:val="16"/>
                <w:lang w:eastAsia="en-US"/>
              </w:rPr>
              <w:t>/п</w:t>
            </w:r>
          </w:p>
        </w:tc>
        <w:tc>
          <w:tcPr>
            <w:tcW w:w="4997" w:type="dxa"/>
            <w:tcBorders>
              <w:top w:val="outset" w:sz="6" w:space="0" w:color="auto"/>
              <w:left w:val="outset" w:sz="6" w:space="0" w:color="auto"/>
              <w:bottom w:val="outset" w:sz="6" w:space="0" w:color="auto"/>
              <w:right w:val="outset" w:sz="6" w:space="0" w:color="auto"/>
            </w:tcBorders>
            <w:hideMark/>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536" w:type="dxa"/>
            <w:tcBorders>
              <w:top w:val="outset" w:sz="6" w:space="0" w:color="auto"/>
              <w:left w:val="outset" w:sz="6" w:space="0" w:color="auto"/>
              <w:bottom w:val="outset" w:sz="6" w:space="0" w:color="auto"/>
            </w:tcBorders>
            <w:vAlign w:val="center"/>
            <w:hideMark/>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Кадастровый квартал, на территории которого испрашивается публичный сервитут</w:t>
            </w:r>
          </w:p>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Кадастровый номер земельного участка (при наличии), в отношении которого испрашивается публичный сервитут;</w:t>
            </w:r>
          </w:p>
        </w:tc>
      </w:tr>
      <w:tr w:rsidR="001A2C80" w:rsidRPr="001A2C80" w:rsidTr="00715F00">
        <w:trPr>
          <w:trHeight w:val="871"/>
        </w:trPr>
        <w:tc>
          <w:tcPr>
            <w:tcW w:w="556" w:type="dxa"/>
            <w:tcBorders>
              <w:top w:val="outset" w:sz="6" w:space="0" w:color="auto"/>
              <w:bottom w:val="outset" w:sz="6" w:space="0" w:color="auto"/>
              <w:right w:val="outset" w:sz="6" w:space="0" w:color="auto"/>
            </w:tcBorders>
            <w:hideMark/>
          </w:tcPr>
          <w:p w:rsidR="001A2C80" w:rsidRPr="001A2C80" w:rsidRDefault="00715F00" w:rsidP="001A2C80">
            <w:pPr>
              <w:keepNext/>
              <w:keepLines/>
              <w:spacing w:before="240" w:after="240"/>
              <w:outlineLvl w:val="0"/>
              <w:rPr>
                <w:bCs/>
                <w:sz w:val="16"/>
                <w:szCs w:val="16"/>
                <w:lang w:eastAsia="en-US"/>
              </w:rPr>
            </w:pPr>
            <w:r>
              <w:rPr>
                <w:bCs/>
                <w:sz w:val="16"/>
                <w:szCs w:val="16"/>
                <w:lang w:eastAsia="en-US"/>
              </w:rPr>
              <w:t>1</w:t>
            </w:r>
          </w:p>
        </w:tc>
        <w:tc>
          <w:tcPr>
            <w:tcW w:w="4997" w:type="dxa"/>
            <w:tcBorders>
              <w:top w:val="outset" w:sz="6" w:space="0" w:color="auto"/>
              <w:left w:val="outset" w:sz="6" w:space="0" w:color="auto"/>
              <w:bottom w:val="outset" w:sz="6" w:space="0" w:color="auto"/>
              <w:right w:val="outset" w:sz="6" w:space="0" w:color="auto"/>
            </w:tcBorders>
            <w:hideMark/>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Российская </w:t>
            </w:r>
            <w:proofErr w:type="spellStart"/>
            <w:r w:rsidRPr="001A2C80">
              <w:rPr>
                <w:bCs/>
                <w:sz w:val="16"/>
                <w:szCs w:val="16"/>
                <w:lang w:eastAsia="en-US"/>
              </w:rPr>
              <w:t>Федерация</w:t>
            </w:r>
            <w:proofErr w:type="gramStart"/>
            <w:r w:rsidRPr="001A2C80">
              <w:rPr>
                <w:bCs/>
                <w:sz w:val="16"/>
                <w:szCs w:val="16"/>
                <w:lang w:eastAsia="en-US"/>
              </w:rPr>
              <w:t>,Н</w:t>
            </w:r>
            <w:proofErr w:type="gramEnd"/>
            <w:r w:rsidRPr="001A2C80">
              <w:rPr>
                <w:bCs/>
                <w:sz w:val="16"/>
                <w:szCs w:val="16"/>
                <w:lang w:eastAsia="en-US"/>
              </w:rPr>
              <w:t>овгородская</w:t>
            </w:r>
            <w:proofErr w:type="spellEnd"/>
            <w:r w:rsidRPr="001A2C80">
              <w:rPr>
                <w:bCs/>
                <w:sz w:val="16"/>
                <w:szCs w:val="16"/>
                <w:lang w:eastAsia="en-US"/>
              </w:rPr>
              <w:t xml:space="preserve">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vAlign w:val="center"/>
            <w:hideMark/>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53:07:0051001</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2</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vAlign w:val="center"/>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53:07:0051001:15</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3</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53:07:0051101:16</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4</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.Ч</w:t>
            </w:r>
            <w:proofErr w:type="gramEnd"/>
            <w:r w:rsidRPr="001A2C80">
              <w:rPr>
                <w:bCs/>
                <w:sz w:val="16"/>
                <w:szCs w:val="16"/>
                <w:lang w:eastAsia="en-US"/>
              </w:rPr>
              <w:t>исть</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53:07:0051101:18</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5</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53:07:0051101:30</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6</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53:07:0051101:75</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7</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53:07:0051101:76</w:t>
            </w:r>
          </w:p>
        </w:tc>
      </w:tr>
      <w:tr w:rsidR="001A2C80" w:rsidRPr="001A2C80" w:rsidTr="001A2C80">
        <w:tc>
          <w:tcPr>
            <w:tcW w:w="556" w:type="dxa"/>
            <w:tcBorders>
              <w:top w:val="outset" w:sz="6" w:space="0" w:color="auto"/>
              <w:bottom w:val="outset" w:sz="6" w:space="0" w:color="auto"/>
              <w:right w:val="outset" w:sz="6" w:space="0" w:color="auto"/>
            </w:tcBorders>
          </w:tcPr>
          <w:p w:rsidR="001A2C80" w:rsidRPr="001A2C80" w:rsidRDefault="001A2C80" w:rsidP="001A2C80">
            <w:pPr>
              <w:keepNext/>
              <w:keepLines/>
              <w:spacing w:before="240" w:after="240"/>
              <w:outlineLvl w:val="0"/>
              <w:rPr>
                <w:bCs/>
                <w:sz w:val="16"/>
                <w:szCs w:val="16"/>
                <w:lang w:eastAsia="en-US"/>
              </w:rPr>
            </w:pPr>
            <w:r w:rsidRPr="001A2C80">
              <w:rPr>
                <w:bCs/>
                <w:sz w:val="16"/>
                <w:szCs w:val="16"/>
                <w:lang w:eastAsia="en-US"/>
              </w:rPr>
              <w:t>8</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1A2C8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53:07:0051101:78</w:t>
            </w:r>
          </w:p>
        </w:tc>
      </w:tr>
      <w:tr w:rsidR="001A2C80" w:rsidRPr="001A2C80" w:rsidTr="00715F00">
        <w:tc>
          <w:tcPr>
            <w:tcW w:w="556" w:type="dxa"/>
            <w:tcBorders>
              <w:top w:val="outset" w:sz="6" w:space="0" w:color="auto"/>
              <w:bottom w:val="outset" w:sz="6" w:space="0" w:color="auto"/>
              <w:right w:val="outset" w:sz="6" w:space="0" w:color="auto"/>
            </w:tcBorders>
          </w:tcPr>
          <w:p w:rsidR="001A2C80" w:rsidRPr="001A2C80" w:rsidRDefault="001A2C80" w:rsidP="00715F00">
            <w:pPr>
              <w:keepNext/>
              <w:keepLines/>
              <w:outlineLvl w:val="0"/>
              <w:rPr>
                <w:bCs/>
                <w:sz w:val="16"/>
                <w:szCs w:val="16"/>
                <w:lang w:eastAsia="en-US"/>
              </w:rPr>
            </w:pPr>
            <w:r w:rsidRPr="001A2C80">
              <w:rPr>
                <w:bCs/>
                <w:sz w:val="16"/>
                <w:szCs w:val="16"/>
                <w:lang w:eastAsia="en-US"/>
              </w:rPr>
              <w:t>9</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715F0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715F00">
            <w:pPr>
              <w:keepNext/>
              <w:keepLines/>
              <w:jc w:val="center"/>
              <w:outlineLvl w:val="0"/>
              <w:rPr>
                <w:bCs/>
                <w:sz w:val="16"/>
                <w:szCs w:val="16"/>
                <w:lang w:eastAsia="en-US"/>
              </w:rPr>
            </w:pPr>
            <w:r w:rsidRPr="001A2C80">
              <w:rPr>
                <w:bCs/>
                <w:sz w:val="16"/>
                <w:szCs w:val="16"/>
                <w:lang w:eastAsia="en-US"/>
              </w:rPr>
              <w:t>53:07:0051101:79</w:t>
            </w:r>
          </w:p>
        </w:tc>
      </w:tr>
      <w:tr w:rsidR="001A2C80" w:rsidRPr="001A2C80" w:rsidTr="00715F00">
        <w:tc>
          <w:tcPr>
            <w:tcW w:w="556" w:type="dxa"/>
            <w:tcBorders>
              <w:top w:val="outset" w:sz="6" w:space="0" w:color="auto"/>
              <w:bottom w:val="outset" w:sz="6" w:space="0" w:color="auto"/>
              <w:right w:val="outset" w:sz="6" w:space="0" w:color="auto"/>
            </w:tcBorders>
          </w:tcPr>
          <w:p w:rsidR="001A2C80" w:rsidRPr="001A2C80" w:rsidRDefault="001A2C80" w:rsidP="00715F00">
            <w:pPr>
              <w:keepNext/>
              <w:keepLines/>
              <w:outlineLvl w:val="0"/>
              <w:rPr>
                <w:bCs/>
                <w:sz w:val="16"/>
                <w:szCs w:val="16"/>
                <w:lang w:eastAsia="en-US"/>
              </w:rPr>
            </w:pPr>
            <w:r w:rsidRPr="001A2C80">
              <w:rPr>
                <w:bCs/>
                <w:sz w:val="16"/>
                <w:szCs w:val="16"/>
                <w:lang w:eastAsia="en-US"/>
              </w:rPr>
              <w:t>10</w:t>
            </w:r>
          </w:p>
        </w:tc>
        <w:tc>
          <w:tcPr>
            <w:tcW w:w="4997" w:type="dxa"/>
            <w:tcBorders>
              <w:top w:val="outset" w:sz="6" w:space="0" w:color="auto"/>
              <w:left w:val="outset" w:sz="6" w:space="0" w:color="auto"/>
              <w:bottom w:val="outset" w:sz="6" w:space="0" w:color="auto"/>
              <w:right w:val="outset" w:sz="6" w:space="0" w:color="auto"/>
            </w:tcBorders>
          </w:tcPr>
          <w:p w:rsidR="001A2C80" w:rsidRPr="001A2C80" w:rsidRDefault="001A2C80" w:rsidP="00715F00">
            <w:pPr>
              <w:keepNext/>
              <w:keepLines/>
              <w:outlineLvl w:val="0"/>
              <w:rPr>
                <w:bCs/>
                <w:sz w:val="16"/>
                <w:szCs w:val="16"/>
                <w:lang w:eastAsia="en-US"/>
              </w:rPr>
            </w:pPr>
            <w:r w:rsidRPr="001A2C80">
              <w:rPr>
                <w:bCs/>
                <w:sz w:val="16"/>
                <w:szCs w:val="16"/>
                <w:lang w:eastAsia="en-US"/>
              </w:rPr>
              <w:t xml:space="preserve">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муниципальный район, </w:t>
            </w:r>
            <w:proofErr w:type="spellStart"/>
            <w:r w:rsidRPr="001A2C80">
              <w:rPr>
                <w:bCs/>
                <w:sz w:val="16"/>
                <w:szCs w:val="16"/>
                <w:lang w:eastAsia="en-US"/>
              </w:rPr>
              <w:t>Любытинское</w:t>
            </w:r>
            <w:proofErr w:type="spellEnd"/>
            <w:r w:rsidRPr="001A2C80">
              <w:rPr>
                <w:bCs/>
                <w:sz w:val="16"/>
                <w:szCs w:val="16"/>
                <w:lang w:eastAsia="en-US"/>
              </w:rPr>
              <w:t xml:space="preserve"> сельское поселение, </w:t>
            </w:r>
            <w:proofErr w:type="spellStart"/>
            <w:r w:rsidRPr="001A2C80">
              <w:rPr>
                <w:bCs/>
                <w:sz w:val="16"/>
                <w:szCs w:val="16"/>
                <w:lang w:eastAsia="en-US"/>
              </w:rPr>
              <w:t>д</w:t>
            </w:r>
            <w:proofErr w:type="gramStart"/>
            <w:r w:rsidRPr="001A2C80">
              <w:rPr>
                <w:bCs/>
                <w:sz w:val="16"/>
                <w:szCs w:val="16"/>
                <w:lang w:eastAsia="en-US"/>
              </w:rPr>
              <w:t>.З</w:t>
            </w:r>
            <w:proofErr w:type="gramEnd"/>
            <w:r w:rsidRPr="001A2C80">
              <w:rPr>
                <w:bCs/>
                <w:sz w:val="16"/>
                <w:szCs w:val="16"/>
                <w:lang w:eastAsia="en-US"/>
              </w:rPr>
              <w:t>авеченье</w:t>
            </w:r>
            <w:proofErr w:type="spellEnd"/>
            <w:r w:rsidRPr="001A2C80">
              <w:rPr>
                <w:bCs/>
                <w:sz w:val="16"/>
                <w:szCs w:val="16"/>
                <w:lang w:eastAsia="en-US"/>
              </w:rPr>
              <w:t xml:space="preserve"> / для размещения объекта электросетевого хозяйства ВЛ-0,4 </w:t>
            </w:r>
            <w:proofErr w:type="spellStart"/>
            <w:r w:rsidRPr="001A2C80">
              <w:rPr>
                <w:bCs/>
                <w:sz w:val="16"/>
                <w:szCs w:val="16"/>
                <w:lang w:eastAsia="en-US"/>
              </w:rPr>
              <w:t>кВ</w:t>
            </w:r>
            <w:proofErr w:type="spellEnd"/>
            <w:r w:rsidRPr="001A2C80">
              <w:rPr>
                <w:bCs/>
                <w:sz w:val="16"/>
                <w:szCs w:val="16"/>
                <w:lang w:eastAsia="en-US"/>
              </w:rPr>
              <w:t xml:space="preserve"> от Л-1КТП -25 </w:t>
            </w:r>
            <w:proofErr w:type="spellStart"/>
            <w:r w:rsidRPr="001A2C80">
              <w:rPr>
                <w:bCs/>
                <w:sz w:val="16"/>
                <w:szCs w:val="16"/>
                <w:lang w:eastAsia="en-US"/>
              </w:rPr>
              <w:t>кВА</w:t>
            </w:r>
            <w:proofErr w:type="spellEnd"/>
            <w:r w:rsidRPr="001A2C80">
              <w:rPr>
                <w:bCs/>
                <w:sz w:val="16"/>
                <w:szCs w:val="16"/>
                <w:lang w:eastAsia="en-US"/>
              </w:rPr>
              <w:t xml:space="preserve"> «</w:t>
            </w:r>
            <w:proofErr w:type="spellStart"/>
            <w:r w:rsidRPr="001A2C80">
              <w:rPr>
                <w:bCs/>
                <w:sz w:val="16"/>
                <w:szCs w:val="16"/>
                <w:lang w:eastAsia="en-US"/>
              </w:rPr>
              <w:t>Завеченье</w:t>
            </w:r>
            <w:proofErr w:type="spellEnd"/>
            <w:r w:rsidRPr="001A2C80">
              <w:rPr>
                <w:bCs/>
                <w:sz w:val="16"/>
                <w:szCs w:val="16"/>
                <w:lang w:eastAsia="en-US"/>
              </w:rPr>
              <w:t>»</w:t>
            </w:r>
          </w:p>
        </w:tc>
        <w:tc>
          <w:tcPr>
            <w:tcW w:w="4536" w:type="dxa"/>
            <w:tcBorders>
              <w:top w:val="outset" w:sz="6" w:space="0" w:color="auto"/>
              <w:left w:val="outset" w:sz="6" w:space="0" w:color="auto"/>
              <w:bottom w:val="outset" w:sz="6" w:space="0" w:color="auto"/>
            </w:tcBorders>
          </w:tcPr>
          <w:p w:rsidR="001A2C80" w:rsidRPr="001A2C80" w:rsidRDefault="001A2C80" w:rsidP="00715F00">
            <w:pPr>
              <w:keepNext/>
              <w:keepLines/>
              <w:jc w:val="center"/>
              <w:outlineLvl w:val="0"/>
              <w:rPr>
                <w:bCs/>
                <w:sz w:val="16"/>
                <w:szCs w:val="16"/>
                <w:lang w:eastAsia="en-US"/>
              </w:rPr>
            </w:pPr>
            <w:r w:rsidRPr="001A2C80">
              <w:rPr>
                <w:bCs/>
                <w:sz w:val="16"/>
                <w:szCs w:val="16"/>
                <w:lang w:eastAsia="en-US"/>
              </w:rPr>
              <w:t>53:07:0051101:88</w:t>
            </w:r>
          </w:p>
        </w:tc>
      </w:tr>
    </w:tbl>
    <w:p w:rsidR="001A2C80" w:rsidRPr="001A2C80" w:rsidRDefault="001A2C80" w:rsidP="00715F00">
      <w:pPr>
        <w:keepNext/>
        <w:keepLines/>
        <w:spacing w:before="240" w:after="240"/>
        <w:outlineLvl w:val="0"/>
        <w:rPr>
          <w:bCs/>
          <w:sz w:val="16"/>
          <w:szCs w:val="16"/>
          <w:lang w:eastAsia="en-US"/>
        </w:rPr>
      </w:pPr>
      <w:r w:rsidRPr="001A2C80">
        <w:rPr>
          <w:bCs/>
          <w:sz w:val="16"/>
          <w:szCs w:val="16"/>
          <w:lang w:eastAsia="en-US"/>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1A2C80" w:rsidRPr="001A2C80" w:rsidRDefault="001A2C80" w:rsidP="00715F00">
      <w:pPr>
        <w:keepNext/>
        <w:keepLines/>
        <w:spacing w:before="240" w:after="240"/>
        <w:outlineLvl w:val="0"/>
        <w:rPr>
          <w:bCs/>
          <w:sz w:val="16"/>
          <w:szCs w:val="16"/>
          <w:lang w:eastAsia="en-US"/>
        </w:rPr>
      </w:pPr>
      <w:r w:rsidRPr="001A2C80">
        <w:rPr>
          <w:bCs/>
          <w:sz w:val="16"/>
          <w:szCs w:val="16"/>
          <w:lang w:eastAsia="en-US"/>
        </w:rPr>
        <w:t xml:space="preserve">Администрация Любытинского муниципального района, 174760, Новгородская область, </w:t>
      </w:r>
      <w:proofErr w:type="spellStart"/>
      <w:r w:rsidRPr="001A2C80">
        <w:rPr>
          <w:bCs/>
          <w:sz w:val="16"/>
          <w:szCs w:val="16"/>
          <w:lang w:eastAsia="en-US"/>
        </w:rPr>
        <w:t>Любытинский</w:t>
      </w:r>
      <w:proofErr w:type="spellEnd"/>
      <w:r w:rsidRPr="001A2C80">
        <w:rPr>
          <w:bCs/>
          <w:sz w:val="16"/>
          <w:szCs w:val="16"/>
          <w:lang w:eastAsia="en-US"/>
        </w:rPr>
        <w:t xml:space="preserve"> район, </w:t>
      </w:r>
      <w:proofErr w:type="spellStart"/>
      <w:r w:rsidRPr="001A2C80">
        <w:rPr>
          <w:bCs/>
          <w:sz w:val="16"/>
          <w:szCs w:val="16"/>
          <w:lang w:eastAsia="en-US"/>
        </w:rPr>
        <w:t>рп</w:t>
      </w:r>
      <w:proofErr w:type="spellEnd"/>
      <w:r w:rsidRPr="001A2C80">
        <w:rPr>
          <w:bCs/>
          <w:sz w:val="16"/>
          <w:szCs w:val="16"/>
          <w:lang w:eastAsia="en-US"/>
        </w:rPr>
        <w:t xml:space="preserve"> </w:t>
      </w:r>
      <w:proofErr w:type="spellStart"/>
      <w:r w:rsidRPr="001A2C80">
        <w:rPr>
          <w:bCs/>
          <w:sz w:val="16"/>
          <w:szCs w:val="16"/>
          <w:lang w:eastAsia="en-US"/>
        </w:rPr>
        <w:t>Любытино</w:t>
      </w:r>
      <w:proofErr w:type="spellEnd"/>
      <w:r w:rsidRPr="001A2C80">
        <w:rPr>
          <w:bCs/>
          <w:sz w:val="16"/>
          <w:szCs w:val="16"/>
          <w:lang w:eastAsia="en-US"/>
        </w:rPr>
        <w:t xml:space="preserve">, </w:t>
      </w:r>
      <w:proofErr w:type="spellStart"/>
      <w:r w:rsidRPr="001A2C80">
        <w:rPr>
          <w:bCs/>
          <w:sz w:val="16"/>
          <w:szCs w:val="16"/>
          <w:lang w:eastAsia="en-US"/>
        </w:rPr>
        <w:t>ул</w:t>
      </w:r>
      <w:proofErr w:type="gramStart"/>
      <w:r w:rsidRPr="001A2C80">
        <w:rPr>
          <w:bCs/>
          <w:sz w:val="16"/>
          <w:szCs w:val="16"/>
          <w:lang w:eastAsia="en-US"/>
        </w:rPr>
        <w:t>.С</w:t>
      </w:r>
      <w:proofErr w:type="gramEnd"/>
      <w:r w:rsidRPr="001A2C80">
        <w:rPr>
          <w:bCs/>
          <w:sz w:val="16"/>
          <w:szCs w:val="16"/>
          <w:lang w:eastAsia="en-US"/>
        </w:rPr>
        <w:t>оветов</w:t>
      </w:r>
      <w:proofErr w:type="spellEnd"/>
      <w:r w:rsidRPr="001A2C80">
        <w:rPr>
          <w:bCs/>
          <w:sz w:val="16"/>
          <w:szCs w:val="16"/>
          <w:lang w:eastAsia="en-US"/>
        </w:rPr>
        <w:t>, дом 29, кабинет 4, 8(81668)62-310(доб.6635).</w:t>
      </w:r>
    </w:p>
    <w:p w:rsidR="001A2C80" w:rsidRPr="001A2C80" w:rsidRDefault="001A2C80" w:rsidP="00715F00">
      <w:pPr>
        <w:keepNext/>
        <w:keepLines/>
        <w:spacing w:before="240" w:after="240"/>
        <w:outlineLvl w:val="0"/>
        <w:rPr>
          <w:bCs/>
          <w:sz w:val="16"/>
          <w:szCs w:val="16"/>
          <w:lang w:eastAsia="en-US"/>
        </w:rPr>
      </w:pPr>
      <w:r w:rsidRPr="001A2C80">
        <w:rPr>
          <w:bCs/>
          <w:sz w:val="16"/>
          <w:szCs w:val="16"/>
          <w:lang w:eastAsia="en-US"/>
        </w:rPr>
        <w:t>в течение 30 дней со дня опубликования сообщения.</w:t>
      </w:r>
    </w:p>
    <w:p w:rsidR="001A2C80" w:rsidRPr="001A2C80" w:rsidRDefault="001A2C80" w:rsidP="00715F00">
      <w:pPr>
        <w:keepNext/>
        <w:keepLines/>
        <w:spacing w:before="240" w:after="240"/>
        <w:outlineLvl w:val="0"/>
        <w:rPr>
          <w:bCs/>
          <w:sz w:val="16"/>
          <w:szCs w:val="16"/>
          <w:lang w:eastAsia="en-US"/>
        </w:rPr>
      </w:pPr>
      <w:r w:rsidRPr="001A2C80">
        <w:rPr>
          <w:bCs/>
          <w:sz w:val="16"/>
          <w:szCs w:val="16"/>
          <w:lang w:eastAsia="en-US"/>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1A2C80">
        <w:rPr>
          <w:bCs/>
          <w:sz w:val="16"/>
          <w:szCs w:val="16"/>
          <w:lang w:eastAsia="en-US"/>
        </w:rPr>
        <w:t>ходатайстве</w:t>
      </w:r>
      <w:proofErr w:type="gramEnd"/>
      <w:r w:rsidRPr="001A2C80">
        <w:rPr>
          <w:bCs/>
          <w:sz w:val="16"/>
          <w:szCs w:val="16"/>
          <w:lang w:eastAsia="en-US"/>
        </w:rPr>
        <w:t xml:space="preserve"> об установлении публичного сервитута:</w:t>
      </w:r>
    </w:p>
    <w:p w:rsidR="001A2C80" w:rsidRPr="001A2C80" w:rsidRDefault="001A2C80" w:rsidP="00715F00">
      <w:pPr>
        <w:keepNext/>
        <w:keepLines/>
        <w:spacing w:before="240" w:after="240"/>
        <w:outlineLvl w:val="0"/>
        <w:rPr>
          <w:bCs/>
          <w:sz w:val="16"/>
          <w:szCs w:val="16"/>
          <w:lang w:eastAsia="en-US"/>
        </w:rPr>
      </w:pPr>
      <w:r w:rsidRPr="001A2C80">
        <w:rPr>
          <w:bCs/>
          <w:sz w:val="16"/>
          <w:szCs w:val="16"/>
          <w:lang w:eastAsia="en-US"/>
        </w:rPr>
        <w:t>Сайт Администрации Любытинского района в информационно – телекоммуникационной сети «Интернет»: http://lubytino.ru/;</w:t>
      </w:r>
    </w:p>
    <w:p w:rsidR="001A2C80" w:rsidRPr="001A2C80" w:rsidRDefault="001A2C80" w:rsidP="00715F00">
      <w:pPr>
        <w:keepNext/>
        <w:keepLines/>
        <w:spacing w:before="240" w:after="240"/>
        <w:outlineLvl w:val="0"/>
        <w:rPr>
          <w:bCs/>
          <w:sz w:val="16"/>
          <w:szCs w:val="16"/>
          <w:lang w:eastAsia="en-US"/>
        </w:rPr>
      </w:pPr>
      <w:proofErr w:type="gramStart"/>
      <w:r w:rsidRPr="001A2C80">
        <w:rPr>
          <w:bCs/>
          <w:sz w:val="16"/>
          <w:szCs w:val="16"/>
          <w:lang w:eastAsia="en-US"/>
        </w:rPr>
        <w:lastRenderedPageBreak/>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A2C80">
        <w:rPr>
          <w:bCs/>
          <w:sz w:val="16"/>
          <w:szCs w:val="16"/>
          <w:lang w:eastAsia="en-US"/>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1A2C80" w:rsidRPr="001A2C80" w:rsidRDefault="001A2C80" w:rsidP="00715F00">
      <w:pPr>
        <w:keepNext/>
        <w:keepLines/>
        <w:spacing w:before="240" w:after="240"/>
        <w:outlineLvl w:val="0"/>
        <w:rPr>
          <w:bCs/>
          <w:sz w:val="16"/>
          <w:szCs w:val="16"/>
          <w:lang w:eastAsia="en-US"/>
        </w:rPr>
      </w:pPr>
      <w:r w:rsidRPr="001A2C80">
        <w:rPr>
          <w:bCs/>
          <w:sz w:val="16"/>
          <w:szCs w:val="16"/>
          <w:lang w:eastAsia="en-US"/>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 xml:space="preserve">ОПИСАНИЕ МЕСТОПОЛОЖЕНИЯ ГРАНИЦ </w:t>
      </w:r>
    </w:p>
    <w:p w:rsidR="001A2C80" w:rsidRPr="001A2C80" w:rsidRDefault="001A2C80" w:rsidP="001A2C80">
      <w:pPr>
        <w:keepNext/>
        <w:keepLines/>
        <w:spacing w:before="240" w:after="240"/>
        <w:jc w:val="center"/>
        <w:outlineLvl w:val="0"/>
        <w:rPr>
          <w:bCs/>
          <w:sz w:val="16"/>
          <w:szCs w:val="16"/>
          <w:u w:val="single"/>
          <w:lang w:eastAsia="en-US"/>
        </w:rPr>
      </w:pPr>
      <w:r w:rsidRPr="001A2C80">
        <w:rPr>
          <w:bCs/>
          <w:sz w:val="16"/>
          <w:szCs w:val="16"/>
          <w:u w:val="single"/>
          <w:lang w:eastAsia="en-US"/>
        </w:rPr>
        <w:t xml:space="preserve">Публичный сервитут объекта электросетевого хозяйства: ВЛ-0,4 </w:t>
      </w:r>
      <w:proofErr w:type="spellStart"/>
      <w:r w:rsidRPr="001A2C80">
        <w:rPr>
          <w:bCs/>
          <w:sz w:val="16"/>
          <w:szCs w:val="16"/>
          <w:u w:val="single"/>
          <w:lang w:eastAsia="en-US"/>
        </w:rPr>
        <w:t>кВ</w:t>
      </w:r>
      <w:proofErr w:type="spellEnd"/>
      <w:r w:rsidRPr="001A2C80">
        <w:rPr>
          <w:bCs/>
          <w:sz w:val="16"/>
          <w:szCs w:val="16"/>
          <w:u w:val="single"/>
          <w:lang w:eastAsia="en-US"/>
        </w:rPr>
        <w:t xml:space="preserve"> от Л-1КТП -25 </w:t>
      </w:r>
      <w:proofErr w:type="spellStart"/>
      <w:r w:rsidRPr="001A2C80">
        <w:rPr>
          <w:bCs/>
          <w:sz w:val="16"/>
          <w:szCs w:val="16"/>
          <w:u w:val="single"/>
          <w:lang w:eastAsia="en-US"/>
        </w:rPr>
        <w:t>кВА</w:t>
      </w:r>
      <w:proofErr w:type="spellEnd"/>
      <w:r w:rsidRPr="001A2C80">
        <w:rPr>
          <w:bCs/>
          <w:sz w:val="16"/>
          <w:szCs w:val="16"/>
          <w:u w:val="single"/>
          <w:lang w:eastAsia="en-US"/>
        </w:rPr>
        <w:t xml:space="preserve"> «</w:t>
      </w:r>
      <w:proofErr w:type="spellStart"/>
      <w:r w:rsidRPr="001A2C80">
        <w:rPr>
          <w:bCs/>
          <w:sz w:val="16"/>
          <w:szCs w:val="16"/>
          <w:u w:val="single"/>
          <w:lang w:eastAsia="en-US"/>
        </w:rPr>
        <w:t>Завеченье</w:t>
      </w:r>
      <w:proofErr w:type="spellEnd"/>
      <w:r w:rsidRPr="001A2C80">
        <w:rPr>
          <w:bCs/>
          <w:sz w:val="16"/>
          <w:szCs w:val="16"/>
          <w:u w:val="single"/>
          <w:lang w:eastAsia="en-US"/>
        </w:rPr>
        <w:t>»</w:t>
      </w:r>
    </w:p>
    <w:p w:rsidR="001A2C80" w:rsidRPr="001A2C80" w:rsidRDefault="001A2C80" w:rsidP="001A2C80">
      <w:pPr>
        <w:keepNext/>
        <w:keepLines/>
        <w:spacing w:before="240" w:after="240"/>
        <w:jc w:val="center"/>
        <w:outlineLvl w:val="0"/>
        <w:rPr>
          <w:bCs/>
          <w:sz w:val="16"/>
          <w:szCs w:val="16"/>
          <w:lang w:eastAsia="en-US"/>
        </w:rPr>
      </w:pPr>
      <w:r w:rsidRPr="001A2C80">
        <w:rPr>
          <w:bCs/>
          <w:sz w:val="16"/>
          <w:szCs w:val="16"/>
          <w:lang w:eastAsia="en-US"/>
        </w:rPr>
        <w:t xml:space="preserve">(наименование объекта, местоположение границ которого описано (далее - объект)) </w:t>
      </w:r>
    </w:p>
    <w:p w:rsidR="001A2C80" w:rsidRPr="001A2C80" w:rsidRDefault="001A2C80" w:rsidP="001A2C80">
      <w:pPr>
        <w:keepNext/>
        <w:keepLines/>
        <w:spacing w:before="240" w:after="240"/>
        <w:jc w:val="center"/>
        <w:outlineLvl w:val="0"/>
        <w:rPr>
          <w:bCs/>
          <w:sz w:val="16"/>
          <w:szCs w:val="16"/>
          <w:lang w:eastAsia="en-US"/>
        </w:rPr>
      </w:pPr>
    </w:p>
    <w:tbl>
      <w:tblPr>
        <w:tblW w:w="9493" w:type="dxa"/>
        <w:tblInd w:w="610" w:type="dxa"/>
        <w:tblCellMar>
          <w:top w:w="22" w:type="dxa"/>
          <w:left w:w="38" w:type="dxa"/>
          <w:right w:w="0" w:type="dxa"/>
        </w:tblCellMar>
        <w:tblLook w:val="04A0" w:firstRow="1" w:lastRow="0" w:firstColumn="1" w:lastColumn="0" w:noHBand="0" w:noVBand="1"/>
      </w:tblPr>
      <w:tblGrid>
        <w:gridCol w:w="1495"/>
        <w:gridCol w:w="1535"/>
        <w:gridCol w:w="1535"/>
        <w:gridCol w:w="4928"/>
      </w:tblGrid>
      <w:tr w:rsidR="001A2C80" w:rsidRPr="001A2C80" w:rsidTr="00715F00">
        <w:trPr>
          <w:trHeight w:val="121"/>
        </w:trPr>
        <w:tc>
          <w:tcPr>
            <w:tcW w:w="9493" w:type="dxa"/>
            <w:gridSpan w:val="4"/>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proofErr w:type="spellStart"/>
            <w:r w:rsidRPr="001A2C80">
              <w:rPr>
                <w:bCs/>
                <w:sz w:val="16"/>
                <w:szCs w:val="16"/>
                <w:lang w:val="en-US" w:eastAsia="en-US"/>
              </w:rPr>
              <w:t>Система</w:t>
            </w:r>
            <w:proofErr w:type="spellEnd"/>
            <w:r w:rsidRPr="001A2C80">
              <w:rPr>
                <w:bCs/>
                <w:sz w:val="16"/>
                <w:szCs w:val="16"/>
                <w:lang w:val="en-US" w:eastAsia="en-US"/>
              </w:rPr>
              <w:t xml:space="preserve"> </w:t>
            </w:r>
            <w:proofErr w:type="spellStart"/>
            <w:r w:rsidRPr="001A2C80">
              <w:rPr>
                <w:bCs/>
                <w:sz w:val="16"/>
                <w:szCs w:val="16"/>
                <w:lang w:val="en-US" w:eastAsia="en-US"/>
              </w:rPr>
              <w:t>координат</w:t>
            </w:r>
            <w:proofErr w:type="spellEnd"/>
            <w:r w:rsidRPr="001A2C80">
              <w:rPr>
                <w:bCs/>
                <w:sz w:val="16"/>
                <w:szCs w:val="16"/>
                <w:lang w:val="en-US" w:eastAsia="en-US"/>
              </w:rPr>
              <w:t xml:space="preserve"> МСК-53, </w:t>
            </w:r>
            <w:proofErr w:type="spellStart"/>
            <w:r w:rsidRPr="001A2C80">
              <w:rPr>
                <w:bCs/>
                <w:sz w:val="16"/>
                <w:szCs w:val="16"/>
                <w:lang w:val="en-US" w:eastAsia="en-US"/>
              </w:rPr>
              <w:t>зона</w:t>
            </w:r>
            <w:proofErr w:type="spellEnd"/>
            <w:r w:rsidRPr="001A2C80">
              <w:rPr>
                <w:bCs/>
                <w:sz w:val="16"/>
                <w:szCs w:val="16"/>
                <w:lang w:val="en-US" w:eastAsia="en-US"/>
              </w:rPr>
              <w:t xml:space="preserve"> 2</w:t>
            </w:r>
          </w:p>
        </w:tc>
      </w:tr>
      <w:tr w:rsidR="001A2C80" w:rsidRPr="001A2C80" w:rsidTr="00715F00">
        <w:trPr>
          <w:trHeight w:val="243"/>
        </w:trPr>
        <w:tc>
          <w:tcPr>
            <w:tcW w:w="9493" w:type="dxa"/>
            <w:gridSpan w:val="4"/>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eastAsia="en-US"/>
              </w:rPr>
            </w:pPr>
            <w:r w:rsidRPr="001A2C80">
              <w:rPr>
                <w:bCs/>
                <w:sz w:val="16"/>
                <w:szCs w:val="16"/>
                <w:lang w:eastAsia="en-US"/>
              </w:rPr>
              <w:t>Метод определения координат характерных точек границ - аналитический</w:t>
            </w:r>
          </w:p>
        </w:tc>
      </w:tr>
      <w:tr w:rsidR="001A2C80" w:rsidRPr="001A2C80" w:rsidTr="00715F00">
        <w:trPr>
          <w:trHeight w:val="121"/>
        </w:trPr>
        <w:tc>
          <w:tcPr>
            <w:tcW w:w="9493" w:type="dxa"/>
            <w:gridSpan w:val="4"/>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eastAsia="en-US"/>
              </w:rPr>
            </w:pPr>
            <w:r w:rsidRPr="001A2C80">
              <w:rPr>
                <w:bCs/>
                <w:sz w:val="16"/>
                <w:szCs w:val="16"/>
                <w:lang w:eastAsia="en-US"/>
              </w:rPr>
              <w:t>Площадь публичного сервитута 3 357 кв. м.</w:t>
            </w:r>
          </w:p>
        </w:tc>
      </w:tr>
      <w:tr w:rsidR="001A2C80" w:rsidRPr="001A2C80" w:rsidTr="00715F00">
        <w:trPr>
          <w:trHeight w:val="121"/>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A2C80" w:rsidRPr="001A2C80" w:rsidRDefault="001A2C80" w:rsidP="00715F00">
            <w:pPr>
              <w:keepNext/>
              <w:keepLines/>
              <w:jc w:val="center"/>
              <w:outlineLvl w:val="0"/>
              <w:rPr>
                <w:bCs/>
                <w:sz w:val="16"/>
                <w:szCs w:val="16"/>
                <w:lang w:val="en-US" w:eastAsia="en-US"/>
              </w:rPr>
            </w:pPr>
            <w:proofErr w:type="spellStart"/>
            <w:r w:rsidRPr="001A2C80">
              <w:rPr>
                <w:bCs/>
                <w:sz w:val="16"/>
                <w:szCs w:val="16"/>
                <w:lang w:val="en-US" w:eastAsia="en-US"/>
              </w:rPr>
              <w:t>Обозначение</w:t>
            </w:r>
            <w:proofErr w:type="spellEnd"/>
            <w:r w:rsidRPr="001A2C80">
              <w:rPr>
                <w:bCs/>
                <w:sz w:val="16"/>
                <w:szCs w:val="16"/>
                <w:lang w:val="en-US" w:eastAsia="en-US"/>
              </w:rPr>
              <w:t xml:space="preserve"> </w:t>
            </w:r>
            <w:proofErr w:type="spellStart"/>
            <w:r w:rsidRPr="001A2C80">
              <w:rPr>
                <w:bCs/>
                <w:sz w:val="16"/>
                <w:szCs w:val="16"/>
                <w:lang w:val="en-US" w:eastAsia="en-US"/>
              </w:rPr>
              <w:t>характерных</w:t>
            </w:r>
            <w:proofErr w:type="spellEnd"/>
            <w:r w:rsidRPr="001A2C80">
              <w:rPr>
                <w:bCs/>
                <w:sz w:val="16"/>
                <w:szCs w:val="16"/>
                <w:lang w:val="en-US" w:eastAsia="en-US"/>
              </w:rPr>
              <w:t xml:space="preserve"> </w:t>
            </w:r>
            <w:proofErr w:type="spellStart"/>
            <w:r w:rsidRPr="001A2C80">
              <w:rPr>
                <w:bCs/>
                <w:sz w:val="16"/>
                <w:szCs w:val="16"/>
                <w:lang w:val="en-US" w:eastAsia="en-US"/>
              </w:rPr>
              <w:t>точек</w:t>
            </w:r>
            <w:proofErr w:type="spellEnd"/>
            <w:r w:rsidRPr="001A2C80">
              <w:rPr>
                <w:bCs/>
                <w:sz w:val="16"/>
                <w:szCs w:val="16"/>
                <w:lang w:val="en-US" w:eastAsia="en-US"/>
              </w:rPr>
              <w:t xml:space="preserve"> </w:t>
            </w:r>
            <w:proofErr w:type="spellStart"/>
            <w:r w:rsidRPr="001A2C80">
              <w:rPr>
                <w:bCs/>
                <w:sz w:val="16"/>
                <w:szCs w:val="16"/>
                <w:lang w:val="en-US" w:eastAsia="en-US"/>
              </w:rPr>
              <w:t>границы</w:t>
            </w:r>
            <w:proofErr w:type="spellEnd"/>
          </w:p>
        </w:tc>
        <w:tc>
          <w:tcPr>
            <w:tcW w:w="3070" w:type="dxa"/>
            <w:gridSpan w:val="2"/>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proofErr w:type="spellStart"/>
            <w:r w:rsidRPr="001A2C80">
              <w:rPr>
                <w:bCs/>
                <w:sz w:val="16"/>
                <w:szCs w:val="16"/>
                <w:lang w:val="en-US" w:eastAsia="en-US"/>
              </w:rPr>
              <w:t>Координаты</w:t>
            </w:r>
            <w:proofErr w:type="spellEnd"/>
            <w:r w:rsidRPr="001A2C80">
              <w:rPr>
                <w:bCs/>
                <w:sz w:val="16"/>
                <w:szCs w:val="16"/>
                <w:lang w:val="en-US" w:eastAsia="en-US"/>
              </w:rPr>
              <w:t>, м</w:t>
            </w:r>
          </w:p>
        </w:tc>
        <w:tc>
          <w:tcPr>
            <w:tcW w:w="49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A2C80" w:rsidRPr="001A2C80" w:rsidRDefault="001A2C80" w:rsidP="00715F00">
            <w:pPr>
              <w:keepNext/>
              <w:keepLines/>
              <w:jc w:val="center"/>
              <w:outlineLvl w:val="0"/>
              <w:rPr>
                <w:bCs/>
                <w:sz w:val="16"/>
                <w:szCs w:val="16"/>
                <w:lang w:eastAsia="en-US"/>
              </w:rPr>
            </w:pPr>
            <w:r w:rsidRPr="001A2C80">
              <w:rPr>
                <w:bCs/>
                <w:sz w:val="16"/>
                <w:szCs w:val="16"/>
                <w:lang w:eastAsia="en-US"/>
              </w:rPr>
              <w:t xml:space="preserve">Средняя </w:t>
            </w:r>
            <w:proofErr w:type="spellStart"/>
            <w:r w:rsidRPr="001A2C80">
              <w:rPr>
                <w:bCs/>
                <w:sz w:val="16"/>
                <w:szCs w:val="16"/>
                <w:lang w:eastAsia="en-US"/>
              </w:rPr>
              <w:t>квадратическая</w:t>
            </w:r>
            <w:proofErr w:type="spellEnd"/>
            <w:r w:rsidRPr="001A2C80">
              <w:rPr>
                <w:bCs/>
                <w:sz w:val="16"/>
                <w:szCs w:val="16"/>
                <w:lang w:eastAsia="en-US"/>
              </w:rPr>
              <w:t xml:space="preserve"> погрешность определения </w:t>
            </w:r>
          </w:p>
          <w:p w:rsidR="001A2C80" w:rsidRPr="001A2C80" w:rsidRDefault="001A2C80" w:rsidP="00715F00">
            <w:pPr>
              <w:keepNext/>
              <w:keepLines/>
              <w:jc w:val="center"/>
              <w:outlineLvl w:val="0"/>
              <w:rPr>
                <w:bCs/>
                <w:sz w:val="16"/>
                <w:szCs w:val="16"/>
                <w:lang w:eastAsia="en-US"/>
              </w:rPr>
            </w:pPr>
            <w:r w:rsidRPr="001A2C80">
              <w:rPr>
                <w:bCs/>
                <w:sz w:val="16"/>
                <w:szCs w:val="16"/>
                <w:lang w:eastAsia="en-US"/>
              </w:rPr>
              <w:t>координат характерных точек границ</w:t>
            </w:r>
          </w:p>
        </w:tc>
      </w:tr>
      <w:tr w:rsidR="001A2C80" w:rsidRPr="001A2C80" w:rsidTr="00715F00">
        <w:trPr>
          <w:trHeight w:val="620"/>
        </w:trPr>
        <w:tc>
          <w:tcPr>
            <w:tcW w:w="0" w:type="auto"/>
            <w:vMerge/>
            <w:tcBorders>
              <w:top w:val="nil"/>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eastAsia="en-US"/>
              </w:rPr>
            </w:pPr>
          </w:p>
        </w:tc>
        <w:tc>
          <w:tcPr>
            <w:tcW w:w="15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X, м</w:t>
            </w:r>
          </w:p>
        </w:tc>
        <w:tc>
          <w:tcPr>
            <w:tcW w:w="15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Y, м</w:t>
            </w:r>
          </w:p>
        </w:tc>
        <w:tc>
          <w:tcPr>
            <w:tcW w:w="4928" w:type="dxa"/>
            <w:vMerge/>
            <w:tcBorders>
              <w:top w:val="nil"/>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p>
        </w:tc>
      </w:tr>
      <w:tr w:rsidR="001A2C80" w:rsidRPr="001A2C80" w:rsidTr="00715F00">
        <w:trPr>
          <w:trHeight w:val="121"/>
        </w:trPr>
        <w:tc>
          <w:tcPr>
            <w:tcW w:w="9493" w:type="dxa"/>
            <w:gridSpan w:val="4"/>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603 502,33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2 324 661,62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603 512,17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2 324 702,32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603 522,92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2 324 748,04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603 534,09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2 324 796,59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2"/>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603 547,31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2 324 854,00</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603 537,29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2 324 893,50</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603 579,89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2 324 904,77</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603 585,61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2 324 947,71</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603 581,65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2 324 948,24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603 576,29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2 324 907,94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603 534,67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2 324 896,94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603 488,03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2 324 900,18</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603 437,42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2 324 904,61</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14</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603 397,10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2 324 913,73</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603 339,37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2 324 926,70</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2"/>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16</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603 338,49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2 324 922,81</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603 396,22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2 324 909,83</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603 436,81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2 324 900,66</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603 486,35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2 324 896,32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603 490,87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2 324 881,27</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603 494,71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2 324 882,43</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603 490,63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2 324 895,99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603 533,28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2 324 893,04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24</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603 543,20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2 324 853,95</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603 530,20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2 324 797,48</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2"/>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26</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603 519,02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2 324 748,94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603 508,28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2 324 703,25</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603 499,15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2 324 665,47</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603 456,21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2 324 663,29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603 420,53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2 324 661,83</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603 418,30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2 324 660,06</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603 415,24</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2 324 666,72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603 399,58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2 324 702,57</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34</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603 381,50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2 324 742,79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603 363,11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2 324 780,34</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2"/>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36</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603 369,35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2 324 827,37</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603 397,79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2 324 814,38</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603 399,45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2 324 818,02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39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603 368,73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2 324 832,05</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603 367,72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2 324 832,32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603 366,71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2 324 832,05</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lastRenderedPageBreak/>
              <w:t>42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603 365,98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2 324 831,31</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603 365,70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2 324 830,31</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44</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603 358,99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2 324 779,67</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2"/>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603 377,87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2 324 741,09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46</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603 395,92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2 324 700,95</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603 411,59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2 324 665,09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603 415,81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2 324 655,89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49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603 416,55</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2 324 655,16</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50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603 418,07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2 324 654,96</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51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603 418,98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2 324 655,48</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52</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603 422,00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2 324 657,89</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53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603 456,39</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2 324 659,30</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r w:rsidR="001A2C80" w:rsidRPr="001A2C80" w:rsidTr="00715F00">
        <w:trPr>
          <w:trHeight w:val="121"/>
        </w:trPr>
        <w:tc>
          <w:tcPr>
            <w:tcW w:w="149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603 502,33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2 324 661,62</w:t>
            </w:r>
          </w:p>
        </w:tc>
        <w:tc>
          <w:tcPr>
            <w:tcW w:w="4928" w:type="dxa"/>
            <w:tcBorders>
              <w:top w:val="single" w:sz="8" w:space="0" w:color="000000"/>
              <w:left w:val="single" w:sz="8" w:space="0" w:color="000000"/>
              <w:bottom w:val="single" w:sz="8" w:space="0" w:color="000000"/>
              <w:right w:val="single" w:sz="8" w:space="0" w:color="000000"/>
            </w:tcBorders>
            <w:shd w:val="clear" w:color="auto" w:fill="auto"/>
          </w:tcPr>
          <w:p w:rsidR="001A2C80" w:rsidRPr="001A2C80" w:rsidRDefault="001A2C80" w:rsidP="00715F00">
            <w:pPr>
              <w:keepNext/>
              <w:keepLines/>
              <w:jc w:val="center"/>
              <w:outlineLvl w:val="0"/>
              <w:rPr>
                <w:bCs/>
                <w:sz w:val="16"/>
                <w:szCs w:val="16"/>
                <w:lang w:val="en-US" w:eastAsia="en-US"/>
              </w:rPr>
            </w:pPr>
            <w:r w:rsidRPr="001A2C80">
              <w:rPr>
                <w:bCs/>
                <w:sz w:val="16"/>
                <w:szCs w:val="16"/>
                <w:lang w:val="en-US" w:eastAsia="en-US"/>
              </w:rPr>
              <w:t>0,1</w:t>
            </w:r>
          </w:p>
        </w:tc>
      </w:tr>
    </w:tbl>
    <w:p w:rsidR="00547DD2" w:rsidRPr="001A2C80" w:rsidRDefault="00547DD2"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715F00" w:rsidP="00097B7E">
      <w:pPr>
        <w:keepNext/>
        <w:keepLines/>
        <w:spacing w:before="240" w:after="240"/>
        <w:jc w:val="center"/>
        <w:outlineLvl w:val="0"/>
        <w:rPr>
          <w:bCs/>
          <w:sz w:val="16"/>
          <w:szCs w:val="16"/>
          <w:lang w:eastAsia="en-US"/>
        </w:rPr>
      </w:pPr>
      <w:r>
        <w:rPr>
          <w:bCs/>
          <w:noProof/>
          <w:sz w:val="16"/>
          <w:szCs w:val="16"/>
        </w:rPr>
        <w:lastRenderedPageBreak/>
        <w:drawing>
          <wp:inline distT="0" distB="0" distL="0" distR="0" wp14:anchorId="731CC4FB">
            <wp:extent cx="6804025" cy="95288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4025" cy="9528810"/>
                    </a:xfrm>
                    <a:prstGeom prst="rect">
                      <a:avLst/>
                    </a:prstGeom>
                    <a:noFill/>
                  </pic:spPr>
                </pic:pic>
              </a:graphicData>
            </a:graphic>
          </wp:inline>
        </w:drawing>
      </w:r>
    </w:p>
    <w:p w:rsidR="00B978DE" w:rsidRPr="001A2C80" w:rsidRDefault="00B978DE" w:rsidP="00097B7E">
      <w:pPr>
        <w:keepNext/>
        <w:keepLines/>
        <w:spacing w:before="240" w:after="240"/>
        <w:jc w:val="center"/>
        <w:outlineLvl w:val="0"/>
        <w:rPr>
          <w:bCs/>
          <w:sz w:val="16"/>
          <w:szCs w:val="16"/>
          <w:lang w:eastAsia="en-US"/>
        </w:rPr>
      </w:pPr>
    </w:p>
    <w:p w:rsidR="00F42DAB" w:rsidRPr="00F42DAB" w:rsidRDefault="00F42DAB" w:rsidP="00F42DAB">
      <w:pPr>
        <w:keepNext/>
        <w:keepLines/>
        <w:spacing w:before="240" w:after="240"/>
        <w:jc w:val="center"/>
        <w:outlineLvl w:val="0"/>
        <w:rPr>
          <w:b/>
          <w:bCs/>
          <w:sz w:val="16"/>
          <w:szCs w:val="16"/>
          <w:lang w:eastAsia="en-US"/>
        </w:rPr>
      </w:pPr>
      <w:r w:rsidRPr="00F42DAB">
        <w:rPr>
          <w:b/>
          <w:bCs/>
          <w:sz w:val="16"/>
          <w:szCs w:val="16"/>
          <w:lang w:eastAsia="en-US"/>
        </w:rPr>
        <w:t>СООБЩЕНИЕ о возможном установлении публичного сервитута</w:t>
      </w:r>
    </w:p>
    <w:p w:rsidR="00F42DAB" w:rsidRPr="00F42DAB" w:rsidRDefault="00F42DAB" w:rsidP="00F42DAB">
      <w:pPr>
        <w:keepNext/>
        <w:keepLines/>
        <w:spacing w:before="240" w:after="240"/>
        <w:jc w:val="center"/>
        <w:outlineLvl w:val="0"/>
        <w:rPr>
          <w:b/>
          <w:bCs/>
          <w:sz w:val="16"/>
          <w:szCs w:val="16"/>
          <w:lang w:eastAsia="en-US"/>
        </w:rPr>
      </w:pPr>
    </w:p>
    <w:p w:rsidR="00F42DAB" w:rsidRPr="00F42DAB" w:rsidRDefault="00F42DAB" w:rsidP="00F42DAB">
      <w:pPr>
        <w:keepNext/>
        <w:keepLines/>
        <w:spacing w:before="240" w:after="240"/>
        <w:jc w:val="center"/>
        <w:outlineLvl w:val="0"/>
        <w:rPr>
          <w:bCs/>
          <w:sz w:val="16"/>
          <w:szCs w:val="16"/>
          <w:lang w:eastAsia="en-US"/>
        </w:rPr>
      </w:pPr>
      <w:r w:rsidRPr="00F42DAB">
        <w:rPr>
          <w:bCs/>
          <w:sz w:val="16"/>
          <w:szCs w:val="16"/>
          <w:lang w:eastAsia="en-US"/>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1593 </w:t>
      </w:r>
      <w:proofErr w:type="spellStart"/>
      <w:r w:rsidRPr="00F42DAB">
        <w:rPr>
          <w:bCs/>
          <w:sz w:val="16"/>
          <w:szCs w:val="16"/>
          <w:lang w:eastAsia="en-US"/>
        </w:rPr>
        <w:t>кв</w:t>
      </w:r>
      <w:proofErr w:type="gramStart"/>
      <w:r w:rsidRPr="00F42DAB">
        <w:rPr>
          <w:bCs/>
          <w:sz w:val="16"/>
          <w:szCs w:val="16"/>
          <w:lang w:eastAsia="en-US"/>
        </w:rPr>
        <w:t>.м</w:t>
      </w:r>
      <w:proofErr w:type="spellEnd"/>
      <w:proofErr w:type="gramEnd"/>
      <w:r w:rsidRPr="00F42DAB">
        <w:rPr>
          <w:bCs/>
          <w:sz w:val="16"/>
          <w:szCs w:val="16"/>
          <w:lang w:eastAsia="en-US"/>
        </w:rPr>
        <w:t>, по ходатайству ПАО «</w:t>
      </w:r>
      <w:proofErr w:type="spellStart"/>
      <w:r w:rsidRPr="00F42DAB">
        <w:rPr>
          <w:bCs/>
          <w:sz w:val="16"/>
          <w:szCs w:val="16"/>
          <w:lang w:eastAsia="en-US"/>
        </w:rPr>
        <w:t>Россети</w:t>
      </w:r>
      <w:proofErr w:type="spellEnd"/>
      <w:r w:rsidRPr="00F42DAB">
        <w:rPr>
          <w:bCs/>
          <w:sz w:val="16"/>
          <w:szCs w:val="16"/>
          <w:lang w:eastAsia="en-US"/>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F42DAB" w:rsidRPr="00F42DAB" w:rsidTr="00F42DAB">
        <w:tc>
          <w:tcPr>
            <w:tcW w:w="556" w:type="dxa"/>
            <w:tcBorders>
              <w:top w:val="outset" w:sz="6" w:space="0" w:color="auto"/>
              <w:bottom w:val="outset" w:sz="6" w:space="0" w:color="auto"/>
              <w:right w:val="outset" w:sz="6" w:space="0" w:color="auto"/>
            </w:tcBorders>
            <w:hideMark/>
          </w:tcPr>
          <w:p w:rsidR="00F42DAB" w:rsidRPr="00F42DAB" w:rsidRDefault="00F42DAB" w:rsidP="00F42DAB">
            <w:pPr>
              <w:keepNext/>
              <w:keepLines/>
              <w:outlineLvl w:val="0"/>
              <w:rPr>
                <w:bCs/>
                <w:sz w:val="16"/>
                <w:szCs w:val="16"/>
                <w:lang w:eastAsia="en-US"/>
              </w:rPr>
            </w:pPr>
            <w:r w:rsidRPr="00F42DAB">
              <w:rPr>
                <w:b/>
                <w:bCs/>
                <w:sz w:val="16"/>
                <w:szCs w:val="16"/>
                <w:lang w:eastAsia="en-US"/>
              </w:rPr>
              <w:t xml:space="preserve">№ </w:t>
            </w:r>
            <w:proofErr w:type="gramStart"/>
            <w:r w:rsidRPr="00F42DAB">
              <w:rPr>
                <w:b/>
                <w:bCs/>
                <w:sz w:val="16"/>
                <w:szCs w:val="16"/>
                <w:lang w:eastAsia="en-US"/>
              </w:rPr>
              <w:t>п</w:t>
            </w:r>
            <w:proofErr w:type="gramEnd"/>
            <w:r w:rsidRPr="00F42DAB">
              <w:rPr>
                <w:b/>
                <w:bCs/>
                <w:sz w:val="16"/>
                <w:szCs w:val="16"/>
                <w:lang w:eastAsia="en-US"/>
              </w:rPr>
              <w:t>/п</w:t>
            </w:r>
          </w:p>
        </w:tc>
        <w:tc>
          <w:tcPr>
            <w:tcW w:w="4288" w:type="dxa"/>
            <w:tcBorders>
              <w:top w:val="outset" w:sz="6" w:space="0" w:color="auto"/>
              <w:left w:val="outset" w:sz="6" w:space="0" w:color="auto"/>
              <w:bottom w:val="outset" w:sz="6" w:space="0" w:color="auto"/>
              <w:right w:val="outset" w:sz="6" w:space="0" w:color="auto"/>
            </w:tcBorders>
            <w:hideMark/>
          </w:tcPr>
          <w:p w:rsidR="00F42DAB" w:rsidRPr="00F42DAB" w:rsidRDefault="00F42DAB" w:rsidP="00F42DAB">
            <w:pPr>
              <w:keepNext/>
              <w:keepLines/>
              <w:outlineLvl w:val="0"/>
              <w:rPr>
                <w:bCs/>
                <w:sz w:val="16"/>
                <w:szCs w:val="16"/>
                <w:lang w:eastAsia="en-US"/>
              </w:rPr>
            </w:pPr>
            <w:r w:rsidRPr="00F42DAB">
              <w:rPr>
                <w:b/>
                <w:bCs/>
                <w:sz w:val="16"/>
                <w:szCs w:val="16"/>
                <w:lang w:eastAsia="en-US"/>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hideMark/>
          </w:tcPr>
          <w:p w:rsidR="00F42DAB" w:rsidRPr="00F42DAB" w:rsidRDefault="00F42DAB" w:rsidP="00F42DAB">
            <w:pPr>
              <w:keepNext/>
              <w:keepLines/>
              <w:outlineLvl w:val="0"/>
              <w:rPr>
                <w:b/>
                <w:bCs/>
                <w:sz w:val="16"/>
                <w:szCs w:val="16"/>
                <w:lang w:eastAsia="en-US"/>
              </w:rPr>
            </w:pPr>
            <w:r w:rsidRPr="00F42DAB">
              <w:rPr>
                <w:b/>
                <w:bCs/>
                <w:sz w:val="16"/>
                <w:szCs w:val="16"/>
                <w:lang w:eastAsia="en-US"/>
              </w:rPr>
              <w:t>Кадастровый номер земельного участка (при наличии), в отношении которого испрашивается публичный сервитут</w:t>
            </w:r>
          </w:p>
          <w:p w:rsidR="00F42DAB" w:rsidRPr="00F42DAB" w:rsidRDefault="00F42DAB" w:rsidP="00F42DAB">
            <w:pPr>
              <w:keepNext/>
              <w:keepLines/>
              <w:outlineLvl w:val="0"/>
              <w:rPr>
                <w:b/>
                <w:bCs/>
                <w:sz w:val="16"/>
                <w:szCs w:val="16"/>
                <w:lang w:eastAsia="en-US"/>
              </w:rPr>
            </w:pPr>
            <w:r w:rsidRPr="00F42DAB">
              <w:rPr>
                <w:b/>
                <w:bCs/>
                <w:sz w:val="16"/>
                <w:szCs w:val="16"/>
                <w:lang w:eastAsia="en-US"/>
              </w:rPr>
              <w:t>Кадастровый квартал, на территории которого испрашивается публичный сервитут</w:t>
            </w:r>
          </w:p>
          <w:p w:rsidR="00F42DAB" w:rsidRPr="00F42DAB" w:rsidRDefault="00F42DAB" w:rsidP="00F42DAB">
            <w:pPr>
              <w:keepNext/>
              <w:keepLines/>
              <w:outlineLvl w:val="0"/>
              <w:rPr>
                <w:bCs/>
                <w:sz w:val="16"/>
                <w:szCs w:val="16"/>
                <w:lang w:eastAsia="en-US"/>
              </w:rPr>
            </w:pPr>
          </w:p>
        </w:tc>
      </w:tr>
      <w:tr w:rsidR="00F42DAB" w:rsidRPr="00F42DAB" w:rsidTr="00F42DAB">
        <w:tc>
          <w:tcPr>
            <w:tcW w:w="556" w:type="dxa"/>
            <w:tcBorders>
              <w:top w:val="outset" w:sz="6" w:space="0" w:color="auto"/>
              <w:bottom w:val="outset" w:sz="6" w:space="0" w:color="auto"/>
              <w:right w:val="outset" w:sz="6" w:space="0" w:color="auto"/>
            </w:tcBorders>
            <w:hideMark/>
          </w:tcPr>
          <w:p w:rsidR="00F42DAB" w:rsidRPr="00F42DAB" w:rsidRDefault="00F42DAB" w:rsidP="00F42DAB">
            <w:pPr>
              <w:keepNext/>
              <w:keepLines/>
              <w:outlineLvl w:val="0"/>
              <w:rPr>
                <w:bCs/>
                <w:sz w:val="16"/>
                <w:szCs w:val="16"/>
                <w:lang w:eastAsia="en-US"/>
              </w:rPr>
            </w:pPr>
            <w:r w:rsidRPr="00F42DAB">
              <w:rPr>
                <w:bCs/>
                <w:sz w:val="16"/>
                <w:szCs w:val="16"/>
                <w:lang w:eastAsia="en-US"/>
              </w:rPr>
              <w:t>1</w:t>
            </w:r>
          </w:p>
          <w:p w:rsidR="00F42DAB" w:rsidRPr="00F42DAB" w:rsidRDefault="00F42DAB" w:rsidP="00F42DAB">
            <w:pPr>
              <w:keepNext/>
              <w:keepLines/>
              <w:outlineLvl w:val="0"/>
              <w:rPr>
                <w:bCs/>
                <w:sz w:val="16"/>
                <w:szCs w:val="16"/>
                <w:lang w:eastAsia="en-US"/>
              </w:rPr>
            </w:pPr>
            <w:r w:rsidRPr="00F42DAB">
              <w:rPr>
                <w:bCs/>
                <w:sz w:val="16"/>
                <w:szCs w:val="16"/>
                <w:lang w:eastAsia="en-US"/>
              </w:rPr>
              <w:t> </w:t>
            </w:r>
          </w:p>
        </w:tc>
        <w:tc>
          <w:tcPr>
            <w:tcW w:w="4288" w:type="dxa"/>
            <w:tcBorders>
              <w:top w:val="outset" w:sz="6" w:space="0" w:color="auto"/>
              <w:left w:val="outset" w:sz="6" w:space="0" w:color="auto"/>
              <w:bottom w:val="outset" w:sz="6" w:space="0" w:color="auto"/>
              <w:right w:val="outset" w:sz="6" w:space="0" w:color="auto"/>
            </w:tcBorders>
            <w:hideMark/>
          </w:tcPr>
          <w:p w:rsidR="00F42DAB" w:rsidRPr="00F42DAB" w:rsidRDefault="00F42DAB" w:rsidP="00F42DAB">
            <w:pPr>
              <w:keepNext/>
              <w:keepLines/>
              <w:outlineLvl w:val="0"/>
              <w:rPr>
                <w:bCs/>
                <w:sz w:val="16"/>
                <w:szCs w:val="16"/>
                <w:lang w:eastAsia="en-US"/>
              </w:rPr>
            </w:pPr>
            <w:r w:rsidRPr="00F42DAB">
              <w:rPr>
                <w:bCs/>
                <w:sz w:val="16"/>
                <w:szCs w:val="16"/>
                <w:lang w:eastAsia="en-US"/>
              </w:rPr>
              <w:t xml:space="preserve">Российская </w:t>
            </w:r>
            <w:proofErr w:type="spellStart"/>
            <w:r w:rsidRPr="00F42DAB">
              <w:rPr>
                <w:bCs/>
                <w:sz w:val="16"/>
                <w:szCs w:val="16"/>
                <w:lang w:eastAsia="en-US"/>
              </w:rPr>
              <w:t>Федерация</w:t>
            </w:r>
            <w:proofErr w:type="gramStart"/>
            <w:r w:rsidRPr="00F42DAB">
              <w:rPr>
                <w:bCs/>
                <w:sz w:val="16"/>
                <w:szCs w:val="16"/>
                <w:lang w:eastAsia="en-US"/>
              </w:rPr>
              <w:t>,Н</w:t>
            </w:r>
            <w:proofErr w:type="gramEnd"/>
            <w:r w:rsidRPr="00F42DAB">
              <w:rPr>
                <w:bCs/>
                <w:sz w:val="16"/>
                <w:szCs w:val="16"/>
                <w:lang w:eastAsia="en-US"/>
              </w:rPr>
              <w:t>овгородская</w:t>
            </w:r>
            <w:proofErr w:type="spellEnd"/>
            <w:r w:rsidRPr="00F42DAB">
              <w:rPr>
                <w:bCs/>
                <w:sz w:val="16"/>
                <w:szCs w:val="16"/>
                <w:lang w:eastAsia="en-US"/>
              </w:rPr>
              <w:t xml:space="preserve"> область, </w:t>
            </w:r>
            <w:proofErr w:type="spellStart"/>
            <w:r w:rsidRPr="00F42DAB">
              <w:rPr>
                <w:bCs/>
                <w:sz w:val="16"/>
                <w:szCs w:val="16"/>
                <w:lang w:eastAsia="en-US"/>
              </w:rPr>
              <w:t>Любытинский</w:t>
            </w:r>
            <w:proofErr w:type="spellEnd"/>
            <w:r w:rsidRPr="00F42DAB">
              <w:rPr>
                <w:bCs/>
                <w:sz w:val="16"/>
                <w:szCs w:val="16"/>
                <w:lang w:eastAsia="en-US"/>
              </w:rPr>
              <w:t xml:space="preserve"> муниципальный район, </w:t>
            </w:r>
            <w:proofErr w:type="spellStart"/>
            <w:r w:rsidRPr="00F42DAB">
              <w:rPr>
                <w:bCs/>
                <w:sz w:val="16"/>
                <w:szCs w:val="16"/>
                <w:lang w:eastAsia="en-US"/>
              </w:rPr>
              <w:t>Любытинское</w:t>
            </w:r>
            <w:proofErr w:type="spellEnd"/>
            <w:r w:rsidRPr="00F42DAB">
              <w:rPr>
                <w:bCs/>
                <w:sz w:val="16"/>
                <w:szCs w:val="16"/>
                <w:lang w:eastAsia="en-US"/>
              </w:rPr>
              <w:t xml:space="preserve"> сельское поселение/ для размещения объекта электросетевого хозяйства ВЛ-0,4 </w:t>
            </w:r>
            <w:proofErr w:type="spellStart"/>
            <w:r w:rsidRPr="00F42DAB">
              <w:rPr>
                <w:bCs/>
                <w:sz w:val="16"/>
                <w:szCs w:val="16"/>
                <w:lang w:eastAsia="en-US"/>
              </w:rPr>
              <w:t>кВ</w:t>
            </w:r>
            <w:proofErr w:type="spellEnd"/>
            <w:r w:rsidRPr="00F42DAB">
              <w:rPr>
                <w:bCs/>
                <w:sz w:val="16"/>
                <w:szCs w:val="16"/>
                <w:lang w:eastAsia="en-US"/>
              </w:rPr>
              <w:t xml:space="preserve"> от Л-1 КПТ-20 </w:t>
            </w:r>
            <w:proofErr w:type="spellStart"/>
            <w:r w:rsidRPr="00F42DAB">
              <w:rPr>
                <w:bCs/>
                <w:sz w:val="16"/>
                <w:szCs w:val="16"/>
                <w:lang w:eastAsia="en-US"/>
              </w:rPr>
              <w:t>кВА</w:t>
            </w:r>
            <w:proofErr w:type="spellEnd"/>
            <w:r w:rsidRPr="00F42DAB">
              <w:rPr>
                <w:bCs/>
                <w:sz w:val="16"/>
                <w:szCs w:val="16"/>
                <w:lang w:eastAsia="en-US"/>
              </w:rPr>
              <w:t xml:space="preserve"> «</w:t>
            </w:r>
            <w:proofErr w:type="spellStart"/>
            <w:r w:rsidRPr="00F42DAB">
              <w:rPr>
                <w:bCs/>
                <w:sz w:val="16"/>
                <w:szCs w:val="16"/>
                <w:lang w:eastAsia="en-US"/>
              </w:rPr>
              <w:t>Черезборицы</w:t>
            </w:r>
            <w:proofErr w:type="spellEnd"/>
            <w:r w:rsidRPr="00F42DAB">
              <w:rPr>
                <w:bCs/>
                <w:sz w:val="16"/>
                <w:szCs w:val="16"/>
                <w:lang w:eastAsia="en-US"/>
              </w:rPr>
              <w:t>»</w:t>
            </w:r>
          </w:p>
        </w:tc>
        <w:tc>
          <w:tcPr>
            <w:tcW w:w="4819" w:type="dxa"/>
            <w:tcBorders>
              <w:top w:val="outset" w:sz="6" w:space="0" w:color="auto"/>
              <w:left w:val="outset" w:sz="6" w:space="0" w:color="auto"/>
              <w:bottom w:val="outset" w:sz="6" w:space="0" w:color="auto"/>
            </w:tcBorders>
            <w:hideMark/>
          </w:tcPr>
          <w:p w:rsidR="00F42DAB" w:rsidRPr="00F42DAB" w:rsidRDefault="00F42DAB" w:rsidP="00F42DAB">
            <w:pPr>
              <w:keepNext/>
              <w:keepLines/>
              <w:outlineLvl w:val="0"/>
              <w:rPr>
                <w:bCs/>
                <w:sz w:val="16"/>
                <w:szCs w:val="16"/>
                <w:lang w:eastAsia="en-US"/>
              </w:rPr>
            </w:pPr>
            <w:r w:rsidRPr="00F42DAB">
              <w:rPr>
                <w:bCs/>
                <w:sz w:val="16"/>
                <w:szCs w:val="16"/>
                <w:lang w:eastAsia="en-US"/>
              </w:rPr>
              <w:t>53:07:0111201</w:t>
            </w:r>
          </w:p>
        </w:tc>
      </w:tr>
      <w:tr w:rsidR="00F42DAB" w:rsidRPr="00F42DAB" w:rsidTr="00F42DAB">
        <w:tc>
          <w:tcPr>
            <w:tcW w:w="556" w:type="dxa"/>
            <w:tcBorders>
              <w:top w:val="outset" w:sz="6" w:space="0" w:color="auto"/>
              <w:bottom w:val="outset" w:sz="6" w:space="0" w:color="auto"/>
              <w:right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2</w:t>
            </w:r>
          </w:p>
        </w:tc>
        <w:tc>
          <w:tcPr>
            <w:tcW w:w="4288" w:type="dxa"/>
            <w:tcBorders>
              <w:top w:val="outset" w:sz="6" w:space="0" w:color="auto"/>
              <w:left w:val="outset" w:sz="6" w:space="0" w:color="auto"/>
              <w:bottom w:val="outset" w:sz="6" w:space="0" w:color="auto"/>
              <w:right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 xml:space="preserve">Российская </w:t>
            </w:r>
            <w:proofErr w:type="spellStart"/>
            <w:r w:rsidRPr="00F42DAB">
              <w:rPr>
                <w:bCs/>
                <w:sz w:val="16"/>
                <w:szCs w:val="16"/>
                <w:lang w:eastAsia="en-US"/>
              </w:rPr>
              <w:t>Федерация,Новгородская</w:t>
            </w:r>
            <w:proofErr w:type="spellEnd"/>
            <w:r w:rsidRPr="00F42DAB">
              <w:rPr>
                <w:bCs/>
                <w:sz w:val="16"/>
                <w:szCs w:val="16"/>
                <w:lang w:eastAsia="en-US"/>
              </w:rPr>
              <w:t xml:space="preserve"> область, </w:t>
            </w:r>
            <w:proofErr w:type="spellStart"/>
            <w:r w:rsidRPr="00F42DAB">
              <w:rPr>
                <w:bCs/>
                <w:sz w:val="16"/>
                <w:szCs w:val="16"/>
                <w:lang w:eastAsia="en-US"/>
              </w:rPr>
              <w:t>Любытинский</w:t>
            </w:r>
            <w:proofErr w:type="spellEnd"/>
            <w:r w:rsidRPr="00F42DAB">
              <w:rPr>
                <w:bCs/>
                <w:sz w:val="16"/>
                <w:szCs w:val="16"/>
                <w:lang w:eastAsia="en-US"/>
              </w:rPr>
              <w:t xml:space="preserve"> муниципальный район, </w:t>
            </w:r>
            <w:proofErr w:type="spellStart"/>
            <w:r w:rsidRPr="00F42DAB">
              <w:rPr>
                <w:bCs/>
                <w:sz w:val="16"/>
                <w:szCs w:val="16"/>
                <w:lang w:eastAsia="en-US"/>
              </w:rPr>
              <w:t>Любытинское</w:t>
            </w:r>
            <w:proofErr w:type="spellEnd"/>
            <w:r w:rsidRPr="00F42DAB">
              <w:rPr>
                <w:bCs/>
                <w:sz w:val="16"/>
                <w:szCs w:val="16"/>
                <w:lang w:eastAsia="en-US"/>
              </w:rPr>
              <w:t xml:space="preserve"> сельское поселение, </w:t>
            </w:r>
            <w:proofErr w:type="spellStart"/>
            <w:r w:rsidRPr="00F42DAB">
              <w:rPr>
                <w:bCs/>
                <w:sz w:val="16"/>
                <w:szCs w:val="16"/>
                <w:lang w:eastAsia="en-US"/>
              </w:rPr>
              <w:t>д</w:t>
            </w:r>
            <w:proofErr w:type="gramStart"/>
            <w:r w:rsidRPr="00F42DAB">
              <w:rPr>
                <w:bCs/>
                <w:sz w:val="16"/>
                <w:szCs w:val="16"/>
                <w:lang w:eastAsia="en-US"/>
              </w:rPr>
              <w:t>.Ч</w:t>
            </w:r>
            <w:proofErr w:type="gramEnd"/>
            <w:r w:rsidRPr="00F42DAB">
              <w:rPr>
                <w:bCs/>
                <w:sz w:val="16"/>
                <w:szCs w:val="16"/>
                <w:lang w:eastAsia="en-US"/>
              </w:rPr>
              <w:t>ерезборицы</w:t>
            </w:r>
            <w:proofErr w:type="spellEnd"/>
            <w:r w:rsidRPr="00F42DAB">
              <w:rPr>
                <w:bCs/>
                <w:sz w:val="16"/>
                <w:szCs w:val="16"/>
                <w:lang w:eastAsia="en-US"/>
              </w:rPr>
              <w:t xml:space="preserve"> / для размещения объекта электросетевого хозяйства ВЛ-0,4 </w:t>
            </w:r>
            <w:proofErr w:type="spellStart"/>
            <w:r w:rsidRPr="00F42DAB">
              <w:rPr>
                <w:bCs/>
                <w:sz w:val="16"/>
                <w:szCs w:val="16"/>
                <w:lang w:eastAsia="en-US"/>
              </w:rPr>
              <w:t>кВ</w:t>
            </w:r>
            <w:proofErr w:type="spellEnd"/>
            <w:r w:rsidRPr="00F42DAB">
              <w:rPr>
                <w:bCs/>
                <w:sz w:val="16"/>
                <w:szCs w:val="16"/>
                <w:lang w:eastAsia="en-US"/>
              </w:rPr>
              <w:t xml:space="preserve"> от Л-1 КПТ-20 </w:t>
            </w:r>
            <w:proofErr w:type="spellStart"/>
            <w:r w:rsidRPr="00F42DAB">
              <w:rPr>
                <w:bCs/>
                <w:sz w:val="16"/>
                <w:szCs w:val="16"/>
                <w:lang w:eastAsia="en-US"/>
              </w:rPr>
              <w:t>кВА</w:t>
            </w:r>
            <w:proofErr w:type="spellEnd"/>
            <w:r w:rsidRPr="00F42DAB">
              <w:rPr>
                <w:bCs/>
                <w:sz w:val="16"/>
                <w:szCs w:val="16"/>
                <w:lang w:eastAsia="en-US"/>
              </w:rPr>
              <w:t xml:space="preserve"> «</w:t>
            </w:r>
            <w:proofErr w:type="spellStart"/>
            <w:r w:rsidRPr="00F42DAB">
              <w:rPr>
                <w:bCs/>
                <w:sz w:val="16"/>
                <w:szCs w:val="16"/>
                <w:lang w:eastAsia="en-US"/>
              </w:rPr>
              <w:t>Черезборицы</w:t>
            </w:r>
            <w:proofErr w:type="spellEnd"/>
            <w:r w:rsidRPr="00F42DAB">
              <w:rPr>
                <w:bCs/>
                <w:sz w:val="16"/>
                <w:szCs w:val="16"/>
                <w:lang w:eastAsia="en-US"/>
              </w:rPr>
              <w:t>»</w:t>
            </w:r>
          </w:p>
        </w:tc>
        <w:tc>
          <w:tcPr>
            <w:tcW w:w="4819" w:type="dxa"/>
            <w:tcBorders>
              <w:top w:val="outset" w:sz="6" w:space="0" w:color="auto"/>
              <w:left w:val="outset" w:sz="6" w:space="0" w:color="auto"/>
              <w:bottom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53:07:0111201:2</w:t>
            </w:r>
          </w:p>
        </w:tc>
      </w:tr>
      <w:tr w:rsidR="00F42DAB" w:rsidRPr="00F42DAB" w:rsidTr="00F42DAB">
        <w:tc>
          <w:tcPr>
            <w:tcW w:w="556" w:type="dxa"/>
            <w:tcBorders>
              <w:top w:val="outset" w:sz="6" w:space="0" w:color="auto"/>
              <w:bottom w:val="outset" w:sz="6" w:space="0" w:color="auto"/>
              <w:right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3</w:t>
            </w:r>
          </w:p>
        </w:tc>
        <w:tc>
          <w:tcPr>
            <w:tcW w:w="4288" w:type="dxa"/>
            <w:tcBorders>
              <w:top w:val="outset" w:sz="6" w:space="0" w:color="auto"/>
              <w:left w:val="outset" w:sz="6" w:space="0" w:color="auto"/>
              <w:bottom w:val="outset" w:sz="6" w:space="0" w:color="auto"/>
              <w:right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 xml:space="preserve">Российская </w:t>
            </w:r>
            <w:proofErr w:type="spellStart"/>
            <w:r w:rsidRPr="00F42DAB">
              <w:rPr>
                <w:bCs/>
                <w:sz w:val="16"/>
                <w:szCs w:val="16"/>
                <w:lang w:eastAsia="en-US"/>
              </w:rPr>
              <w:t>Федерация,Новгородская</w:t>
            </w:r>
            <w:proofErr w:type="spellEnd"/>
            <w:r w:rsidRPr="00F42DAB">
              <w:rPr>
                <w:bCs/>
                <w:sz w:val="16"/>
                <w:szCs w:val="16"/>
                <w:lang w:eastAsia="en-US"/>
              </w:rPr>
              <w:t xml:space="preserve"> область, </w:t>
            </w:r>
            <w:proofErr w:type="spellStart"/>
            <w:r w:rsidRPr="00F42DAB">
              <w:rPr>
                <w:bCs/>
                <w:sz w:val="16"/>
                <w:szCs w:val="16"/>
                <w:lang w:eastAsia="en-US"/>
              </w:rPr>
              <w:t>Любытинский</w:t>
            </w:r>
            <w:proofErr w:type="spellEnd"/>
            <w:r w:rsidRPr="00F42DAB">
              <w:rPr>
                <w:bCs/>
                <w:sz w:val="16"/>
                <w:szCs w:val="16"/>
                <w:lang w:eastAsia="en-US"/>
              </w:rPr>
              <w:t xml:space="preserve"> муниципальный район, </w:t>
            </w:r>
            <w:proofErr w:type="spellStart"/>
            <w:r w:rsidRPr="00F42DAB">
              <w:rPr>
                <w:bCs/>
                <w:sz w:val="16"/>
                <w:szCs w:val="16"/>
                <w:lang w:eastAsia="en-US"/>
              </w:rPr>
              <w:t>Любытинское</w:t>
            </w:r>
            <w:proofErr w:type="spellEnd"/>
            <w:r w:rsidRPr="00F42DAB">
              <w:rPr>
                <w:bCs/>
                <w:sz w:val="16"/>
                <w:szCs w:val="16"/>
                <w:lang w:eastAsia="en-US"/>
              </w:rPr>
              <w:t xml:space="preserve"> сельское поселение, </w:t>
            </w:r>
            <w:proofErr w:type="spellStart"/>
            <w:r w:rsidRPr="00F42DAB">
              <w:rPr>
                <w:bCs/>
                <w:sz w:val="16"/>
                <w:szCs w:val="16"/>
                <w:lang w:eastAsia="en-US"/>
              </w:rPr>
              <w:t>д</w:t>
            </w:r>
            <w:proofErr w:type="gramStart"/>
            <w:r w:rsidRPr="00F42DAB">
              <w:rPr>
                <w:bCs/>
                <w:sz w:val="16"/>
                <w:szCs w:val="16"/>
                <w:lang w:eastAsia="en-US"/>
              </w:rPr>
              <w:t>.Ч</w:t>
            </w:r>
            <w:proofErr w:type="gramEnd"/>
            <w:r w:rsidRPr="00F42DAB">
              <w:rPr>
                <w:bCs/>
                <w:sz w:val="16"/>
                <w:szCs w:val="16"/>
                <w:lang w:eastAsia="en-US"/>
              </w:rPr>
              <w:t>ерезборицы</w:t>
            </w:r>
            <w:proofErr w:type="spellEnd"/>
            <w:r w:rsidRPr="00F42DAB">
              <w:rPr>
                <w:bCs/>
                <w:sz w:val="16"/>
                <w:szCs w:val="16"/>
                <w:lang w:eastAsia="en-US"/>
              </w:rPr>
              <w:t xml:space="preserve">/ для размещения объекта электросетевого хозяйства ВЛ-0,4 </w:t>
            </w:r>
            <w:proofErr w:type="spellStart"/>
            <w:r w:rsidRPr="00F42DAB">
              <w:rPr>
                <w:bCs/>
                <w:sz w:val="16"/>
                <w:szCs w:val="16"/>
                <w:lang w:eastAsia="en-US"/>
              </w:rPr>
              <w:t>кВ</w:t>
            </w:r>
            <w:proofErr w:type="spellEnd"/>
            <w:r w:rsidRPr="00F42DAB">
              <w:rPr>
                <w:bCs/>
                <w:sz w:val="16"/>
                <w:szCs w:val="16"/>
                <w:lang w:eastAsia="en-US"/>
              </w:rPr>
              <w:t xml:space="preserve"> от Л-1 КПТ-20 </w:t>
            </w:r>
            <w:proofErr w:type="spellStart"/>
            <w:r w:rsidRPr="00F42DAB">
              <w:rPr>
                <w:bCs/>
                <w:sz w:val="16"/>
                <w:szCs w:val="16"/>
                <w:lang w:eastAsia="en-US"/>
              </w:rPr>
              <w:t>кВА</w:t>
            </w:r>
            <w:proofErr w:type="spellEnd"/>
            <w:r w:rsidRPr="00F42DAB">
              <w:rPr>
                <w:bCs/>
                <w:sz w:val="16"/>
                <w:szCs w:val="16"/>
                <w:lang w:eastAsia="en-US"/>
              </w:rPr>
              <w:t xml:space="preserve"> «</w:t>
            </w:r>
            <w:proofErr w:type="spellStart"/>
            <w:r w:rsidRPr="00F42DAB">
              <w:rPr>
                <w:bCs/>
                <w:sz w:val="16"/>
                <w:szCs w:val="16"/>
                <w:lang w:eastAsia="en-US"/>
              </w:rPr>
              <w:t>Черезборицы</w:t>
            </w:r>
            <w:proofErr w:type="spellEnd"/>
            <w:r w:rsidRPr="00F42DAB">
              <w:rPr>
                <w:bCs/>
                <w:sz w:val="16"/>
                <w:szCs w:val="16"/>
                <w:lang w:eastAsia="en-US"/>
              </w:rPr>
              <w:t>»</w:t>
            </w:r>
          </w:p>
        </w:tc>
        <w:tc>
          <w:tcPr>
            <w:tcW w:w="4819" w:type="dxa"/>
            <w:tcBorders>
              <w:top w:val="outset" w:sz="6" w:space="0" w:color="auto"/>
              <w:left w:val="outset" w:sz="6" w:space="0" w:color="auto"/>
              <w:bottom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53:07:0111201:3</w:t>
            </w:r>
          </w:p>
        </w:tc>
      </w:tr>
      <w:tr w:rsidR="00F42DAB" w:rsidRPr="00F42DAB" w:rsidTr="00F42DAB">
        <w:tc>
          <w:tcPr>
            <w:tcW w:w="556" w:type="dxa"/>
            <w:tcBorders>
              <w:top w:val="outset" w:sz="6" w:space="0" w:color="auto"/>
              <w:bottom w:val="outset" w:sz="6" w:space="0" w:color="auto"/>
              <w:right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4</w:t>
            </w:r>
          </w:p>
        </w:tc>
        <w:tc>
          <w:tcPr>
            <w:tcW w:w="4288" w:type="dxa"/>
            <w:tcBorders>
              <w:top w:val="outset" w:sz="6" w:space="0" w:color="auto"/>
              <w:left w:val="outset" w:sz="6" w:space="0" w:color="auto"/>
              <w:bottom w:val="outset" w:sz="6" w:space="0" w:color="auto"/>
              <w:right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 xml:space="preserve">Российская </w:t>
            </w:r>
            <w:proofErr w:type="spellStart"/>
            <w:r w:rsidRPr="00F42DAB">
              <w:rPr>
                <w:bCs/>
                <w:sz w:val="16"/>
                <w:szCs w:val="16"/>
                <w:lang w:eastAsia="en-US"/>
              </w:rPr>
              <w:t>Федерация,Новгородская</w:t>
            </w:r>
            <w:proofErr w:type="spellEnd"/>
            <w:r w:rsidRPr="00F42DAB">
              <w:rPr>
                <w:bCs/>
                <w:sz w:val="16"/>
                <w:szCs w:val="16"/>
                <w:lang w:eastAsia="en-US"/>
              </w:rPr>
              <w:t xml:space="preserve"> область, </w:t>
            </w:r>
            <w:proofErr w:type="spellStart"/>
            <w:r w:rsidRPr="00F42DAB">
              <w:rPr>
                <w:bCs/>
                <w:sz w:val="16"/>
                <w:szCs w:val="16"/>
                <w:lang w:eastAsia="en-US"/>
              </w:rPr>
              <w:t>Любытинский</w:t>
            </w:r>
            <w:proofErr w:type="spellEnd"/>
            <w:r w:rsidRPr="00F42DAB">
              <w:rPr>
                <w:bCs/>
                <w:sz w:val="16"/>
                <w:szCs w:val="16"/>
                <w:lang w:eastAsia="en-US"/>
              </w:rPr>
              <w:t xml:space="preserve"> муниципальный район, </w:t>
            </w:r>
            <w:proofErr w:type="spellStart"/>
            <w:r w:rsidRPr="00F42DAB">
              <w:rPr>
                <w:bCs/>
                <w:sz w:val="16"/>
                <w:szCs w:val="16"/>
                <w:lang w:eastAsia="en-US"/>
              </w:rPr>
              <w:t>Любытинское</w:t>
            </w:r>
            <w:proofErr w:type="spellEnd"/>
            <w:r w:rsidRPr="00F42DAB">
              <w:rPr>
                <w:bCs/>
                <w:sz w:val="16"/>
                <w:szCs w:val="16"/>
                <w:lang w:eastAsia="en-US"/>
              </w:rPr>
              <w:t xml:space="preserve"> сельское поселение, </w:t>
            </w:r>
            <w:proofErr w:type="spellStart"/>
            <w:r w:rsidRPr="00F42DAB">
              <w:rPr>
                <w:bCs/>
                <w:sz w:val="16"/>
                <w:szCs w:val="16"/>
                <w:lang w:eastAsia="en-US"/>
              </w:rPr>
              <w:t>д</w:t>
            </w:r>
            <w:proofErr w:type="gramStart"/>
            <w:r w:rsidRPr="00F42DAB">
              <w:rPr>
                <w:bCs/>
                <w:sz w:val="16"/>
                <w:szCs w:val="16"/>
                <w:lang w:eastAsia="en-US"/>
              </w:rPr>
              <w:t>.Ч</w:t>
            </w:r>
            <w:proofErr w:type="gramEnd"/>
            <w:r w:rsidRPr="00F42DAB">
              <w:rPr>
                <w:bCs/>
                <w:sz w:val="16"/>
                <w:szCs w:val="16"/>
                <w:lang w:eastAsia="en-US"/>
              </w:rPr>
              <w:t>ерезборицы</w:t>
            </w:r>
            <w:proofErr w:type="spellEnd"/>
            <w:r w:rsidRPr="00F42DAB">
              <w:rPr>
                <w:bCs/>
                <w:sz w:val="16"/>
                <w:szCs w:val="16"/>
                <w:lang w:eastAsia="en-US"/>
              </w:rPr>
              <w:t xml:space="preserve">/ для размещения объекта электросетевого хозяйства ВЛ-0,4 </w:t>
            </w:r>
            <w:proofErr w:type="spellStart"/>
            <w:r w:rsidRPr="00F42DAB">
              <w:rPr>
                <w:bCs/>
                <w:sz w:val="16"/>
                <w:szCs w:val="16"/>
                <w:lang w:eastAsia="en-US"/>
              </w:rPr>
              <w:t>кВ</w:t>
            </w:r>
            <w:proofErr w:type="spellEnd"/>
            <w:r w:rsidRPr="00F42DAB">
              <w:rPr>
                <w:bCs/>
                <w:sz w:val="16"/>
                <w:szCs w:val="16"/>
                <w:lang w:eastAsia="en-US"/>
              </w:rPr>
              <w:t xml:space="preserve"> от Л-1 КПТ-20 </w:t>
            </w:r>
            <w:proofErr w:type="spellStart"/>
            <w:r w:rsidRPr="00F42DAB">
              <w:rPr>
                <w:bCs/>
                <w:sz w:val="16"/>
                <w:szCs w:val="16"/>
                <w:lang w:eastAsia="en-US"/>
              </w:rPr>
              <w:t>кВА</w:t>
            </w:r>
            <w:proofErr w:type="spellEnd"/>
            <w:r w:rsidRPr="00F42DAB">
              <w:rPr>
                <w:bCs/>
                <w:sz w:val="16"/>
                <w:szCs w:val="16"/>
                <w:lang w:eastAsia="en-US"/>
              </w:rPr>
              <w:t xml:space="preserve"> «</w:t>
            </w:r>
            <w:proofErr w:type="spellStart"/>
            <w:r w:rsidRPr="00F42DAB">
              <w:rPr>
                <w:bCs/>
                <w:sz w:val="16"/>
                <w:szCs w:val="16"/>
                <w:lang w:eastAsia="en-US"/>
              </w:rPr>
              <w:t>Черезборицы</w:t>
            </w:r>
            <w:proofErr w:type="spellEnd"/>
            <w:r w:rsidRPr="00F42DAB">
              <w:rPr>
                <w:bCs/>
                <w:sz w:val="16"/>
                <w:szCs w:val="16"/>
                <w:lang w:eastAsia="en-US"/>
              </w:rPr>
              <w:t>»</w:t>
            </w:r>
          </w:p>
        </w:tc>
        <w:tc>
          <w:tcPr>
            <w:tcW w:w="4819" w:type="dxa"/>
            <w:tcBorders>
              <w:top w:val="outset" w:sz="6" w:space="0" w:color="auto"/>
              <w:left w:val="outset" w:sz="6" w:space="0" w:color="auto"/>
              <w:bottom w:val="outset" w:sz="6" w:space="0" w:color="auto"/>
            </w:tcBorders>
          </w:tcPr>
          <w:p w:rsidR="00F42DAB" w:rsidRPr="00F42DAB" w:rsidRDefault="00F42DAB" w:rsidP="00F42DAB">
            <w:pPr>
              <w:keepNext/>
              <w:keepLines/>
              <w:outlineLvl w:val="0"/>
              <w:rPr>
                <w:bCs/>
                <w:sz w:val="16"/>
                <w:szCs w:val="16"/>
                <w:lang w:eastAsia="en-US"/>
              </w:rPr>
            </w:pPr>
            <w:r w:rsidRPr="00F42DAB">
              <w:rPr>
                <w:bCs/>
                <w:sz w:val="16"/>
                <w:szCs w:val="16"/>
                <w:lang w:eastAsia="en-US"/>
              </w:rPr>
              <w:t>53:07:0111201:16</w:t>
            </w:r>
          </w:p>
        </w:tc>
      </w:tr>
    </w:tbl>
    <w:p w:rsidR="00F42DAB" w:rsidRPr="00F42DAB" w:rsidRDefault="00F42DAB" w:rsidP="00F42DAB">
      <w:pPr>
        <w:keepNext/>
        <w:keepLines/>
        <w:spacing w:before="240" w:after="240"/>
        <w:outlineLvl w:val="0"/>
        <w:rPr>
          <w:bCs/>
          <w:sz w:val="16"/>
          <w:szCs w:val="16"/>
          <w:lang w:eastAsia="en-US"/>
        </w:rPr>
      </w:pPr>
    </w:p>
    <w:p w:rsidR="00F42DAB" w:rsidRPr="00F42DAB" w:rsidRDefault="00F42DAB" w:rsidP="00F42DAB">
      <w:pPr>
        <w:keepNext/>
        <w:keepLines/>
        <w:spacing w:before="240" w:after="240"/>
        <w:outlineLvl w:val="0"/>
        <w:rPr>
          <w:bCs/>
          <w:sz w:val="16"/>
          <w:szCs w:val="16"/>
          <w:lang w:eastAsia="en-US"/>
        </w:rPr>
      </w:pPr>
      <w:r w:rsidRPr="00F42DAB">
        <w:rPr>
          <w:bCs/>
          <w:sz w:val="16"/>
          <w:szCs w:val="16"/>
          <w:lang w:eastAsia="en-US"/>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F42DAB" w:rsidRPr="00F42DAB" w:rsidRDefault="00F42DAB" w:rsidP="00F42DAB">
      <w:pPr>
        <w:keepNext/>
        <w:keepLines/>
        <w:spacing w:before="240" w:after="240"/>
        <w:outlineLvl w:val="0"/>
        <w:rPr>
          <w:bCs/>
          <w:sz w:val="16"/>
          <w:szCs w:val="16"/>
          <w:lang w:eastAsia="en-US"/>
        </w:rPr>
      </w:pPr>
      <w:r w:rsidRPr="00F42DAB">
        <w:rPr>
          <w:bCs/>
          <w:sz w:val="16"/>
          <w:szCs w:val="16"/>
          <w:lang w:eastAsia="en-US"/>
        </w:rPr>
        <w:t xml:space="preserve">Администрация Любытинского муниципального района, 174760, Новгородская область, </w:t>
      </w:r>
      <w:proofErr w:type="spellStart"/>
      <w:r w:rsidRPr="00F42DAB">
        <w:rPr>
          <w:bCs/>
          <w:sz w:val="16"/>
          <w:szCs w:val="16"/>
          <w:lang w:eastAsia="en-US"/>
        </w:rPr>
        <w:t>Любытинский</w:t>
      </w:r>
      <w:proofErr w:type="spellEnd"/>
      <w:r w:rsidRPr="00F42DAB">
        <w:rPr>
          <w:bCs/>
          <w:sz w:val="16"/>
          <w:szCs w:val="16"/>
          <w:lang w:eastAsia="en-US"/>
        </w:rPr>
        <w:t xml:space="preserve"> район, </w:t>
      </w:r>
      <w:proofErr w:type="spellStart"/>
      <w:r w:rsidRPr="00F42DAB">
        <w:rPr>
          <w:bCs/>
          <w:sz w:val="16"/>
          <w:szCs w:val="16"/>
          <w:lang w:eastAsia="en-US"/>
        </w:rPr>
        <w:t>рп</w:t>
      </w:r>
      <w:proofErr w:type="spellEnd"/>
      <w:r w:rsidRPr="00F42DAB">
        <w:rPr>
          <w:bCs/>
          <w:sz w:val="16"/>
          <w:szCs w:val="16"/>
          <w:lang w:eastAsia="en-US"/>
        </w:rPr>
        <w:t xml:space="preserve"> </w:t>
      </w:r>
      <w:proofErr w:type="spellStart"/>
      <w:r w:rsidRPr="00F42DAB">
        <w:rPr>
          <w:bCs/>
          <w:sz w:val="16"/>
          <w:szCs w:val="16"/>
          <w:lang w:eastAsia="en-US"/>
        </w:rPr>
        <w:t>Любытино</w:t>
      </w:r>
      <w:proofErr w:type="spellEnd"/>
      <w:r w:rsidRPr="00F42DAB">
        <w:rPr>
          <w:bCs/>
          <w:sz w:val="16"/>
          <w:szCs w:val="16"/>
          <w:lang w:eastAsia="en-US"/>
        </w:rPr>
        <w:t xml:space="preserve">, </w:t>
      </w:r>
      <w:proofErr w:type="spellStart"/>
      <w:r w:rsidRPr="00F42DAB">
        <w:rPr>
          <w:bCs/>
          <w:sz w:val="16"/>
          <w:szCs w:val="16"/>
          <w:lang w:eastAsia="en-US"/>
        </w:rPr>
        <w:t>ул</w:t>
      </w:r>
      <w:proofErr w:type="gramStart"/>
      <w:r w:rsidRPr="00F42DAB">
        <w:rPr>
          <w:bCs/>
          <w:sz w:val="16"/>
          <w:szCs w:val="16"/>
          <w:lang w:eastAsia="en-US"/>
        </w:rPr>
        <w:t>.С</w:t>
      </w:r>
      <w:proofErr w:type="gramEnd"/>
      <w:r w:rsidRPr="00F42DAB">
        <w:rPr>
          <w:bCs/>
          <w:sz w:val="16"/>
          <w:szCs w:val="16"/>
          <w:lang w:eastAsia="en-US"/>
        </w:rPr>
        <w:t>оветов</w:t>
      </w:r>
      <w:proofErr w:type="spellEnd"/>
      <w:r w:rsidRPr="00F42DAB">
        <w:rPr>
          <w:bCs/>
          <w:sz w:val="16"/>
          <w:szCs w:val="16"/>
          <w:lang w:eastAsia="en-US"/>
        </w:rPr>
        <w:t>, дом 29, кабинет 4, 8(81668)62-310(доб.6611).</w:t>
      </w:r>
    </w:p>
    <w:p w:rsidR="00F42DAB" w:rsidRPr="00F42DAB" w:rsidRDefault="00F42DAB" w:rsidP="00F42DAB">
      <w:pPr>
        <w:keepNext/>
        <w:keepLines/>
        <w:spacing w:before="240" w:after="240"/>
        <w:outlineLvl w:val="0"/>
        <w:rPr>
          <w:bCs/>
          <w:sz w:val="16"/>
          <w:szCs w:val="16"/>
          <w:lang w:eastAsia="en-US"/>
        </w:rPr>
      </w:pPr>
      <w:r w:rsidRPr="00F42DAB">
        <w:rPr>
          <w:bCs/>
          <w:sz w:val="16"/>
          <w:szCs w:val="16"/>
          <w:lang w:eastAsia="en-US"/>
        </w:rPr>
        <w:t>в течение 30 дней со дня опубликования сообщения.</w:t>
      </w:r>
    </w:p>
    <w:p w:rsidR="00F42DAB" w:rsidRPr="00F42DAB" w:rsidRDefault="00F42DAB" w:rsidP="00F42DAB">
      <w:pPr>
        <w:keepNext/>
        <w:keepLines/>
        <w:spacing w:before="240" w:after="240"/>
        <w:outlineLvl w:val="0"/>
        <w:rPr>
          <w:bCs/>
          <w:sz w:val="16"/>
          <w:szCs w:val="16"/>
          <w:lang w:eastAsia="en-US"/>
        </w:rPr>
      </w:pPr>
      <w:r w:rsidRPr="00F42DAB">
        <w:rPr>
          <w:bCs/>
          <w:sz w:val="16"/>
          <w:szCs w:val="16"/>
          <w:lang w:eastAsia="en-US"/>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F42DAB">
        <w:rPr>
          <w:bCs/>
          <w:sz w:val="16"/>
          <w:szCs w:val="16"/>
          <w:lang w:eastAsia="en-US"/>
        </w:rPr>
        <w:t>ходатайстве</w:t>
      </w:r>
      <w:proofErr w:type="gramEnd"/>
      <w:r w:rsidRPr="00F42DAB">
        <w:rPr>
          <w:bCs/>
          <w:sz w:val="16"/>
          <w:szCs w:val="16"/>
          <w:lang w:eastAsia="en-US"/>
        </w:rPr>
        <w:t xml:space="preserve"> об установлении публичного сервитута:</w:t>
      </w:r>
    </w:p>
    <w:p w:rsidR="00F42DAB" w:rsidRPr="00F42DAB" w:rsidRDefault="00F42DAB" w:rsidP="00F42DAB">
      <w:pPr>
        <w:keepNext/>
        <w:keepLines/>
        <w:spacing w:before="240" w:after="240"/>
        <w:outlineLvl w:val="0"/>
        <w:rPr>
          <w:bCs/>
          <w:sz w:val="16"/>
          <w:szCs w:val="16"/>
          <w:lang w:eastAsia="en-US"/>
        </w:rPr>
      </w:pPr>
      <w:r w:rsidRPr="00F42DAB">
        <w:rPr>
          <w:bCs/>
          <w:sz w:val="16"/>
          <w:szCs w:val="16"/>
          <w:lang w:eastAsia="en-US"/>
        </w:rPr>
        <w:t>Сайт Администрации Любытинского района в информационно – телекоммуникационной сети «Интернет»: http://lubytino.ru/;</w:t>
      </w:r>
    </w:p>
    <w:p w:rsidR="00F42DAB" w:rsidRPr="00F42DAB" w:rsidRDefault="00F42DAB" w:rsidP="00F42DAB">
      <w:pPr>
        <w:keepNext/>
        <w:keepLines/>
        <w:spacing w:before="240" w:after="240"/>
        <w:outlineLvl w:val="0"/>
        <w:rPr>
          <w:bCs/>
          <w:sz w:val="16"/>
          <w:szCs w:val="16"/>
          <w:lang w:eastAsia="en-US"/>
        </w:rPr>
      </w:pPr>
      <w:proofErr w:type="gramStart"/>
      <w:r w:rsidRPr="00F42DAB">
        <w:rPr>
          <w:bCs/>
          <w:sz w:val="16"/>
          <w:szCs w:val="16"/>
          <w:lang w:eastAsia="en-US"/>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F42DAB">
        <w:rPr>
          <w:bCs/>
          <w:sz w:val="16"/>
          <w:szCs w:val="16"/>
          <w:lang w:eastAsia="en-US"/>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F42DAB" w:rsidRPr="00F42DAB" w:rsidRDefault="00F42DAB" w:rsidP="00F42DAB">
      <w:pPr>
        <w:keepNext/>
        <w:keepLines/>
        <w:spacing w:before="240" w:after="240"/>
        <w:outlineLvl w:val="0"/>
        <w:rPr>
          <w:bCs/>
          <w:sz w:val="16"/>
          <w:szCs w:val="16"/>
          <w:lang w:eastAsia="en-US"/>
        </w:rPr>
      </w:pPr>
      <w:r w:rsidRPr="00F42DAB">
        <w:rPr>
          <w:bCs/>
          <w:sz w:val="16"/>
          <w:szCs w:val="16"/>
          <w:lang w:eastAsia="en-US"/>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F42DAB" w:rsidRPr="00F42DAB" w:rsidRDefault="00F42DAB" w:rsidP="00F42DAB">
      <w:pPr>
        <w:keepNext/>
        <w:keepLines/>
        <w:spacing w:before="240" w:after="240"/>
        <w:jc w:val="center"/>
        <w:outlineLvl w:val="0"/>
        <w:rPr>
          <w:bCs/>
          <w:sz w:val="16"/>
          <w:szCs w:val="16"/>
          <w:lang w:eastAsia="en-US"/>
        </w:rPr>
      </w:pPr>
      <w:r w:rsidRPr="00F42DAB">
        <w:rPr>
          <w:bCs/>
          <w:sz w:val="16"/>
          <w:szCs w:val="16"/>
          <w:lang w:eastAsia="en-US"/>
        </w:rPr>
        <w:t xml:space="preserve">ОПИСАНИЕ МЕСТОПОЛОЖЕНИЯ ГРАНИЦ </w:t>
      </w:r>
    </w:p>
    <w:p w:rsidR="00F42DAB" w:rsidRPr="00F42DAB" w:rsidRDefault="00F42DAB" w:rsidP="00F42DAB">
      <w:pPr>
        <w:keepNext/>
        <w:keepLines/>
        <w:spacing w:before="240" w:after="240"/>
        <w:jc w:val="center"/>
        <w:outlineLvl w:val="0"/>
        <w:rPr>
          <w:bCs/>
          <w:sz w:val="16"/>
          <w:szCs w:val="16"/>
          <w:u w:val="single"/>
          <w:lang w:eastAsia="en-US"/>
        </w:rPr>
      </w:pPr>
      <w:r w:rsidRPr="00F42DAB">
        <w:rPr>
          <w:bCs/>
          <w:sz w:val="16"/>
          <w:szCs w:val="16"/>
          <w:u w:val="single"/>
          <w:lang w:eastAsia="en-US"/>
        </w:rPr>
        <w:t xml:space="preserve">Публичный сервитут объекта электросетевого хозяйства: ВЛ-0,4 </w:t>
      </w:r>
      <w:proofErr w:type="spellStart"/>
      <w:r w:rsidRPr="00F42DAB">
        <w:rPr>
          <w:bCs/>
          <w:sz w:val="16"/>
          <w:szCs w:val="16"/>
          <w:u w:val="single"/>
          <w:lang w:eastAsia="en-US"/>
        </w:rPr>
        <w:t>кВ</w:t>
      </w:r>
      <w:proofErr w:type="spellEnd"/>
      <w:r w:rsidRPr="00F42DAB">
        <w:rPr>
          <w:bCs/>
          <w:sz w:val="16"/>
          <w:szCs w:val="16"/>
          <w:u w:val="single"/>
          <w:lang w:eastAsia="en-US"/>
        </w:rPr>
        <w:t xml:space="preserve"> от Л-1 КПТ-20 </w:t>
      </w:r>
      <w:proofErr w:type="spellStart"/>
      <w:r w:rsidRPr="00F42DAB">
        <w:rPr>
          <w:bCs/>
          <w:sz w:val="16"/>
          <w:szCs w:val="16"/>
          <w:u w:val="single"/>
          <w:lang w:eastAsia="en-US"/>
        </w:rPr>
        <w:t>кВА</w:t>
      </w:r>
      <w:proofErr w:type="spellEnd"/>
      <w:r w:rsidRPr="00F42DAB">
        <w:rPr>
          <w:bCs/>
          <w:sz w:val="16"/>
          <w:szCs w:val="16"/>
          <w:u w:val="single"/>
          <w:lang w:eastAsia="en-US"/>
        </w:rPr>
        <w:t xml:space="preserve"> «</w:t>
      </w:r>
      <w:proofErr w:type="spellStart"/>
      <w:r w:rsidRPr="00F42DAB">
        <w:rPr>
          <w:bCs/>
          <w:sz w:val="16"/>
          <w:szCs w:val="16"/>
          <w:u w:val="single"/>
          <w:lang w:eastAsia="en-US"/>
        </w:rPr>
        <w:t>Черезборицы</w:t>
      </w:r>
      <w:proofErr w:type="spellEnd"/>
      <w:r w:rsidRPr="00F42DAB">
        <w:rPr>
          <w:bCs/>
          <w:sz w:val="16"/>
          <w:szCs w:val="16"/>
          <w:u w:val="single"/>
          <w:lang w:eastAsia="en-US"/>
        </w:rPr>
        <w:t>»</w:t>
      </w:r>
    </w:p>
    <w:p w:rsidR="00F42DAB" w:rsidRPr="00F42DAB" w:rsidRDefault="00F42DAB" w:rsidP="00F42DAB">
      <w:pPr>
        <w:keepNext/>
        <w:keepLines/>
        <w:spacing w:before="240" w:after="240"/>
        <w:jc w:val="center"/>
        <w:outlineLvl w:val="0"/>
        <w:rPr>
          <w:bCs/>
          <w:sz w:val="16"/>
          <w:szCs w:val="16"/>
          <w:lang w:eastAsia="en-US"/>
        </w:rPr>
      </w:pPr>
      <w:r w:rsidRPr="00F42DAB">
        <w:rPr>
          <w:bCs/>
          <w:sz w:val="16"/>
          <w:szCs w:val="16"/>
          <w:lang w:eastAsia="en-US"/>
        </w:rPr>
        <w:t xml:space="preserve">(наименование объекта, местоположение границ которого описано (далее - объект)) </w:t>
      </w:r>
    </w:p>
    <w:p w:rsidR="00F42DAB" w:rsidRDefault="00F42DAB" w:rsidP="00F42DAB">
      <w:pPr>
        <w:keepNext/>
        <w:keepLines/>
        <w:spacing w:before="240" w:after="240"/>
        <w:jc w:val="center"/>
        <w:outlineLvl w:val="0"/>
        <w:rPr>
          <w:bCs/>
          <w:sz w:val="16"/>
          <w:szCs w:val="16"/>
          <w:lang w:eastAsia="en-US"/>
        </w:rPr>
      </w:pPr>
    </w:p>
    <w:p w:rsidR="00F42DAB" w:rsidRDefault="00F42DAB" w:rsidP="00F42DAB">
      <w:pPr>
        <w:keepNext/>
        <w:keepLines/>
        <w:spacing w:before="240" w:after="240"/>
        <w:jc w:val="center"/>
        <w:outlineLvl w:val="0"/>
        <w:rPr>
          <w:bCs/>
          <w:sz w:val="16"/>
          <w:szCs w:val="16"/>
          <w:lang w:eastAsia="en-US"/>
        </w:rPr>
      </w:pPr>
    </w:p>
    <w:p w:rsidR="00F42DAB" w:rsidRDefault="00F42DAB" w:rsidP="00F42DAB">
      <w:pPr>
        <w:keepNext/>
        <w:keepLines/>
        <w:spacing w:before="240" w:after="240"/>
        <w:jc w:val="center"/>
        <w:outlineLvl w:val="0"/>
        <w:rPr>
          <w:bCs/>
          <w:sz w:val="16"/>
          <w:szCs w:val="16"/>
          <w:lang w:eastAsia="en-US"/>
        </w:rPr>
      </w:pPr>
    </w:p>
    <w:p w:rsidR="00F42DAB" w:rsidRDefault="00F42DAB" w:rsidP="00F42DAB">
      <w:pPr>
        <w:keepNext/>
        <w:keepLines/>
        <w:spacing w:before="240" w:after="240"/>
        <w:jc w:val="center"/>
        <w:outlineLvl w:val="0"/>
        <w:rPr>
          <w:bCs/>
          <w:sz w:val="16"/>
          <w:szCs w:val="16"/>
          <w:lang w:eastAsia="en-US"/>
        </w:rPr>
      </w:pPr>
    </w:p>
    <w:p w:rsidR="00F42DAB" w:rsidRDefault="00F42DAB" w:rsidP="00F42DAB">
      <w:pPr>
        <w:keepNext/>
        <w:keepLines/>
        <w:spacing w:before="240" w:after="240"/>
        <w:jc w:val="center"/>
        <w:outlineLvl w:val="0"/>
        <w:rPr>
          <w:bCs/>
          <w:sz w:val="16"/>
          <w:szCs w:val="16"/>
          <w:lang w:eastAsia="en-US"/>
        </w:rPr>
      </w:pPr>
    </w:p>
    <w:p w:rsidR="00F42DAB" w:rsidRPr="00F42DAB" w:rsidRDefault="00F42DAB" w:rsidP="00F42DAB">
      <w:pPr>
        <w:keepNext/>
        <w:keepLines/>
        <w:spacing w:before="240" w:after="240"/>
        <w:jc w:val="center"/>
        <w:outlineLvl w:val="0"/>
        <w:rPr>
          <w:bCs/>
          <w:sz w:val="16"/>
          <w:szCs w:val="16"/>
          <w:lang w:eastAsia="en-US"/>
        </w:rPr>
      </w:pPr>
    </w:p>
    <w:tbl>
      <w:tblPr>
        <w:tblW w:w="8926" w:type="dxa"/>
        <w:tblInd w:w="610" w:type="dxa"/>
        <w:tblCellMar>
          <w:top w:w="22" w:type="dxa"/>
          <w:left w:w="38" w:type="dxa"/>
          <w:right w:w="0" w:type="dxa"/>
        </w:tblCellMar>
        <w:tblLook w:val="04A0" w:firstRow="1" w:lastRow="0" w:firstColumn="1" w:lastColumn="0" w:noHBand="0" w:noVBand="1"/>
      </w:tblPr>
      <w:tblGrid>
        <w:gridCol w:w="1272"/>
        <w:gridCol w:w="1984"/>
        <w:gridCol w:w="1842"/>
        <w:gridCol w:w="3828"/>
      </w:tblGrid>
      <w:tr w:rsidR="00F42DAB" w:rsidRPr="00F42DAB" w:rsidTr="00F42DAB">
        <w:trPr>
          <w:trHeight w:val="290"/>
        </w:trPr>
        <w:tc>
          <w:tcPr>
            <w:tcW w:w="8926" w:type="dxa"/>
            <w:gridSpan w:val="4"/>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proofErr w:type="spellStart"/>
            <w:r w:rsidRPr="00F42DAB">
              <w:rPr>
                <w:bCs/>
                <w:sz w:val="16"/>
                <w:szCs w:val="16"/>
                <w:lang w:val="en-US" w:eastAsia="en-US"/>
              </w:rPr>
              <w:t>Система</w:t>
            </w:r>
            <w:proofErr w:type="spellEnd"/>
            <w:r w:rsidRPr="00F42DAB">
              <w:rPr>
                <w:bCs/>
                <w:sz w:val="16"/>
                <w:szCs w:val="16"/>
                <w:lang w:val="en-US" w:eastAsia="en-US"/>
              </w:rPr>
              <w:t xml:space="preserve"> </w:t>
            </w:r>
            <w:proofErr w:type="spellStart"/>
            <w:r w:rsidRPr="00F42DAB">
              <w:rPr>
                <w:bCs/>
                <w:sz w:val="16"/>
                <w:szCs w:val="16"/>
                <w:lang w:val="en-US" w:eastAsia="en-US"/>
              </w:rPr>
              <w:t>координат</w:t>
            </w:r>
            <w:proofErr w:type="spellEnd"/>
            <w:r w:rsidRPr="00F42DAB">
              <w:rPr>
                <w:bCs/>
                <w:sz w:val="16"/>
                <w:szCs w:val="16"/>
                <w:lang w:val="en-US" w:eastAsia="en-US"/>
              </w:rPr>
              <w:t xml:space="preserve"> МСК-53, </w:t>
            </w:r>
            <w:proofErr w:type="spellStart"/>
            <w:r w:rsidRPr="00F42DAB">
              <w:rPr>
                <w:bCs/>
                <w:sz w:val="16"/>
                <w:szCs w:val="16"/>
                <w:lang w:val="en-US" w:eastAsia="en-US"/>
              </w:rPr>
              <w:t>зона</w:t>
            </w:r>
            <w:proofErr w:type="spellEnd"/>
            <w:r w:rsidRPr="00F42DAB">
              <w:rPr>
                <w:bCs/>
                <w:sz w:val="16"/>
                <w:szCs w:val="16"/>
                <w:lang w:val="en-US" w:eastAsia="en-US"/>
              </w:rPr>
              <w:t xml:space="preserve"> 2</w:t>
            </w:r>
          </w:p>
        </w:tc>
      </w:tr>
      <w:tr w:rsidR="00F42DAB" w:rsidRPr="00F42DAB" w:rsidTr="00F42DAB">
        <w:trPr>
          <w:trHeight w:val="581"/>
        </w:trPr>
        <w:tc>
          <w:tcPr>
            <w:tcW w:w="8926" w:type="dxa"/>
            <w:gridSpan w:val="4"/>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eastAsia="en-US"/>
              </w:rPr>
            </w:pPr>
            <w:r w:rsidRPr="00F42DAB">
              <w:rPr>
                <w:bCs/>
                <w:sz w:val="16"/>
                <w:szCs w:val="16"/>
                <w:lang w:eastAsia="en-US"/>
              </w:rPr>
              <w:t>Метод определения координат характерных точек границ - аналитический</w:t>
            </w:r>
          </w:p>
        </w:tc>
      </w:tr>
      <w:tr w:rsidR="00F42DAB" w:rsidRPr="00F42DAB" w:rsidTr="00F42DAB">
        <w:trPr>
          <w:trHeight w:val="290"/>
        </w:trPr>
        <w:tc>
          <w:tcPr>
            <w:tcW w:w="8926" w:type="dxa"/>
            <w:gridSpan w:val="4"/>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eastAsia="en-US"/>
              </w:rPr>
            </w:pPr>
            <w:r w:rsidRPr="00F42DAB">
              <w:rPr>
                <w:bCs/>
                <w:sz w:val="16"/>
                <w:szCs w:val="16"/>
                <w:lang w:eastAsia="en-US"/>
              </w:rPr>
              <w:t>Площадь публичного сервитута 1 593 кв. м.</w:t>
            </w:r>
          </w:p>
        </w:tc>
      </w:tr>
      <w:tr w:rsidR="00F42DAB" w:rsidRPr="00F42DAB" w:rsidTr="00F42DAB">
        <w:trPr>
          <w:trHeight w:val="290"/>
        </w:trPr>
        <w:tc>
          <w:tcPr>
            <w:tcW w:w="12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42DAB" w:rsidRPr="00F42DAB" w:rsidRDefault="00F42DAB" w:rsidP="00F42DAB">
            <w:pPr>
              <w:keepNext/>
              <w:keepLines/>
              <w:jc w:val="center"/>
              <w:outlineLvl w:val="0"/>
              <w:rPr>
                <w:bCs/>
                <w:sz w:val="16"/>
                <w:szCs w:val="16"/>
                <w:lang w:val="en-US" w:eastAsia="en-US"/>
              </w:rPr>
            </w:pPr>
            <w:proofErr w:type="spellStart"/>
            <w:r w:rsidRPr="00F42DAB">
              <w:rPr>
                <w:bCs/>
                <w:sz w:val="16"/>
                <w:szCs w:val="16"/>
                <w:lang w:val="en-US" w:eastAsia="en-US"/>
              </w:rPr>
              <w:t>Обозначение</w:t>
            </w:r>
            <w:proofErr w:type="spellEnd"/>
            <w:r w:rsidRPr="00F42DAB">
              <w:rPr>
                <w:bCs/>
                <w:sz w:val="16"/>
                <w:szCs w:val="16"/>
                <w:lang w:val="en-US" w:eastAsia="en-US"/>
              </w:rPr>
              <w:t xml:space="preserve"> </w:t>
            </w:r>
            <w:proofErr w:type="spellStart"/>
            <w:r w:rsidRPr="00F42DAB">
              <w:rPr>
                <w:bCs/>
                <w:sz w:val="16"/>
                <w:szCs w:val="16"/>
                <w:lang w:val="en-US" w:eastAsia="en-US"/>
              </w:rPr>
              <w:t>характерных</w:t>
            </w:r>
            <w:proofErr w:type="spellEnd"/>
            <w:r w:rsidRPr="00F42DAB">
              <w:rPr>
                <w:bCs/>
                <w:sz w:val="16"/>
                <w:szCs w:val="16"/>
                <w:lang w:val="en-US" w:eastAsia="en-US"/>
              </w:rPr>
              <w:t xml:space="preserve"> </w:t>
            </w:r>
            <w:proofErr w:type="spellStart"/>
            <w:r w:rsidRPr="00F42DAB">
              <w:rPr>
                <w:bCs/>
                <w:sz w:val="16"/>
                <w:szCs w:val="16"/>
                <w:lang w:val="en-US" w:eastAsia="en-US"/>
              </w:rPr>
              <w:t>точек</w:t>
            </w:r>
            <w:proofErr w:type="spellEnd"/>
            <w:r w:rsidRPr="00F42DAB">
              <w:rPr>
                <w:bCs/>
                <w:sz w:val="16"/>
                <w:szCs w:val="16"/>
                <w:lang w:val="en-US" w:eastAsia="en-US"/>
              </w:rPr>
              <w:t xml:space="preserve"> </w:t>
            </w:r>
            <w:proofErr w:type="spellStart"/>
            <w:r w:rsidRPr="00F42DAB">
              <w:rPr>
                <w:bCs/>
                <w:sz w:val="16"/>
                <w:szCs w:val="16"/>
                <w:lang w:val="en-US" w:eastAsia="en-US"/>
              </w:rPr>
              <w:t>границы</w:t>
            </w:r>
            <w:proofErr w:type="spellEnd"/>
          </w:p>
        </w:tc>
        <w:tc>
          <w:tcPr>
            <w:tcW w:w="38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proofErr w:type="spellStart"/>
            <w:r w:rsidRPr="00F42DAB">
              <w:rPr>
                <w:bCs/>
                <w:sz w:val="16"/>
                <w:szCs w:val="16"/>
                <w:lang w:val="en-US" w:eastAsia="en-US"/>
              </w:rPr>
              <w:t>Координаты</w:t>
            </w:r>
            <w:proofErr w:type="spellEnd"/>
            <w:r w:rsidRPr="00F42DAB">
              <w:rPr>
                <w:bCs/>
                <w:sz w:val="16"/>
                <w:szCs w:val="16"/>
                <w:lang w:val="en-US" w:eastAsia="en-US"/>
              </w:rPr>
              <w:t>, м</w:t>
            </w:r>
          </w:p>
        </w:tc>
        <w:tc>
          <w:tcPr>
            <w:tcW w:w="38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42DAB" w:rsidRPr="00F42DAB" w:rsidRDefault="00F42DAB" w:rsidP="00F42DAB">
            <w:pPr>
              <w:keepNext/>
              <w:keepLines/>
              <w:jc w:val="center"/>
              <w:outlineLvl w:val="0"/>
              <w:rPr>
                <w:bCs/>
                <w:sz w:val="16"/>
                <w:szCs w:val="16"/>
                <w:lang w:eastAsia="en-US"/>
              </w:rPr>
            </w:pPr>
            <w:r w:rsidRPr="00F42DAB">
              <w:rPr>
                <w:bCs/>
                <w:sz w:val="16"/>
                <w:szCs w:val="16"/>
                <w:lang w:eastAsia="en-US"/>
              </w:rPr>
              <w:t xml:space="preserve">Средняя </w:t>
            </w:r>
            <w:proofErr w:type="spellStart"/>
            <w:r w:rsidRPr="00F42DAB">
              <w:rPr>
                <w:bCs/>
                <w:sz w:val="16"/>
                <w:szCs w:val="16"/>
                <w:lang w:eastAsia="en-US"/>
              </w:rPr>
              <w:t>квадратическая</w:t>
            </w:r>
            <w:proofErr w:type="spellEnd"/>
            <w:r w:rsidRPr="00F42DAB">
              <w:rPr>
                <w:bCs/>
                <w:sz w:val="16"/>
                <w:szCs w:val="16"/>
                <w:lang w:eastAsia="en-US"/>
              </w:rPr>
              <w:t xml:space="preserve"> погрешность определения </w:t>
            </w:r>
          </w:p>
          <w:p w:rsidR="00F42DAB" w:rsidRPr="00F42DAB" w:rsidRDefault="00F42DAB" w:rsidP="00F42DAB">
            <w:pPr>
              <w:keepNext/>
              <w:keepLines/>
              <w:jc w:val="center"/>
              <w:outlineLvl w:val="0"/>
              <w:rPr>
                <w:bCs/>
                <w:sz w:val="16"/>
                <w:szCs w:val="16"/>
                <w:lang w:eastAsia="en-US"/>
              </w:rPr>
            </w:pPr>
            <w:r w:rsidRPr="00F42DAB">
              <w:rPr>
                <w:bCs/>
                <w:sz w:val="16"/>
                <w:szCs w:val="16"/>
                <w:lang w:eastAsia="en-US"/>
              </w:rPr>
              <w:t>координат характерных точек границ</w:t>
            </w:r>
          </w:p>
        </w:tc>
      </w:tr>
      <w:tr w:rsidR="00F42DAB" w:rsidRPr="00F42DAB" w:rsidTr="00F42DAB">
        <w:trPr>
          <w:trHeight w:val="1481"/>
        </w:trPr>
        <w:tc>
          <w:tcPr>
            <w:tcW w:w="0" w:type="auto"/>
            <w:vMerge/>
            <w:tcBorders>
              <w:top w:val="nil"/>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eastAsia="en-US"/>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X, м</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Y, м</w:t>
            </w:r>
          </w:p>
        </w:tc>
        <w:tc>
          <w:tcPr>
            <w:tcW w:w="3828" w:type="dxa"/>
            <w:vMerge/>
            <w:tcBorders>
              <w:top w:val="nil"/>
              <w:left w:val="single" w:sz="8" w:space="0" w:color="000000"/>
              <w:bottom w:val="single" w:sz="8" w:space="0" w:color="000000"/>
              <w:right w:val="single" w:sz="8" w:space="0" w:color="000000"/>
            </w:tcBorders>
            <w:shd w:val="clear" w:color="auto" w:fill="auto"/>
            <w:vAlign w:val="bottom"/>
          </w:tcPr>
          <w:p w:rsidR="00F42DAB" w:rsidRPr="00F42DAB" w:rsidRDefault="00F42DAB" w:rsidP="00F42DAB">
            <w:pPr>
              <w:keepNext/>
              <w:keepLines/>
              <w:jc w:val="center"/>
              <w:outlineLvl w:val="0"/>
              <w:rPr>
                <w:bCs/>
                <w:sz w:val="16"/>
                <w:szCs w:val="16"/>
                <w:lang w:val="en-US" w:eastAsia="en-US"/>
              </w:rPr>
            </w:pPr>
          </w:p>
        </w:tc>
      </w:tr>
      <w:tr w:rsidR="00F42DAB" w:rsidRPr="00F42DAB" w:rsidTr="00F42DAB">
        <w:trPr>
          <w:trHeight w:val="290"/>
        </w:trPr>
        <w:tc>
          <w:tcPr>
            <w:tcW w:w="8926" w:type="dxa"/>
            <w:gridSpan w:val="4"/>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608 589,85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2 306 159,34</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608 591,10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2 306 163,12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608 564,22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2 306 171,98</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608 541,24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2 306 191,30</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1"/>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608 485,12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2 306 218,72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608 483,36</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2 306 215,12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608 539,04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2 306 187,92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608 559,20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2 306 170,97</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608 510,61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2 306 154,65</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608 462,76</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2 306 138,87</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608 406,37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2 306 120,29</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608 396,32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2 306 158,65</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608 386,06</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2 306 194,96</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608 382,22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2 306 193,88</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608 392,46</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2 306 157,61</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1"/>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608 403,09</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2 306 117,07</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608 417,86</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2 306 083,67</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608 421,51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2 306 085,28</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608 407,70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2 306 116,53</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608 464,00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2 306 135,09</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608 511,87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2 306 150,87</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608 563,22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2 306 168,12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r w:rsidR="00F42DAB" w:rsidRPr="00F42DAB" w:rsidTr="00F42DAB">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608 589,85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2 306 159,34</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rsidR="00F42DAB" w:rsidRPr="00F42DAB" w:rsidRDefault="00F42DAB" w:rsidP="00F42DAB">
            <w:pPr>
              <w:keepNext/>
              <w:keepLines/>
              <w:jc w:val="center"/>
              <w:outlineLvl w:val="0"/>
              <w:rPr>
                <w:bCs/>
                <w:sz w:val="16"/>
                <w:szCs w:val="16"/>
                <w:lang w:val="en-US" w:eastAsia="en-US"/>
              </w:rPr>
            </w:pPr>
            <w:r w:rsidRPr="00F42DAB">
              <w:rPr>
                <w:bCs/>
                <w:sz w:val="16"/>
                <w:szCs w:val="16"/>
                <w:lang w:val="en-US" w:eastAsia="en-US"/>
              </w:rPr>
              <w:t>0,1</w:t>
            </w:r>
          </w:p>
        </w:tc>
      </w:tr>
    </w:tbl>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F42DAB" w:rsidP="00097B7E">
      <w:pPr>
        <w:keepNext/>
        <w:keepLines/>
        <w:spacing w:before="240" w:after="240"/>
        <w:jc w:val="center"/>
        <w:outlineLvl w:val="0"/>
        <w:rPr>
          <w:bCs/>
          <w:sz w:val="16"/>
          <w:szCs w:val="16"/>
          <w:lang w:eastAsia="en-US"/>
        </w:rPr>
      </w:pPr>
      <w:r>
        <w:rPr>
          <w:bCs/>
          <w:noProof/>
          <w:sz w:val="16"/>
          <w:szCs w:val="16"/>
        </w:rPr>
        <w:lastRenderedPageBreak/>
        <w:drawing>
          <wp:inline distT="0" distB="0" distL="0" distR="0" wp14:anchorId="1D2333E2">
            <wp:extent cx="6127115" cy="867537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115" cy="8675370"/>
                    </a:xfrm>
                    <a:prstGeom prst="rect">
                      <a:avLst/>
                    </a:prstGeom>
                    <a:noFill/>
                  </pic:spPr>
                </pic:pic>
              </a:graphicData>
            </a:graphic>
          </wp:inline>
        </w:drawing>
      </w: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B978DE" w:rsidRPr="001A2C80" w:rsidRDefault="00B978DE" w:rsidP="00097B7E">
      <w:pPr>
        <w:keepNext/>
        <w:keepLines/>
        <w:spacing w:before="240" w:after="240"/>
        <w:jc w:val="center"/>
        <w:outlineLvl w:val="0"/>
        <w:rPr>
          <w:bCs/>
          <w:sz w:val="16"/>
          <w:szCs w:val="16"/>
          <w:lang w:eastAsia="en-US"/>
        </w:rPr>
      </w:pPr>
    </w:p>
    <w:p w:rsidR="001805A6" w:rsidRPr="001805A6" w:rsidRDefault="001805A6" w:rsidP="001805A6">
      <w:pPr>
        <w:keepNext/>
        <w:keepLines/>
        <w:spacing w:before="240" w:after="240"/>
        <w:jc w:val="center"/>
        <w:outlineLvl w:val="0"/>
        <w:rPr>
          <w:b/>
          <w:bCs/>
          <w:sz w:val="16"/>
          <w:szCs w:val="16"/>
          <w:lang w:eastAsia="en-US"/>
        </w:rPr>
      </w:pPr>
      <w:r w:rsidRPr="001805A6">
        <w:rPr>
          <w:b/>
          <w:bCs/>
          <w:sz w:val="16"/>
          <w:szCs w:val="16"/>
          <w:lang w:eastAsia="en-US"/>
        </w:rPr>
        <w:t>СООБЩЕНИЕ о возможном установлении публичного сервитута</w:t>
      </w:r>
    </w:p>
    <w:p w:rsidR="001805A6" w:rsidRPr="001805A6" w:rsidRDefault="001805A6" w:rsidP="001805A6">
      <w:pPr>
        <w:keepNext/>
        <w:keepLines/>
        <w:spacing w:before="240" w:after="240"/>
        <w:jc w:val="center"/>
        <w:outlineLvl w:val="0"/>
        <w:rPr>
          <w:b/>
          <w:bCs/>
          <w:sz w:val="16"/>
          <w:szCs w:val="16"/>
          <w:lang w:eastAsia="en-US"/>
        </w:rPr>
      </w:pP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2736 </w:t>
      </w:r>
      <w:proofErr w:type="spellStart"/>
      <w:r w:rsidRPr="001805A6">
        <w:rPr>
          <w:bCs/>
          <w:sz w:val="16"/>
          <w:szCs w:val="16"/>
          <w:lang w:eastAsia="en-US"/>
        </w:rPr>
        <w:t>кв</w:t>
      </w:r>
      <w:proofErr w:type="gramStart"/>
      <w:r w:rsidRPr="001805A6">
        <w:rPr>
          <w:bCs/>
          <w:sz w:val="16"/>
          <w:szCs w:val="16"/>
          <w:lang w:eastAsia="en-US"/>
        </w:rPr>
        <w:t>.м</w:t>
      </w:r>
      <w:proofErr w:type="spellEnd"/>
      <w:proofErr w:type="gramEnd"/>
      <w:r w:rsidRPr="001805A6">
        <w:rPr>
          <w:bCs/>
          <w:sz w:val="16"/>
          <w:szCs w:val="16"/>
          <w:lang w:eastAsia="en-US"/>
        </w:rPr>
        <w:t>, по ходатайству ПАО «</w:t>
      </w:r>
      <w:proofErr w:type="spellStart"/>
      <w:r w:rsidRPr="001805A6">
        <w:rPr>
          <w:bCs/>
          <w:sz w:val="16"/>
          <w:szCs w:val="16"/>
          <w:lang w:eastAsia="en-US"/>
        </w:rPr>
        <w:t>Россети</w:t>
      </w:r>
      <w:proofErr w:type="spellEnd"/>
      <w:r w:rsidRPr="001805A6">
        <w:rPr>
          <w:bCs/>
          <w:sz w:val="16"/>
          <w:szCs w:val="16"/>
          <w:lang w:eastAsia="en-US"/>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1805A6" w:rsidRPr="001805A6" w:rsidTr="001805A6">
        <w:tc>
          <w:tcPr>
            <w:tcW w:w="556" w:type="dxa"/>
            <w:tcBorders>
              <w:top w:val="outset" w:sz="6" w:space="0" w:color="auto"/>
              <w:bottom w:val="outset" w:sz="6" w:space="0" w:color="auto"/>
              <w:right w:val="outset" w:sz="6" w:space="0" w:color="auto"/>
            </w:tcBorders>
            <w:hideMark/>
          </w:tcPr>
          <w:p w:rsidR="001805A6" w:rsidRPr="001805A6" w:rsidRDefault="001805A6" w:rsidP="001805A6">
            <w:pPr>
              <w:keepNext/>
              <w:keepLines/>
              <w:outlineLvl w:val="0"/>
              <w:rPr>
                <w:bCs/>
                <w:sz w:val="16"/>
                <w:szCs w:val="16"/>
                <w:lang w:eastAsia="en-US"/>
              </w:rPr>
            </w:pPr>
            <w:r w:rsidRPr="001805A6">
              <w:rPr>
                <w:b/>
                <w:bCs/>
                <w:sz w:val="16"/>
                <w:szCs w:val="16"/>
                <w:lang w:eastAsia="en-US"/>
              </w:rPr>
              <w:t xml:space="preserve">№ </w:t>
            </w:r>
            <w:proofErr w:type="gramStart"/>
            <w:r w:rsidRPr="001805A6">
              <w:rPr>
                <w:b/>
                <w:bCs/>
                <w:sz w:val="16"/>
                <w:szCs w:val="16"/>
                <w:lang w:eastAsia="en-US"/>
              </w:rPr>
              <w:t>п</w:t>
            </w:r>
            <w:proofErr w:type="gramEnd"/>
            <w:r w:rsidRPr="001805A6">
              <w:rPr>
                <w:b/>
                <w:bCs/>
                <w:sz w:val="16"/>
                <w:szCs w:val="16"/>
                <w:lang w:eastAsia="en-US"/>
              </w:rPr>
              <w:t>/п</w:t>
            </w:r>
          </w:p>
        </w:tc>
        <w:tc>
          <w:tcPr>
            <w:tcW w:w="4288" w:type="dxa"/>
            <w:tcBorders>
              <w:top w:val="outset" w:sz="6" w:space="0" w:color="auto"/>
              <w:left w:val="outset" w:sz="6" w:space="0" w:color="auto"/>
              <w:bottom w:val="outset" w:sz="6" w:space="0" w:color="auto"/>
              <w:right w:val="outset" w:sz="6" w:space="0" w:color="auto"/>
            </w:tcBorders>
            <w:hideMark/>
          </w:tcPr>
          <w:p w:rsidR="001805A6" w:rsidRPr="001805A6" w:rsidRDefault="001805A6" w:rsidP="001805A6">
            <w:pPr>
              <w:keepNext/>
              <w:keepLines/>
              <w:outlineLvl w:val="0"/>
              <w:rPr>
                <w:bCs/>
                <w:sz w:val="16"/>
                <w:szCs w:val="16"/>
                <w:lang w:eastAsia="en-US"/>
              </w:rPr>
            </w:pPr>
            <w:r w:rsidRPr="001805A6">
              <w:rPr>
                <w:b/>
                <w:bCs/>
                <w:sz w:val="16"/>
                <w:szCs w:val="16"/>
                <w:lang w:eastAsia="en-US"/>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hideMark/>
          </w:tcPr>
          <w:p w:rsidR="001805A6" w:rsidRPr="001805A6" w:rsidRDefault="001805A6" w:rsidP="001805A6">
            <w:pPr>
              <w:keepNext/>
              <w:keepLines/>
              <w:outlineLvl w:val="0"/>
              <w:rPr>
                <w:b/>
                <w:bCs/>
                <w:sz w:val="16"/>
                <w:szCs w:val="16"/>
                <w:lang w:eastAsia="en-US"/>
              </w:rPr>
            </w:pPr>
            <w:r w:rsidRPr="001805A6">
              <w:rPr>
                <w:b/>
                <w:bCs/>
                <w:sz w:val="16"/>
                <w:szCs w:val="16"/>
                <w:lang w:eastAsia="en-US"/>
              </w:rPr>
              <w:t>Кадастровый номер земельного участка (при наличии), в отношении которого испрашивается публичный сервитут;</w:t>
            </w:r>
          </w:p>
          <w:p w:rsidR="001805A6" w:rsidRPr="001805A6" w:rsidRDefault="001805A6" w:rsidP="001805A6">
            <w:pPr>
              <w:keepNext/>
              <w:keepLines/>
              <w:outlineLvl w:val="0"/>
              <w:rPr>
                <w:b/>
                <w:bCs/>
                <w:sz w:val="16"/>
                <w:szCs w:val="16"/>
                <w:lang w:eastAsia="en-US"/>
              </w:rPr>
            </w:pPr>
            <w:r w:rsidRPr="001805A6">
              <w:rPr>
                <w:b/>
                <w:bCs/>
                <w:sz w:val="16"/>
                <w:szCs w:val="16"/>
                <w:lang w:eastAsia="en-US"/>
              </w:rPr>
              <w:t>Кадастровый квартал, на территории которого испрашивается публичный сервитут</w:t>
            </w:r>
          </w:p>
          <w:p w:rsidR="001805A6" w:rsidRPr="001805A6" w:rsidRDefault="001805A6" w:rsidP="001805A6">
            <w:pPr>
              <w:keepNext/>
              <w:keepLines/>
              <w:outlineLvl w:val="0"/>
              <w:rPr>
                <w:bCs/>
                <w:sz w:val="16"/>
                <w:szCs w:val="16"/>
                <w:lang w:eastAsia="en-US"/>
              </w:rPr>
            </w:pPr>
          </w:p>
        </w:tc>
      </w:tr>
      <w:tr w:rsidR="001805A6" w:rsidRPr="001805A6" w:rsidTr="001805A6">
        <w:tc>
          <w:tcPr>
            <w:tcW w:w="556" w:type="dxa"/>
            <w:tcBorders>
              <w:top w:val="outset" w:sz="6" w:space="0" w:color="auto"/>
              <w:bottom w:val="outset" w:sz="6" w:space="0" w:color="auto"/>
              <w:right w:val="outset" w:sz="6" w:space="0" w:color="auto"/>
            </w:tcBorders>
            <w:hideMark/>
          </w:tcPr>
          <w:p w:rsidR="001805A6" w:rsidRPr="001805A6" w:rsidRDefault="001805A6" w:rsidP="001805A6">
            <w:pPr>
              <w:keepNext/>
              <w:keepLines/>
              <w:outlineLvl w:val="0"/>
              <w:rPr>
                <w:bCs/>
                <w:sz w:val="16"/>
                <w:szCs w:val="16"/>
                <w:lang w:eastAsia="en-US"/>
              </w:rPr>
            </w:pPr>
            <w:r w:rsidRPr="001805A6">
              <w:rPr>
                <w:bCs/>
                <w:sz w:val="16"/>
                <w:szCs w:val="16"/>
                <w:lang w:eastAsia="en-US"/>
              </w:rPr>
              <w:t>1</w:t>
            </w:r>
          </w:p>
          <w:p w:rsidR="001805A6" w:rsidRPr="001805A6" w:rsidRDefault="001805A6" w:rsidP="001805A6">
            <w:pPr>
              <w:keepNext/>
              <w:keepLines/>
              <w:outlineLvl w:val="0"/>
              <w:rPr>
                <w:bCs/>
                <w:sz w:val="16"/>
                <w:szCs w:val="16"/>
                <w:lang w:eastAsia="en-US"/>
              </w:rPr>
            </w:pPr>
            <w:r w:rsidRPr="001805A6">
              <w:rPr>
                <w:bCs/>
                <w:sz w:val="16"/>
                <w:szCs w:val="16"/>
                <w:lang w:eastAsia="en-US"/>
              </w:rPr>
              <w:t> </w:t>
            </w:r>
          </w:p>
        </w:tc>
        <w:tc>
          <w:tcPr>
            <w:tcW w:w="4288" w:type="dxa"/>
            <w:tcBorders>
              <w:top w:val="outset" w:sz="6" w:space="0" w:color="auto"/>
              <w:left w:val="outset" w:sz="6" w:space="0" w:color="auto"/>
              <w:bottom w:val="outset" w:sz="6" w:space="0" w:color="auto"/>
              <w:right w:val="outset" w:sz="6" w:space="0" w:color="auto"/>
            </w:tcBorders>
            <w:hideMark/>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Российская </w:t>
            </w:r>
            <w:proofErr w:type="spellStart"/>
            <w:r w:rsidRPr="001805A6">
              <w:rPr>
                <w:bCs/>
                <w:sz w:val="16"/>
                <w:szCs w:val="16"/>
                <w:lang w:eastAsia="en-US"/>
              </w:rPr>
              <w:t>Федерация</w:t>
            </w:r>
            <w:proofErr w:type="gramStart"/>
            <w:r w:rsidRPr="001805A6">
              <w:rPr>
                <w:bCs/>
                <w:sz w:val="16"/>
                <w:szCs w:val="16"/>
                <w:lang w:eastAsia="en-US"/>
              </w:rPr>
              <w:t>,Н</w:t>
            </w:r>
            <w:proofErr w:type="gramEnd"/>
            <w:r w:rsidRPr="001805A6">
              <w:rPr>
                <w:bCs/>
                <w:sz w:val="16"/>
                <w:szCs w:val="16"/>
                <w:lang w:eastAsia="en-US"/>
              </w:rPr>
              <w:t>овгородская</w:t>
            </w:r>
            <w:proofErr w:type="spellEnd"/>
            <w:r w:rsidRPr="001805A6">
              <w:rPr>
                <w:bCs/>
                <w:sz w:val="16"/>
                <w:szCs w:val="16"/>
                <w:lang w:eastAsia="en-US"/>
              </w:rPr>
              <w:t xml:space="preserve">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hideMark/>
          </w:tcPr>
          <w:p w:rsidR="001805A6" w:rsidRPr="001805A6" w:rsidRDefault="001805A6" w:rsidP="001805A6">
            <w:pPr>
              <w:keepNext/>
              <w:keepLines/>
              <w:outlineLvl w:val="0"/>
              <w:rPr>
                <w:bCs/>
                <w:sz w:val="16"/>
                <w:szCs w:val="16"/>
                <w:lang w:eastAsia="en-US"/>
              </w:rPr>
            </w:pPr>
            <w:r w:rsidRPr="001805A6">
              <w:rPr>
                <w:bCs/>
                <w:sz w:val="16"/>
                <w:szCs w:val="16"/>
                <w:lang w:eastAsia="en-US"/>
              </w:rPr>
              <w:t>53:07:0051101</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2</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53:07:0051101:2</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3</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53:07:0051101:6</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4</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53:07:0051101:7</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53:07:0051101:8</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6</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53:07:0051101:9</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7</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53:07:0051101:19</w:t>
            </w:r>
          </w:p>
        </w:tc>
      </w:tr>
      <w:tr w:rsidR="001805A6" w:rsidRPr="001805A6" w:rsidTr="001805A6">
        <w:tc>
          <w:tcPr>
            <w:tcW w:w="556" w:type="dxa"/>
            <w:tcBorders>
              <w:top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8</w:t>
            </w:r>
          </w:p>
        </w:tc>
        <w:tc>
          <w:tcPr>
            <w:tcW w:w="4288" w:type="dxa"/>
            <w:tcBorders>
              <w:top w:val="outset" w:sz="6" w:space="0" w:color="auto"/>
              <w:left w:val="outset" w:sz="6" w:space="0" w:color="auto"/>
              <w:bottom w:val="outset" w:sz="6" w:space="0" w:color="auto"/>
              <w:right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 xml:space="preserve">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муниципальный район, </w:t>
            </w:r>
            <w:proofErr w:type="spellStart"/>
            <w:r w:rsidRPr="001805A6">
              <w:rPr>
                <w:bCs/>
                <w:sz w:val="16"/>
                <w:szCs w:val="16"/>
                <w:lang w:eastAsia="en-US"/>
              </w:rPr>
              <w:t>Любытинское</w:t>
            </w:r>
            <w:proofErr w:type="spellEnd"/>
            <w:r w:rsidRPr="001805A6">
              <w:rPr>
                <w:bCs/>
                <w:sz w:val="16"/>
                <w:szCs w:val="16"/>
                <w:lang w:eastAsia="en-US"/>
              </w:rPr>
              <w:t xml:space="preserve"> сельское поселение, </w:t>
            </w:r>
            <w:proofErr w:type="spellStart"/>
            <w:r w:rsidRPr="001805A6">
              <w:rPr>
                <w:bCs/>
                <w:sz w:val="16"/>
                <w:szCs w:val="16"/>
                <w:lang w:eastAsia="en-US"/>
              </w:rPr>
              <w:t>д</w:t>
            </w:r>
            <w:proofErr w:type="gramStart"/>
            <w:r w:rsidRPr="001805A6">
              <w:rPr>
                <w:bCs/>
                <w:sz w:val="16"/>
                <w:szCs w:val="16"/>
                <w:lang w:eastAsia="en-US"/>
              </w:rPr>
              <w:t>.Ч</w:t>
            </w:r>
            <w:proofErr w:type="gramEnd"/>
            <w:r w:rsidRPr="001805A6">
              <w:rPr>
                <w:bCs/>
                <w:sz w:val="16"/>
                <w:szCs w:val="16"/>
                <w:lang w:eastAsia="en-US"/>
              </w:rPr>
              <w:t>исть</w:t>
            </w:r>
            <w:proofErr w:type="spellEnd"/>
            <w:r w:rsidRPr="001805A6">
              <w:rPr>
                <w:bCs/>
                <w:sz w:val="16"/>
                <w:szCs w:val="16"/>
                <w:lang w:eastAsia="en-US"/>
              </w:rPr>
              <w:t xml:space="preserve"> / для размещения объекта электросетевого хозяйства ВЛ-0,4 </w:t>
            </w:r>
            <w:proofErr w:type="spellStart"/>
            <w:r w:rsidRPr="001805A6">
              <w:rPr>
                <w:bCs/>
                <w:sz w:val="16"/>
                <w:szCs w:val="16"/>
                <w:lang w:eastAsia="en-US"/>
              </w:rPr>
              <w:t>кВ</w:t>
            </w:r>
            <w:proofErr w:type="spellEnd"/>
            <w:r w:rsidRPr="001805A6">
              <w:rPr>
                <w:bCs/>
                <w:sz w:val="16"/>
                <w:szCs w:val="16"/>
                <w:lang w:eastAsia="en-US"/>
              </w:rPr>
              <w:t xml:space="preserve"> от КПТ-25 </w:t>
            </w:r>
            <w:proofErr w:type="spellStart"/>
            <w:r w:rsidRPr="001805A6">
              <w:rPr>
                <w:bCs/>
                <w:sz w:val="16"/>
                <w:szCs w:val="16"/>
                <w:lang w:eastAsia="en-US"/>
              </w:rPr>
              <w:t>кВА</w:t>
            </w:r>
            <w:proofErr w:type="spellEnd"/>
            <w:r w:rsidRPr="001805A6">
              <w:rPr>
                <w:bCs/>
                <w:sz w:val="16"/>
                <w:szCs w:val="16"/>
                <w:lang w:eastAsia="en-US"/>
              </w:rPr>
              <w:t xml:space="preserve"> «Чисть»</w:t>
            </w:r>
          </w:p>
        </w:tc>
        <w:tc>
          <w:tcPr>
            <w:tcW w:w="4819" w:type="dxa"/>
            <w:tcBorders>
              <w:top w:val="outset" w:sz="6" w:space="0" w:color="auto"/>
              <w:left w:val="outset" w:sz="6" w:space="0" w:color="auto"/>
              <w:bottom w:val="outset" w:sz="6" w:space="0" w:color="auto"/>
            </w:tcBorders>
          </w:tcPr>
          <w:p w:rsidR="001805A6" w:rsidRPr="001805A6" w:rsidRDefault="001805A6" w:rsidP="001805A6">
            <w:pPr>
              <w:keepNext/>
              <w:keepLines/>
              <w:outlineLvl w:val="0"/>
              <w:rPr>
                <w:bCs/>
                <w:sz w:val="16"/>
                <w:szCs w:val="16"/>
                <w:lang w:eastAsia="en-US"/>
              </w:rPr>
            </w:pPr>
            <w:r w:rsidRPr="001805A6">
              <w:rPr>
                <w:bCs/>
                <w:sz w:val="16"/>
                <w:szCs w:val="16"/>
                <w:lang w:eastAsia="en-US"/>
              </w:rPr>
              <w:t>53:07:0051101:23</w:t>
            </w:r>
          </w:p>
        </w:tc>
      </w:tr>
    </w:tbl>
    <w:p w:rsidR="001805A6" w:rsidRPr="001805A6" w:rsidRDefault="001805A6" w:rsidP="001805A6">
      <w:pPr>
        <w:keepNext/>
        <w:keepLines/>
        <w:spacing w:before="240" w:after="240"/>
        <w:jc w:val="center"/>
        <w:outlineLvl w:val="0"/>
        <w:rPr>
          <w:bCs/>
          <w:sz w:val="16"/>
          <w:szCs w:val="16"/>
          <w:lang w:eastAsia="en-US"/>
        </w:rPr>
      </w:pP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t xml:space="preserve">Администрация Любытинского муниципального района, 174760, Новгородская область, </w:t>
      </w:r>
      <w:proofErr w:type="spellStart"/>
      <w:r w:rsidRPr="001805A6">
        <w:rPr>
          <w:bCs/>
          <w:sz w:val="16"/>
          <w:szCs w:val="16"/>
          <w:lang w:eastAsia="en-US"/>
        </w:rPr>
        <w:t>Любытинский</w:t>
      </w:r>
      <w:proofErr w:type="spellEnd"/>
      <w:r w:rsidRPr="001805A6">
        <w:rPr>
          <w:bCs/>
          <w:sz w:val="16"/>
          <w:szCs w:val="16"/>
          <w:lang w:eastAsia="en-US"/>
        </w:rPr>
        <w:t xml:space="preserve"> район, </w:t>
      </w:r>
      <w:proofErr w:type="spellStart"/>
      <w:r w:rsidRPr="001805A6">
        <w:rPr>
          <w:bCs/>
          <w:sz w:val="16"/>
          <w:szCs w:val="16"/>
          <w:lang w:eastAsia="en-US"/>
        </w:rPr>
        <w:t>рп</w:t>
      </w:r>
      <w:proofErr w:type="spellEnd"/>
      <w:r w:rsidRPr="001805A6">
        <w:rPr>
          <w:bCs/>
          <w:sz w:val="16"/>
          <w:szCs w:val="16"/>
          <w:lang w:eastAsia="en-US"/>
        </w:rPr>
        <w:t xml:space="preserve"> </w:t>
      </w:r>
      <w:proofErr w:type="spellStart"/>
      <w:r w:rsidRPr="001805A6">
        <w:rPr>
          <w:bCs/>
          <w:sz w:val="16"/>
          <w:szCs w:val="16"/>
          <w:lang w:eastAsia="en-US"/>
        </w:rPr>
        <w:t>Любытино</w:t>
      </w:r>
      <w:proofErr w:type="spellEnd"/>
      <w:r w:rsidRPr="001805A6">
        <w:rPr>
          <w:bCs/>
          <w:sz w:val="16"/>
          <w:szCs w:val="16"/>
          <w:lang w:eastAsia="en-US"/>
        </w:rPr>
        <w:t xml:space="preserve">, </w:t>
      </w:r>
      <w:proofErr w:type="spellStart"/>
      <w:r w:rsidRPr="001805A6">
        <w:rPr>
          <w:bCs/>
          <w:sz w:val="16"/>
          <w:szCs w:val="16"/>
          <w:lang w:eastAsia="en-US"/>
        </w:rPr>
        <w:t>ул</w:t>
      </w:r>
      <w:proofErr w:type="gramStart"/>
      <w:r w:rsidRPr="001805A6">
        <w:rPr>
          <w:bCs/>
          <w:sz w:val="16"/>
          <w:szCs w:val="16"/>
          <w:lang w:eastAsia="en-US"/>
        </w:rPr>
        <w:t>.С</w:t>
      </w:r>
      <w:proofErr w:type="gramEnd"/>
      <w:r w:rsidRPr="001805A6">
        <w:rPr>
          <w:bCs/>
          <w:sz w:val="16"/>
          <w:szCs w:val="16"/>
          <w:lang w:eastAsia="en-US"/>
        </w:rPr>
        <w:t>оветов</w:t>
      </w:r>
      <w:proofErr w:type="spellEnd"/>
      <w:r w:rsidRPr="001805A6">
        <w:rPr>
          <w:bCs/>
          <w:sz w:val="16"/>
          <w:szCs w:val="16"/>
          <w:lang w:eastAsia="en-US"/>
        </w:rPr>
        <w:t>, дом 29, кабинет 4, 8(81668)62-310(доб.6611).</w:t>
      </w: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t>в течение 30 дней со дня опубликования сообщения.</w:t>
      </w: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1805A6">
        <w:rPr>
          <w:bCs/>
          <w:sz w:val="16"/>
          <w:szCs w:val="16"/>
          <w:lang w:eastAsia="en-US"/>
        </w:rPr>
        <w:t>ходатайстве</w:t>
      </w:r>
      <w:proofErr w:type="gramEnd"/>
      <w:r w:rsidRPr="001805A6">
        <w:rPr>
          <w:bCs/>
          <w:sz w:val="16"/>
          <w:szCs w:val="16"/>
          <w:lang w:eastAsia="en-US"/>
        </w:rPr>
        <w:t xml:space="preserve"> об установлении публичного сервитута:</w:t>
      </w: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t>Сайт Администрации Любытинского района в информационно – телекоммуникационной сети «Интернет»: http://lubytino.ru/;</w:t>
      </w:r>
    </w:p>
    <w:p w:rsidR="001805A6" w:rsidRPr="001805A6" w:rsidRDefault="001805A6" w:rsidP="001805A6">
      <w:pPr>
        <w:keepNext/>
        <w:keepLines/>
        <w:spacing w:before="240" w:after="240"/>
        <w:outlineLvl w:val="0"/>
        <w:rPr>
          <w:bCs/>
          <w:sz w:val="16"/>
          <w:szCs w:val="16"/>
          <w:lang w:eastAsia="en-US"/>
        </w:rPr>
      </w:pPr>
      <w:proofErr w:type="gramStart"/>
      <w:r w:rsidRPr="001805A6">
        <w:rPr>
          <w:bCs/>
          <w:sz w:val="16"/>
          <w:szCs w:val="16"/>
          <w:lang w:eastAsia="en-US"/>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805A6">
        <w:rPr>
          <w:bCs/>
          <w:sz w:val="16"/>
          <w:szCs w:val="16"/>
          <w:lang w:eastAsia="en-US"/>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1805A6" w:rsidRPr="001805A6" w:rsidRDefault="001805A6" w:rsidP="001805A6">
      <w:pPr>
        <w:keepNext/>
        <w:keepLines/>
        <w:spacing w:before="240" w:after="240"/>
        <w:outlineLvl w:val="0"/>
        <w:rPr>
          <w:bCs/>
          <w:sz w:val="16"/>
          <w:szCs w:val="16"/>
          <w:lang w:eastAsia="en-US"/>
        </w:rPr>
      </w:pPr>
      <w:r w:rsidRPr="001805A6">
        <w:rPr>
          <w:bCs/>
          <w:sz w:val="16"/>
          <w:szCs w:val="16"/>
          <w:lang w:eastAsia="en-US"/>
        </w:rPr>
        <w:lastRenderedPageBreak/>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1805A6" w:rsidRPr="001805A6" w:rsidRDefault="001805A6" w:rsidP="001805A6">
      <w:pPr>
        <w:keepNext/>
        <w:keepLines/>
        <w:spacing w:before="240" w:after="240"/>
        <w:jc w:val="center"/>
        <w:outlineLvl w:val="0"/>
        <w:rPr>
          <w:bCs/>
          <w:sz w:val="16"/>
          <w:szCs w:val="16"/>
          <w:lang w:eastAsia="en-US"/>
        </w:rPr>
      </w:pPr>
      <w:r w:rsidRPr="001805A6">
        <w:rPr>
          <w:bCs/>
          <w:sz w:val="16"/>
          <w:szCs w:val="16"/>
          <w:lang w:eastAsia="en-US"/>
        </w:rPr>
        <w:t xml:space="preserve">ОПИСАНИЕ МЕСТОПОЛОЖЕНИЯ ГРАНИЦ </w:t>
      </w:r>
    </w:p>
    <w:p w:rsidR="001805A6" w:rsidRPr="001805A6" w:rsidRDefault="001805A6" w:rsidP="001805A6">
      <w:pPr>
        <w:keepNext/>
        <w:keepLines/>
        <w:spacing w:before="240" w:after="240"/>
        <w:jc w:val="center"/>
        <w:outlineLvl w:val="0"/>
        <w:rPr>
          <w:bCs/>
          <w:sz w:val="16"/>
          <w:szCs w:val="16"/>
          <w:u w:val="single"/>
          <w:lang w:eastAsia="en-US"/>
        </w:rPr>
      </w:pPr>
      <w:r w:rsidRPr="001805A6">
        <w:rPr>
          <w:bCs/>
          <w:sz w:val="16"/>
          <w:szCs w:val="16"/>
          <w:u w:val="single"/>
          <w:lang w:eastAsia="en-US"/>
        </w:rPr>
        <w:t xml:space="preserve">Публичный сервитут объекта электросетевого хозяйства: ВЛ-0,4 </w:t>
      </w:r>
      <w:proofErr w:type="spellStart"/>
      <w:r w:rsidRPr="001805A6">
        <w:rPr>
          <w:bCs/>
          <w:sz w:val="16"/>
          <w:szCs w:val="16"/>
          <w:u w:val="single"/>
          <w:lang w:eastAsia="en-US"/>
        </w:rPr>
        <w:t>кВ</w:t>
      </w:r>
      <w:proofErr w:type="spellEnd"/>
      <w:r w:rsidRPr="001805A6">
        <w:rPr>
          <w:bCs/>
          <w:sz w:val="16"/>
          <w:szCs w:val="16"/>
          <w:u w:val="single"/>
          <w:lang w:eastAsia="en-US"/>
        </w:rPr>
        <w:t xml:space="preserve"> от КПТ-25 </w:t>
      </w:r>
      <w:proofErr w:type="spellStart"/>
      <w:r w:rsidRPr="001805A6">
        <w:rPr>
          <w:bCs/>
          <w:sz w:val="16"/>
          <w:szCs w:val="16"/>
          <w:u w:val="single"/>
          <w:lang w:eastAsia="en-US"/>
        </w:rPr>
        <w:t>кВА</w:t>
      </w:r>
      <w:proofErr w:type="spellEnd"/>
      <w:r w:rsidRPr="001805A6">
        <w:rPr>
          <w:bCs/>
          <w:sz w:val="16"/>
          <w:szCs w:val="16"/>
          <w:u w:val="single"/>
          <w:lang w:eastAsia="en-US"/>
        </w:rPr>
        <w:t xml:space="preserve"> «Чисть»</w:t>
      </w:r>
    </w:p>
    <w:p w:rsidR="001805A6" w:rsidRPr="001805A6" w:rsidRDefault="001805A6" w:rsidP="001805A6">
      <w:pPr>
        <w:keepNext/>
        <w:keepLines/>
        <w:spacing w:before="240" w:after="240"/>
        <w:jc w:val="center"/>
        <w:outlineLvl w:val="0"/>
        <w:rPr>
          <w:bCs/>
          <w:sz w:val="16"/>
          <w:szCs w:val="16"/>
          <w:lang w:eastAsia="en-US"/>
        </w:rPr>
      </w:pPr>
      <w:r w:rsidRPr="001805A6">
        <w:rPr>
          <w:bCs/>
          <w:sz w:val="16"/>
          <w:szCs w:val="16"/>
          <w:lang w:eastAsia="en-US"/>
        </w:rPr>
        <w:t xml:space="preserve">(наименование объекта, местоположение границ которого описано (далее - объект)) </w:t>
      </w:r>
    </w:p>
    <w:p w:rsidR="001805A6" w:rsidRPr="001805A6" w:rsidRDefault="001805A6" w:rsidP="001805A6">
      <w:pPr>
        <w:keepNext/>
        <w:keepLines/>
        <w:spacing w:before="240" w:after="240"/>
        <w:jc w:val="center"/>
        <w:outlineLvl w:val="0"/>
        <w:rPr>
          <w:bCs/>
          <w:sz w:val="16"/>
          <w:szCs w:val="16"/>
          <w:lang w:eastAsia="en-US"/>
        </w:rPr>
      </w:pPr>
    </w:p>
    <w:tbl>
      <w:tblPr>
        <w:tblW w:w="8642" w:type="dxa"/>
        <w:tblInd w:w="610" w:type="dxa"/>
        <w:tblCellMar>
          <w:top w:w="22" w:type="dxa"/>
          <w:left w:w="38" w:type="dxa"/>
          <w:right w:w="0" w:type="dxa"/>
        </w:tblCellMar>
        <w:tblLook w:val="04A0" w:firstRow="1" w:lastRow="0" w:firstColumn="1" w:lastColumn="0" w:noHBand="0" w:noVBand="1"/>
      </w:tblPr>
      <w:tblGrid>
        <w:gridCol w:w="1272"/>
        <w:gridCol w:w="2409"/>
        <w:gridCol w:w="2410"/>
        <w:gridCol w:w="2551"/>
      </w:tblGrid>
      <w:tr w:rsidR="001805A6" w:rsidRPr="001805A6" w:rsidTr="001805A6">
        <w:trPr>
          <w:trHeight w:val="290"/>
        </w:trPr>
        <w:tc>
          <w:tcPr>
            <w:tcW w:w="8642" w:type="dxa"/>
            <w:gridSpan w:val="4"/>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proofErr w:type="spellStart"/>
            <w:r w:rsidRPr="001805A6">
              <w:rPr>
                <w:bCs/>
                <w:sz w:val="16"/>
                <w:szCs w:val="16"/>
                <w:lang w:val="en-US" w:eastAsia="en-US"/>
              </w:rPr>
              <w:t>Система</w:t>
            </w:r>
            <w:proofErr w:type="spellEnd"/>
            <w:r w:rsidRPr="001805A6">
              <w:rPr>
                <w:bCs/>
                <w:sz w:val="16"/>
                <w:szCs w:val="16"/>
                <w:lang w:val="en-US" w:eastAsia="en-US"/>
              </w:rPr>
              <w:t xml:space="preserve"> </w:t>
            </w:r>
            <w:proofErr w:type="spellStart"/>
            <w:r w:rsidRPr="001805A6">
              <w:rPr>
                <w:bCs/>
                <w:sz w:val="16"/>
                <w:szCs w:val="16"/>
                <w:lang w:val="en-US" w:eastAsia="en-US"/>
              </w:rPr>
              <w:t>координат</w:t>
            </w:r>
            <w:proofErr w:type="spellEnd"/>
            <w:r w:rsidRPr="001805A6">
              <w:rPr>
                <w:bCs/>
                <w:sz w:val="16"/>
                <w:szCs w:val="16"/>
                <w:lang w:val="en-US" w:eastAsia="en-US"/>
              </w:rPr>
              <w:t xml:space="preserve"> МСК-53, </w:t>
            </w:r>
            <w:proofErr w:type="spellStart"/>
            <w:r w:rsidRPr="001805A6">
              <w:rPr>
                <w:bCs/>
                <w:sz w:val="16"/>
                <w:szCs w:val="16"/>
                <w:lang w:val="en-US" w:eastAsia="en-US"/>
              </w:rPr>
              <w:t>зона</w:t>
            </w:r>
            <w:proofErr w:type="spellEnd"/>
            <w:r w:rsidRPr="001805A6">
              <w:rPr>
                <w:bCs/>
                <w:sz w:val="16"/>
                <w:szCs w:val="16"/>
                <w:lang w:val="en-US" w:eastAsia="en-US"/>
              </w:rPr>
              <w:t xml:space="preserve"> 2</w:t>
            </w:r>
          </w:p>
        </w:tc>
      </w:tr>
      <w:tr w:rsidR="001805A6" w:rsidRPr="001805A6" w:rsidTr="001805A6">
        <w:trPr>
          <w:trHeight w:val="581"/>
        </w:trPr>
        <w:tc>
          <w:tcPr>
            <w:tcW w:w="8642" w:type="dxa"/>
            <w:gridSpan w:val="4"/>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eastAsia="en-US"/>
              </w:rPr>
            </w:pPr>
            <w:r w:rsidRPr="001805A6">
              <w:rPr>
                <w:bCs/>
                <w:sz w:val="16"/>
                <w:szCs w:val="16"/>
                <w:lang w:eastAsia="en-US"/>
              </w:rPr>
              <w:t>Метод определения координат характерных точек границ - аналитический</w:t>
            </w:r>
          </w:p>
        </w:tc>
      </w:tr>
      <w:tr w:rsidR="001805A6" w:rsidRPr="001805A6" w:rsidTr="001805A6">
        <w:trPr>
          <w:trHeight w:val="290"/>
        </w:trPr>
        <w:tc>
          <w:tcPr>
            <w:tcW w:w="8642" w:type="dxa"/>
            <w:gridSpan w:val="4"/>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eastAsia="en-US"/>
              </w:rPr>
            </w:pPr>
            <w:r w:rsidRPr="001805A6">
              <w:rPr>
                <w:bCs/>
                <w:sz w:val="16"/>
                <w:szCs w:val="16"/>
                <w:lang w:eastAsia="en-US"/>
              </w:rPr>
              <w:t>Площадь публичного сервитута 2 736 кв. м.</w:t>
            </w:r>
          </w:p>
        </w:tc>
      </w:tr>
      <w:tr w:rsidR="001805A6" w:rsidRPr="001805A6" w:rsidTr="001805A6">
        <w:trPr>
          <w:trHeight w:val="290"/>
        </w:trPr>
        <w:tc>
          <w:tcPr>
            <w:tcW w:w="12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805A6" w:rsidRPr="001805A6" w:rsidRDefault="001805A6" w:rsidP="001805A6">
            <w:pPr>
              <w:keepNext/>
              <w:keepLines/>
              <w:jc w:val="center"/>
              <w:outlineLvl w:val="0"/>
              <w:rPr>
                <w:bCs/>
                <w:sz w:val="16"/>
                <w:szCs w:val="16"/>
                <w:lang w:val="en-US" w:eastAsia="en-US"/>
              </w:rPr>
            </w:pPr>
            <w:proofErr w:type="spellStart"/>
            <w:r w:rsidRPr="001805A6">
              <w:rPr>
                <w:bCs/>
                <w:sz w:val="16"/>
                <w:szCs w:val="16"/>
                <w:lang w:val="en-US" w:eastAsia="en-US"/>
              </w:rPr>
              <w:t>Обозначение</w:t>
            </w:r>
            <w:proofErr w:type="spellEnd"/>
            <w:r w:rsidRPr="001805A6">
              <w:rPr>
                <w:bCs/>
                <w:sz w:val="16"/>
                <w:szCs w:val="16"/>
                <w:lang w:val="en-US" w:eastAsia="en-US"/>
              </w:rPr>
              <w:t xml:space="preserve"> </w:t>
            </w:r>
            <w:proofErr w:type="spellStart"/>
            <w:r w:rsidRPr="001805A6">
              <w:rPr>
                <w:bCs/>
                <w:sz w:val="16"/>
                <w:szCs w:val="16"/>
                <w:lang w:val="en-US" w:eastAsia="en-US"/>
              </w:rPr>
              <w:t>характерных</w:t>
            </w:r>
            <w:proofErr w:type="spellEnd"/>
            <w:r w:rsidRPr="001805A6">
              <w:rPr>
                <w:bCs/>
                <w:sz w:val="16"/>
                <w:szCs w:val="16"/>
                <w:lang w:val="en-US" w:eastAsia="en-US"/>
              </w:rPr>
              <w:t xml:space="preserve"> </w:t>
            </w:r>
            <w:proofErr w:type="spellStart"/>
            <w:r w:rsidRPr="001805A6">
              <w:rPr>
                <w:bCs/>
                <w:sz w:val="16"/>
                <w:szCs w:val="16"/>
                <w:lang w:val="en-US" w:eastAsia="en-US"/>
              </w:rPr>
              <w:t>точек</w:t>
            </w:r>
            <w:proofErr w:type="spellEnd"/>
            <w:r w:rsidRPr="001805A6">
              <w:rPr>
                <w:bCs/>
                <w:sz w:val="16"/>
                <w:szCs w:val="16"/>
                <w:lang w:val="en-US" w:eastAsia="en-US"/>
              </w:rPr>
              <w:t xml:space="preserve"> </w:t>
            </w:r>
            <w:proofErr w:type="spellStart"/>
            <w:r w:rsidRPr="001805A6">
              <w:rPr>
                <w:bCs/>
                <w:sz w:val="16"/>
                <w:szCs w:val="16"/>
                <w:lang w:val="en-US" w:eastAsia="en-US"/>
              </w:rPr>
              <w:t>границы</w:t>
            </w:r>
            <w:proofErr w:type="spellEnd"/>
          </w:p>
        </w:tc>
        <w:tc>
          <w:tcPr>
            <w:tcW w:w="4819" w:type="dxa"/>
            <w:gridSpan w:val="2"/>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proofErr w:type="spellStart"/>
            <w:r w:rsidRPr="001805A6">
              <w:rPr>
                <w:bCs/>
                <w:sz w:val="16"/>
                <w:szCs w:val="16"/>
                <w:lang w:val="en-US" w:eastAsia="en-US"/>
              </w:rPr>
              <w:t>Координаты</w:t>
            </w:r>
            <w:proofErr w:type="spellEnd"/>
            <w:r w:rsidRPr="001805A6">
              <w:rPr>
                <w:bCs/>
                <w:sz w:val="16"/>
                <w:szCs w:val="16"/>
                <w:lang w:val="en-US" w:eastAsia="en-US"/>
              </w:rPr>
              <w:t>, м</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805A6" w:rsidRPr="001805A6" w:rsidRDefault="001805A6" w:rsidP="001805A6">
            <w:pPr>
              <w:keepNext/>
              <w:keepLines/>
              <w:jc w:val="center"/>
              <w:outlineLvl w:val="0"/>
              <w:rPr>
                <w:bCs/>
                <w:sz w:val="16"/>
                <w:szCs w:val="16"/>
                <w:lang w:eastAsia="en-US"/>
              </w:rPr>
            </w:pPr>
            <w:r w:rsidRPr="001805A6">
              <w:rPr>
                <w:bCs/>
                <w:sz w:val="16"/>
                <w:szCs w:val="16"/>
                <w:lang w:eastAsia="en-US"/>
              </w:rPr>
              <w:t xml:space="preserve">Средняя </w:t>
            </w:r>
            <w:proofErr w:type="spellStart"/>
            <w:r w:rsidRPr="001805A6">
              <w:rPr>
                <w:bCs/>
                <w:sz w:val="16"/>
                <w:szCs w:val="16"/>
                <w:lang w:eastAsia="en-US"/>
              </w:rPr>
              <w:t>квадратическая</w:t>
            </w:r>
            <w:proofErr w:type="spellEnd"/>
            <w:r w:rsidRPr="001805A6">
              <w:rPr>
                <w:bCs/>
                <w:sz w:val="16"/>
                <w:szCs w:val="16"/>
                <w:lang w:eastAsia="en-US"/>
              </w:rPr>
              <w:t xml:space="preserve"> погрешность определения </w:t>
            </w:r>
          </w:p>
          <w:p w:rsidR="001805A6" w:rsidRPr="001805A6" w:rsidRDefault="001805A6" w:rsidP="001805A6">
            <w:pPr>
              <w:keepNext/>
              <w:keepLines/>
              <w:jc w:val="center"/>
              <w:outlineLvl w:val="0"/>
              <w:rPr>
                <w:bCs/>
                <w:sz w:val="16"/>
                <w:szCs w:val="16"/>
                <w:lang w:eastAsia="en-US"/>
              </w:rPr>
            </w:pPr>
            <w:r w:rsidRPr="001805A6">
              <w:rPr>
                <w:bCs/>
                <w:sz w:val="16"/>
                <w:szCs w:val="16"/>
                <w:lang w:eastAsia="en-US"/>
              </w:rPr>
              <w:t>координат характерных точек границ</w:t>
            </w:r>
          </w:p>
        </w:tc>
      </w:tr>
      <w:tr w:rsidR="001805A6" w:rsidRPr="001805A6" w:rsidTr="001805A6">
        <w:trPr>
          <w:trHeight w:val="1481"/>
        </w:trPr>
        <w:tc>
          <w:tcPr>
            <w:tcW w:w="0" w:type="auto"/>
            <w:vMerge/>
            <w:tcBorders>
              <w:top w:val="nil"/>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X, м</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Y, м</w:t>
            </w:r>
          </w:p>
        </w:tc>
        <w:tc>
          <w:tcPr>
            <w:tcW w:w="2551" w:type="dxa"/>
            <w:vMerge/>
            <w:tcBorders>
              <w:top w:val="nil"/>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p>
        </w:tc>
      </w:tr>
      <w:tr w:rsidR="001805A6" w:rsidRPr="001805A6" w:rsidTr="001805A6">
        <w:trPr>
          <w:trHeight w:val="290"/>
        </w:trPr>
        <w:tc>
          <w:tcPr>
            <w:tcW w:w="8642" w:type="dxa"/>
            <w:gridSpan w:val="4"/>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603 447,26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2 321 739,51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603 445,04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2 321 742,84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603 431,51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2 321 733,81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603 429,76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2 321 741,21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1"/>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603 418,15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2 321 772,44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603 406,98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2 321 797,18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603 364,40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2 321 819,40</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603 330,48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2 321 836,05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603 299,54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2 321 849,91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603 312,82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2 321 884,27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603 330,72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2 321 929,44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603 354,03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2 321 989,83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603 356,56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2 322 043,51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603 358,46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2 322 086,47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603 354,47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2 322 086,65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1"/>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603 352,57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2 322 043,69</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603 350,07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2 321 990,66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603 327,00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2 321 930,89</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lastRenderedPageBreak/>
              <w:t>19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603 309,10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2 321 885,72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603 295,57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2 321 850,72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603 246,85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2 321 845,45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603 197,13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2 321 840,08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603 197,56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2 321 836,09</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603 247,28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2 321 841,47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603 294,39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2 321 846,56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1"/>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603 287,25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2 321 816,78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603 277,69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2 321 770,66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603 267,06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2 321 722,03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603 270,96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2 321 721,17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603 281,60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2 321 769,83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603 291,15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2 321 815,91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603 298,37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2 321 846,04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603 328,78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2 321 832,42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603 362,59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2 321 815,82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603 403,89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2 321 794,26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1"/>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603 414,44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2 321 770,92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603 425,91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2 321 740,05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603 428,26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2 321 730,12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39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603 428,80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2 321 729,13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40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603 430,24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2 321 728,53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41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603 431,37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2 321 728,89</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r w:rsidR="001805A6" w:rsidRPr="001805A6" w:rsidTr="001805A6">
        <w:trPr>
          <w:trHeight w:val="290"/>
        </w:trPr>
        <w:tc>
          <w:tcPr>
            <w:tcW w:w="1272"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603 447,26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2 321 739,51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1805A6" w:rsidRPr="001805A6" w:rsidRDefault="001805A6" w:rsidP="001805A6">
            <w:pPr>
              <w:keepNext/>
              <w:keepLines/>
              <w:jc w:val="center"/>
              <w:outlineLvl w:val="0"/>
              <w:rPr>
                <w:bCs/>
                <w:sz w:val="16"/>
                <w:szCs w:val="16"/>
                <w:lang w:val="en-US" w:eastAsia="en-US"/>
              </w:rPr>
            </w:pPr>
            <w:r w:rsidRPr="001805A6">
              <w:rPr>
                <w:bCs/>
                <w:sz w:val="16"/>
                <w:szCs w:val="16"/>
                <w:lang w:val="en-US" w:eastAsia="en-US"/>
              </w:rPr>
              <w:t>0,1</w:t>
            </w:r>
          </w:p>
        </w:tc>
      </w:tr>
    </w:tbl>
    <w:p w:rsidR="00B978DE" w:rsidRPr="001A2C80" w:rsidRDefault="00B978DE" w:rsidP="00097B7E">
      <w:pPr>
        <w:keepNext/>
        <w:keepLines/>
        <w:spacing w:before="240" w:after="240"/>
        <w:jc w:val="center"/>
        <w:outlineLvl w:val="0"/>
        <w:rPr>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B978DE" w:rsidRDefault="00B978DE" w:rsidP="00097B7E">
      <w:pPr>
        <w:keepNext/>
        <w:keepLines/>
        <w:spacing w:before="240" w:after="240"/>
        <w:jc w:val="center"/>
        <w:outlineLvl w:val="0"/>
        <w:rPr>
          <w:b/>
          <w:bCs/>
          <w:sz w:val="16"/>
          <w:szCs w:val="16"/>
          <w:lang w:eastAsia="en-US"/>
        </w:rPr>
      </w:pPr>
    </w:p>
    <w:p w:rsidR="001805A6" w:rsidRDefault="001805A6" w:rsidP="00097B7E">
      <w:pPr>
        <w:keepNext/>
        <w:keepLines/>
        <w:spacing w:before="240" w:after="240"/>
        <w:jc w:val="center"/>
        <w:outlineLvl w:val="0"/>
        <w:rPr>
          <w:b/>
          <w:bCs/>
          <w:sz w:val="16"/>
          <w:szCs w:val="16"/>
          <w:lang w:eastAsia="en-US"/>
        </w:rPr>
        <w:sectPr w:rsidR="001805A6" w:rsidSect="00575AF2">
          <w:footerReference w:type="default" r:id="rId13"/>
          <w:pgSz w:w="23814" w:h="16839" w:orient="landscape" w:code="8"/>
          <w:pgMar w:top="567" w:right="1134" w:bottom="709" w:left="1134" w:header="708" w:footer="708" w:gutter="0"/>
          <w:cols w:num="2" w:space="1416"/>
          <w:docGrid w:linePitch="360"/>
        </w:sectPr>
      </w:pPr>
    </w:p>
    <w:p w:rsidR="001805A6" w:rsidRDefault="001805A6" w:rsidP="00097B7E">
      <w:pPr>
        <w:keepNext/>
        <w:keepLines/>
        <w:spacing w:before="240" w:after="240"/>
        <w:jc w:val="center"/>
        <w:outlineLvl w:val="0"/>
        <w:rPr>
          <w:b/>
          <w:bCs/>
          <w:sz w:val="16"/>
          <w:szCs w:val="16"/>
          <w:lang w:eastAsia="en-US"/>
        </w:rPr>
      </w:pPr>
      <w:r>
        <w:rPr>
          <w:b/>
          <w:bCs/>
          <w:noProof/>
          <w:sz w:val="16"/>
          <w:szCs w:val="16"/>
        </w:rPr>
        <w:lastRenderedPageBreak/>
        <w:drawing>
          <wp:inline distT="0" distB="0" distL="0" distR="0" wp14:anchorId="7763479A" wp14:editId="36BEE465">
            <wp:extent cx="6039293" cy="885691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26" cy="8856234"/>
                    </a:xfrm>
                    <a:prstGeom prst="rect">
                      <a:avLst/>
                    </a:prstGeom>
                    <a:noFill/>
                  </pic:spPr>
                </pic:pic>
              </a:graphicData>
            </a:graphic>
          </wp:inline>
        </w:drawing>
      </w:r>
    </w:p>
    <w:p w:rsidR="001805A6" w:rsidRDefault="001805A6"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bookmarkStart w:id="0" w:name="_GoBack"/>
      <w:bookmarkEnd w:id="0"/>
    </w:p>
    <w:p w:rsidR="00465858" w:rsidRDefault="00465858" w:rsidP="00097B7E">
      <w:pPr>
        <w:keepNext/>
        <w:keepLines/>
        <w:spacing w:before="240" w:after="240"/>
        <w:jc w:val="center"/>
        <w:outlineLvl w:val="0"/>
        <w:rPr>
          <w:b/>
          <w:bCs/>
          <w:sz w:val="16"/>
          <w:szCs w:val="16"/>
          <w:lang w:eastAsia="en-US"/>
        </w:rPr>
      </w:pPr>
    </w:p>
    <w:p w:rsidR="00465858" w:rsidRDefault="00465858" w:rsidP="00097B7E">
      <w:pPr>
        <w:keepNext/>
        <w:keepLines/>
        <w:spacing w:before="240" w:after="240"/>
        <w:jc w:val="center"/>
        <w:outlineLvl w:val="0"/>
        <w:rPr>
          <w:b/>
          <w:bCs/>
          <w:sz w:val="16"/>
          <w:szCs w:val="16"/>
          <w:lang w:eastAsia="en-US"/>
        </w:rPr>
      </w:pPr>
    </w:p>
    <w:p w:rsidR="00465858" w:rsidRPr="00465858" w:rsidRDefault="00465858" w:rsidP="00465858">
      <w:pPr>
        <w:keepNext/>
        <w:keepLines/>
        <w:outlineLvl w:val="0"/>
        <w:rPr>
          <w:bCs/>
          <w:sz w:val="16"/>
          <w:szCs w:val="16"/>
          <w:lang w:eastAsia="en-US"/>
        </w:rPr>
      </w:pPr>
      <w:r w:rsidRPr="00465858">
        <w:rPr>
          <w:bCs/>
          <w:sz w:val="16"/>
          <w:szCs w:val="16"/>
          <w:lang w:eastAsia="en-US"/>
        </w:rPr>
        <w:t xml:space="preserve">Официальный вестник поселения     </w:t>
      </w:r>
    </w:p>
    <w:p w:rsidR="00465858" w:rsidRPr="00465858" w:rsidRDefault="00465858" w:rsidP="00465858">
      <w:pPr>
        <w:keepNext/>
        <w:keepLines/>
        <w:outlineLvl w:val="0"/>
        <w:rPr>
          <w:bCs/>
          <w:sz w:val="16"/>
          <w:szCs w:val="16"/>
          <w:lang w:eastAsia="en-US"/>
        </w:rPr>
      </w:pPr>
      <w:proofErr w:type="spellStart"/>
      <w:r w:rsidRPr="00465858">
        <w:rPr>
          <w:bCs/>
          <w:sz w:val="16"/>
          <w:szCs w:val="16"/>
          <w:lang w:eastAsia="en-US"/>
        </w:rPr>
        <w:t>Учредитель</w:t>
      </w:r>
      <w:proofErr w:type="gramStart"/>
      <w:r w:rsidRPr="00465858">
        <w:rPr>
          <w:bCs/>
          <w:sz w:val="16"/>
          <w:szCs w:val="16"/>
          <w:lang w:eastAsia="en-US"/>
        </w:rPr>
        <w:t>,и</w:t>
      </w:r>
      <w:proofErr w:type="gramEnd"/>
      <w:r w:rsidRPr="00465858">
        <w:rPr>
          <w:bCs/>
          <w:sz w:val="16"/>
          <w:szCs w:val="16"/>
          <w:lang w:eastAsia="en-US"/>
        </w:rPr>
        <w:t>здатель</w:t>
      </w:r>
      <w:proofErr w:type="spellEnd"/>
      <w:r w:rsidRPr="00465858">
        <w:rPr>
          <w:bCs/>
          <w:sz w:val="16"/>
          <w:szCs w:val="16"/>
          <w:lang w:eastAsia="en-US"/>
        </w:rPr>
        <w:t>: Совет депутатов Любытинского сельского поселения</w:t>
      </w:r>
    </w:p>
    <w:p w:rsidR="00465858" w:rsidRPr="00465858" w:rsidRDefault="00465858" w:rsidP="00465858">
      <w:pPr>
        <w:keepNext/>
        <w:keepLines/>
        <w:outlineLvl w:val="0"/>
        <w:rPr>
          <w:bCs/>
          <w:sz w:val="16"/>
          <w:szCs w:val="16"/>
          <w:lang w:eastAsia="en-US"/>
        </w:rPr>
      </w:pPr>
      <w:r w:rsidRPr="00465858">
        <w:rPr>
          <w:bCs/>
          <w:sz w:val="16"/>
          <w:szCs w:val="16"/>
          <w:lang w:eastAsia="en-US"/>
        </w:rPr>
        <w:t xml:space="preserve"> Главный редактор: А.Н. Миронов    </w:t>
      </w:r>
    </w:p>
    <w:p w:rsidR="00465858" w:rsidRPr="00465858" w:rsidRDefault="00465858" w:rsidP="00465858">
      <w:pPr>
        <w:keepNext/>
        <w:keepLines/>
        <w:outlineLvl w:val="0"/>
        <w:rPr>
          <w:bCs/>
          <w:sz w:val="16"/>
          <w:szCs w:val="16"/>
          <w:lang w:eastAsia="en-US"/>
        </w:rPr>
      </w:pPr>
      <w:r w:rsidRPr="00465858">
        <w:rPr>
          <w:bCs/>
          <w:sz w:val="16"/>
          <w:szCs w:val="16"/>
          <w:lang w:eastAsia="en-US"/>
        </w:rPr>
        <w:t xml:space="preserve"> Распространяется бесплатно </w:t>
      </w:r>
    </w:p>
    <w:p w:rsidR="00465858" w:rsidRPr="00465858" w:rsidRDefault="00465858" w:rsidP="00465858">
      <w:pPr>
        <w:keepNext/>
        <w:keepLines/>
        <w:outlineLvl w:val="0"/>
        <w:rPr>
          <w:bCs/>
          <w:sz w:val="16"/>
          <w:szCs w:val="16"/>
          <w:lang w:eastAsia="en-US"/>
        </w:rPr>
      </w:pPr>
      <w:r w:rsidRPr="00465858">
        <w:rPr>
          <w:bCs/>
          <w:sz w:val="16"/>
          <w:szCs w:val="16"/>
          <w:lang w:eastAsia="en-US"/>
        </w:rPr>
        <w:t xml:space="preserve"> Адрес издателя: 174760, Новгородская область, </w:t>
      </w:r>
      <w:proofErr w:type="spellStart"/>
      <w:r w:rsidRPr="00465858">
        <w:rPr>
          <w:bCs/>
          <w:sz w:val="16"/>
          <w:szCs w:val="16"/>
          <w:lang w:eastAsia="en-US"/>
        </w:rPr>
        <w:t>п</w:t>
      </w:r>
      <w:proofErr w:type="gramStart"/>
      <w:r w:rsidRPr="00465858">
        <w:rPr>
          <w:bCs/>
          <w:sz w:val="16"/>
          <w:szCs w:val="16"/>
          <w:lang w:eastAsia="en-US"/>
        </w:rPr>
        <w:t>.Л</w:t>
      </w:r>
      <w:proofErr w:type="gramEnd"/>
      <w:r w:rsidRPr="00465858">
        <w:rPr>
          <w:bCs/>
          <w:sz w:val="16"/>
          <w:szCs w:val="16"/>
          <w:lang w:eastAsia="en-US"/>
        </w:rPr>
        <w:t>юбытино</w:t>
      </w:r>
      <w:proofErr w:type="spellEnd"/>
      <w:r w:rsidRPr="00465858">
        <w:rPr>
          <w:bCs/>
          <w:sz w:val="16"/>
          <w:szCs w:val="16"/>
          <w:lang w:eastAsia="en-US"/>
        </w:rPr>
        <w:t xml:space="preserve">, ул.Советов,д.29   Телефон: 8(816-68) 62-311, доб.6630                 </w:t>
      </w:r>
    </w:p>
    <w:p w:rsidR="00465858" w:rsidRPr="00465858" w:rsidRDefault="00465858" w:rsidP="00465858">
      <w:pPr>
        <w:keepNext/>
        <w:keepLines/>
        <w:outlineLvl w:val="0"/>
        <w:rPr>
          <w:bCs/>
          <w:sz w:val="16"/>
          <w:szCs w:val="16"/>
          <w:lang w:eastAsia="en-US"/>
        </w:rPr>
      </w:pPr>
      <w:r w:rsidRPr="00465858">
        <w:rPr>
          <w:bCs/>
          <w:sz w:val="16"/>
          <w:szCs w:val="16"/>
          <w:lang w:eastAsia="en-US"/>
        </w:rPr>
        <w:t xml:space="preserve"> Подписано в печать 04.04.2022</w:t>
      </w:r>
    </w:p>
    <w:p w:rsidR="001805A6" w:rsidRDefault="001805A6" w:rsidP="00097B7E">
      <w:pPr>
        <w:keepNext/>
        <w:keepLines/>
        <w:spacing w:before="240" w:after="240"/>
        <w:jc w:val="center"/>
        <w:outlineLvl w:val="0"/>
        <w:rPr>
          <w:b/>
          <w:bCs/>
          <w:sz w:val="16"/>
          <w:szCs w:val="16"/>
          <w:lang w:eastAsia="en-US"/>
        </w:rPr>
      </w:pPr>
    </w:p>
    <w:p w:rsidR="001805A6" w:rsidRDefault="001805A6" w:rsidP="00097B7E">
      <w:pPr>
        <w:keepNext/>
        <w:keepLines/>
        <w:spacing w:before="240" w:after="240"/>
        <w:jc w:val="center"/>
        <w:outlineLvl w:val="0"/>
        <w:rPr>
          <w:b/>
          <w:bCs/>
          <w:sz w:val="16"/>
          <w:szCs w:val="16"/>
          <w:lang w:eastAsia="en-US"/>
        </w:rPr>
      </w:pPr>
    </w:p>
    <w:p w:rsidR="001805A6" w:rsidRDefault="001805A6" w:rsidP="00097B7E">
      <w:pPr>
        <w:keepNext/>
        <w:keepLines/>
        <w:spacing w:before="240" w:after="240"/>
        <w:jc w:val="center"/>
        <w:outlineLvl w:val="0"/>
        <w:rPr>
          <w:b/>
          <w:bCs/>
          <w:sz w:val="16"/>
          <w:szCs w:val="16"/>
          <w:lang w:eastAsia="en-US"/>
        </w:rPr>
        <w:sectPr w:rsidR="001805A6" w:rsidSect="001805A6">
          <w:type w:val="continuous"/>
          <w:pgSz w:w="23814" w:h="16839" w:orient="landscape" w:code="8"/>
          <w:pgMar w:top="567" w:right="1134" w:bottom="709" w:left="1134" w:header="708" w:footer="708" w:gutter="0"/>
          <w:cols w:num="2" w:space="1416"/>
          <w:docGrid w:linePitch="360"/>
        </w:sectPr>
      </w:pPr>
    </w:p>
    <w:p w:rsidR="00BB17EF" w:rsidRDefault="00BB17EF" w:rsidP="00C57C6F">
      <w:pPr>
        <w:rPr>
          <w:sz w:val="16"/>
          <w:szCs w:val="16"/>
        </w:rPr>
      </w:pPr>
    </w:p>
    <w:p w:rsidR="001805A6" w:rsidRDefault="001805A6" w:rsidP="00C57C6F">
      <w:pPr>
        <w:rPr>
          <w:sz w:val="16"/>
          <w:szCs w:val="16"/>
        </w:rPr>
      </w:pPr>
    </w:p>
    <w:p w:rsidR="001805A6" w:rsidRDefault="001805A6" w:rsidP="00C57C6F">
      <w:pPr>
        <w:rPr>
          <w:sz w:val="16"/>
          <w:szCs w:val="16"/>
        </w:rPr>
      </w:pPr>
    </w:p>
    <w:p w:rsidR="001805A6" w:rsidRDefault="001805A6" w:rsidP="00C57C6F">
      <w:pPr>
        <w:rPr>
          <w:sz w:val="16"/>
          <w:szCs w:val="16"/>
        </w:rPr>
      </w:pPr>
    </w:p>
    <w:p w:rsidR="008041BA" w:rsidRPr="000F0477" w:rsidRDefault="008041BA" w:rsidP="00097B7E">
      <w:pPr>
        <w:suppressAutoHyphens/>
        <w:autoSpaceDE w:val="0"/>
        <w:spacing w:before="72"/>
        <w:ind w:right="564"/>
        <w:rPr>
          <w:rFonts w:eastAsia="Arial"/>
          <w:color w:val="000000"/>
          <w:kern w:val="1"/>
        </w:rPr>
      </w:pPr>
    </w:p>
    <w:sectPr w:rsidR="008041BA" w:rsidRPr="000F0477" w:rsidSect="001805A6">
      <w:type w:val="continuous"/>
      <w:pgSz w:w="23814" w:h="16839" w:orient="landscape" w:code="8"/>
      <w:pgMar w:top="567" w:right="1134" w:bottom="709" w:left="1134" w:header="708" w:footer="708"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647" w:rsidRDefault="001D7647" w:rsidP="00373387">
      <w:r>
        <w:separator/>
      </w:r>
    </w:p>
  </w:endnote>
  <w:endnote w:type="continuationSeparator" w:id="0">
    <w:p w:rsidR="001D7647" w:rsidRDefault="001D7647" w:rsidP="0037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74882"/>
      <w:docPartObj>
        <w:docPartGallery w:val="Page Numbers (Bottom of Page)"/>
        <w:docPartUnique/>
      </w:docPartObj>
    </w:sdtPr>
    <w:sdtContent>
      <w:p w:rsidR="001805A6" w:rsidRDefault="001805A6">
        <w:pPr>
          <w:pStyle w:val="af3"/>
          <w:jc w:val="center"/>
        </w:pPr>
        <w:r>
          <w:fldChar w:fldCharType="begin"/>
        </w:r>
        <w:r>
          <w:instrText>PAGE   \* MERGEFORMAT</w:instrText>
        </w:r>
        <w:r>
          <w:fldChar w:fldCharType="separate"/>
        </w:r>
        <w:r w:rsidR="00465858">
          <w:rPr>
            <w:noProof/>
          </w:rPr>
          <w:t>8</w:t>
        </w:r>
        <w:r>
          <w:fldChar w:fldCharType="end"/>
        </w:r>
      </w:p>
    </w:sdtContent>
  </w:sdt>
  <w:p w:rsidR="001805A6" w:rsidRDefault="001805A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647" w:rsidRDefault="001D7647" w:rsidP="00373387">
      <w:r>
        <w:separator/>
      </w:r>
    </w:p>
  </w:footnote>
  <w:footnote w:type="continuationSeparator" w:id="0">
    <w:p w:rsidR="001D7647" w:rsidRDefault="001D7647" w:rsidP="0037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080" w:hanging="360"/>
      </w:pPr>
    </w:lvl>
  </w:abstractNum>
  <w:abstractNum w:abstractNumId="1">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2">
    <w:nsid w:val="00000004"/>
    <w:multiLevelType w:val="singleLevel"/>
    <w:tmpl w:val="00000004"/>
    <w:name w:val="WW8Num4"/>
    <w:lvl w:ilvl="0">
      <w:start w:val="3"/>
      <w:numFmt w:val="decimal"/>
      <w:lvlText w:val="%1."/>
      <w:lvlJc w:val="left"/>
      <w:pPr>
        <w:tabs>
          <w:tab w:val="num" w:pos="0"/>
        </w:tabs>
        <w:ind w:left="1020" w:hanging="360"/>
      </w:pPr>
    </w:lvl>
  </w:abstractNum>
  <w:abstractNum w:abstractNumId="3">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4">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20173F66"/>
    <w:multiLevelType w:val="multilevel"/>
    <w:tmpl w:val="CD689BB4"/>
    <w:lvl w:ilvl="0">
      <w:start w:val="1"/>
      <w:numFmt w:val="decimal"/>
      <w:lvlText w:val="%1."/>
      <w:lvlJc w:val="left"/>
      <w:pPr>
        <w:ind w:left="390" w:hanging="390"/>
      </w:pPr>
    </w:lvl>
    <w:lvl w:ilvl="1">
      <w:start w:val="1"/>
      <w:numFmt w:val="decimal"/>
      <w:lvlText w:val="%1.%2."/>
      <w:lvlJc w:val="left"/>
      <w:pPr>
        <w:ind w:left="1004"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6">
    <w:nsid w:val="2B3672EF"/>
    <w:multiLevelType w:val="hybridMultilevel"/>
    <w:tmpl w:val="1FD80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DFB2D2F"/>
    <w:multiLevelType w:val="multilevel"/>
    <w:tmpl w:val="4872B298"/>
    <w:lvl w:ilvl="0">
      <w:start w:val="1"/>
      <w:numFmt w:val="decimal"/>
      <w:lvlText w:val="%1."/>
      <w:lvlJc w:val="left"/>
      <w:pPr>
        <w:ind w:left="390" w:hanging="390"/>
      </w:pPr>
    </w:lvl>
    <w:lvl w:ilvl="1">
      <w:start w:val="4"/>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8">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29"/>
    <w:rsid w:val="00001795"/>
    <w:rsid w:val="00002A70"/>
    <w:rsid w:val="000046CB"/>
    <w:rsid w:val="00010858"/>
    <w:rsid w:val="00015C84"/>
    <w:rsid w:val="00023558"/>
    <w:rsid w:val="00023AE6"/>
    <w:rsid w:val="0002436F"/>
    <w:rsid w:val="000373DC"/>
    <w:rsid w:val="00041C20"/>
    <w:rsid w:val="00042C99"/>
    <w:rsid w:val="00044D1A"/>
    <w:rsid w:val="00052303"/>
    <w:rsid w:val="0007521A"/>
    <w:rsid w:val="000778DE"/>
    <w:rsid w:val="00080853"/>
    <w:rsid w:val="00080A79"/>
    <w:rsid w:val="0008409D"/>
    <w:rsid w:val="00090B12"/>
    <w:rsid w:val="00096867"/>
    <w:rsid w:val="00097B7E"/>
    <w:rsid w:val="000A5189"/>
    <w:rsid w:val="000A5DB6"/>
    <w:rsid w:val="000C3952"/>
    <w:rsid w:val="000C639A"/>
    <w:rsid w:val="000E21AF"/>
    <w:rsid w:val="000E3DCF"/>
    <w:rsid w:val="000F0477"/>
    <w:rsid w:val="00100869"/>
    <w:rsid w:val="001010AE"/>
    <w:rsid w:val="0010122E"/>
    <w:rsid w:val="00111B22"/>
    <w:rsid w:val="00112D44"/>
    <w:rsid w:val="0011625B"/>
    <w:rsid w:val="001172B7"/>
    <w:rsid w:val="0012131A"/>
    <w:rsid w:val="00123486"/>
    <w:rsid w:val="001240C1"/>
    <w:rsid w:val="00135DB8"/>
    <w:rsid w:val="00141816"/>
    <w:rsid w:val="00142EFF"/>
    <w:rsid w:val="00145A75"/>
    <w:rsid w:val="00145DE0"/>
    <w:rsid w:val="00147D70"/>
    <w:rsid w:val="00151EC7"/>
    <w:rsid w:val="0015650F"/>
    <w:rsid w:val="00156DD9"/>
    <w:rsid w:val="00157876"/>
    <w:rsid w:val="00157EF7"/>
    <w:rsid w:val="0016085C"/>
    <w:rsid w:val="00172AED"/>
    <w:rsid w:val="00172E24"/>
    <w:rsid w:val="00175CB7"/>
    <w:rsid w:val="0018052E"/>
    <w:rsid w:val="001805A6"/>
    <w:rsid w:val="001815FE"/>
    <w:rsid w:val="00193C4C"/>
    <w:rsid w:val="001950C8"/>
    <w:rsid w:val="001A1422"/>
    <w:rsid w:val="001A2C80"/>
    <w:rsid w:val="001A67F8"/>
    <w:rsid w:val="001B122F"/>
    <w:rsid w:val="001C0550"/>
    <w:rsid w:val="001C0938"/>
    <w:rsid w:val="001D34FE"/>
    <w:rsid w:val="001D3D45"/>
    <w:rsid w:val="001D49FB"/>
    <w:rsid w:val="001D540D"/>
    <w:rsid w:val="001D6820"/>
    <w:rsid w:val="001D7647"/>
    <w:rsid w:val="001E1C7C"/>
    <w:rsid w:val="001E383E"/>
    <w:rsid w:val="001E624C"/>
    <w:rsid w:val="001F0307"/>
    <w:rsid w:val="00205C98"/>
    <w:rsid w:val="00206008"/>
    <w:rsid w:val="00217DE4"/>
    <w:rsid w:val="0022190E"/>
    <w:rsid w:val="00230B26"/>
    <w:rsid w:val="002337E8"/>
    <w:rsid w:val="0024698D"/>
    <w:rsid w:val="00251306"/>
    <w:rsid w:val="00251D26"/>
    <w:rsid w:val="0025205A"/>
    <w:rsid w:val="00256527"/>
    <w:rsid w:val="00256A84"/>
    <w:rsid w:val="00256BDA"/>
    <w:rsid w:val="002708D1"/>
    <w:rsid w:val="00270A95"/>
    <w:rsid w:val="002728FC"/>
    <w:rsid w:val="0027516B"/>
    <w:rsid w:val="002772EB"/>
    <w:rsid w:val="00283355"/>
    <w:rsid w:val="00285E92"/>
    <w:rsid w:val="00290604"/>
    <w:rsid w:val="0029146D"/>
    <w:rsid w:val="002926D0"/>
    <w:rsid w:val="00294746"/>
    <w:rsid w:val="002A12B9"/>
    <w:rsid w:val="002B4EA7"/>
    <w:rsid w:val="002B6CC4"/>
    <w:rsid w:val="002D5188"/>
    <w:rsid w:val="002D7C41"/>
    <w:rsid w:val="002E0654"/>
    <w:rsid w:val="002E0A2B"/>
    <w:rsid w:val="002E23D8"/>
    <w:rsid w:val="002E320F"/>
    <w:rsid w:val="002F4180"/>
    <w:rsid w:val="002F49AC"/>
    <w:rsid w:val="002F6F13"/>
    <w:rsid w:val="00301F29"/>
    <w:rsid w:val="00304970"/>
    <w:rsid w:val="00312826"/>
    <w:rsid w:val="00314CC3"/>
    <w:rsid w:val="003212B7"/>
    <w:rsid w:val="00324377"/>
    <w:rsid w:val="00327146"/>
    <w:rsid w:val="00343ADB"/>
    <w:rsid w:val="0034521C"/>
    <w:rsid w:val="003642BE"/>
    <w:rsid w:val="00371011"/>
    <w:rsid w:val="00373387"/>
    <w:rsid w:val="003749C4"/>
    <w:rsid w:val="003827C1"/>
    <w:rsid w:val="00390834"/>
    <w:rsid w:val="00392C88"/>
    <w:rsid w:val="00396EB6"/>
    <w:rsid w:val="003A0CC5"/>
    <w:rsid w:val="003A36A7"/>
    <w:rsid w:val="003A594C"/>
    <w:rsid w:val="003A7AA5"/>
    <w:rsid w:val="003B36E3"/>
    <w:rsid w:val="003C3872"/>
    <w:rsid w:val="003C39AF"/>
    <w:rsid w:val="003C49F4"/>
    <w:rsid w:val="003D4557"/>
    <w:rsid w:val="003D5D92"/>
    <w:rsid w:val="003D6453"/>
    <w:rsid w:val="003E001E"/>
    <w:rsid w:val="003E60B7"/>
    <w:rsid w:val="003E6788"/>
    <w:rsid w:val="003F1F6A"/>
    <w:rsid w:val="00400C72"/>
    <w:rsid w:val="00406D0A"/>
    <w:rsid w:val="00407829"/>
    <w:rsid w:val="00410B12"/>
    <w:rsid w:val="00425A83"/>
    <w:rsid w:val="00441849"/>
    <w:rsid w:val="00441A64"/>
    <w:rsid w:val="0045079B"/>
    <w:rsid w:val="00450C5B"/>
    <w:rsid w:val="004619DB"/>
    <w:rsid w:val="00462107"/>
    <w:rsid w:val="00462F80"/>
    <w:rsid w:val="00465858"/>
    <w:rsid w:val="004705AD"/>
    <w:rsid w:val="00472216"/>
    <w:rsid w:val="00474BF3"/>
    <w:rsid w:val="004867E6"/>
    <w:rsid w:val="0048733D"/>
    <w:rsid w:val="004906F6"/>
    <w:rsid w:val="00491304"/>
    <w:rsid w:val="0049205E"/>
    <w:rsid w:val="004932ED"/>
    <w:rsid w:val="004951E9"/>
    <w:rsid w:val="004962BC"/>
    <w:rsid w:val="004A52F8"/>
    <w:rsid w:val="004A5B91"/>
    <w:rsid w:val="004B5C89"/>
    <w:rsid w:val="004C085E"/>
    <w:rsid w:val="004D0987"/>
    <w:rsid w:val="004D1DED"/>
    <w:rsid w:val="004D4569"/>
    <w:rsid w:val="004D5733"/>
    <w:rsid w:val="004D5F7A"/>
    <w:rsid w:val="004F74BF"/>
    <w:rsid w:val="0050617D"/>
    <w:rsid w:val="00511FBC"/>
    <w:rsid w:val="005133A8"/>
    <w:rsid w:val="0051697A"/>
    <w:rsid w:val="005220F5"/>
    <w:rsid w:val="00526930"/>
    <w:rsid w:val="00526B10"/>
    <w:rsid w:val="00530857"/>
    <w:rsid w:val="0053142D"/>
    <w:rsid w:val="0053285B"/>
    <w:rsid w:val="00533456"/>
    <w:rsid w:val="00543AA2"/>
    <w:rsid w:val="0054661F"/>
    <w:rsid w:val="00547DD2"/>
    <w:rsid w:val="0055184B"/>
    <w:rsid w:val="00552ED9"/>
    <w:rsid w:val="005718CC"/>
    <w:rsid w:val="00575AF2"/>
    <w:rsid w:val="005807D6"/>
    <w:rsid w:val="00582784"/>
    <w:rsid w:val="00594974"/>
    <w:rsid w:val="005A0638"/>
    <w:rsid w:val="005A4272"/>
    <w:rsid w:val="005C3F12"/>
    <w:rsid w:val="005C47D0"/>
    <w:rsid w:val="005C4E9B"/>
    <w:rsid w:val="005D5E06"/>
    <w:rsid w:val="005E2132"/>
    <w:rsid w:val="005F263D"/>
    <w:rsid w:val="005F7789"/>
    <w:rsid w:val="00602C21"/>
    <w:rsid w:val="00620131"/>
    <w:rsid w:val="0062562B"/>
    <w:rsid w:val="00633B24"/>
    <w:rsid w:val="00642919"/>
    <w:rsid w:val="00642C28"/>
    <w:rsid w:val="006521F8"/>
    <w:rsid w:val="006563BB"/>
    <w:rsid w:val="0067643D"/>
    <w:rsid w:val="00683D38"/>
    <w:rsid w:val="00691261"/>
    <w:rsid w:val="006961FF"/>
    <w:rsid w:val="006A6780"/>
    <w:rsid w:val="006A6AFC"/>
    <w:rsid w:val="006A7367"/>
    <w:rsid w:val="006B2C75"/>
    <w:rsid w:val="006B4510"/>
    <w:rsid w:val="006B7FD5"/>
    <w:rsid w:val="006C5389"/>
    <w:rsid w:val="006C669F"/>
    <w:rsid w:val="006C6E89"/>
    <w:rsid w:val="006D0382"/>
    <w:rsid w:val="006D1777"/>
    <w:rsid w:val="006D5109"/>
    <w:rsid w:val="006D5FF1"/>
    <w:rsid w:val="006E5ACE"/>
    <w:rsid w:val="006F0551"/>
    <w:rsid w:val="006F1C3A"/>
    <w:rsid w:val="006F4B7B"/>
    <w:rsid w:val="007009E1"/>
    <w:rsid w:val="00705578"/>
    <w:rsid w:val="00707FDB"/>
    <w:rsid w:val="007158EF"/>
    <w:rsid w:val="00715F00"/>
    <w:rsid w:val="00716647"/>
    <w:rsid w:val="00722F7C"/>
    <w:rsid w:val="007236B1"/>
    <w:rsid w:val="007248E7"/>
    <w:rsid w:val="0073174D"/>
    <w:rsid w:val="007332CF"/>
    <w:rsid w:val="007423E2"/>
    <w:rsid w:val="007464CE"/>
    <w:rsid w:val="00747C5A"/>
    <w:rsid w:val="0075238A"/>
    <w:rsid w:val="00760A9A"/>
    <w:rsid w:val="00761553"/>
    <w:rsid w:val="00765E79"/>
    <w:rsid w:val="00766309"/>
    <w:rsid w:val="007770A4"/>
    <w:rsid w:val="00777725"/>
    <w:rsid w:val="00784295"/>
    <w:rsid w:val="00786E8D"/>
    <w:rsid w:val="007A2B62"/>
    <w:rsid w:val="007A7853"/>
    <w:rsid w:val="007B6D4E"/>
    <w:rsid w:val="007B6F2B"/>
    <w:rsid w:val="007C4011"/>
    <w:rsid w:val="007D2B57"/>
    <w:rsid w:val="007D5705"/>
    <w:rsid w:val="007E1F61"/>
    <w:rsid w:val="00803F59"/>
    <w:rsid w:val="008041BA"/>
    <w:rsid w:val="00805E98"/>
    <w:rsid w:val="00806D87"/>
    <w:rsid w:val="008079F1"/>
    <w:rsid w:val="00807BEB"/>
    <w:rsid w:val="00817797"/>
    <w:rsid w:val="008271F2"/>
    <w:rsid w:val="00832320"/>
    <w:rsid w:val="00843EA7"/>
    <w:rsid w:val="00855118"/>
    <w:rsid w:val="00855472"/>
    <w:rsid w:val="008555C6"/>
    <w:rsid w:val="00857121"/>
    <w:rsid w:val="00857E77"/>
    <w:rsid w:val="00861AA0"/>
    <w:rsid w:val="00861B48"/>
    <w:rsid w:val="00863343"/>
    <w:rsid w:val="00870E05"/>
    <w:rsid w:val="00870F47"/>
    <w:rsid w:val="0087293A"/>
    <w:rsid w:val="00875412"/>
    <w:rsid w:val="00880ACD"/>
    <w:rsid w:val="00883A5F"/>
    <w:rsid w:val="008924AC"/>
    <w:rsid w:val="0089355B"/>
    <w:rsid w:val="008A1522"/>
    <w:rsid w:val="008A7CAC"/>
    <w:rsid w:val="008C2B6D"/>
    <w:rsid w:val="008C44CC"/>
    <w:rsid w:val="008C54E3"/>
    <w:rsid w:val="008D6A98"/>
    <w:rsid w:val="008E7AE3"/>
    <w:rsid w:val="008F50B2"/>
    <w:rsid w:val="00906A16"/>
    <w:rsid w:val="009108B6"/>
    <w:rsid w:val="00911135"/>
    <w:rsid w:val="00912588"/>
    <w:rsid w:val="00914EBF"/>
    <w:rsid w:val="00921B0C"/>
    <w:rsid w:val="00923D9F"/>
    <w:rsid w:val="00924CD6"/>
    <w:rsid w:val="009354C3"/>
    <w:rsid w:val="0093600F"/>
    <w:rsid w:val="009408FB"/>
    <w:rsid w:val="00942D4B"/>
    <w:rsid w:val="0095131F"/>
    <w:rsid w:val="009542F4"/>
    <w:rsid w:val="00967DF8"/>
    <w:rsid w:val="009710A2"/>
    <w:rsid w:val="00972239"/>
    <w:rsid w:val="00982E24"/>
    <w:rsid w:val="00987385"/>
    <w:rsid w:val="009902DD"/>
    <w:rsid w:val="00993236"/>
    <w:rsid w:val="009952D4"/>
    <w:rsid w:val="00997AE6"/>
    <w:rsid w:val="009A24FD"/>
    <w:rsid w:val="009A5595"/>
    <w:rsid w:val="009C2BF8"/>
    <w:rsid w:val="009C2F06"/>
    <w:rsid w:val="009C476B"/>
    <w:rsid w:val="009D1A49"/>
    <w:rsid w:val="009E08F9"/>
    <w:rsid w:val="009E097C"/>
    <w:rsid w:val="009E1D42"/>
    <w:rsid w:val="009E6E8B"/>
    <w:rsid w:val="009E763D"/>
    <w:rsid w:val="009F118D"/>
    <w:rsid w:val="009F11C1"/>
    <w:rsid w:val="009F6F5D"/>
    <w:rsid w:val="00A036B4"/>
    <w:rsid w:val="00A06459"/>
    <w:rsid w:val="00A232C1"/>
    <w:rsid w:val="00A3276A"/>
    <w:rsid w:val="00A33336"/>
    <w:rsid w:val="00A50612"/>
    <w:rsid w:val="00A55A6D"/>
    <w:rsid w:val="00A60E76"/>
    <w:rsid w:val="00A61B54"/>
    <w:rsid w:val="00A670F8"/>
    <w:rsid w:val="00A676BC"/>
    <w:rsid w:val="00A754A6"/>
    <w:rsid w:val="00A76331"/>
    <w:rsid w:val="00A76E54"/>
    <w:rsid w:val="00A778AF"/>
    <w:rsid w:val="00A83722"/>
    <w:rsid w:val="00A96007"/>
    <w:rsid w:val="00AA0F86"/>
    <w:rsid w:val="00AA6E8D"/>
    <w:rsid w:val="00AB11D0"/>
    <w:rsid w:val="00AB2FC0"/>
    <w:rsid w:val="00AB3054"/>
    <w:rsid w:val="00AB5088"/>
    <w:rsid w:val="00AC13A8"/>
    <w:rsid w:val="00AC17BF"/>
    <w:rsid w:val="00AC229A"/>
    <w:rsid w:val="00AC415F"/>
    <w:rsid w:val="00AC58D2"/>
    <w:rsid w:val="00AD5C0E"/>
    <w:rsid w:val="00AE2BD8"/>
    <w:rsid w:val="00AE4E9D"/>
    <w:rsid w:val="00AF127E"/>
    <w:rsid w:val="00B02055"/>
    <w:rsid w:val="00B033AF"/>
    <w:rsid w:val="00B03AD6"/>
    <w:rsid w:val="00B07321"/>
    <w:rsid w:val="00B0757D"/>
    <w:rsid w:val="00B22530"/>
    <w:rsid w:val="00B25F68"/>
    <w:rsid w:val="00B2613B"/>
    <w:rsid w:val="00B266FB"/>
    <w:rsid w:val="00B30943"/>
    <w:rsid w:val="00B31B50"/>
    <w:rsid w:val="00B34DA5"/>
    <w:rsid w:val="00B35665"/>
    <w:rsid w:val="00B37B2C"/>
    <w:rsid w:val="00B5340A"/>
    <w:rsid w:val="00B54744"/>
    <w:rsid w:val="00B5664F"/>
    <w:rsid w:val="00B658BA"/>
    <w:rsid w:val="00B729DA"/>
    <w:rsid w:val="00B85295"/>
    <w:rsid w:val="00B91AB7"/>
    <w:rsid w:val="00B92999"/>
    <w:rsid w:val="00B93055"/>
    <w:rsid w:val="00B94307"/>
    <w:rsid w:val="00B95DCA"/>
    <w:rsid w:val="00B978DE"/>
    <w:rsid w:val="00BA11BF"/>
    <w:rsid w:val="00BA3BF1"/>
    <w:rsid w:val="00BA634A"/>
    <w:rsid w:val="00BB17EF"/>
    <w:rsid w:val="00BC2288"/>
    <w:rsid w:val="00BD18C2"/>
    <w:rsid w:val="00BD27A3"/>
    <w:rsid w:val="00BD55B2"/>
    <w:rsid w:val="00BD6F8F"/>
    <w:rsid w:val="00BE600E"/>
    <w:rsid w:val="00BE7648"/>
    <w:rsid w:val="00BE7E26"/>
    <w:rsid w:val="00BF549D"/>
    <w:rsid w:val="00BF6398"/>
    <w:rsid w:val="00C05FA7"/>
    <w:rsid w:val="00C112A7"/>
    <w:rsid w:val="00C133D2"/>
    <w:rsid w:val="00C20CC0"/>
    <w:rsid w:val="00C23D1D"/>
    <w:rsid w:val="00C24925"/>
    <w:rsid w:val="00C3318C"/>
    <w:rsid w:val="00C344B5"/>
    <w:rsid w:val="00C346E4"/>
    <w:rsid w:val="00C40CA4"/>
    <w:rsid w:val="00C4150A"/>
    <w:rsid w:val="00C41EF1"/>
    <w:rsid w:val="00C5290B"/>
    <w:rsid w:val="00C55492"/>
    <w:rsid w:val="00C57C6F"/>
    <w:rsid w:val="00C57D8C"/>
    <w:rsid w:val="00C61445"/>
    <w:rsid w:val="00C66B5D"/>
    <w:rsid w:val="00C6787D"/>
    <w:rsid w:val="00C74060"/>
    <w:rsid w:val="00C741FF"/>
    <w:rsid w:val="00C748FD"/>
    <w:rsid w:val="00C96D6B"/>
    <w:rsid w:val="00C97CD1"/>
    <w:rsid w:val="00CA47C4"/>
    <w:rsid w:val="00CC0D3F"/>
    <w:rsid w:val="00CC3885"/>
    <w:rsid w:val="00CE08AA"/>
    <w:rsid w:val="00CE0B5F"/>
    <w:rsid w:val="00CE5119"/>
    <w:rsid w:val="00CE6A71"/>
    <w:rsid w:val="00CF00C6"/>
    <w:rsid w:val="00D058AF"/>
    <w:rsid w:val="00D07D11"/>
    <w:rsid w:val="00D11F48"/>
    <w:rsid w:val="00D229D9"/>
    <w:rsid w:val="00D31485"/>
    <w:rsid w:val="00D3243D"/>
    <w:rsid w:val="00D35A20"/>
    <w:rsid w:val="00D449CE"/>
    <w:rsid w:val="00D47997"/>
    <w:rsid w:val="00D57C71"/>
    <w:rsid w:val="00D61BC2"/>
    <w:rsid w:val="00D623A0"/>
    <w:rsid w:val="00D641B2"/>
    <w:rsid w:val="00D64AB4"/>
    <w:rsid w:val="00D8400C"/>
    <w:rsid w:val="00D84C4B"/>
    <w:rsid w:val="00D87172"/>
    <w:rsid w:val="00D87B3E"/>
    <w:rsid w:val="00D90AC9"/>
    <w:rsid w:val="00D90D0C"/>
    <w:rsid w:val="00D9138C"/>
    <w:rsid w:val="00D913B2"/>
    <w:rsid w:val="00D960FD"/>
    <w:rsid w:val="00DA79CD"/>
    <w:rsid w:val="00DB510A"/>
    <w:rsid w:val="00DC0DE1"/>
    <w:rsid w:val="00DD0050"/>
    <w:rsid w:val="00DD39A7"/>
    <w:rsid w:val="00DE1BFB"/>
    <w:rsid w:val="00DE4437"/>
    <w:rsid w:val="00DE545B"/>
    <w:rsid w:val="00DF0F71"/>
    <w:rsid w:val="00E00E1E"/>
    <w:rsid w:val="00E03034"/>
    <w:rsid w:val="00E13B3E"/>
    <w:rsid w:val="00E1422E"/>
    <w:rsid w:val="00E20C98"/>
    <w:rsid w:val="00E214B9"/>
    <w:rsid w:val="00E22BB2"/>
    <w:rsid w:val="00E260AD"/>
    <w:rsid w:val="00E27FF5"/>
    <w:rsid w:val="00E437F9"/>
    <w:rsid w:val="00E46B88"/>
    <w:rsid w:val="00E509F2"/>
    <w:rsid w:val="00E510B1"/>
    <w:rsid w:val="00E52A77"/>
    <w:rsid w:val="00E54F09"/>
    <w:rsid w:val="00E57B36"/>
    <w:rsid w:val="00E6088F"/>
    <w:rsid w:val="00E661F2"/>
    <w:rsid w:val="00E70509"/>
    <w:rsid w:val="00E76C6F"/>
    <w:rsid w:val="00E77C68"/>
    <w:rsid w:val="00E84213"/>
    <w:rsid w:val="00E92F83"/>
    <w:rsid w:val="00E97FEA"/>
    <w:rsid w:val="00EA50C2"/>
    <w:rsid w:val="00EA7F6F"/>
    <w:rsid w:val="00EB108D"/>
    <w:rsid w:val="00EB49D9"/>
    <w:rsid w:val="00EB4A04"/>
    <w:rsid w:val="00ED104F"/>
    <w:rsid w:val="00EE3B86"/>
    <w:rsid w:val="00EE4369"/>
    <w:rsid w:val="00F16523"/>
    <w:rsid w:val="00F1705F"/>
    <w:rsid w:val="00F319A4"/>
    <w:rsid w:val="00F42DAB"/>
    <w:rsid w:val="00F446F2"/>
    <w:rsid w:val="00F50B2B"/>
    <w:rsid w:val="00F52497"/>
    <w:rsid w:val="00F5522A"/>
    <w:rsid w:val="00F57C8A"/>
    <w:rsid w:val="00F609EE"/>
    <w:rsid w:val="00F61208"/>
    <w:rsid w:val="00F63893"/>
    <w:rsid w:val="00F71423"/>
    <w:rsid w:val="00F754F7"/>
    <w:rsid w:val="00F80C86"/>
    <w:rsid w:val="00F81E88"/>
    <w:rsid w:val="00F86602"/>
    <w:rsid w:val="00F870D4"/>
    <w:rsid w:val="00FA6F8C"/>
    <w:rsid w:val="00FB14AF"/>
    <w:rsid w:val="00FB1945"/>
    <w:rsid w:val="00FD6807"/>
    <w:rsid w:val="00FE1799"/>
    <w:rsid w:val="00FE452B"/>
    <w:rsid w:val="00FE4B3A"/>
    <w:rsid w:val="00FE57E7"/>
    <w:rsid w:val="00FF4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uiPriority w:val="99"/>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6C669F"/>
    <w:pPr>
      <w:keepNext/>
      <w:ind w:right="-1617"/>
      <w:outlineLvl w:val="1"/>
    </w:pPr>
    <w:rPr>
      <w:sz w:val="28"/>
    </w:rPr>
  </w:style>
  <w:style w:type="paragraph" w:styleId="3">
    <w:name w:val="heading 3"/>
    <w:basedOn w:val="a"/>
    <w:next w:val="a"/>
    <w:link w:val="30"/>
    <w:uiPriority w:val="99"/>
    <w:qFormat/>
    <w:rsid w:val="006C669F"/>
    <w:pPr>
      <w:keepNext/>
      <w:outlineLvl w:val="2"/>
    </w:pPr>
    <w:rPr>
      <w:b/>
      <w:sz w:val="36"/>
    </w:rPr>
  </w:style>
  <w:style w:type="paragraph" w:styleId="4">
    <w:name w:val="heading 4"/>
    <w:basedOn w:val="a"/>
    <w:next w:val="a"/>
    <w:link w:val="40"/>
    <w:uiPriority w:val="99"/>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uiPriority w:val="99"/>
    <w:qFormat/>
    <w:rsid w:val="00D61BC2"/>
    <w:pPr>
      <w:keepNext/>
      <w:jc w:val="center"/>
      <w:outlineLvl w:val="4"/>
    </w:pPr>
    <w:rPr>
      <w:b/>
      <w:sz w:val="28"/>
    </w:rPr>
  </w:style>
  <w:style w:type="paragraph" w:styleId="6">
    <w:name w:val="heading 6"/>
    <w:basedOn w:val="a"/>
    <w:next w:val="a"/>
    <w:link w:val="60"/>
    <w:uiPriority w:val="99"/>
    <w:qFormat/>
    <w:rsid w:val="006C669F"/>
    <w:pPr>
      <w:spacing w:before="240" w:after="60"/>
      <w:outlineLvl w:val="5"/>
    </w:pPr>
    <w:rPr>
      <w:i/>
      <w:sz w:val="22"/>
    </w:rPr>
  </w:style>
  <w:style w:type="paragraph" w:styleId="7">
    <w:name w:val="heading 7"/>
    <w:basedOn w:val="a"/>
    <w:next w:val="a"/>
    <w:link w:val="70"/>
    <w:uiPriority w:val="99"/>
    <w:qFormat/>
    <w:rsid w:val="006C669F"/>
    <w:pPr>
      <w:spacing w:before="240" w:after="60"/>
      <w:outlineLvl w:val="6"/>
    </w:pPr>
    <w:rPr>
      <w:rFonts w:ascii="Arial" w:hAnsi="Arial"/>
    </w:rPr>
  </w:style>
  <w:style w:type="paragraph" w:styleId="8">
    <w:name w:val="heading 8"/>
    <w:basedOn w:val="a"/>
    <w:next w:val="a"/>
    <w:link w:val="80"/>
    <w:uiPriority w:val="99"/>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9"/>
    <w:qFormat/>
    <w:rsid w:val="006C669F"/>
    <w:pPr>
      <w:keepNext/>
      <w:outlineLvl w:val="8"/>
    </w:pPr>
    <w:rPr>
      <w:b/>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uiPriority w:val="99"/>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uiPriority w:val="99"/>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uiPriority w:val="99"/>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iPriority w:val="99"/>
    <w:unhideWhenUsed/>
    <w:rsid w:val="00D61BC2"/>
    <w:rPr>
      <w:rFonts w:ascii="Tahoma" w:hAnsi="Tahoma" w:cs="Tahoma"/>
      <w:sz w:val="16"/>
      <w:szCs w:val="16"/>
    </w:rPr>
  </w:style>
  <w:style w:type="character" w:customStyle="1" w:styleId="a5">
    <w:name w:val="Текст выноски Знак"/>
    <w:basedOn w:val="a0"/>
    <w:link w:val="a4"/>
    <w:uiPriority w:val="99"/>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uiPriority w:val="99"/>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9"/>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uiPriority w:val="99"/>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6C669F"/>
    <w:rPr>
      <w:rFonts w:ascii="Arial" w:eastAsia="Times New Roman" w:hAnsi="Arial" w:cs="Times New Roman"/>
      <w:sz w:val="20"/>
      <w:szCs w:val="20"/>
      <w:lang w:eastAsia="ru-RU"/>
    </w:rPr>
  </w:style>
  <w:style w:type="character" w:customStyle="1" w:styleId="90">
    <w:name w:val="Заголовок 9 Знак"/>
    <w:basedOn w:val="a0"/>
    <w:link w:val="9"/>
    <w:uiPriority w:val="9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uiPriority w:val="99"/>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uiPriority w:val="99"/>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uiPriority w:val="99"/>
    <w:rsid w:val="006C669F"/>
    <w:pPr>
      <w:tabs>
        <w:tab w:val="center" w:pos="4677"/>
        <w:tab w:val="right" w:pos="9355"/>
      </w:tabs>
    </w:pPr>
  </w:style>
  <w:style w:type="character" w:customStyle="1" w:styleId="af2">
    <w:name w:val="Верхний колонтитул Знак"/>
    <w:basedOn w:val="a0"/>
    <w:link w:val="af1"/>
    <w:uiPriority w:val="99"/>
    <w:rsid w:val="006C669F"/>
    <w:rPr>
      <w:rFonts w:ascii="Times New Roman" w:eastAsia="Times New Roman" w:hAnsi="Times New Roman" w:cs="Times New Roman"/>
      <w:sz w:val="20"/>
      <w:szCs w:val="20"/>
      <w:lang w:eastAsia="ru-RU"/>
    </w:rPr>
  </w:style>
  <w:style w:type="paragraph" w:styleId="af3">
    <w:name w:val="footer"/>
    <w:basedOn w:val="a"/>
    <w:link w:val="af4"/>
    <w:uiPriority w:val="99"/>
    <w:rsid w:val="006C669F"/>
    <w:pPr>
      <w:tabs>
        <w:tab w:val="center" w:pos="4677"/>
        <w:tab w:val="right" w:pos="9355"/>
      </w:tabs>
    </w:pPr>
  </w:style>
  <w:style w:type="character" w:customStyle="1" w:styleId="af4">
    <w:name w:val="Нижний колонтитул Знак"/>
    <w:basedOn w:val="a0"/>
    <w:link w:val="af3"/>
    <w:uiPriority w:val="99"/>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uiPriority w:val="99"/>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uiPriority w:val="99"/>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uiPriority w:val="99"/>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6C669F"/>
    <w:pPr>
      <w:keepNext/>
      <w:ind w:right="-1617"/>
      <w:outlineLvl w:val="1"/>
    </w:pPr>
    <w:rPr>
      <w:sz w:val="28"/>
    </w:rPr>
  </w:style>
  <w:style w:type="paragraph" w:styleId="3">
    <w:name w:val="heading 3"/>
    <w:basedOn w:val="a"/>
    <w:next w:val="a"/>
    <w:link w:val="30"/>
    <w:uiPriority w:val="99"/>
    <w:qFormat/>
    <w:rsid w:val="006C669F"/>
    <w:pPr>
      <w:keepNext/>
      <w:outlineLvl w:val="2"/>
    </w:pPr>
    <w:rPr>
      <w:b/>
      <w:sz w:val="36"/>
    </w:rPr>
  </w:style>
  <w:style w:type="paragraph" w:styleId="4">
    <w:name w:val="heading 4"/>
    <w:basedOn w:val="a"/>
    <w:next w:val="a"/>
    <w:link w:val="40"/>
    <w:uiPriority w:val="99"/>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uiPriority w:val="99"/>
    <w:qFormat/>
    <w:rsid w:val="00D61BC2"/>
    <w:pPr>
      <w:keepNext/>
      <w:jc w:val="center"/>
      <w:outlineLvl w:val="4"/>
    </w:pPr>
    <w:rPr>
      <w:b/>
      <w:sz w:val="28"/>
    </w:rPr>
  </w:style>
  <w:style w:type="paragraph" w:styleId="6">
    <w:name w:val="heading 6"/>
    <w:basedOn w:val="a"/>
    <w:next w:val="a"/>
    <w:link w:val="60"/>
    <w:uiPriority w:val="99"/>
    <w:qFormat/>
    <w:rsid w:val="006C669F"/>
    <w:pPr>
      <w:spacing w:before="240" w:after="60"/>
      <w:outlineLvl w:val="5"/>
    </w:pPr>
    <w:rPr>
      <w:i/>
      <w:sz w:val="22"/>
    </w:rPr>
  </w:style>
  <w:style w:type="paragraph" w:styleId="7">
    <w:name w:val="heading 7"/>
    <w:basedOn w:val="a"/>
    <w:next w:val="a"/>
    <w:link w:val="70"/>
    <w:uiPriority w:val="99"/>
    <w:qFormat/>
    <w:rsid w:val="006C669F"/>
    <w:pPr>
      <w:spacing w:before="240" w:after="60"/>
      <w:outlineLvl w:val="6"/>
    </w:pPr>
    <w:rPr>
      <w:rFonts w:ascii="Arial" w:hAnsi="Arial"/>
    </w:rPr>
  </w:style>
  <w:style w:type="paragraph" w:styleId="8">
    <w:name w:val="heading 8"/>
    <w:basedOn w:val="a"/>
    <w:next w:val="a"/>
    <w:link w:val="80"/>
    <w:uiPriority w:val="99"/>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9"/>
    <w:qFormat/>
    <w:rsid w:val="006C669F"/>
    <w:pPr>
      <w:keepNext/>
      <w:outlineLvl w:val="8"/>
    </w:pPr>
    <w:rPr>
      <w:b/>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uiPriority w:val="99"/>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uiPriority w:val="99"/>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uiPriority w:val="99"/>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iPriority w:val="99"/>
    <w:unhideWhenUsed/>
    <w:rsid w:val="00D61BC2"/>
    <w:rPr>
      <w:rFonts w:ascii="Tahoma" w:hAnsi="Tahoma" w:cs="Tahoma"/>
      <w:sz w:val="16"/>
      <w:szCs w:val="16"/>
    </w:rPr>
  </w:style>
  <w:style w:type="character" w:customStyle="1" w:styleId="a5">
    <w:name w:val="Текст выноски Знак"/>
    <w:basedOn w:val="a0"/>
    <w:link w:val="a4"/>
    <w:uiPriority w:val="99"/>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uiPriority w:val="99"/>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9"/>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uiPriority w:val="99"/>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6C669F"/>
    <w:rPr>
      <w:rFonts w:ascii="Arial" w:eastAsia="Times New Roman" w:hAnsi="Arial" w:cs="Times New Roman"/>
      <w:sz w:val="20"/>
      <w:szCs w:val="20"/>
      <w:lang w:eastAsia="ru-RU"/>
    </w:rPr>
  </w:style>
  <w:style w:type="character" w:customStyle="1" w:styleId="90">
    <w:name w:val="Заголовок 9 Знак"/>
    <w:basedOn w:val="a0"/>
    <w:link w:val="9"/>
    <w:uiPriority w:val="9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uiPriority w:val="99"/>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uiPriority w:val="99"/>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uiPriority w:val="99"/>
    <w:rsid w:val="006C669F"/>
    <w:pPr>
      <w:tabs>
        <w:tab w:val="center" w:pos="4677"/>
        <w:tab w:val="right" w:pos="9355"/>
      </w:tabs>
    </w:pPr>
  </w:style>
  <w:style w:type="character" w:customStyle="1" w:styleId="af2">
    <w:name w:val="Верхний колонтитул Знак"/>
    <w:basedOn w:val="a0"/>
    <w:link w:val="af1"/>
    <w:uiPriority w:val="99"/>
    <w:rsid w:val="006C669F"/>
    <w:rPr>
      <w:rFonts w:ascii="Times New Roman" w:eastAsia="Times New Roman" w:hAnsi="Times New Roman" w:cs="Times New Roman"/>
      <w:sz w:val="20"/>
      <w:szCs w:val="20"/>
      <w:lang w:eastAsia="ru-RU"/>
    </w:rPr>
  </w:style>
  <w:style w:type="paragraph" w:styleId="af3">
    <w:name w:val="footer"/>
    <w:basedOn w:val="a"/>
    <w:link w:val="af4"/>
    <w:uiPriority w:val="99"/>
    <w:rsid w:val="006C669F"/>
    <w:pPr>
      <w:tabs>
        <w:tab w:val="center" w:pos="4677"/>
        <w:tab w:val="right" w:pos="9355"/>
      </w:tabs>
    </w:pPr>
  </w:style>
  <w:style w:type="character" w:customStyle="1" w:styleId="af4">
    <w:name w:val="Нижний колонтитул Знак"/>
    <w:basedOn w:val="a0"/>
    <w:link w:val="af3"/>
    <w:uiPriority w:val="99"/>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uiPriority w:val="99"/>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uiPriority w:val="99"/>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457">
      <w:bodyDiv w:val="1"/>
      <w:marLeft w:val="0"/>
      <w:marRight w:val="0"/>
      <w:marTop w:val="0"/>
      <w:marBottom w:val="0"/>
      <w:divBdr>
        <w:top w:val="none" w:sz="0" w:space="0" w:color="auto"/>
        <w:left w:val="none" w:sz="0" w:space="0" w:color="auto"/>
        <w:bottom w:val="none" w:sz="0" w:space="0" w:color="auto"/>
        <w:right w:val="none" w:sz="0" w:space="0" w:color="auto"/>
      </w:divBdr>
    </w:div>
    <w:div w:id="58524639">
      <w:bodyDiv w:val="1"/>
      <w:marLeft w:val="0"/>
      <w:marRight w:val="0"/>
      <w:marTop w:val="0"/>
      <w:marBottom w:val="0"/>
      <w:divBdr>
        <w:top w:val="none" w:sz="0" w:space="0" w:color="auto"/>
        <w:left w:val="none" w:sz="0" w:space="0" w:color="auto"/>
        <w:bottom w:val="none" w:sz="0" w:space="0" w:color="auto"/>
        <w:right w:val="none" w:sz="0" w:space="0" w:color="auto"/>
      </w:divBdr>
    </w:div>
    <w:div w:id="88157192">
      <w:bodyDiv w:val="1"/>
      <w:marLeft w:val="0"/>
      <w:marRight w:val="0"/>
      <w:marTop w:val="0"/>
      <w:marBottom w:val="0"/>
      <w:divBdr>
        <w:top w:val="none" w:sz="0" w:space="0" w:color="auto"/>
        <w:left w:val="none" w:sz="0" w:space="0" w:color="auto"/>
        <w:bottom w:val="none" w:sz="0" w:space="0" w:color="auto"/>
        <w:right w:val="none" w:sz="0" w:space="0" w:color="auto"/>
      </w:divBdr>
    </w:div>
    <w:div w:id="254173908">
      <w:bodyDiv w:val="1"/>
      <w:marLeft w:val="0"/>
      <w:marRight w:val="0"/>
      <w:marTop w:val="0"/>
      <w:marBottom w:val="0"/>
      <w:divBdr>
        <w:top w:val="none" w:sz="0" w:space="0" w:color="auto"/>
        <w:left w:val="none" w:sz="0" w:space="0" w:color="auto"/>
        <w:bottom w:val="none" w:sz="0" w:space="0" w:color="auto"/>
        <w:right w:val="none" w:sz="0" w:space="0" w:color="auto"/>
      </w:divBdr>
    </w:div>
    <w:div w:id="355153285">
      <w:bodyDiv w:val="1"/>
      <w:marLeft w:val="0"/>
      <w:marRight w:val="0"/>
      <w:marTop w:val="0"/>
      <w:marBottom w:val="0"/>
      <w:divBdr>
        <w:top w:val="none" w:sz="0" w:space="0" w:color="auto"/>
        <w:left w:val="none" w:sz="0" w:space="0" w:color="auto"/>
        <w:bottom w:val="none" w:sz="0" w:space="0" w:color="auto"/>
        <w:right w:val="none" w:sz="0" w:space="0" w:color="auto"/>
      </w:divBdr>
    </w:div>
    <w:div w:id="392125925">
      <w:bodyDiv w:val="1"/>
      <w:marLeft w:val="0"/>
      <w:marRight w:val="0"/>
      <w:marTop w:val="0"/>
      <w:marBottom w:val="0"/>
      <w:divBdr>
        <w:top w:val="none" w:sz="0" w:space="0" w:color="auto"/>
        <w:left w:val="none" w:sz="0" w:space="0" w:color="auto"/>
        <w:bottom w:val="none" w:sz="0" w:space="0" w:color="auto"/>
        <w:right w:val="none" w:sz="0" w:space="0" w:color="auto"/>
      </w:divBdr>
    </w:div>
    <w:div w:id="597955192">
      <w:bodyDiv w:val="1"/>
      <w:marLeft w:val="0"/>
      <w:marRight w:val="0"/>
      <w:marTop w:val="0"/>
      <w:marBottom w:val="0"/>
      <w:divBdr>
        <w:top w:val="none" w:sz="0" w:space="0" w:color="auto"/>
        <w:left w:val="none" w:sz="0" w:space="0" w:color="auto"/>
        <w:bottom w:val="none" w:sz="0" w:space="0" w:color="auto"/>
        <w:right w:val="none" w:sz="0" w:space="0" w:color="auto"/>
      </w:divBdr>
    </w:div>
    <w:div w:id="659501578">
      <w:bodyDiv w:val="1"/>
      <w:marLeft w:val="0"/>
      <w:marRight w:val="0"/>
      <w:marTop w:val="0"/>
      <w:marBottom w:val="0"/>
      <w:divBdr>
        <w:top w:val="none" w:sz="0" w:space="0" w:color="auto"/>
        <w:left w:val="none" w:sz="0" w:space="0" w:color="auto"/>
        <w:bottom w:val="none" w:sz="0" w:space="0" w:color="auto"/>
        <w:right w:val="none" w:sz="0" w:space="0" w:color="auto"/>
      </w:divBdr>
    </w:div>
    <w:div w:id="752166932">
      <w:bodyDiv w:val="1"/>
      <w:marLeft w:val="0"/>
      <w:marRight w:val="0"/>
      <w:marTop w:val="0"/>
      <w:marBottom w:val="0"/>
      <w:divBdr>
        <w:top w:val="none" w:sz="0" w:space="0" w:color="auto"/>
        <w:left w:val="none" w:sz="0" w:space="0" w:color="auto"/>
        <w:bottom w:val="none" w:sz="0" w:space="0" w:color="auto"/>
        <w:right w:val="none" w:sz="0" w:space="0" w:color="auto"/>
      </w:divBdr>
    </w:div>
    <w:div w:id="835071632">
      <w:bodyDiv w:val="1"/>
      <w:marLeft w:val="0"/>
      <w:marRight w:val="0"/>
      <w:marTop w:val="0"/>
      <w:marBottom w:val="0"/>
      <w:divBdr>
        <w:top w:val="none" w:sz="0" w:space="0" w:color="auto"/>
        <w:left w:val="none" w:sz="0" w:space="0" w:color="auto"/>
        <w:bottom w:val="none" w:sz="0" w:space="0" w:color="auto"/>
        <w:right w:val="none" w:sz="0" w:space="0" w:color="auto"/>
      </w:divBdr>
    </w:div>
    <w:div w:id="863134093">
      <w:bodyDiv w:val="1"/>
      <w:marLeft w:val="0"/>
      <w:marRight w:val="0"/>
      <w:marTop w:val="0"/>
      <w:marBottom w:val="0"/>
      <w:divBdr>
        <w:top w:val="none" w:sz="0" w:space="0" w:color="auto"/>
        <w:left w:val="none" w:sz="0" w:space="0" w:color="auto"/>
        <w:bottom w:val="none" w:sz="0" w:space="0" w:color="auto"/>
        <w:right w:val="none" w:sz="0" w:space="0" w:color="auto"/>
      </w:divBdr>
    </w:div>
    <w:div w:id="1003706637">
      <w:bodyDiv w:val="1"/>
      <w:marLeft w:val="0"/>
      <w:marRight w:val="0"/>
      <w:marTop w:val="0"/>
      <w:marBottom w:val="0"/>
      <w:divBdr>
        <w:top w:val="none" w:sz="0" w:space="0" w:color="auto"/>
        <w:left w:val="none" w:sz="0" w:space="0" w:color="auto"/>
        <w:bottom w:val="none" w:sz="0" w:space="0" w:color="auto"/>
        <w:right w:val="none" w:sz="0" w:space="0" w:color="auto"/>
      </w:divBdr>
    </w:div>
    <w:div w:id="1005671218">
      <w:bodyDiv w:val="1"/>
      <w:marLeft w:val="0"/>
      <w:marRight w:val="0"/>
      <w:marTop w:val="0"/>
      <w:marBottom w:val="0"/>
      <w:divBdr>
        <w:top w:val="none" w:sz="0" w:space="0" w:color="auto"/>
        <w:left w:val="none" w:sz="0" w:space="0" w:color="auto"/>
        <w:bottom w:val="none" w:sz="0" w:space="0" w:color="auto"/>
        <w:right w:val="none" w:sz="0" w:space="0" w:color="auto"/>
      </w:divBdr>
    </w:div>
    <w:div w:id="1043795707">
      <w:bodyDiv w:val="1"/>
      <w:marLeft w:val="0"/>
      <w:marRight w:val="0"/>
      <w:marTop w:val="0"/>
      <w:marBottom w:val="0"/>
      <w:divBdr>
        <w:top w:val="none" w:sz="0" w:space="0" w:color="auto"/>
        <w:left w:val="none" w:sz="0" w:space="0" w:color="auto"/>
        <w:bottom w:val="none" w:sz="0" w:space="0" w:color="auto"/>
        <w:right w:val="none" w:sz="0" w:space="0" w:color="auto"/>
      </w:divBdr>
    </w:div>
    <w:div w:id="1104498276">
      <w:bodyDiv w:val="1"/>
      <w:marLeft w:val="0"/>
      <w:marRight w:val="0"/>
      <w:marTop w:val="0"/>
      <w:marBottom w:val="0"/>
      <w:divBdr>
        <w:top w:val="none" w:sz="0" w:space="0" w:color="auto"/>
        <w:left w:val="none" w:sz="0" w:space="0" w:color="auto"/>
        <w:bottom w:val="none" w:sz="0" w:space="0" w:color="auto"/>
        <w:right w:val="none" w:sz="0" w:space="0" w:color="auto"/>
      </w:divBdr>
    </w:div>
    <w:div w:id="1318920292">
      <w:bodyDiv w:val="1"/>
      <w:marLeft w:val="0"/>
      <w:marRight w:val="0"/>
      <w:marTop w:val="0"/>
      <w:marBottom w:val="0"/>
      <w:divBdr>
        <w:top w:val="none" w:sz="0" w:space="0" w:color="auto"/>
        <w:left w:val="none" w:sz="0" w:space="0" w:color="auto"/>
        <w:bottom w:val="none" w:sz="0" w:space="0" w:color="auto"/>
        <w:right w:val="none" w:sz="0" w:space="0" w:color="auto"/>
      </w:divBdr>
    </w:div>
    <w:div w:id="1333988121">
      <w:bodyDiv w:val="1"/>
      <w:marLeft w:val="0"/>
      <w:marRight w:val="0"/>
      <w:marTop w:val="0"/>
      <w:marBottom w:val="0"/>
      <w:divBdr>
        <w:top w:val="none" w:sz="0" w:space="0" w:color="auto"/>
        <w:left w:val="none" w:sz="0" w:space="0" w:color="auto"/>
        <w:bottom w:val="none" w:sz="0" w:space="0" w:color="auto"/>
        <w:right w:val="none" w:sz="0" w:space="0" w:color="auto"/>
      </w:divBdr>
    </w:div>
    <w:div w:id="1399128941">
      <w:bodyDiv w:val="1"/>
      <w:marLeft w:val="0"/>
      <w:marRight w:val="0"/>
      <w:marTop w:val="0"/>
      <w:marBottom w:val="0"/>
      <w:divBdr>
        <w:top w:val="none" w:sz="0" w:space="0" w:color="auto"/>
        <w:left w:val="none" w:sz="0" w:space="0" w:color="auto"/>
        <w:bottom w:val="none" w:sz="0" w:space="0" w:color="auto"/>
        <w:right w:val="none" w:sz="0" w:space="0" w:color="auto"/>
      </w:divBdr>
    </w:div>
    <w:div w:id="1454060465">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535850147">
      <w:bodyDiv w:val="1"/>
      <w:marLeft w:val="0"/>
      <w:marRight w:val="0"/>
      <w:marTop w:val="0"/>
      <w:marBottom w:val="0"/>
      <w:divBdr>
        <w:top w:val="none" w:sz="0" w:space="0" w:color="auto"/>
        <w:left w:val="none" w:sz="0" w:space="0" w:color="auto"/>
        <w:bottom w:val="none" w:sz="0" w:space="0" w:color="auto"/>
        <w:right w:val="none" w:sz="0" w:space="0" w:color="auto"/>
      </w:divBdr>
    </w:div>
    <w:div w:id="1552572851">
      <w:bodyDiv w:val="1"/>
      <w:marLeft w:val="0"/>
      <w:marRight w:val="0"/>
      <w:marTop w:val="0"/>
      <w:marBottom w:val="0"/>
      <w:divBdr>
        <w:top w:val="none" w:sz="0" w:space="0" w:color="auto"/>
        <w:left w:val="none" w:sz="0" w:space="0" w:color="auto"/>
        <w:bottom w:val="none" w:sz="0" w:space="0" w:color="auto"/>
        <w:right w:val="none" w:sz="0" w:space="0" w:color="auto"/>
      </w:divBdr>
    </w:div>
    <w:div w:id="1646348497">
      <w:bodyDiv w:val="1"/>
      <w:marLeft w:val="0"/>
      <w:marRight w:val="0"/>
      <w:marTop w:val="0"/>
      <w:marBottom w:val="0"/>
      <w:divBdr>
        <w:top w:val="none" w:sz="0" w:space="0" w:color="auto"/>
        <w:left w:val="none" w:sz="0" w:space="0" w:color="auto"/>
        <w:bottom w:val="none" w:sz="0" w:space="0" w:color="auto"/>
        <w:right w:val="none" w:sz="0" w:space="0" w:color="auto"/>
      </w:divBdr>
    </w:div>
    <w:div w:id="1662267618">
      <w:bodyDiv w:val="1"/>
      <w:marLeft w:val="0"/>
      <w:marRight w:val="0"/>
      <w:marTop w:val="0"/>
      <w:marBottom w:val="0"/>
      <w:divBdr>
        <w:top w:val="none" w:sz="0" w:space="0" w:color="auto"/>
        <w:left w:val="none" w:sz="0" w:space="0" w:color="auto"/>
        <w:bottom w:val="none" w:sz="0" w:space="0" w:color="auto"/>
        <w:right w:val="none" w:sz="0" w:space="0" w:color="auto"/>
      </w:divBdr>
    </w:div>
    <w:div w:id="1755855047">
      <w:bodyDiv w:val="1"/>
      <w:marLeft w:val="0"/>
      <w:marRight w:val="0"/>
      <w:marTop w:val="0"/>
      <w:marBottom w:val="0"/>
      <w:divBdr>
        <w:top w:val="none" w:sz="0" w:space="0" w:color="auto"/>
        <w:left w:val="none" w:sz="0" w:space="0" w:color="auto"/>
        <w:bottom w:val="none" w:sz="0" w:space="0" w:color="auto"/>
        <w:right w:val="none" w:sz="0" w:space="0" w:color="auto"/>
      </w:divBdr>
    </w:div>
    <w:div w:id="1816488418">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2048485315">
      <w:bodyDiv w:val="1"/>
      <w:marLeft w:val="0"/>
      <w:marRight w:val="0"/>
      <w:marTop w:val="0"/>
      <w:marBottom w:val="0"/>
      <w:divBdr>
        <w:top w:val="none" w:sz="0" w:space="0" w:color="auto"/>
        <w:left w:val="none" w:sz="0" w:space="0" w:color="auto"/>
        <w:bottom w:val="none" w:sz="0" w:space="0" w:color="auto"/>
        <w:right w:val="none" w:sz="0" w:space="0" w:color="auto"/>
      </w:divBdr>
    </w:div>
    <w:div w:id="20554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A918-F18E-48F0-BE52-6370C4EE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3664</Words>
  <Characters>20886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6</cp:revision>
  <cp:lastPrinted>2020-10-23T06:01:00Z</cp:lastPrinted>
  <dcterms:created xsi:type="dcterms:W3CDTF">2021-04-01T12:52:00Z</dcterms:created>
  <dcterms:modified xsi:type="dcterms:W3CDTF">2022-04-04T09:11:00Z</dcterms:modified>
</cp:coreProperties>
</file>