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2E" w:rsidRDefault="00DD6C2E" w:rsidP="00DD6C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2541">
        <w:rPr>
          <w:b/>
          <w:bCs/>
          <w:sz w:val="28"/>
          <w:szCs w:val="28"/>
        </w:rPr>
        <w:t>Список программ и характеристика эффективности их реализации</w:t>
      </w:r>
    </w:p>
    <w:p w:rsidR="00F637B6" w:rsidRPr="00442541" w:rsidRDefault="00F637B6" w:rsidP="00DD6C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2015 год</w:t>
      </w:r>
    </w:p>
    <w:p w:rsidR="00DD6C2E" w:rsidRPr="00442541" w:rsidRDefault="00DD6C2E" w:rsidP="00DD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0"/>
          <w:szCs w:val="20"/>
        </w:rPr>
      </w:pPr>
    </w:p>
    <w:p w:rsidR="00DD6C2E" w:rsidRPr="00442541" w:rsidRDefault="00DD6C2E" w:rsidP="00DD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18"/>
          <w:szCs w:val="1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60"/>
        <w:gridCol w:w="4202"/>
        <w:gridCol w:w="2953"/>
        <w:gridCol w:w="1620"/>
      </w:tblGrid>
      <w:tr w:rsidR="00DD6C2E" w:rsidRPr="00A846B4" w:rsidTr="00A846B4">
        <w:trPr>
          <w:trHeight w:val="121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№ </w:t>
            </w:r>
            <w:r w:rsidRPr="00A846B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Интегральная оценка     </w:t>
            </w:r>
            <w:r w:rsidRPr="00A846B4">
              <w:rPr>
                <w:sz w:val="20"/>
                <w:szCs w:val="20"/>
              </w:rPr>
              <w:br/>
              <w:t xml:space="preserve"> в баллах (из </w:t>
            </w:r>
            <w:hyperlink r:id="rId4" w:anchor="Par743#Par743" w:history="1">
              <w:r w:rsidRPr="00A846B4">
                <w:rPr>
                  <w:sz w:val="20"/>
                  <w:szCs w:val="20"/>
                </w:rPr>
                <w:t>приложения № 1</w:t>
              </w:r>
            </w:hyperlink>
            <w:r w:rsidRPr="00A846B4">
              <w:rPr>
                <w:sz w:val="20"/>
                <w:szCs w:val="20"/>
              </w:rPr>
              <w:br/>
              <w:t xml:space="preserve">к Порядку </w:t>
            </w:r>
            <w:proofErr w:type="gramStart"/>
            <w:r w:rsidRPr="00A846B4">
              <w:rPr>
                <w:sz w:val="20"/>
                <w:szCs w:val="20"/>
              </w:rPr>
              <w:t>проведения оценки</w:t>
            </w:r>
            <w:r w:rsidRPr="00A846B4">
              <w:rPr>
                <w:sz w:val="20"/>
                <w:szCs w:val="20"/>
              </w:rPr>
              <w:br/>
              <w:t xml:space="preserve"> эффективности реализации  </w:t>
            </w:r>
            <w:r w:rsidRPr="00A846B4">
              <w:rPr>
                <w:sz w:val="20"/>
                <w:szCs w:val="20"/>
              </w:rPr>
              <w:br/>
              <w:t>муниципальных программ</w:t>
            </w:r>
            <w:proofErr w:type="gramEnd"/>
            <w:r w:rsidRPr="00A846B4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A846B4" w:rsidRDefault="00DD6C2E" w:rsidP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46B4">
              <w:rPr>
                <w:sz w:val="20"/>
                <w:szCs w:val="20"/>
              </w:rPr>
              <w:t xml:space="preserve">Характеристика  эффективности  </w:t>
            </w:r>
            <w:r w:rsidRPr="00A846B4">
              <w:rPr>
                <w:sz w:val="20"/>
                <w:szCs w:val="20"/>
              </w:rPr>
              <w:br/>
              <w:t xml:space="preserve">реализации   </w:t>
            </w:r>
            <w:r w:rsidRPr="00A846B4">
              <w:rPr>
                <w:sz w:val="20"/>
                <w:szCs w:val="20"/>
              </w:rPr>
              <w:br/>
              <w:t>программы</w:t>
            </w:r>
          </w:p>
        </w:tc>
      </w:tr>
      <w:tr w:rsidR="00DD6C2E" w:rsidTr="00A846B4">
        <w:trPr>
          <w:trHeight w:val="13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C2E" w:rsidRPr="00224C60" w:rsidRDefault="00DD6C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 w:rsidP="006C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образования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A5265D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</w:t>
            </w:r>
            <w:r w:rsidR="005F61CA">
              <w:rPr>
                <w:rFonts w:ascii="Arial CYR" w:hAnsi="Arial CYR" w:cs="Arial CYR"/>
                <w:sz w:val="20"/>
                <w:szCs w:val="20"/>
              </w:rPr>
              <w:t>к</w:t>
            </w:r>
            <w:r>
              <w:rPr>
                <w:rFonts w:ascii="Arial CYR" w:hAnsi="Arial CYR" w:cs="Arial CYR"/>
                <w:sz w:val="20"/>
                <w:szCs w:val="20"/>
              </w:rPr>
              <w:t>тивная</w:t>
            </w:r>
          </w:p>
        </w:tc>
      </w:tr>
      <w:tr w:rsidR="00DD6C2E" w:rsidTr="00A846B4">
        <w:trPr>
          <w:trHeight w:val="10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224C60" w:rsidRDefault="00DD6C2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24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культуры и ту</w:t>
            </w:r>
            <w:r w:rsidR="009772FE">
              <w:rPr>
                <w:rFonts w:ascii="Arial" w:hAnsi="Arial" w:cs="Arial"/>
                <w:sz w:val="20"/>
                <w:szCs w:val="20"/>
              </w:rPr>
              <w:t>р</w:t>
            </w:r>
            <w:r>
              <w:rPr>
                <w:rFonts w:ascii="Arial" w:hAnsi="Arial" w:cs="Arial"/>
                <w:sz w:val="20"/>
                <w:szCs w:val="20"/>
              </w:rPr>
              <w:t>изма на территории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F637B6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1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 w:rsidR="006C71E5">
              <w:rPr>
                <w:rFonts w:ascii="Arial" w:hAnsi="Arial" w:cs="Arial"/>
                <w:sz w:val="20"/>
                <w:szCs w:val="20"/>
              </w:rPr>
              <w:t>униципальном районе на 2014-2020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637162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37162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2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"Улучшение жилищных условий граждан и повышение качества жилищно-коммунальных услуг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637162" w:rsidP="00637162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"Развитие агропромышленного комплекса Любытинского муниципального района</w:t>
            </w:r>
            <w:r w:rsidR="00F637B6">
              <w:rPr>
                <w:rFonts w:ascii="Arial" w:hAnsi="Arial" w:cs="Arial"/>
                <w:sz w:val="20"/>
                <w:szCs w:val="20"/>
              </w:rPr>
              <w:t xml:space="preserve"> на 2014-2020 годы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F637B6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Э</w:t>
            </w:r>
            <w:r w:rsidR="00FD4AEE">
              <w:rPr>
                <w:rFonts w:ascii="Arial CYR" w:hAnsi="Arial CYR" w:cs="Arial CYR"/>
                <w:sz w:val="20"/>
                <w:szCs w:val="20"/>
              </w:rPr>
              <w:t>ффективны</w:t>
            </w:r>
            <w:r>
              <w:rPr>
                <w:rFonts w:ascii="Arial CYR" w:hAnsi="Arial CYR" w:cs="Arial CYR"/>
                <w:sz w:val="20"/>
                <w:szCs w:val="20"/>
              </w:rPr>
              <w:t>я</w:t>
            </w:r>
            <w:proofErr w:type="spellEnd"/>
          </w:p>
        </w:tc>
      </w:tr>
      <w:tr w:rsidR="00DD6C2E" w:rsidTr="00A846B4">
        <w:trPr>
          <w:trHeight w:val="10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"Обеспечение жильем молодых семей на территории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37162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5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 w:rsidP="00637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"Совершенствование и содержание дорожного хозяйства </w:t>
            </w:r>
            <w:r w:rsidR="006C71E5">
              <w:rPr>
                <w:rFonts w:ascii="Arial" w:hAnsi="Arial" w:cs="Arial"/>
                <w:sz w:val="20"/>
                <w:szCs w:val="20"/>
              </w:rPr>
              <w:t>Любытинского муниципального район</w:t>
            </w:r>
            <w:proofErr w:type="gramStart"/>
            <w:r w:rsidR="006C71E5">
              <w:rPr>
                <w:rFonts w:ascii="Arial" w:hAnsi="Arial" w:cs="Arial"/>
                <w:sz w:val="20"/>
                <w:szCs w:val="20"/>
              </w:rPr>
              <w:t>а(</w:t>
            </w:r>
            <w:proofErr w:type="gramEnd"/>
            <w:r w:rsidR="006C71E5">
              <w:rPr>
                <w:rFonts w:ascii="Arial" w:hAnsi="Arial" w:cs="Arial"/>
                <w:sz w:val="20"/>
                <w:szCs w:val="20"/>
              </w:rPr>
              <w:t>за исключением автомобильных дорог федерального и областного значения)</w:t>
            </w:r>
            <w:r w:rsidR="00637162">
              <w:rPr>
                <w:rFonts w:ascii="Arial" w:hAnsi="Arial" w:cs="Arial"/>
                <w:sz w:val="20"/>
                <w:szCs w:val="20"/>
              </w:rPr>
              <w:t xml:space="preserve"> на 2014-2020</w:t>
            </w:r>
            <w:r>
              <w:rPr>
                <w:rFonts w:ascii="Arial" w:hAnsi="Arial" w:cs="Arial"/>
                <w:sz w:val="20"/>
                <w:szCs w:val="20"/>
              </w:rPr>
              <w:t>годы»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637162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637162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 эффективная</w:t>
            </w:r>
          </w:p>
        </w:tc>
      </w:tr>
      <w:tr w:rsidR="00DD6C2E" w:rsidTr="00A846B4">
        <w:trPr>
          <w:trHeight w:val="1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"Совершенствование системы муниципального управления и поддержки развития территориального общественн</w:t>
            </w:r>
            <w:r w:rsidR="00F637B6">
              <w:rPr>
                <w:rFonts w:ascii="Arial" w:hAnsi="Arial" w:cs="Arial"/>
                <w:sz w:val="20"/>
                <w:szCs w:val="20"/>
              </w:rPr>
              <w:t>ого самоуправления на  2014-2016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F637B6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"Управление муниципальными финансами Любытинского муниципального района на 2014-2020 г</w:t>
            </w:r>
            <w:r w:rsidR="00CE1C39"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104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торговли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9E0DDD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эффективная</w:t>
            </w:r>
          </w:p>
        </w:tc>
      </w:tr>
      <w:tr w:rsidR="00DD6C2E" w:rsidTr="00A846B4">
        <w:trPr>
          <w:trHeight w:val="107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F637B6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DD6C2E" w:rsidTr="00A846B4">
        <w:trPr>
          <w:trHeight w:val="9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DD6C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Любытинского муниципального района "Развитие информационного общества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Любытинском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районе на 2014-2016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Pr="00F637B6" w:rsidRDefault="00B0036F" w:rsidP="005F61CA">
            <w:pPr>
              <w:jc w:val="center"/>
              <w:rPr>
                <w:rFonts w:ascii="Arial CYR" w:hAnsi="Arial CYR" w:cs="Arial CYR"/>
                <w:sz w:val="20"/>
                <w:szCs w:val="20"/>
                <w:highlight w:val="yellow"/>
              </w:rPr>
            </w:pPr>
            <w:r w:rsidRPr="00B0036F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C2E" w:rsidRDefault="005F61CA" w:rsidP="005F61C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Эффективная</w:t>
            </w:r>
          </w:p>
        </w:tc>
      </w:tr>
      <w:tr w:rsidR="006C71E5" w:rsidTr="006C71E5">
        <w:trPr>
          <w:trHeight w:val="9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E5" w:rsidRDefault="006C71E5" w:rsidP="003D5D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E5" w:rsidRDefault="006C71E5" w:rsidP="006C71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Любытинского муниципального района "Устойчивое развитие сельских территорий Любытинского муниципального района на 2014-2020 годы"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E5" w:rsidRPr="00B0036F" w:rsidRDefault="006C71E5" w:rsidP="003D5DF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0036F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E5" w:rsidRDefault="006C71E5" w:rsidP="006C71E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Умеренно эффективная</w:t>
            </w:r>
          </w:p>
        </w:tc>
      </w:tr>
    </w:tbl>
    <w:p w:rsidR="00DD6C2E" w:rsidRDefault="00DD6C2E"/>
    <w:sectPr w:rsidR="00DD6C2E" w:rsidSect="00A846B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6C2E"/>
    <w:rsid w:val="0019077C"/>
    <w:rsid w:val="00224C60"/>
    <w:rsid w:val="004601FB"/>
    <w:rsid w:val="005D784E"/>
    <w:rsid w:val="005F61CA"/>
    <w:rsid w:val="006132DE"/>
    <w:rsid w:val="00637162"/>
    <w:rsid w:val="006C71E5"/>
    <w:rsid w:val="006D4A5E"/>
    <w:rsid w:val="007D29CE"/>
    <w:rsid w:val="009772FE"/>
    <w:rsid w:val="009E0DDD"/>
    <w:rsid w:val="00A5265D"/>
    <w:rsid w:val="00A846B4"/>
    <w:rsid w:val="00B0036F"/>
    <w:rsid w:val="00CE1C39"/>
    <w:rsid w:val="00DB2251"/>
    <w:rsid w:val="00DD6C2E"/>
    <w:rsid w:val="00F637B6"/>
    <w:rsid w:val="00FA19CA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C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_&#1051;&#1086;&#1074;&#1095;&#1080;&#1082;&#1086;&#1074;&#1072;\&#1055;&#1086;&#1089;&#1090;&#1072;&#1085;&#1086;&#1074;&#1083;&#1077;&#1085;&#1080;&#1103;,%20&#1088;&#1072;&#1087;&#1086;&#1088;&#1103;&#1078;&#1077;&#1085;&#1080;&#1103;\&#1088;&#1072;&#1089;&#1087;&#1086;&#1088;.%20&#1087;&#1086;&#1089;&#1090;.2013\&#1076;&#1086;&#1083;&#1075;&#1086;&#1089;&#1088;&#1086;&#1095;&#1085;&#1099;&#1077;%20&#1087;&#1088;&#1086;&#1075;&#1088;.%20&#1088;&#1072;&#1081;&#1086;&#108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программ и характеристика эффективности их реализации</vt:lpstr>
    </vt:vector>
  </TitlesOfParts>
  <Company/>
  <LinksUpToDate>false</LinksUpToDate>
  <CharactersWithSpaces>2852</CharactersWithSpaces>
  <SharedDoc>false</SharedDoc>
  <HLinks>
    <vt:vector size="6" baseType="variant">
      <vt:variant>
        <vt:i4>5506070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../../../../../../../Мои документы_Ловчикова/Постановления, рапоряжения/распор. пост.2013/долгосрочные прогр. район..doc</vt:lpwstr>
      </vt:variant>
      <vt:variant>
        <vt:lpwstr>Par743#Par743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программ и характеристика эффективности их реализации</dc:title>
  <dc:subject/>
  <dc:creator>User</dc:creator>
  <cp:keywords/>
  <dc:description/>
  <cp:lastModifiedBy>l.a.nikiforova</cp:lastModifiedBy>
  <cp:revision>8</cp:revision>
  <cp:lastPrinted>2016-04-29T09:03:00Z</cp:lastPrinted>
  <dcterms:created xsi:type="dcterms:W3CDTF">2016-04-15T09:27:00Z</dcterms:created>
  <dcterms:modified xsi:type="dcterms:W3CDTF">2016-04-29T09:04:00Z</dcterms:modified>
</cp:coreProperties>
</file>