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4C" w:rsidRDefault="0068144C" w:rsidP="0068144C">
      <w:pPr>
        <w:pStyle w:val="a7"/>
      </w:pPr>
      <w:bookmarkStart w:id="0" w:name="_GoBack"/>
      <w:r>
        <w:t xml:space="preserve">Сессия народной стратегии </w:t>
      </w:r>
      <w:r w:rsidR="00A82CCD">
        <w:t xml:space="preserve">Любытинский </w:t>
      </w:r>
      <w:r>
        <w:t>район</w:t>
      </w:r>
    </w:p>
    <w:p w:rsidR="0068144C" w:rsidRPr="0068144C" w:rsidRDefault="00A82CCD" w:rsidP="0068144C">
      <w:r>
        <w:t xml:space="preserve">27 марта </w:t>
      </w:r>
      <w:r w:rsidR="0068144C">
        <w:t xml:space="preserve">2017 год, п. </w:t>
      </w:r>
      <w:proofErr w:type="spellStart"/>
      <w:r>
        <w:t>Любытино</w:t>
      </w:r>
      <w:proofErr w:type="spellEnd"/>
      <w:r>
        <w:t>.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40595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010C" w:rsidRDefault="009E010C">
          <w:pPr>
            <w:pStyle w:val="a9"/>
          </w:pPr>
          <w:r>
            <w:t>Оглавление</w:t>
          </w:r>
        </w:p>
        <w:p w:rsidR="00A82CCD" w:rsidRDefault="009E01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54118" w:history="1">
            <w:r w:rsidR="00A82CCD" w:rsidRPr="002F34DC">
              <w:rPr>
                <w:rStyle w:val="a5"/>
                <w:noProof/>
              </w:rPr>
              <w:t>Описание сессии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_Toc482454118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19" w:history="1">
            <w:r w:rsidR="00A82CCD" w:rsidRPr="002F34DC">
              <w:rPr>
                <w:rStyle w:val="a5"/>
                <w:noProof/>
              </w:rPr>
              <w:t>Ход обсуждения в группах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_Toc482454119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0" w:history="1">
            <w:r w:rsidR="00A82CCD" w:rsidRPr="002F34DC">
              <w:rPr>
                <w:rStyle w:val="a5"/>
                <w:noProof/>
              </w:rPr>
              <w:t>Комфортная городская среда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_Toc482454120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1" w:history="1">
            <w:r w:rsidR="00A82CCD" w:rsidRPr="002F34DC">
              <w:rPr>
                <w:rStyle w:val="a5"/>
                <w:noProof/>
              </w:rPr>
              <w:t>Человеческий капитал – занятость, образование и молодежь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_Toc482454121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4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2" w:history="1">
            <w:r w:rsidR="00A82CCD" w:rsidRPr="002F34DC">
              <w:rPr>
                <w:rStyle w:val="a5"/>
                <w:noProof/>
              </w:rPr>
              <w:t>Предпринимательство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_Toc482454122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6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3" w:history="1">
            <w:r w:rsidR="00A82CCD" w:rsidRPr="002F34DC">
              <w:rPr>
                <w:rStyle w:val="a5"/>
                <w:noProof/>
              </w:rPr>
              <w:t>Инициативы и проекты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_Toc482454123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7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4" w:history="1">
            <w:r w:rsidR="00A82CCD" w:rsidRPr="002F34DC">
              <w:rPr>
                <w:rStyle w:val="a5"/>
                <w:noProof/>
              </w:rPr>
              <w:t>Легенда таблицы инициатив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_Toc482454124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7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5" w:history="1">
            <w:r w:rsidR="00A82CCD" w:rsidRPr="002F34DC">
              <w:rPr>
                <w:rStyle w:val="a5"/>
                <w:noProof/>
              </w:rPr>
              <w:t>Список инициатив и проектов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_Toc482454125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8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6" w:history="1">
            <w:r w:rsidR="00A82CCD" w:rsidRPr="002F34DC">
              <w:rPr>
                <w:rStyle w:val="a5"/>
                <w:noProof/>
              </w:rPr>
              <w:t>Участники сессии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_Toc482454126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13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7" w:history="1">
            <w:r w:rsidR="00A82CCD" w:rsidRPr="002F34DC">
              <w:rPr>
                <w:rStyle w:val="a5"/>
                <w:noProof/>
              </w:rPr>
              <w:t>Комфортная городская среда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_Toc482454127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13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8" w:history="1">
            <w:r w:rsidR="00A82CCD" w:rsidRPr="002F34DC">
              <w:rPr>
                <w:rStyle w:val="a5"/>
                <w:noProof/>
              </w:rPr>
              <w:t>Человеческий капитал – занятость, образование и молодежь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_Toc482454128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13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A82CCD" w:rsidRDefault="003B7A5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454129" w:history="1">
            <w:r w:rsidR="00A82CCD" w:rsidRPr="002F34DC">
              <w:rPr>
                <w:rStyle w:val="a5"/>
                <w:noProof/>
              </w:rPr>
              <w:t>Предпринимательство</w:t>
            </w:r>
            <w:r w:rsidR="00A82CCD">
              <w:rPr>
                <w:noProof/>
                <w:webHidden/>
              </w:rPr>
              <w:tab/>
            </w:r>
            <w:r w:rsidR="00A82CCD">
              <w:rPr>
                <w:noProof/>
                <w:webHidden/>
              </w:rPr>
              <w:fldChar w:fldCharType="begin"/>
            </w:r>
            <w:r w:rsidR="00A82CCD">
              <w:rPr>
                <w:noProof/>
                <w:webHidden/>
              </w:rPr>
              <w:instrText xml:space="preserve"> PAGEREF _Toc482454129 \h </w:instrText>
            </w:r>
            <w:r w:rsidR="00A82CCD">
              <w:rPr>
                <w:noProof/>
                <w:webHidden/>
              </w:rPr>
            </w:r>
            <w:r w:rsidR="00A82CCD">
              <w:rPr>
                <w:noProof/>
                <w:webHidden/>
              </w:rPr>
              <w:fldChar w:fldCharType="separate"/>
            </w:r>
            <w:r w:rsidR="00A82CCD">
              <w:rPr>
                <w:noProof/>
                <w:webHidden/>
              </w:rPr>
              <w:t>14</w:t>
            </w:r>
            <w:r w:rsidR="00A82CCD">
              <w:rPr>
                <w:noProof/>
                <w:webHidden/>
              </w:rPr>
              <w:fldChar w:fldCharType="end"/>
            </w:r>
          </w:hyperlink>
        </w:p>
        <w:p w:rsidR="009E010C" w:rsidRDefault="009E010C">
          <w:r>
            <w:rPr>
              <w:b/>
              <w:bCs/>
            </w:rPr>
            <w:fldChar w:fldCharType="end"/>
          </w:r>
        </w:p>
      </w:sdtContent>
    </w:sdt>
    <w:p w:rsidR="007264A0" w:rsidRDefault="00ED2DD5" w:rsidP="00ED2DD5">
      <w:pPr>
        <w:pStyle w:val="1"/>
      </w:pPr>
      <w:bookmarkStart w:id="1" w:name="_Toc482454118"/>
      <w:r>
        <w:t>Описание сессии</w:t>
      </w:r>
      <w:bookmarkEnd w:id="1"/>
    </w:p>
    <w:p w:rsidR="00445EAD" w:rsidRDefault="00445EAD" w:rsidP="00445EAD">
      <w:r>
        <w:t xml:space="preserve">Выработка предложений по улучшению ситуации в </w:t>
      </w:r>
      <w:proofErr w:type="spellStart"/>
      <w:r w:rsidR="007A3DA4">
        <w:t>Любытинском</w:t>
      </w:r>
      <w:proofErr w:type="spellEnd"/>
      <w:r>
        <w:t xml:space="preserve"> районе на основе видения местными жителями образа комфортного будущего проводилась по </w:t>
      </w:r>
      <w:r w:rsidR="00577AC2">
        <w:t>трем</w:t>
      </w:r>
      <w:r>
        <w:t xml:space="preserve"> направлениям:</w:t>
      </w:r>
    </w:p>
    <w:p w:rsidR="00445EAD" w:rsidRDefault="00445EAD" w:rsidP="00445EAD">
      <w:pPr>
        <w:pStyle w:val="a6"/>
        <w:numPr>
          <w:ilvl w:val="0"/>
          <w:numId w:val="2"/>
        </w:numPr>
      </w:pPr>
      <w:r>
        <w:t>Комфортная</w:t>
      </w:r>
      <w:r w:rsidR="00A3737C">
        <w:t xml:space="preserve"> городская</w:t>
      </w:r>
      <w:r>
        <w:t xml:space="preserve"> среда – вопросы ЖКХ, инфраструктуры, транспорта, благо</w:t>
      </w:r>
      <w:r w:rsidR="00A3737C">
        <w:t>устройства, социальных сервисов.</w:t>
      </w:r>
    </w:p>
    <w:p w:rsidR="00445EAD" w:rsidRDefault="00A3737C" w:rsidP="00445EAD">
      <w:pPr>
        <w:pStyle w:val="a6"/>
        <w:numPr>
          <w:ilvl w:val="0"/>
          <w:numId w:val="2"/>
        </w:numPr>
      </w:pPr>
      <w:r>
        <w:t>Человеческий капитал – занятость, о</w:t>
      </w:r>
      <w:r w:rsidR="00445EAD">
        <w:t>бразование и молодежь</w:t>
      </w:r>
    </w:p>
    <w:p w:rsidR="00445EAD" w:rsidRDefault="00445EAD" w:rsidP="00445EAD">
      <w:pPr>
        <w:pStyle w:val="a6"/>
        <w:numPr>
          <w:ilvl w:val="0"/>
          <w:numId w:val="2"/>
        </w:numPr>
      </w:pPr>
      <w:r>
        <w:t>Предпринимательство – вопросы развития малого бизнеса</w:t>
      </w:r>
    </w:p>
    <w:p w:rsidR="00445EAD" w:rsidRDefault="00445EAD" w:rsidP="00445EAD">
      <w:r>
        <w:t xml:space="preserve">Работа в группах строилась по методике СПУРТ (версия методики быстрого взгляда в будущее – </w:t>
      </w:r>
      <w:r>
        <w:rPr>
          <w:lang w:val="en-US"/>
        </w:rPr>
        <w:t>Rapid</w:t>
      </w:r>
      <w:r w:rsidRPr="00445EAD">
        <w:t xml:space="preserve"> </w:t>
      </w:r>
      <w:r>
        <w:rPr>
          <w:lang w:val="en-US"/>
        </w:rPr>
        <w:t>Foresight</w:t>
      </w:r>
      <w:r>
        <w:t xml:space="preserve"> – разработанная для обсуждения вопросов территориального развития)</w:t>
      </w:r>
    </w:p>
    <w:p w:rsidR="00445EAD" w:rsidRDefault="00445EAD" w:rsidP="00445EAD">
      <w:r>
        <w:t>В ходе группового обсуждения работа проводилась по следующим основным шагам:</w:t>
      </w:r>
    </w:p>
    <w:p w:rsidR="00445EAD" w:rsidRDefault="00445EAD" w:rsidP="00445EAD">
      <w:pPr>
        <w:pStyle w:val="a6"/>
        <w:numPr>
          <w:ilvl w:val="0"/>
          <w:numId w:val="3"/>
        </w:numPr>
      </w:pPr>
      <w:r>
        <w:t>Определение основных трендов, влияющих на текущую и будущую ситуацию в районе</w:t>
      </w:r>
    </w:p>
    <w:p w:rsidR="00445EAD" w:rsidRDefault="00445EAD" w:rsidP="00445EAD">
      <w:pPr>
        <w:pStyle w:val="a6"/>
        <w:numPr>
          <w:ilvl w:val="0"/>
          <w:numId w:val="3"/>
        </w:numPr>
      </w:pPr>
      <w:r>
        <w:t>Выделение субъектов и определение угроз и возможностей для них в текущей и будущей ситуации</w:t>
      </w:r>
    </w:p>
    <w:p w:rsidR="00445EAD" w:rsidRDefault="00445EAD" w:rsidP="00445EAD">
      <w:pPr>
        <w:pStyle w:val="a6"/>
        <w:numPr>
          <w:ilvl w:val="0"/>
          <w:numId w:val="3"/>
        </w:numPr>
      </w:pPr>
      <w:r>
        <w:t>Определение способов реализации возможностей или устранения угроз – предложения к изменению в виде нормативных актов, форматов социального взаимодействия или внедрения технологий</w:t>
      </w:r>
    </w:p>
    <w:p w:rsidR="00BF2E12" w:rsidRPr="00445EAD" w:rsidRDefault="00BF2E12" w:rsidP="00B93B8D">
      <w:pPr>
        <w:pStyle w:val="a6"/>
      </w:pPr>
    </w:p>
    <w:p w:rsidR="00445EAD" w:rsidRDefault="00445EAD" w:rsidP="00ED2DD5">
      <w:pPr>
        <w:pStyle w:val="1"/>
      </w:pPr>
      <w:bookmarkStart w:id="2" w:name="_Toc482454119"/>
      <w:r>
        <w:lastRenderedPageBreak/>
        <w:t>Ход обсуждения в группах</w:t>
      </w:r>
      <w:bookmarkEnd w:id="2"/>
    </w:p>
    <w:p w:rsidR="00445EAD" w:rsidRDefault="00445EAD" w:rsidP="00445EAD">
      <w:pPr>
        <w:pStyle w:val="2"/>
      </w:pPr>
      <w:bookmarkStart w:id="3" w:name="_Toc482454120"/>
      <w:r>
        <w:t xml:space="preserve">Комфортная </w:t>
      </w:r>
      <w:r w:rsidR="00A3737C">
        <w:t xml:space="preserve">городская </w:t>
      </w:r>
      <w:r>
        <w:t>среда</w:t>
      </w:r>
      <w:bookmarkEnd w:id="3"/>
      <w:r>
        <w:t xml:space="preserve"> </w:t>
      </w:r>
    </w:p>
    <w:p w:rsidR="00A3737C" w:rsidRPr="00A3737C" w:rsidRDefault="00A3737C" w:rsidP="00A3737C">
      <w:pPr>
        <w:pStyle w:val="a3"/>
        <w:rPr>
          <w:rFonts w:asciiTheme="majorHAnsi" w:hAnsiTheme="majorHAnsi" w:cs="Times New Roman"/>
          <w:b/>
        </w:rPr>
      </w:pPr>
      <w:r w:rsidRPr="00A3737C">
        <w:rPr>
          <w:rFonts w:asciiTheme="majorHAnsi" w:hAnsiTheme="majorHAnsi" w:cs="Times New Roman"/>
          <w:b/>
        </w:rPr>
        <w:t>Проблемы/жалобы: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Растет бедность, снижается уровень доходов населения;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Низкое качество обслуживания в здравоохранении, недостаток специалистов медиков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Недоступность цен на газификацию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Дорогая инженерная инфраструктура в районе, невозможность платить за проведение водопровода и канализации </w:t>
      </w:r>
      <w:r w:rsidR="00A82CCD" w:rsidRPr="006C3948">
        <w:rPr>
          <w:rFonts w:asciiTheme="majorHAnsi" w:hAnsiTheme="majorHAnsi" w:cs="Times New Roman"/>
        </w:rPr>
        <w:t>из-за</w:t>
      </w:r>
      <w:r w:rsidRPr="006C3948">
        <w:rPr>
          <w:rFonts w:asciiTheme="majorHAnsi" w:hAnsiTheme="majorHAnsi" w:cs="Times New Roman"/>
        </w:rPr>
        <w:t xml:space="preserve"> низких доходов населения;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Плохие разбитые дороги, снижение качества ремонта дорог;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Снижение качества воды в районе, что ведет к проблемам со здоровьем;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Отсутствие более семи лет электрического снабжения деревни </w:t>
      </w:r>
      <w:proofErr w:type="spellStart"/>
      <w:r w:rsidRPr="006C3948">
        <w:rPr>
          <w:rFonts w:asciiTheme="majorHAnsi" w:hAnsiTheme="majorHAnsi" w:cs="Times New Roman"/>
        </w:rPr>
        <w:t>Гадково</w:t>
      </w:r>
      <w:proofErr w:type="spellEnd"/>
      <w:r w:rsidRPr="006C3948">
        <w:rPr>
          <w:rFonts w:asciiTheme="majorHAnsi" w:hAnsiTheme="majorHAnsi" w:cs="Times New Roman"/>
        </w:rPr>
        <w:t>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Трудная доступность отдельных территорий, снижение или отмена общественного транспорта, плохие дороги;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Помещение местного ДК плохо приспособлено под социальную культурную активность населения;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Закрывают библиотеки на селе из-</w:t>
      </w:r>
      <w:r w:rsidRPr="006C3948">
        <w:rPr>
          <w:rFonts w:asciiTheme="majorHAnsi" w:hAnsiTheme="majorHAnsi" w:cs="Times New Roman"/>
        </w:rPr>
        <w:t>за несоответствия требованиям пожарной безопасности и социальным стандартам;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Недостаток спортивных сооружений и инвентаря;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Снижение количества сельских школ и недостаток молодых специалистов педагогов.</w:t>
      </w:r>
    </w:p>
    <w:p w:rsidR="006C3948" w:rsidRPr="006C3948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Недостаточно выдуться работы по сохранению леса и препятствующие заболачиванию местности;</w:t>
      </w:r>
    </w:p>
    <w:p w:rsidR="00A3737C" w:rsidRDefault="006C3948" w:rsidP="006C3948">
      <w:pPr>
        <w:pStyle w:val="a3"/>
        <w:numPr>
          <w:ilvl w:val="0"/>
          <w:numId w:val="10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В рамках борьбы с коррупцией страдают не корр</w:t>
      </w:r>
      <w:r>
        <w:rPr>
          <w:rFonts w:asciiTheme="majorHAnsi" w:hAnsiTheme="majorHAnsi" w:cs="Times New Roman"/>
        </w:rPr>
        <w:t>упционеры, а предприниматели из-</w:t>
      </w:r>
      <w:r w:rsidRPr="006C3948">
        <w:rPr>
          <w:rFonts w:asciiTheme="majorHAnsi" w:hAnsiTheme="majorHAnsi" w:cs="Times New Roman"/>
        </w:rPr>
        <w:t>за сложности процедур продвижения услуг на муниципальный уровень.</w:t>
      </w:r>
    </w:p>
    <w:p w:rsidR="006C3948" w:rsidRDefault="006C3948" w:rsidP="006C3948">
      <w:pPr>
        <w:pStyle w:val="a3"/>
        <w:rPr>
          <w:rFonts w:asciiTheme="majorHAnsi" w:hAnsiTheme="majorHAnsi" w:cs="Times New Roman"/>
        </w:rPr>
      </w:pPr>
    </w:p>
    <w:p w:rsidR="00A3737C" w:rsidRPr="00A3737C" w:rsidRDefault="00A3737C" w:rsidP="00A3737C">
      <w:pPr>
        <w:pStyle w:val="a3"/>
        <w:rPr>
          <w:rFonts w:asciiTheme="majorHAnsi" w:hAnsiTheme="majorHAnsi" w:cs="Times New Roman"/>
          <w:b/>
        </w:rPr>
      </w:pPr>
      <w:r w:rsidRPr="00A3737C">
        <w:rPr>
          <w:rFonts w:asciiTheme="majorHAnsi" w:hAnsiTheme="majorHAnsi" w:cs="Times New Roman"/>
          <w:b/>
        </w:rPr>
        <w:t>3.Краткое описание ситуации (перечень основных трендов, над которыми работала группа с описанием)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Растет бедность, снижается реальный уровень доходов у населения района.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 xml:space="preserve">Снижение качества предоставления </w:t>
      </w:r>
      <w:r w:rsidR="006C3948" w:rsidRPr="00A3737C">
        <w:rPr>
          <w:rFonts w:asciiTheme="majorHAnsi" w:hAnsiTheme="majorHAnsi" w:cs="Times New Roman"/>
        </w:rPr>
        <w:t>медицинских услуг</w:t>
      </w:r>
      <w:r w:rsidRPr="00A3737C">
        <w:rPr>
          <w:rFonts w:asciiTheme="majorHAnsi" w:hAnsiTheme="majorHAnsi" w:cs="Times New Roman"/>
        </w:rPr>
        <w:t>. Низкое качество и недостаточный объем предоставления медицинских услуг в пределах района.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Некомпетентное здравоохранение. Снижение уровня подготовки медицинского персонала.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Инженерная инфраструктура, снижение возможности оплаты газа, воды канализации электричества.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Снижение качества воды в районе. В районе снижается качество воды (мало исследов</w:t>
      </w:r>
      <w:r w:rsidR="006C3948">
        <w:rPr>
          <w:rFonts w:asciiTheme="majorHAnsi" w:hAnsiTheme="majorHAnsi" w:cs="Times New Roman"/>
        </w:rPr>
        <w:t>анных, лицензируемых источников</w:t>
      </w:r>
      <w:r w:rsidRPr="00A3737C">
        <w:rPr>
          <w:rFonts w:asciiTheme="majorHAnsi" w:hAnsiTheme="majorHAnsi" w:cs="Times New Roman"/>
        </w:rPr>
        <w:t>), что вредит здоровью населения.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Мало школ на селе. Снижение количества сельских школ.</w:t>
      </w:r>
    </w:p>
    <w:p w:rsidR="00A3737C" w:rsidRPr="00A3737C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Мало учителей в школах. Снижение педагогического персонала в районных школах.</w:t>
      </w:r>
    </w:p>
    <w:p w:rsidR="00F77B40" w:rsidRDefault="00A3737C" w:rsidP="006C3948">
      <w:pPr>
        <w:pStyle w:val="a3"/>
        <w:numPr>
          <w:ilvl w:val="0"/>
          <w:numId w:val="9"/>
        </w:numPr>
        <w:rPr>
          <w:rFonts w:asciiTheme="majorHAnsi" w:hAnsiTheme="majorHAnsi" w:cs="Times New Roman"/>
        </w:rPr>
      </w:pPr>
      <w:r w:rsidRPr="00A3737C">
        <w:rPr>
          <w:rFonts w:asciiTheme="majorHAnsi" w:hAnsiTheme="majorHAnsi" w:cs="Times New Roman"/>
        </w:rPr>
        <w:t>Туристы. Рост числа туристов в местный музей "Славянская деревня"</w:t>
      </w:r>
    </w:p>
    <w:p w:rsidR="00A3737C" w:rsidRDefault="00A3737C" w:rsidP="006C3948">
      <w:pPr>
        <w:pStyle w:val="a3"/>
        <w:ind w:firstLine="708"/>
        <w:rPr>
          <w:rFonts w:asciiTheme="majorHAnsi" w:hAnsiTheme="majorHAnsi" w:cs="Times New Roman"/>
        </w:rPr>
      </w:pPr>
    </w:p>
    <w:p w:rsidR="006C3948" w:rsidRPr="00BA73AD" w:rsidRDefault="006C3948" w:rsidP="006C394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BA73AD">
        <w:rPr>
          <w:rFonts w:ascii="Times New Roman" w:hAnsi="Times New Roman" w:cs="Times New Roman"/>
          <w:b/>
        </w:rPr>
        <w:t>Угрозы / возможности (перечень основных угроз и возможностей, над которыми работала группа)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2573"/>
        <w:gridCol w:w="1693"/>
        <w:gridCol w:w="2962"/>
        <w:gridCol w:w="1905"/>
      </w:tblGrid>
      <w:tr w:rsidR="006C3948" w:rsidTr="000977AC">
        <w:trPr>
          <w:jc w:val="center"/>
        </w:trPr>
        <w:tc>
          <w:tcPr>
            <w:tcW w:w="438" w:type="dxa"/>
          </w:tcPr>
          <w:p w:rsidR="006C3948" w:rsidRPr="00BA73AD" w:rsidRDefault="006C3948" w:rsidP="000977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73" w:type="dxa"/>
          </w:tcPr>
          <w:p w:rsidR="006C3948" w:rsidRDefault="006C3948" w:rsidP="000977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693" w:type="dxa"/>
          </w:tcPr>
          <w:p w:rsidR="006C3948" w:rsidRDefault="006C3948" w:rsidP="000977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62" w:type="dxa"/>
          </w:tcPr>
          <w:p w:rsidR="006C3948" w:rsidRDefault="006C3948" w:rsidP="000977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905" w:type="dxa"/>
          </w:tcPr>
          <w:p w:rsidR="006C3948" w:rsidRDefault="006C3948" w:rsidP="000977A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какому тренду относится </w:t>
            </w:r>
            <w:r w:rsidRPr="00BF2E12">
              <w:rPr>
                <w:rFonts w:ascii="Times New Roman" w:hAnsi="Times New Roman" w:cs="Times New Roman"/>
              </w:rPr>
              <w:t>(название тренда)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Бедность = «революция»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Угроза 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Отток </w:t>
            </w:r>
            <w:r w:rsidR="006C3948" w:rsidRPr="00B116A1">
              <w:rPr>
                <w:rFonts w:asciiTheme="majorHAnsi" w:hAnsiTheme="majorHAnsi" w:cstheme="majorHAnsi"/>
              </w:rPr>
              <w:t>людей, снижение</w:t>
            </w:r>
            <w:r>
              <w:rPr>
                <w:rFonts w:asciiTheme="majorHAnsi" w:hAnsiTheme="majorHAnsi" w:cstheme="majorHAnsi"/>
              </w:rPr>
              <w:t xml:space="preserve">, заработной платы, провоцируют </w:t>
            </w:r>
            <w:r w:rsidR="006C3948" w:rsidRPr="00B116A1">
              <w:rPr>
                <w:rFonts w:asciiTheme="majorHAnsi" w:hAnsiTheme="majorHAnsi" w:cstheme="majorHAnsi"/>
              </w:rPr>
              <w:t>беспорядки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Растет бедность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3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«</w:t>
            </w:r>
            <w:r w:rsidR="006C3948" w:rsidRPr="00B116A1">
              <w:rPr>
                <w:rFonts w:asciiTheme="majorHAnsi" w:hAnsiTheme="majorHAnsi" w:cstheme="majorHAnsi"/>
              </w:rPr>
              <w:t>Не поедешь</w:t>
            </w:r>
            <w:r>
              <w:rPr>
                <w:rFonts w:asciiTheme="majorHAnsi" w:hAnsiTheme="majorHAnsi" w:cstheme="majorHAnsi"/>
              </w:rPr>
              <w:t>,</w:t>
            </w:r>
            <w:r w:rsidR="006C3948" w:rsidRPr="00B116A1">
              <w:rPr>
                <w:rFonts w:asciiTheme="majorHAnsi" w:hAnsiTheme="majorHAnsi" w:cstheme="majorHAnsi"/>
              </w:rPr>
              <w:t xml:space="preserve"> не продашь</w:t>
            </w:r>
            <w:r>
              <w:rPr>
                <w:rFonts w:asciiTheme="majorHAnsi" w:hAnsiTheme="majorHAnsi" w:cstheme="majorHAnsi"/>
              </w:rPr>
              <w:t>»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Низкое </w:t>
            </w:r>
            <w:r w:rsidR="006C3948" w:rsidRPr="00B116A1">
              <w:rPr>
                <w:rFonts w:asciiTheme="majorHAnsi" w:hAnsiTheme="majorHAnsi" w:cstheme="majorHAnsi"/>
                <w:color w:val="000000"/>
              </w:rPr>
              <w:t xml:space="preserve">качество дорог препятствует распространению продукции и ведет к поломка техники. 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Растет бедность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Крах здравоохранения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Угроза 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Сокращение </w:t>
            </w:r>
            <w:r w:rsidR="006C3948" w:rsidRPr="00B116A1">
              <w:rPr>
                <w:rFonts w:asciiTheme="majorHAnsi" w:hAnsiTheme="majorHAnsi" w:cstheme="majorHAnsi"/>
              </w:rPr>
              <w:t xml:space="preserve">финансирования ведет к снижению количества </w:t>
            </w:r>
            <w:r w:rsidR="006C3948" w:rsidRPr="00B116A1">
              <w:rPr>
                <w:rFonts w:asciiTheme="majorHAnsi" w:hAnsiTheme="majorHAnsi" w:cstheme="majorHAnsi"/>
              </w:rPr>
              <w:lastRenderedPageBreak/>
              <w:t>специалистов и забрасыванию медицинских учреждений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lastRenderedPageBreak/>
              <w:t xml:space="preserve">Снижение качества предоставления </w:t>
            </w:r>
            <w:r w:rsidRPr="00B116A1">
              <w:rPr>
                <w:rFonts w:asciiTheme="majorHAnsi" w:hAnsiTheme="majorHAnsi" w:cstheme="majorHAnsi"/>
              </w:rPr>
              <w:lastRenderedPageBreak/>
              <w:t>медицинских услуг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Демография, отток людей</w:t>
            </w:r>
          </w:p>
        </w:tc>
        <w:tc>
          <w:tcPr>
            <w:tcW w:w="1693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</w:t>
            </w:r>
            <w:r w:rsidR="006C3948" w:rsidRPr="00B116A1">
              <w:rPr>
                <w:rFonts w:asciiTheme="majorHAnsi" w:hAnsiTheme="majorHAnsi" w:cstheme="majorHAnsi"/>
              </w:rPr>
              <w:t>гроза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Снижение </w:t>
            </w:r>
            <w:r w:rsidR="006C3948" w:rsidRPr="00B116A1">
              <w:rPr>
                <w:rFonts w:asciiTheme="majorHAnsi" w:hAnsiTheme="majorHAnsi" w:cstheme="majorHAnsi"/>
              </w:rPr>
              <w:t>продолжительности жизни, большой смертности, несвоевременное оказание медпомощи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пр</w:t>
            </w:r>
            <w:r w:rsidR="00BF2E12">
              <w:rPr>
                <w:rFonts w:asciiTheme="majorHAnsi" w:hAnsiTheme="majorHAnsi" w:cstheme="majorHAnsi"/>
              </w:rPr>
              <w:t>едоставления медицинских услуг.</w:t>
            </w:r>
          </w:p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Некомпетентное здравоохранение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Отсутствие медицины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Возможность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</w:t>
            </w:r>
            <w:r w:rsidR="006C3948" w:rsidRPr="00B116A1">
              <w:rPr>
                <w:rFonts w:asciiTheme="majorHAnsi" w:hAnsiTheme="majorHAnsi" w:cstheme="majorHAnsi"/>
              </w:rPr>
              <w:t>ысок</w:t>
            </w:r>
            <w:r>
              <w:rPr>
                <w:rFonts w:asciiTheme="majorHAnsi" w:hAnsiTheme="majorHAnsi" w:cstheme="majorHAnsi"/>
              </w:rPr>
              <w:t xml:space="preserve">ая </w:t>
            </w:r>
            <w:r w:rsidR="006C3948" w:rsidRPr="00B116A1">
              <w:rPr>
                <w:rFonts w:asciiTheme="majorHAnsi" w:hAnsiTheme="majorHAnsi" w:cstheme="majorHAnsi"/>
              </w:rPr>
              <w:t>смертность открыть похоронное агентство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предоставления медицинских услуг.</w:t>
            </w:r>
          </w:p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</w:p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Некомпетентное здравоохранение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 бесплатная медицина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Возможность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Услуги </w:t>
            </w:r>
            <w:r w:rsidR="006C3948" w:rsidRPr="00B116A1">
              <w:rPr>
                <w:rFonts w:asciiTheme="majorHAnsi" w:hAnsiTheme="majorHAnsi" w:cstheme="majorHAnsi"/>
                <w:color w:val="000000"/>
              </w:rPr>
              <w:t>по лечению и доступу к областным центрам</w:t>
            </w:r>
          </w:p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предоставления медицинск</w:t>
            </w:r>
            <w:r w:rsidR="00BF2E12">
              <w:rPr>
                <w:rFonts w:asciiTheme="majorHAnsi" w:hAnsiTheme="majorHAnsi" w:cstheme="majorHAnsi"/>
              </w:rPr>
              <w:t>их услуг.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Вымирание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962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Низкоквалифицированные врачи не могут вылечить людей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Некомпетентное здравоохранение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Бедная медицина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Угрозы </w:t>
            </w:r>
          </w:p>
        </w:tc>
        <w:tc>
          <w:tcPr>
            <w:tcW w:w="2962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Отсутствие финансирования больниц приведет к износу старого оборудования и постепенному закрытию учреждений, что повлечет вымирание и отток населения.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Некомпетентное здравоохранение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Новые кадры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Возможности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Привлечение </w:t>
            </w:r>
            <w:r w:rsidR="006C3948" w:rsidRPr="00B116A1">
              <w:rPr>
                <w:rFonts w:asciiTheme="majorHAnsi" w:hAnsiTheme="majorHAnsi" w:cstheme="majorHAnsi"/>
              </w:rPr>
              <w:t>молодых специалистов, предоставление социального жилья, профессиональное распределение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Некомпетентное здравоохранение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Альтернативные энергоносители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Возможности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Повышается </w:t>
            </w:r>
            <w:r w:rsidR="006C3948" w:rsidRPr="00B116A1">
              <w:rPr>
                <w:rFonts w:asciiTheme="majorHAnsi" w:hAnsiTheme="majorHAnsi" w:cstheme="majorHAnsi"/>
              </w:rPr>
              <w:t>спрос на дрова</w:t>
            </w:r>
          </w:p>
        </w:tc>
        <w:tc>
          <w:tcPr>
            <w:tcW w:w="1905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Инженерная </w:t>
            </w:r>
            <w:r w:rsidR="006C3948" w:rsidRPr="00B116A1">
              <w:rPr>
                <w:rFonts w:asciiTheme="majorHAnsi" w:hAnsiTheme="majorHAnsi" w:cstheme="majorHAnsi"/>
              </w:rPr>
              <w:t>инфраструктура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Ухудшение качества воды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Угрозы 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Снижение </w:t>
            </w:r>
            <w:r w:rsidR="006C3948" w:rsidRPr="00B116A1">
              <w:rPr>
                <w:rFonts w:asciiTheme="majorHAnsi" w:hAnsiTheme="majorHAnsi" w:cstheme="majorHAnsi"/>
              </w:rPr>
              <w:t>количества потребления, в связи с вредом для здоровья и недоступностью для потребителя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воды в районе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Загрязнение водной среды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Угрозы</w:t>
            </w:r>
          </w:p>
        </w:tc>
        <w:tc>
          <w:tcPr>
            <w:tcW w:w="2962" w:type="dxa"/>
          </w:tcPr>
          <w:p w:rsidR="006C3948" w:rsidRPr="00B116A1" w:rsidRDefault="00A82CCD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Отсутствие </w:t>
            </w:r>
            <w:r w:rsidR="006C3948" w:rsidRPr="00B116A1">
              <w:rPr>
                <w:rFonts w:asciiTheme="majorHAnsi" w:hAnsiTheme="majorHAnsi" w:cstheme="majorHAnsi"/>
              </w:rPr>
              <w:t>очистных сооружений ведет к загрязнению водных объектов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воды в районе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Закрытие предприятий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Угрозы</w:t>
            </w:r>
          </w:p>
        </w:tc>
        <w:tc>
          <w:tcPr>
            <w:tcW w:w="2962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Закрытие </w:t>
            </w:r>
            <w:r w:rsidR="006C3948" w:rsidRPr="00B116A1">
              <w:rPr>
                <w:rFonts w:asciiTheme="majorHAnsi" w:hAnsiTheme="majorHAnsi" w:cstheme="majorHAnsi"/>
              </w:rPr>
              <w:t>предприятий из-за отсутствия очистных сооружений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качества воды в районе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3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Создание </w:t>
            </w:r>
            <w:r w:rsidR="006C3948" w:rsidRPr="00B116A1">
              <w:rPr>
                <w:rFonts w:asciiTheme="majorHAnsi" w:hAnsiTheme="majorHAnsi" w:cstheme="majorHAnsi"/>
              </w:rPr>
              <w:t xml:space="preserve">собственного </w:t>
            </w:r>
            <w:r w:rsidR="006C3948" w:rsidRPr="00B116A1">
              <w:rPr>
                <w:rFonts w:asciiTheme="majorHAnsi" w:hAnsiTheme="majorHAnsi" w:cstheme="majorHAnsi"/>
              </w:rPr>
              <w:lastRenderedPageBreak/>
              <w:t>районного предприятия для строительства водопроводов и канализации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lastRenderedPageBreak/>
              <w:t>Возможности</w:t>
            </w:r>
          </w:p>
        </w:tc>
        <w:tc>
          <w:tcPr>
            <w:tcW w:w="2962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При </w:t>
            </w:r>
            <w:r w:rsidR="006C3948" w:rsidRPr="00B116A1">
              <w:rPr>
                <w:rFonts w:asciiTheme="majorHAnsi" w:hAnsiTheme="majorHAnsi" w:cstheme="majorHAnsi"/>
              </w:rPr>
              <w:t xml:space="preserve">поступлении </w:t>
            </w:r>
            <w:r w:rsidR="006C3948" w:rsidRPr="00B116A1">
              <w:rPr>
                <w:rFonts w:asciiTheme="majorHAnsi" w:hAnsiTheme="majorHAnsi" w:cstheme="majorHAnsi"/>
              </w:rPr>
              <w:lastRenderedPageBreak/>
              <w:t>госинвестиций</w:t>
            </w:r>
            <w:r>
              <w:rPr>
                <w:rFonts w:asciiTheme="majorHAnsi" w:hAnsiTheme="majorHAnsi" w:cstheme="majorHAnsi"/>
              </w:rPr>
              <w:t>,</w:t>
            </w:r>
            <w:r w:rsidR="006C3948" w:rsidRPr="00B116A1">
              <w:rPr>
                <w:rFonts w:asciiTheme="majorHAnsi" w:hAnsiTheme="majorHAnsi" w:cstheme="majorHAnsi"/>
              </w:rPr>
              <w:t xml:space="preserve"> средства, заработанные на строительстве, будут вложены в обслуживание водопроводной сети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lastRenderedPageBreak/>
              <w:t xml:space="preserve">Снижение </w:t>
            </w:r>
            <w:r w:rsidRPr="00B116A1">
              <w:rPr>
                <w:rFonts w:asciiTheme="majorHAnsi" w:hAnsiTheme="majorHAnsi" w:cstheme="majorHAnsi"/>
              </w:rPr>
              <w:lastRenderedPageBreak/>
              <w:t>качества воды в районе</w:t>
            </w:r>
          </w:p>
        </w:tc>
      </w:tr>
      <w:tr w:rsidR="006C3948" w:rsidRPr="006C3948" w:rsidTr="000977AC">
        <w:trPr>
          <w:jc w:val="center"/>
        </w:trPr>
        <w:tc>
          <w:tcPr>
            <w:tcW w:w="438" w:type="dxa"/>
          </w:tcPr>
          <w:p w:rsidR="006C3948" w:rsidRPr="006C3948" w:rsidRDefault="006C3948" w:rsidP="000977AC">
            <w:pPr>
              <w:pStyle w:val="a3"/>
              <w:rPr>
                <w:rFonts w:ascii="Times New Roman" w:hAnsi="Times New Roman" w:cs="Times New Roman"/>
              </w:rPr>
            </w:pPr>
            <w:r w:rsidRPr="006C394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73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</w:t>
            </w:r>
            <w:r w:rsidR="006C3948" w:rsidRPr="00B116A1">
              <w:rPr>
                <w:rFonts w:asciiTheme="majorHAnsi" w:hAnsiTheme="majorHAnsi" w:cstheme="majorHAnsi"/>
              </w:rPr>
              <w:t>величение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C3948" w:rsidRPr="00B116A1">
              <w:rPr>
                <w:rFonts w:asciiTheme="majorHAnsi" w:hAnsiTheme="majorHAnsi" w:cstheme="majorHAnsi"/>
              </w:rPr>
              <w:t>туристов</w:t>
            </w:r>
          </w:p>
        </w:tc>
        <w:tc>
          <w:tcPr>
            <w:tcW w:w="1693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Возможности</w:t>
            </w:r>
          </w:p>
        </w:tc>
        <w:tc>
          <w:tcPr>
            <w:tcW w:w="2962" w:type="dxa"/>
          </w:tcPr>
          <w:p w:rsidR="006C3948" w:rsidRPr="00B116A1" w:rsidRDefault="00BF2E12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Р</w:t>
            </w:r>
            <w:r w:rsidR="006C3948" w:rsidRPr="00B116A1">
              <w:rPr>
                <w:rFonts w:asciiTheme="majorHAnsi" w:hAnsiTheme="majorHAnsi" w:cstheme="majorHAnsi"/>
              </w:rPr>
              <w:t>азвитие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C3948" w:rsidRPr="00B116A1">
              <w:rPr>
                <w:rFonts w:asciiTheme="majorHAnsi" w:hAnsiTheme="majorHAnsi" w:cstheme="majorHAnsi"/>
              </w:rPr>
              <w:t>индивидуального гостиничного бизнеса и общественного питания</w:t>
            </w:r>
          </w:p>
        </w:tc>
        <w:tc>
          <w:tcPr>
            <w:tcW w:w="1905" w:type="dxa"/>
          </w:tcPr>
          <w:p w:rsidR="006C3948" w:rsidRPr="00B116A1" w:rsidRDefault="006C3948" w:rsidP="000977AC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Туристы</w:t>
            </w:r>
          </w:p>
        </w:tc>
      </w:tr>
    </w:tbl>
    <w:p w:rsidR="006C3948" w:rsidRDefault="006C3948" w:rsidP="006C3948">
      <w:pPr>
        <w:pStyle w:val="a3"/>
        <w:ind w:firstLine="708"/>
        <w:rPr>
          <w:rFonts w:asciiTheme="majorHAnsi" w:hAnsiTheme="majorHAnsi" w:cs="Times New Roman"/>
        </w:rPr>
      </w:pPr>
    </w:p>
    <w:p w:rsidR="006C3948" w:rsidRDefault="006C3948" w:rsidP="006C3948">
      <w:pPr>
        <w:pStyle w:val="2"/>
      </w:pPr>
      <w:bookmarkStart w:id="4" w:name="_Toc482454121"/>
      <w:r>
        <w:t>Человеческий капитал – занятость, образование и молодежь</w:t>
      </w:r>
      <w:bookmarkEnd w:id="4"/>
    </w:p>
    <w:p w:rsidR="00F77B40" w:rsidRPr="00F77B40" w:rsidRDefault="00F77B40" w:rsidP="00F77B40">
      <w:pPr>
        <w:pStyle w:val="a3"/>
        <w:rPr>
          <w:rFonts w:asciiTheme="majorHAnsi" w:hAnsiTheme="majorHAnsi" w:cs="Times New Roman"/>
          <w:b/>
        </w:rPr>
      </w:pPr>
      <w:r w:rsidRPr="00F77B40">
        <w:rPr>
          <w:rFonts w:asciiTheme="majorHAnsi" w:hAnsiTheme="majorHAnsi" w:cs="Times New Roman"/>
          <w:b/>
        </w:rPr>
        <w:t>Проблемы/жалобы: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Безработица – стабильно высокая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Молодёжь  уезжает</w:t>
      </w:r>
      <w:r w:rsidR="00BF2E12">
        <w:rPr>
          <w:rFonts w:asciiTheme="majorHAnsi" w:hAnsiTheme="majorHAnsi" w:cs="Times New Roman"/>
        </w:rPr>
        <w:t>.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Не строят ДК в </w:t>
      </w:r>
      <w:proofErr w:type="spellStart"/>
      <w:r w:rsidRPr="006C3948">
        <w:rPr>
          <w:rFonts w:asciiTheme="majorHAnsi" w:hAnsiTheme="majorHAnsi" w:cs="Times New Roman"/>
        </w:rPr>
        <w:t>Любытино</w:t>
      </w:r>
      <w:proofErr w:type="spellEnd"/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Нет жилья молодым специалистам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Недопонимание населением действий власти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Увеличение количества потребителей (только не я)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Нет современного здания для школы (ФОК)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Отсутствие очистных сооружений</w:t>
      </w:r>
    </w:p>
    <w:p w:rsidR="006C3948" w:rsidRPr="006C3948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Нет рабочих мест</w:t>
      </w:r>
    </w:p>
    <w:p w:rsidR="00F77B40" w:rsidRDefault="006C3948" w:rsidP="006C3948">
      <w:pPr>
        <w:pStyle w:val="a3"/>
        <w:numPr>
          <w:ilvl w:val="0"/>
          <w:numId w:val="11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Один доступный банкомат в выходные дни (</w:t>
      </w:r>
      <w:proofErr w:type="spellStart"/>
      <w:r w:rsidRPr="006C3948">
        <w:rPr>
          <w:rFonts w:asciiTheme="majorHAnsi" w:hAnsiTheme="majorHAnsi" w:cs="Times New Roman"/>
        </w:rPr>
        <w:t>сбер</w:t>
      </w:r>
      <w:proofErr w:type="spellEnd"/>
      <w:r w:rsidRPr="006C3948">
        <w:rPr>
          <w:rFonts w:asciiTheme="majorHAnsi" w:hAnsiTheme="majorHAnsi" w:cs="Times New Roman"/>
        </w:rPr>
        <w:t>), нет доступных терминалов</w:t>
      </w:r>
    </w:p>
    <w:p w:rsidR="006C3948" w:rsidRDefault="006C3948" w:rsidP="006C3948">
      <w:pPr>
        <w:pStyle w:val="a3"/>
        <w:rPr>
          <w:rFonts w:asciiTheme="majorHAnsi" w:hAnsiTheme="majorHAnsi" w:cs="Times New Roman"/>
        </w:rPr>
      </w:pPr>
    </w:p>
    <w:p w:rsidR="00F77B40" w:rsidRPr="00F77B40" w:rsidRDefault="00F77B40" w:rsidP="00F77B40">
      <w:pPr>
        <w:pStyle w:val="a3"/>
        <w:rPr>
          <w:rFonts w:asciiTheme="majorHAnsi" w:hAnsiTheme="majorHAnsi" w:cs="Times New Roman"/>
          <w:b/>
        </w:rPr>
      </w:pPr>
      <w:r w:rsidRPr="00F77B40">
        <w:rPr>
          <w:rFonts w:asciiTheme="majorHAnsi" w:hAnsiTheme="majorHAnsi" w:cs="Times New Roman"/>
          <w:b/>
        </w:rPr>
        <w:t>Краткое описание ситуации (перечень основных трендов, над которыми работала группа с описанием)</w:t>
      </w:r>
    </w:p>
    <w:p w:rsidR="006C3948" w:rsidRPr="006C3948" w:rsidRDefault="006C3948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Снижение смертности в </w:t>
      </w:r>
      <w:proofErr w:type="spellStart"/>
      <w:r w:rsidRPr="006C3948">
        <w:rPr>
          <w:rFonts w:asciiTheme="majorHAnsi" w:hAnsiTheme="majorHAnsi" w:cs="Times New Roman"/>
        </w:rPr>
        <w:t>Любытинском</w:t>
      </w:r>
      <w:proofErr w:type="spellEnd"/>
      <w:r w:rsidRPr="006C3948">
        <w:rPr>
          <w:rFonts w:asciiTheme="majorHAnsi" w:hAnsiTheme="majorHAnsi" w:cs="Times New Roman"/>
        </w:rPr>
        <w:t xml:space="preserve"> районе</w:t>
      </w:r>
    </w:p>
    <w:p w:rsidR="006C3948" w:rsidRPr="006C3948" w:rsidRDefault="006C3948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Падение рождаемости в </w:t>
      </w:r>
      <w:proofErr w:type="spellStart"/>
      <w:r w:rsidRPr="006C3948">
        <w:rPr>
          <w:rFonts w:asciiTheme="majorHAnsi" w:hAnsiTheme="majorHAnsi" w:cs="Times New Roman"/>
        </w:rPr>
        <w:t>Любытинском</w:t>
      </w:r>
      <w:proofErr w:type="spellEnd"/>
      <w:r w:rsidRPr="006C3948">
        <w:rPr>
          <w:rFonts w:asciiTheme="majorHAnsi" w:hAnsiTheme="majorHAnsi" w:cs="Times New Roman"/>
        </w:rPr>
        <w:t xml:space="preserve"> районе</w:t>
      </w:r>
    </w:p>
    <w:p w:rsidR="006C3948" w:rsidRPr="006C3948" w:rsidRDefault="006C3948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 xml:space="preserve">Невозвращенцы - падение количества </w:t>
      </w:r>
      <w:r w:rsidR="00B116A1" w:rsidRPr="006C3948">
        <w:rPr>
          <w:rFonts w:asciiTheme="majorHAnsi" w:hAnsiTheme="majorHAnsi" w:cs="Times New Roman"/>
        </w:rPr>
        <w:t>выпускников,</w:t>
      </w:r>
      <w:r w:rsidRPr="006C3948">
        <w:rPr>
          <w:rFonts w:asciiTheme="majorHAnsi" w:hAnsiTheme="majorHAnsi" w:cs="Times New Roman"/>
        </w:rPr>
        <w:t xml:space="preserve"> возвращающихся обратно </w:t>
      </w:r>
    </w:p>
    <w:p w:rsidR="006C3948" w:rsidRPr="006C3948" w:rsidRDefault="006C3948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Увеличивается платность высшего образования в РФ</w:t>
      </w:r>
    </w:p>
    <w:p w:rsidR="006C3948" w:rsidRPr="006C3948" w:rsidRDefault="006C3948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Уменьшение количества квалифицированных кадров во всех сферах, в районе есть вакансии, нет работников</w:t>
      </w:r>
    </w:p>
    <w:p w:rsidR="006C3948" w:rsidRPr="006C3948" w:rsidRDefault="00B116A1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Падение</w:t>
      </w:r>
      <w:r>
        <w:rPr>
          <w:rFonts w:asciiTheme="majorHAnsi" w:hAnsiTheme="majorHAnsi" w:cs="Times New Roman"/>
        </w:rPr>
        <w:t xml:space="preserve"> </w:t>
      </w:r>
      <w:r w:rsidRPr="006C3948">
        <w:rPr>
          <w:rFonts w:asciiTheme="majorHAnsi" w:hAnsiTheme="majorHAnsi" w:cs="Times New Roman"/>
        </w:rPr>
        <w:t>личной</w:t>
      </w:r>
      <w:r w:rsidR="006C3948" w:rsidRPr="006C3948">
        <w:rPr>
          <w:rFonts w:asciiTheme="majorHAnsi" w:hAnsiTheme="majorHAnsi" w:cs="Times New Roman"/>
        </w:rPr>
        <w:t xml:space="preserve"> активности трудоспособного населения</w:t>
      </w:r>
    </w:p>
    <w:p w:rsidR="006C3948" w:rsidRPr="006C3948" w:rsidRDefault="00B116A1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Снижение</w:t>
      </w:r>
      <w:r>
        <w:rPr>
          <w:rFonts w:asciiTheme="majorHAnsi" w:hAnsiTheme="majorHAnsi" w:cs="Times New Roman"/>
        </w:rPr>
        <w:t xml:space="preserve"> </w:t>
      </w:r>
      <w:r w:rsidRPr="006C3948">
        <w:rPr>
          <w:rFonts w:asciiTheme="majorHAnsi" w:hAnsiTheme="majorHAnsi" w:cs="Times New Roman"/>
        </w:rPr>
        <w:t>уровня</w:t>
      </w:r>
      <w:r w:rsidR="006C3948" w:rsidRPr="006C3948">
        <w:rPr>
          <w:rFonts w:asciiTheme="majorHAnsi" w:hAnsiTheme="majorHAnsi" w:cs="Times New Roman"/>
        </w:rPr>
        <w:t xml:space="preserve"> культуры, воспитанности работоспособного населения</w:t>
      </w:r>
    </w:p>
    <w:p w:rsidR="006C3948" w:rsidRPr="006C3948" w:rsidRDefault="00B116A1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 w:rsidRPr="006C3948">
        <w:rPr>
          <w:rFonts w:asciiTheme="majorHAnsi" w:hAnsiTheme="majorHAnsi" w:cs="Times New Roman"/>
        </w:rPr>
        <w:t>Снижение</w:t>
      </w:r>
      <w:r>
        <w:rPr>
          <w:rFonts w:asciiTheme="majorHAnsi" w:hAnsiTheme="majorHAnsi" w:cs="Times New Roman"/>
        </w:rPr>
        <w:t xml:space="preserve"> </w:t>
      </w:r>
      <w:r w:rsidRPr="006C3948">
        <w:rPr>
          <w:rFonts w:asciiTheme="majorHAnsi" w:hAnsiTheme="majorHAnsi" w:cs="Times New Roman"/>
        </w:rPr>
        <w:t>количества</w:t>
      </w:r>
      <w:r w:rsidR="006C3948" w:rsidRPr="006C3948">
        <w:rPr>
          <w:rFonts w:asciiTheme="majorHAnsi" w:hAnsiTheme="majorHAnsi" w:cs="Times New Roman"/>
        </w:rPr>
        <w:t xml:space="preserve"> специалистов в медицине</w:t>
      </w:r>
    </w:p>
    <w:p w:rsidR="006C3948" w:rsidRPr="006C3948" w:rsidRDefault="006C3948" w:rsidP="00BF2E12">
      <w:pPr>
        <w:pStyle w:val="a3"/>
        <w:rPr>
          <w:rFonts w:asciiTheme="majorHAnsi" w:hAnsiTheme="majorHAnsi" w:cs="Times New Roman"/>
          <w:b/>
        </w:rPr>
      </w:pPr>
      <w:r w:rsidRPr="006C3948">
        <w:rPr>
          <w:rFonts w:asciiTheme="majorHAnsi" w:hAnsiTheme="majorHAnsi" w:cs="Times New Roman"/>
          <w:b/>
        </w:rPr>
        <w:t>Спорные тренды (чёрные лебеди)</w:t>
      </w:r>
    </w:p>
    <w:p w:rsidR="006C3948" w:rsidRPr="006C3948" w:rsidRDefault="00B116A1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Повышение </w:t>
      </w:r>
      <w:r w:rsidR="006C3948" w:rsidRPr="006C3948">
        <w:rPr>
          <w:rFonts w:asciiTheme="majorHAnsi" w:hAnsiTheme="majorHAnsi" w:cs="Times New Roman"/>
        </w:rPr>
        <w:t xml:space="preserve">платности здравоохранения в </w:t>
      </w:r>
      <w:proofErr w:type="spellStart"/>
      <w:r w:rsidR="006C3948" w:rsidRPr="006C3948">
        <w:rPr>
          <w:rFonts w:asciiTheme="majorHAnsi" w:hAnsiTheme="majorHAnsi" w:cs="Times New Roman"/>
        </w:rPr>
        <w:t>Любытинском</w:t>
      </w:r>
      <w:proofErr w:type="spellEnd"/>
      <w:r w:rsidR="006C3948" w:rsidRPr="006C3948">
        <w:rPr>
          <w:rFonts w:asciiTheme="majorHAnsi" w:hAnsiTheme="majorHAnsi" w:cs="Times New Roman"/>
        </w:rPr>
        <w:t xml:space="preserve"> районе</w:t>
      </w:r>
    </w:p>
    <w:p w:rsidR="006C3948" w:rsidRPr="006C3948" w:rsidRDefault="00B116A1" w:rsidP="006C3948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Одинокая </w:t>
      </w:r>
      <w:r w:rsidR="006C3948" w:rsidRPr="006C3948">
        <w:rPr>
          <w:rFonts w:asciiTheme="majorHAnsi" w:hAnsiTheme="majorHAnsi" w:cs="Times New Roman"/>
        </w:rPr>
        <w:t xml:space="preserve">бедная старость - увеличение числа </w:t>
      </w:r>
      <w:r w:rsidRPr="006C3948">
        <w:rPr>
          <w:rFonts w:asciiTheme="majorHAnsi" w:hAnsiTheme="majorHAnsi" w:cs="Times New Roman"/>
        </w:rPr>
        <w:t>пожилых людей,</w:t>
      </w:r>
      <w:r w:rsidR="006C3948" w:rsidRPr="006C3948">
        <w:rPr>
          <w:rFonts w:asciiTheme="majorHAnsi" w:hAnsiTheme="majorHAnsi" w:cs="Times New Roman"/>
        </w:rPr>
        <w:t xml:space="preserve"> нуждающихся в социальной помощи</w:t>
      </w:r>
    </w:p>
    <w:p w:rsidR="006C3948" w:rsidRPr="00B116A1" w:rsidRDefault="00B116A1" w:rsidP="00F77B40">
      <w:pPr>
        <w:pStyle w:val="a3"/>
        <w:numPr>
          <w:ilvl w:val="0"/>
          <w:numId w:val="1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Недовольство </w:t>
      </w:r>
      <w:r w:rsidR="006C3948" w:rsidRPr="006C3948">
        <w:rPr>
          <w:rFonts w:asciiTheme="majorHAnsi" w:hAnsiTheme="majorHAnsi" w:cs="Times New Roman"/>
        </w:rPr>
        <w:t xml:space="preserve">работой органов власти в </w:t>
      </w:r>
      <w:proofErr w:type="spellStart"/>
      <w:r w:rsidR="006C3948" w:rsidRPr="006C3948">
        <w:rPr>
          <w:rFonts w:asciiTheme="majorHAnsi" w:hAnsiTheme="majorHAnsi" w:cs="Times New Roman"/>
        </w:rPr>
        <w:t>Любытинском</w:t>
      </w:r>
      <w:proofErr w:type="spellEnd"/>
      <w:r w:rsidR="006C3948" w:rsidRPr="006C3948">
        <w:rPr>
          <w:rFonts w:asciiTheme="majorHAnsi" w:hAnsiTheme="majorHAnsi" w:cs="Times New Roman"/>
        </w:rPr>
        <w:t xml:space="preserve"> районе</w:t>
      </w:r>
    </w:p>
    <w:p w:rsidR="006C3948" w:rsidRDefault="006C3948" w:rsidP="00F77B40">
      <w:pPr>
        <w:pStyle w:val="a3"/>
        <w:rPr>
          <w:rFonts w:asciiTheme="majorHAnsi" w:hAnsiTheme="majorHAnsi" w:cs="Times New Roman"/>
          <w:b/>
        </w:rPr>
      </w:pPr>
    </w:p>
    <w:p w:rsidR="00B116A1" w:rsidRDefault="00F77B40" w:rsidP="00F77B40">
      <w:pPr>
        <w:pStyle w:val="a3"/>
        <w:rPr>
          <w:rFonts w:asciiTheme="majorHAnsi" w:hAnsiTheme="majorHAnsi" w:cs="Times New Roman"/>
          <w:b/>
        </w:rPr>
      </w:pPr>
      <w:r w:rsidRPr="00F77B40">
        <w:rPr>
          <w:rFonts w:asciiTheme="majorHAnsi" w:hAnsiTheme="majorHAnsi" w:cs="Times New Roman"/>
          <w:b/>
        </w:rPr>
        <w:t>Угрозы / возможности (перечень основных угроз и возможностей, над которыми работала группа)</w:t>
      </w:r>
    </w:p>
    <w:p w:rsidR="00B116A1" w:rsidRDefault="00B116A1" w:rsidP="00F77B40">
      <w:pPr>
        <w:pStyle w:val="a3"/>
        <w:rPr>
          <w:rFonts w:asciiTheme="majorHAnsi" w:hAnsiTheme="majorHAnsi" w:cs="Times New Roman"/>
          <w:b/>
        </w:rPr>
      </w:pPr>
    </w:p>
    <w:tbl>
      <w:tblPr>
        <w:tblStyle w:val="a4"/>
        <w:tblW w:w="8693" w:type="dxa"/>
        <w:jc w:val="center"/>
        <w:tblLook w:val="04A0" w:firstRow="1" w:lastRow="0" w:firstColumn="1" w:lastColumn="0" w:noHBand="0" w:noVBand="1"/>
      </w:tblPr>
      <w:tblGrid>
        <w:gridCol w:w="795"/>
        <w:gridCol w:w="2133"/>
        <w:gridCol w:w="1442"/>
        <w:gridCol w:w="2190"/>
        <w:gridCol w:w="2133"/>
      </w:tblGrid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r>
              <w:t>№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B116A1">
              <w:rPr>
                <w:rFonts w:asciiTheme="majorHAnsi" w:hAnsiTheme="majorHAnsi" w:cstheme="majorHAnsi"/>
                <w:b/>
              </w:rPr>
              <w:t>Название</w:t>
            </w:r>
          </w:p>
        </w:tc>
        <w:tc>
          <w:tcPr>
            <w:tcW w:w="890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B116A1">
              <w:rPr>
                <w:rFonts w:asciiTheme="majorHAnsi" w:hAnsiTheme="majorHAnsi" w:cstheme="majorHAnsi"/>
                <w:b/>
              </w:rPr>
              <w:t>Тип</w:t>
            </w:r>
          </w:p>
        </w:tc>
        <w:tc>
          <w:tcPr>
            <w:tcW w:w="2737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B116A1">
              <w:rPr>
                <w:rFonts w:asciiTheme="majorHAnsi" w:hAnsiTheme="majorHAnsi" w:cstheme="majorHAnsi"/>
                <w:b/>
              </w:rPr>
              <w:t>Описание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B116A1">
              <w:rPr>
                <w:rFonts w:asciiTheme="majorHAnsi" w:hAnsiTheme="majorHAnsi" w:cstheme="majorHAnsi"/>
                <w:b/>
              </w:rPr>
              <w:t>К какому тренду относится (название тренда)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133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Демография снижение рождаемости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угроза</w:t>
            </w:r>
          </w:p>
        </w:tc>
        <w:tc>
          <w:tcPr>
            <w:tcW w:w="2737" w:type="dxa"/>
            <w:vAlign w:val="center"/>
          </w:tcPr>
          <w:p w:rsidR="00B116A1" w:rsidRPr="00B116A1" w:rsidRDefault="00B93B8D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Устаревание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и вырождаемость посёлка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Падение рождаемости в </w:t>
            </w:r>
            <w:proofErr w:type="spellStart"/>
            <w:r w:rsidRPr="00B116A1">
              <w:rPr>
                <w:rFonts w:asciiTheme="majorHAnsi" w:hAnsiTheme="majorHAnsi" w:cstheme="majorHAnsi"/>
              </w:rPr>
              <w:t>Любытинском</w:t>
            </w:r>
            <w:proofErr w:type="spellEnd"/>
            <w:r w:rsidRPr="00B116A1">
              <w:rPr>
                <w:rFonts w:asciiTheme="majorHAnsi" w:hAnsiTheme="majorHAnsi" w:cstheme="majorHAnsi"/>
              </w:rPr>
              <w:t xml:space="preserve"> районе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133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падение рождаемости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угроза</w:t>
            </w:r>
          </w:p>
        </w:tc>
        <w:tc>
          <w:tcPr>
            <w:tcW w:w="2737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закрытие детских садов,</w:t>
            </w:r>
            <w:r w:rsidR="00BF2E1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116A1">
              <w:rPr>
                <w:rFonts w:asciiTheme="majorHAnsi" w:hAnsiTheme="majorHAnsi" w:cstheme="majorHAnsi"/>
                <w:color w:val="000000"/>
              </w:rPr>
              <w:t>школ, педагоги потеря работы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Падение рождаемости в </w:t>
            </w:r>
            <w:proofErr w:type="spellStart"/>
            <w:r w:rsidRPr="00B116A1">
              <w:rPr>
                <w:rFonts w:asciiTheme="majorHAnsi" w:hAnsiTheme="majorHAnsi" w:cstheme="majorHAnsi"/>
              </w:rPr>
              <w:t>Любытинском</w:t>
            </w:r>
            <w:proofErr w:type="spellEnd"/>
            <w:r w:rsidRPr="00B116A1">
              <w:rPr>
                <w:rFonts w:asciiTheme="majorHAnsi" w:hAnsiTheme="majorHAnsi" w:cstheme="majorHAnsi"/>
              </w:rPr>
              <w:t xml:space="preserve"> районе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133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 xml:space="preserve">снижение </w:t>
            </w:r>
            <w:r w:rsidRPr="00B116A1">
              <w:rPr>
                <w:rFonts w:asciiTheme="majorHAnsi" w:hAnsiTheme="majorHAnsi" w:cstheme="majorHAnsi"/>
                <w:color w:val="000000"/>
              </w:rPr>
              <w:lastRenderedPageBreak/>
              <w:t>рождаемости, невозвращенцы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lastRenderedPageBreak/>
              <w:t>угроза</w:t>
            </w:r>
          </w:p>
        </w:tc>
        <w:tc>
          <w:tcPr>
            <w:tcW w:w="2737" w:type="dxa"/>
            <w:vAlign w:val="center"/>
          </w:tcPr>
          <w:p w:rsidR="00F243BF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Уменьшение</w:t>
            </w:r>
          </w:p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lastRenderedPageBreak/>
              <w:t>трудоспособного населения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lastRenderedPageBreak/>
              <w:t xml:space="preserve">Падение </w:t>
            </w:r>
            <w:r w:rsidRPr="00B116A1">
              <w:rPr>
                <w:rFonts w:asciiTheme="majorHAnsi" w:hAnsiTheme="majorHAnsi" w:cstheme="majorHAnsi"/>
              </w:rPr>
              <w:lastRenderedPageBreak/>
              <w:t xml:space="preserve">рождаемости в </w:t>
            </w:r>
            <w:proofErr w:type="spellStart"/>
            <w:r w:rsidRPr="00B116A1">
              <w:rPr>
                <w:rFonts w:asciiTheme="majorHAnsi" w:hAnsiTheme="majorHAnsi" w:cstheme="majorHAnsi"/>
              </w:rPr>
              <w:t>Любытинском</w:t>
            </w:r>
            <w:proofErr w:type="spellEnd"/>
            <w:r w:rsidRPr="00B116A1">
              <w:rPr>
                <w:rFonts w:asciiTheme="majorHAnsi" w:hAnsiTheme="majorHAnsi" w:cstheme="majorHAnsi"/>
              </w:rPr>
              <w:t xml:space="preserve"> районе.</w:t>
            </w:r>
          </w:p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Невозвращенцы - падение количества </w:t>
            </w:r>
            <w:r w:rsidR="00BF2E12" w:rsidRPr="00B116A1">
              <w:rPr>
                <w:rFonts w:asciiTheme="majorHAnsi" w:hAnsiTheme="majorHAnsi" w:cstheme="majorHAnsi"/>
              </w:rPr>
              <w:t>выпускников,</w:t>
            </w:r>
            <w:r w:rsidRPr="00B116A1">
              <w:rPr>
                <w:rFonts w:asciiTheme="majorHAnsi" w:hAnsiTheme="majorHAnsi" w:cstheme="majorHAnsi"/>
              </w:rPr>
              <w:t xml:space="preserve"> возвращающихся обратно.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4</w:t>
            </w:r>
          </w:p>
        </w:tc>
        <w:tc>
          <w:tcPr>
            <w:tcW w:w="2133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невозвращенцы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угроза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Образование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и медицина останутся без квалифицированных специалистов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Невозвращенцы - падение количества </w:t>
            </w:r>
            <w:r w:rsidR="00BF2E12" w:rsidRPr="00B116A1">
              <w:rPr>
                <w:rFonts w:asciiTheme="majorHAnsi" w:hAnsiTheme="majorHAnsi" w:cstheme="majorHAnsi"/>
              </w:rPr>
              <w:t>выпускников,</w:t>
            </w:r>
            <w:r w:rsidRPr="00B116A1">
              <w:rPr>
                <w:rFonts w:asciiTheme="majorHAnsi" w:hAnsiTheme="majorHAnsi" w:cstheme="majorHAnsi"/>
              </w:rPr>
              <w:t xml:space="preserve"> возвращающихся обратно.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133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нет медицинской помощи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угроза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Платная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медицина, низкая платёжеспособность населения не даёт возможность получения услуг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количества специалистов в медицине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повышение рождаемости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Создание новых рабочих мест, позволит возвращаться молодым квалифицированным кадрам, создание семей, рождение детей</w:t>
            </w:r>
          </w:p>
        </w:tc>
        <w:tc>
          <w:tcPr>
            <w:tcW w:w="2133" w:type="dxa"/>
          </w:tcPr>
          <w:p w:rsidR="00B116A1" w:rsidRPr="00B116A1" w:rsidRDefault="00B93B8D" w:rsidP="00F243BF">
            <w:pPr>
              <w:pStyle w:val="a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Падение </w:t>
            </w:r>
            <w:r w:rsidR="00B116A1" w:rsidRPr="00B116A1">
              <w:rPr>
                <w:rFonts w:asciiTheme="majorHAnsi" w:hAnsiTheme="majorHAnsi" w:cstheme="majorHAnsi"/>
              </w:rPr>
              <w:t>рождаемости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Демография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Развитие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похоронного бизнеса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Снижение смертности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частная школа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Реализация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 xml:space="preserve">образования в частной школе, платное </w:t>
            </w:r>
            <w:r w:rsidR="00B93B8D" w:rsidRPr="00B116A1">
              <w:rPr>
                <w:rFonts w:asciiTheme="majorHAnsi" w:hAnsiTheme="majorHAnsi" w:cstheme="majorHAnsi"/>
                <w:color w:val="000000"/>
              </w:rPr>
              <w:t>образование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Невозвращенцы - падение количества </w:t>
            </w:r>
            <w:r w:rsidR="00BF2E12" w:rsidRPr="00B116A1">
              <w:rPr>
                <w:rFonts w:asciiTheme="majorHAnsi" w:hAnsiTheme="majorHAnsi" w:cstheme="majorHAnsi"/>
              </w:rPr>
              <w:t>выпускников,</w:t>
            </w:r>
            <w:r w:rsidRPr="00B116A1">
              <w:rPr>
                <w:rFonts w:asciiTheme="majorHAnsi" w:hAnsiTheme="majorHAnsi" w:cstheme="majorHAnsi"/>
              </w:rPr>
              <w:t xml:space="preserve"> возвращающихся обратно.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платное образование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Снижение </w:t>
            </w:r>
            <w:r w:rsidR="00B93B8D">
              <w:rPr>
                <w:rFonts w:asciiTheme="majorHAnsi" w:hAnsiTheme="majorHAnsi" w:cstheme="majorHAnsi"/>
                <w:color w:val="000000"/>
              </w:rPr>
              <w:t>ко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личества молодых специалистов</w:t>
            </w:r>
          </w:p>
        </w:tc>
        <w:tc>
          <w:tcPr>
            <w:tcW w:w="2133" w:type="dxa"/>
          </w:tcPr>
          <w:p w:rsidR="00B116A1" w:rsidRPr="00B116A1" w:rsidRDefault="00B93B8D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Увеличивается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116A1" w:rsidRPr="00B116A1">
              <w:rPr>
                <w:rFonts w:asciiTheme="majorHAnsi" w:hAnsiTheme="majorHAnsi" w:cstheme="majorHAnsi"/>
              </w:rPr>
              <w:t>количество платных услуг в образовании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карьерный рост / нехватка квалифицированных специалистов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F243BF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Появляется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 xml:space="preserve">возможность карьерного роста, это </w:t>
            </w:r>
            <w:r w:rsidR="00BF2E12" w:rsidRPr="00B116A1">
              <w:rPr>
                <w:rFonts w:asciiTheme="majorHAnsi" w:hAnsiTheme="majorHAnsi" w:cstheme="majorHAnsi"/>
                <w:color w:val="000000"/>
              </w:rPr>
              <w:t>мотивация работающих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 xml:space="preserve"> специалистов, появляются вакансии молодым специалистам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Уменьшение количества квалифицированных кадров во всех сферах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создание объединений активных групп населения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93B8D" w:rsidRDefault="00B93B8D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Привлечение</w:t>
            </w:r>
          </w:p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активистами новых участников для социальной и прочих активностей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Падение личной активности трудоспособного населения.</w:t>
            </w:r>
          </w:p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 xml:space="preserve">Снижение уровня </w:t>
            </w:r>
            <w:r w:rsidRPr="00B116A1">
              <w:rPr>
                <w:rFonts w:asciiTheme="majorHAnsi" w:hAnsiTheme="majorHAnsi" w:cstheme="majorHAnsi"/>
              </w:rPr>
              <w:lastRenderedPageBreak/>
              <w:t>культуры, воспитанности работоспособного населения</w:t>
            </w:r>
          </w:p>
        </w:tc>
      </w:tr>
      <w:tr w:rsidR="00B116A1" w:rsidRPr="00B116A1" w:rsidTr="00BF2E12">
        <w:trPr>
          <w:jc w:val="center"/>
        </w:trPr>
        <w:tc>
          <w:tcPr>
            <w:tcW w:w="800" w:type="dxa"/>
          </w:tcPr>
          <w:p w:rsidR="00B116A1" w:rsidRPr="00B116A1" w:rsidRDefault="00B116A1" w:rsidP="00B116A1">
            <w:pPr>
              <w:pStyle w:val="a3"/>
              <w:tabs>
                <w:tab w:val="left" w:pos="0"/>
              </w:tabs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12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пенсионеры будут работать</w:t>
            </w:r>
          </w:p>
        </w:tc>
        <w:tc>
          <w:tcPr>
            <w:tcW w:w="890" w:type="dxa"/>
            <w:vAlign w:val="center"/>
          </w:tcPr>
          <w:p w:rsidR="00B116A1" w:rsidRPr="00B116A1" w:rsidRDefault="00B116A1" w:rsidP="00F243BF">
            <w:pPr>
              <w:rPr>
                <w:rFonts w:asciiTheme="majorHAnsi" w:hAnsiTheme="majorHAnsi" w:cstheme="majorHAnsi"/>
                <w:color w:val="000000"/>
              </w:rPr>
            </w:pPr>
            <w:r w:rsidRPr="00B116A1">
              <w:rPr>
                <w:rFonts w:asciiTheme="majorHAnsi" w:hAnsiTheme="majorHAnsi" w:cstheme="majorHAnsi"/>
                <w:color w:val="000000"/>
              </w:rPr>
              <w:t>возможность</w:t>
            </w:r>
          </w:p>
        </w:tc>
        <w:tc>
          <w:tcPr>
            <w:tcW w:w="2737" w:type="dxa"/>
            <w:vAlign w:val="center"/>
          </w:tcPr>
          <w:p w:rsidR="00B116A1" w:rsidRPr="00B116A1" w:rsidRDefault="00B93B8D" w:rsidP="00F243B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При 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оттоке мол</w:t>
            </w:r>
            <w:r>
              <w:rPr>
                <w:rFonts w:asciiTheme="majorHAnsi" w:hAnsiTheme="majorHAnsi" w:cstheme="majorHAnsi"/>
                <w:color w:val="000000"/>
              </w:rPr>
              <w:t>о</w:t>
            </w:r>
            <w:r w:rsidR="00B116A1" w:rsidRPr="00B116A1">
              <w:rPr>
                <w:rFonts w:asciiTheme="majorHAnsi" w:hAnsiTheme="majorHAnsi" w:cstheme="majorHAnsi"/>
                <w:color w:val="000000"/>
              </w:rPr>
              <w:t>дых специалистов работа для оставшихся стареющих кадров в районе всегда будет</w:t>
            </w:r>
          </w:p>
        </w:tc>
        <w:tc>
          <w:tcPr>
            <w:tcW w:w="2133" w:type="dxa"/>
          </w:tcPr>
          <w:p w:rsidR="00B116A1" w:rsidRPr="00B116A1" w:rsidRDefault="00B116A1" w:rsidP="00F243BF">
            <w:pPr>
              <w:pStyle w:val="a3"/>
              <w:rPr>
                <w:rFonts w:asciiTheme="majorHAnsi" w:hAnsiTheme="majorHAnsi" w:cstheme="majorHAnsi"/>
              </w:rPr>
            </w:pPr>
            <w:r w:rsidRPr="00B116A1">
              <w:rPr>
                <w:rFonts w:asciiTheme="majorHAnsi" w:hAnsiTheme="majorHAnsi" w:cstheme="majorHAnsi"/>
              </w:rPr>
              <w:t>Уменьшение количества квалифицированных кадров во всех сферах</w:t>
            </w:r>
          </w:p>
        </w:tc>
      </w:tr>
    </w:tbl>
    <w:p w:rsidR="00445EAD" w:rsidRPr="00445EAD" w:rsidRDefault="00445EAD" w:rsidP="00445EAD"/>
    <w:p w:rsidR="00445EAD" w:rsidRDefault="00445EAD" w:rsidP="00445EAD">
      <w:pPr>
        <w:pStyle w:val="2"/>
      </w:pPr>
      <w:bookmarkStart w:id="5" w:name="_Toc482454122"/>
      <w:r>
        <w:t>Предпринимательство</w:t>
      </w:r>
      <w:bookmarkEnd w:id="5"/>
      <w:r>
        <w:t xml:space="preserve"> </w:t>
      </w:r>
    </w:p>
    <w:p w:rsidR="009E010C" w:rsidRPr="009E010C" w:rsidRDefault="009E010C" w:rsidP="009E010C">
      <w:pPr>
        <w:pStyle w:val="a3"/>
        <w:rPr>
          <w:rFonts w:asciiTheme="majorHAnsi" w:hAnsiTheme="majorHAnsi" w:cs="Times New Roman"/>
          <w:b/>
        </w:rPr>
      </w:pPr>
      <w:r w:rsidRPr="009E010C">
        <w:rPr>
          <w:rFonts w:asciiTheme="majorHAnsi" w:hAnsiTheme="majorHAnsi" w:cs="Times New Roman"/>
          <w:b/>
        </w:rPr>
        <w:t>Краткое описание ситуации (перечень основных трендов, над которыми работала группа с описанием)</w:t>
      </w:r>
    </w:p>
    <w:p w:rsidR="00B116A1" w:rsidRPr="00B116A1" w:rsidRDefault="00B116A1" w:rsidP="00B116A1">
      <w:pPr>
        <w:pStyle w:val="a3"/>
        <w:numPr>
          <w:ilvl w:val="0"/>
          <w:numId w:val="16"/>
        </w:numPr>
        <w:rPr>
          <w:rFonts w:asciiTheme="majorHAnsi" w:hAnsiTheme="majorHAnsi" w:cs="Times New Roman"/>
        </w:rPr>
      </w:pPr>
      <w:r w:rsidRPr="00B116A1">
        <w:rPr>
          <w:rFonts w:asciiTheme="majorHAnsi" w:hAnsiTheme="majorHAnsi" w:cs="Times New Roman"/>
        </w:rPr>
        <w:t>Плохое качество дорог, в следствие чего снижается туристическая и инвестиционная привлекательность района.</w:t>
      </w:r>
    </w:p>
    <w:p w:rsidR="00B116A1" w:rsidRPr="00B116A1" w:rsidRDefault="00B116A1" w:rsidP="00B116A1">
      <w:pPr>
        <w:pStyle w:val="a3"/>
        <w:numPr>
          <w:ilvl w:val="0"/>
          <w:numId w:val="16"/>
        </w:numPr>
        <w:rPr>
          <w:rFonts w:asciiTheme="majorHAnsi" w:hAnsiTheme="majorHAnsi" w:cs="Times New Roman"/>
        </w:rPr>
      </w:pPr>
      <w:r w:rsidRPr="00B116A1">
        <w:rPr>
          <w:rFonts w:asciiTheme="majorHAnsi" w:hAnsiTheme="majorHAnsi" w:cs="Times New Roman"/>
        </w:rPr>
        <w:t>Сложности в развитии основного в районе бизнеса – лесозаготовки и лесопереработки в связи со снижением заказа. Причина: государство - неэффективный собственник, который плохо регулирует сбыт.</w:t>
      </w:r>
    </w:p>
    <w:p w:rsidR="00B116A1" w:rsidRPr="00B116A1" w:rsidRDefault="00B116A1" w:rsidP="00B116A1">
      <w:pPr>
        <w:pStyle w:val="a3"/>
        <w:numPr>
          <w:ilvl w:val="0"/>
          <w:numId w:val="16"/>
        </w:numPr>
        <w:rPr>
          <w:rFonts w:asciiTheme="majorHAnsi" w:hAnsiTheme="majorHAnsi" w:cs="Times New Roman"/>
        </w:rPr>
      </w:pPr>
      <w:r w:rsidRPr="00B116A1">
        <w:rPr>
          <w:rFonts w:asciiTheme="majorHAnsi" w:hAnsiTheme="majorHAnsi" w:cs="Times New Roman"/>
        </w:rPr>
        <w:t>Отток молодого населения в большие города, отток высокопрофессиональных кадров.</w:t>
      </w:r>
    </w:p>
    <w:p w:rsidR="009E010C" w:rsidRDefault="00B116A1" w:rsidP="00B116A1">
      <w:pPr>
        <w:pStyle w:val="a3"/>
        <w:numPr>
          <w:ilvl w:val="0"/>
          <w:numId w:val="16"/>
        </w:numPr>
        <w:rPr>
          <w:rFonts w:asciiTheme="majorHAnsi" w:hAnsiTheme="majorHAnsi" w:cs="Times New Roman"/>
        </w:rPr>
      </w:pPr>
      <w:r w:rsidRPr="00B116A1">
        <w:rPr>
          <w:rFonts w:asciiTheme="majorHAnsi" w:hAnsiTheme="majorHAnsi" w:cs="Times New Roman"/>
        </w:rPr>
        <w:t>Деградация сельхозземель. Бывшие поля превращаются в лес и болота. Экономически невыгодно их распахивать. А перевести в земли другого назначения непросто. Хотя это могло бы дать дополнительные возможности для развития.</w:t>
      </w:r>
    </w:p>
    <w:p w:rsidR="00B116A1" w:rsidRPr="009E010C" w:rsidRDefault="00B116A1" w:rsidP="00B116A1">
      <w:pPr>
        <w:pStyle w:val="a3"/>
        <w:rPr>
          <w:rFonts w:asciiTheme="majorHAnsi" w:hAnsiTheme="majorHAnsi" w:cs="Times New Roman"/>
        </w:rPr>
      </w:pPr>
    </w:p>
    <w:p w:rsidR="009E010C" w:rsidRDefault="009E010C" w:rsidP="009E010C">
      <w:pPr>
        <w:pStyle w:val="a3"/>
        <w:rPr>
          <w:rFonts w:asciiTheme="majorHAnsi" w:hAnsiTheme="majorHAnsi" w:cs="Times New Roman"/>
          <w:b/>
        </w:rPr>
      </w:pPr>
      <w:r w:rsidRPr="009E010C">
        <w:rPr>
          <w:rFonts w:asciiTheme="majorHAnsi" w:hAnsiTheme="majorHAnsi" w:cs="Times New Roman"/>
          <w:b/>
        </w:rPr>
        <w:t>Угрозы / возможности (перечень основных угроз и возможностей, над которыми работала группа)</w:t>
      </w:r>
    </w:p>
    <w:p w:rsidR="00B116A1" w:rsidRPr="009E010C" w:rsidRDefault="00B116A1" w:rsidP="009E010C">
      <w:pPr>
        <w:pStyle w:val="a3"/>
        <w:rPr>
          <w:rFonts w:asciiTheme="majorHAnsi" w:hAnsiTheme="majorHAnsi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2244"/>
        <w:gridCol w:w="1442"/>
        <w:gridCol w:w="2855"/>
        <w:gridCol w:w="2364"/>
      </w:tblGrid>
      <w:tr w:rsidR="009E010C" w:rsidRPr="000977AC" w:rsidTr="00B116A1">
        <w:tc>
          <w:tcPr>
            <w:tcW w:w="440" w:type="dxa"/>
          </w:tcPr>
          <w:p w:rsidR="009E010C" w:rsidRPr="000977AC" w:rsidRDefault="009E010C" w:rsidP="007A3DA4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№</w:t>
            </w:r>
          </w:p>
        </w:tc>
        <w:tc>
          <w:tcPr>
            <w:tcW w:w="2244" w:type="dxa"/>
          </w:tcPr>
          <w:p w:rsidR="009E010C" w:rsidRPr="000977AC" w:rsidRDefault="009E010C" w:rsidP="007A3DA4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Название</w:t>
            </w:r>
          </w:p>
        </w:tc>
        <w:tc>
          <w:tcPr>
            <w:tcW w:w="1442" w:type="dxa"/>
          </w:tcPr>
          <w:p w:rsidR="009E010C" w:rsidRPr="000977AC" w:rsidRDefault="009E010C" w:rsidP="007A3DA4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Тип</w:t>
            </w:r>
          </w:p>
        </w:tc>
        <w:tc>
          <w:tcPr>
            <w:tcW w:w="2855" w:type="dxa"/>
          </w:tcPr>
          <w:p w:rsidR="009E010C" w:rsidRPr="000977AC" w:rsidRDefault="009E010C" w:rsidP="007A3DA4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Описание</w:t>
            </w:r>
          </w:p>
        </w:tc>
        <w:tc>
          <w:tcPr>
            <w:tcW w:w="2364" w:type="dxa"/>
          </w:tcPr>
          <w:p w:rsidR="009E010C" w:rsidRPr="000977AC" w:rsidRDefault="009E010C" w:rsidP="007A3DA4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К какому тренду относится (название тренда)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Смена власти, изменение законов и направлений поддержки.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855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Субъект: бизнес. Опасность смены власти для бизнеса.</w:t>
            </w:r>
          </w:p>
        </w:tc>
        <w:tc>
          <w:tcPr>
            <w:tcW w:w="236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Рост взаимодействия предпринимательства и администрации</w:t>
            </w:r>
          </w:p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Качество дорог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855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Угроза для развития бизнеса, туризма и сферы услуг. Субъект: туроператоры</w:t>
            </w:r>
          </w:p>
        </w:tc>
        <w:tc>
          <w:tcPr>
            <w:tcW w:w="236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Увеличение числа туристов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Перевод земель в иную категорию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возможность</w:t>
            </w:r>
          </w:p>
        </w:tc>
        <w:tc>
          <w:tcPr>
            <w:tcW w:w="2855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Даст возможности развития турбизнесу, ГОК, лесозаготовителям.</w:t>
            </w:r>
          </w:p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Деградация сельхозземель в районе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Закрытие предприятия по лесозаготовке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855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 xml:space="preserve">Недостаточное </w:t>
            </w:r>
            <w:proofErr w:type="spellStart"/>
            <w:r w:rsidRPr="000977AC">
              <w:rPr>
                <w:rFonts w:asciiTheme="majorHAnsi" w:hAnsiTheme="majorHAnsi" w:cstheme="majorHAnsi"/>
                <w:color w:val="000000"/>
              </w:rPr>
              <w:t>лесообеспечение</w:t>
            </w:r>
            <w:proofErr w:type="spellEnd"/>
            <w:r w:rsidRPr="000977AC">
              <w:rPr>
                <w:rFonts w:asciiTheme="majorHAnsi" w:hAnsiTheme="majorHAnsi" w:cstheme="majorHAnsi"/>
                <w:color w:val="000000"/>
              </w:rPr>
              <w:t xml:space="preserve"> приведет к сокращению персонала в лесозаготовках. </w:t>
            </w:r>
          </w:p>
        </w:tc>
        <w:tc>
          <w:tcPr>
            <w:tcW w:w="236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Отток населения в крупные города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Открытие новых туристических объектов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возможность</w:t>
            </w:r>
          </w:p>
        </w:tc>
        <w:tc>
          <w:tcPr>
            <w:tcW w:w="2855" w:type="dxa"/>
          </w:tcPr>
          <w:p w:rsidR="00B116A1" w:rsidRPr="000977AC" w:rsidRDefault="000977AC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Открытие новых туристических объектов</w:t>
            </w:r>
          </w:p>
        </w:tc>
        <w:tc>
          <w:tcPr>
            <w:tcW w:w="236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Увеличение числа туристов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Нехватка инфраструктуры для приема гостей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855" w:type="dxa"/>
          </w:tcPr>
          <w:p w:rsidR="00B116A1" w:rsidRPr="000977AC" w:rsidRDefault="000977AC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>Нехватка инфраструктуры для приема гостей</w:t>
            </w:r>
          </w:p>
        </w:tc>
        <w:tc>
          <w:tcPr>
            <w:tcW w:w="236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Сокращение потребительского спроса</w:t>
            </w:r>
          </w:p>
        </w:tc>
      </w:tr>
      <w:tr w:rsidR="00B116A1" w:rsidRPr="000977AC" w:rsidTr="00B116A1">
        <w:tc>
          <w:tcPr>
            <w:tcW w:w="440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  <w:r w:rsidRPr="000977A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44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Отток рабочей силы</w:t>
            </w:r>
          </w:p>
        </w:tc>
        <w:tc>
          <w:tcPr>
            <w:tcW w:w="1442" w:type="dxa"/>
          </w:tcPr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</w:rPr>
            </w:pPr>
            <w:r w:rsidRPr="000977AC">
              <w:rPr>
                <w:rFonts w:asciiTheme="majorHAnsi" w:hAnsiTheme="majorHAnsi" w:cstheme="majorHAnsi"/>
              </w:rPr>
              <w:t>угроза</w:t>
            </w:r>
          </w:p>
        </w:tc>
        <w:tc>
          <w:tcPr>
            <w:tcW w:w="2855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t xml:space="preserve">Уменьшение экспорта деревоперерабатывающего </w:t>
            </w:r>
            <w:r w:rsidRPr="000977AC">
              <w:rPr>
                <w:rFonts w:asciiTheme="majorHAnsi" w:hAnsiTheme="majorHAnsi" w:cstheme="majorHAnsi"/>
                <w:color w:val="000000"/>
              </w:rPr>
              <w:lastRenderedPageBreak/>
              <w:t>сырья</w:t>
            </w:r>
          </w:p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4" w:type="dxa"/>
          </w:tcPr>
          <w:p w:rsidR="00B116A1" w:rsidRPr="000977AC" w:rsidRDefault="00B116A1" w:rsidP="000977AC">
            <w:pPr>
              <w:rPr>
                <w:rFonts w:asciiTheme="majorHAnsi" w:hAnsiTheme="majorHAnsi" w:cstheme="majorHAnsi"/>
                <w:color w:val="000000"/>
              </w:rPr>
            </w:pPr>
            <w:r w:rsidRPr="000977AC">
              <w:rPr>
                <w:rFonts w:asciiTheme="majorHAnsi" w:hAnsiTheme="majorHAnsi" w:cstheme="majorHAnsi"/>
                <w:color w:val="000000"/>
              </w:rPr>
              <w:lastRenderedPageBreak/>
              <w:t xml:space="preserve">Увеличение ассортимента </w:t>
            </w:r>
            <w:r w:rsidRPr="000977AC">
              <w:rPr>
                <w:rFonts w:asciiTheme="majorHAnsi" w:hAnsiTheme="majorHAnsi" w:cstheme="majorHAnsi"/>
                <w:color w:val="000000"/>
              </w:rPr>
              <w:lastRenderedPageBreak/>
              <w:t>продукции</w:t>
            </w:r>
          </w:p>
          <w:p w:rsidR="00B116A1" w:rsidRPr="000977AC" w:rsidRDefault="00B116A1" w:rsidP="000977AC">
            <w:pPr>
              <w:pStyle w:val="a3"/>
              <w:rPr>
                <w:rFonts w:asciiTheme="majorHAnsi" w:hAnsiTheme="majorHAnsi" w:cstheme="majorHAnsi"/>
                <w:b/>
              </w:rPr>
            </w:pPr>
          </w:p>
        </w:tc>
      </w:tr>
    </w:tbl>
    <w:p w:rsidR="00445EAD" w:rsidRPr="00445EAD" w:rsidRDefault="00445EAD" w:rsidP="00445EAD"/>
    <w:p w:rsidR="00ED2DD5" w:rsidRDefault="0068144C" w:rsidP="00ED2DD5">
      <w:pPr>
        <w:pStyle w:val="1"/>
      </w:pPr>
      <w:bookmarkStart w:id="6" w:name="_Toc482454123"/>
      <w:r>
        <w:t>Инициативы и проекты</w:t>
      </w:r>
      <w:bookmarkEnd w:id="6"/>
      <w:r>
        <w:t xml:space="preserve"> </w:t>
      </w:r>
    </w:p>
    <w:p w:rsidR="009E010C" w:rsidRDefault="009E010C" w:rsidP="009E010C">
      <w:r>
        <w:t>После обсуждения окружающих проблем, сложившейся ситуации, угроз и возможностей группы выдвигали предложения по изменению ситуации, так, чтобы им было максимально комфортно.</w:t>
      </w:r>
    </w:p>
    <w:p w:rsidR="009E010C" w:rsidRPr="009E010C" w:rsidRDefault="009E010C" w:rsidP="009E010C">
      <w:r>
        <w:t>Эти предложения сведены в единую таблицу предложений участников районной сессии.</w:t>
      </w:r>
    </w:p>
    <w:p w:rsidR="00ED2DD5" w:rsidRDefault="00ED2DD5" w:rsidP="00ED2DD5">
      <w:pPr>
        <w:pStyle w:val="2"/>
      </w:pPr>
      <w:bookmarkStart w:id="7" w:name="_Toc482454124"/>
      <w:r>
        <w:t>Легенда таблицы инициатив</w:t>
      </w:r>
      <w:bookmarkEnd w:id="7"/>
    </w:p>
    <w:p w:rsidR="00ED2DD5" w:rsidRDefault="0068144C" w:rsidP="0068144C">
      <w:pPr>
        <w:pStyle w:val="a6"/>
        <w:numPr>
          <w:ilvl w:val="0"/>
          <w:numId w:val="1"/>
        </w:numPr>
      </w:pPr>
      <w:r>
        <w:t>Предложение – предложение группы, которое, по ее мнению, улучшит ситуацию в обсуждавшейся тематике</w:t>
      </w:r>
    </w:p>
    <w:p w:rsidR="0068144C" w:rsidRDefault="0068144C" w:rsidP="0068144C">
      <w:pPr>
        <w:pStyle w:val="a6"/>
        <w:numPr>
          <w:ilvl w:val="0"/>
          <w:numId w:val="1"/>
        </w:numPr>
      </w:pPr>
      <w:r>
        <w:t>Тип – характеристика предложения</w:t>
      </w:r>
    </w:p>
    <w:p w:rsidR="0068144C" w:rsidRDefault="0068144C" w:rsidP="0068144C">
      <w:pPr>
        <w:pStyle w:val="a6"/>
        <w:numPr>
          <w:ilvl w:val="1"/>
          <w:numId w:val="1"/>
        </w:numPr>
      </w:pPr>
      <w:r>
        <w:t>Инициатива – предложение, не имеющее (не получившее в ходе групповой работы) четкого описания результата</w:t>
      </w:r>
    </w:p>
    <w:p w:rsidR="0068144C" w:rsidRDefault="0068144C" w:rsidP="0068144C">
      <w:pPr>
        <w:pStyle w:val="a6"/>
        <w:numPr>
          <w:ilvl w:val="1"/>
          <w:numId w:val="1"/>
        </w:numPr>
      </w:pPr>
      <w:r>
        <w:t>Проект – проект, предложение имеющее понятный образ результата, конкретное действие</w:t>
      </w:r>
    </w:p>
    <w:p w:rsidR="0068144C" w:rsidRDefault="0068144C" w:rsidP="0068144C">
      <w:pPr>
        <w:pStyle w:val="a6"/>
        <w:numPr>
          <w:ilvl w:val="1"/>
          <w:numId w:val="1"/>
        </w:numPr>
      </w:pPr>
      <w:r>
        <w:t>Лучшая практика – проект, который уже реализован и предлагается распространить и расширить эту практику</w:t>
      </w:r>
    </w:p>
    <w:p w:rsidR="0068144C" w:rsidRDefault="0068144C" w:rsidP="0068144C">
      <w:pPr>
        <w:pStyle w:val="a6"/>
        <w:numPr>
          <w:ilvl w:val="0"/>
          <w:numId w:val="1"/>
        </w:numPr>
      </w:pPr>
      <w:r>
        <w:t>ФИО – Фамилия, имя, отчество лиц, которые указали, что готовы заниматься реализацией данной инициативы или проекта</w:t>
      </w:r>
      <w:r w:rsidR="00577AC2">
        <w:t xml:space="preserve"> (если были заявители)</w:t>
      </w:r>
    </w:p>
    <w:p w:rsidR="0068144C" w:rsidRDefault="0068144C" w:rsidP="0068144C">
      <w:pPr>
        <w:pStyle w:val="a6"/>
        <w:numPr>
          <w:ilvl w:val="0"/>
          <w:numId w:val="1"/>
        </w:numPr>
      </w:pPr>
      <w:r>
        <w:t>Группа – рабочая группа, в ходе работы которой было выдвинуто предложение</w:t>
      </w:r>
    </w:p>
    <w:p w:rsidR="0068144C" w:rsidRDefault="0068144C" w:rsidP="0068144C">
      <w:pPr>
        <w:pStyle w:val="a6"/>
        <w:numPr>
          <w:ilvl w:val="0"/>
          <w:numId w:val="1"/>
        </w:numPr>
      </w:pPr>
      <w:r>
        <w:t>Ответственность – основной уровень, на котором по мнению группы должен решаться поставленный вопрос (федеральный, областной, районный, бюджетных организаций)</w:t>
      </w:r>
    </w:p>
    <w:p w:rsidR="00374DC5" w:rsidRDefault="00374DC5" w:rsidP="0068144C">
      <w:pPr>
        <w:pStyle w:val="a6"/>
        <w:numPr>
          <w:ilvl w:val="0"/>
          <w:numId w:val="1"/>
        </w:numPr>
      </w:pPr>
      <w:r>
        <w:t>Срок – срок, в ходе которого может быть реализовано данное предложение (сейчас – в течение ближайших месяцев, год – в течение года, 3 года – в течение 2-3 лет)</w:t>
      </w:r>
    </w:p>
    <w:p w:rsidR="0068144C" w:rsidRDefault="0068144C" w:rsidP="0068144C">
      <w:pPr>
        <w:pStyle w:val="a6"/>
        <w:numPr>
          <w:ilvl w:val="0"/>
          <w:numId w:val="1"/>
        </w:numPr>
      </w:pPr>
      <w:r>
        <w:t xml:space="preserve">Сфера </w:t>
      </w:r>
      <w:r w:rsidR="00374DC5">
        <w:t>–</w:t>
      </w:r>
      <w:r>
        <w:t xml:space="preserve"> </w:t>
      </w:r>
      <w:r w:rsidR="00374DC5">
        <w:t>признаки («тэги»), которыми может быть описано данное предложение</w:t>
      </w:r>
    </w:p>
    <w:p w:rsidR="0068144C" w:rsidRDefault="0068144C"/>
    <w:p w:rsidR="00445EAD" w:rsidRDefault="00445EAD" w:rsidP="0068144C">
      <w:pPr>
        <w:pStyle w:val="2"/>
        <w:sectPr w:rsidR="00445EAD" w:rsidSect="00445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44C" w:rsidRDefault="0068144C" w:rsidP="0068144C">
      <w:pPr>
        <w:pStyle w:val="2"/>
      </w:pPr>
      <w:bookmarkStart w:id="8" w:name="_Toc482454125"/>
      <w:r>
        <w:lastRenderedPageBreak/>
        <w:t>Список инициатив и проектов</w:t>
      </w:r>
      <w:bookmarkEnd w:id="8"/>
    </w:p>
    <w:tbl>
      <w:tblPr>
        <w:tblW w:w="14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369"/>
        <w:gridCol w:w="2033"/>
        <w:gridCol w:w="1559"/>
        <w:gridCol w:w="1872"/>
        <w:gridCol w:w="963"/>
        <w:gridCol w:w="2096"/>
      </w:tblGrid>
      <w:tr w:rsidR="007A4A79" w:rsidRPr="00ED2DD5" w:rsidTr="00BF2E12">
        <w:trPr>
          <w:trHeight w:val="570"/>
          <w:tblHeader/>
        </w:trPr>
        <w:tc>
          <w:tcPr>
            <w:tcW w:w="1134" w:type="dxa"/>
          </w:tcPr>
          <w:p w:rsidR="007A4A79" w:rsidRPr="00A82CCD" w:rsidRDefault="007A4A79" w:rsidP="00A82C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7A4A79" w:rsidRPr="00ED2DD5" w:rsidRDefault="007A4A79" w:rsidP="007A4A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Предложение </w:t>
            </w:r>
          </w:p>
        </w:tc>
        <w:tc>
          <w:tcPr>
            <w:tcW w:w="1369" w:type="dxa"/>
            <w:shd w:val="clear" w:color="auto" w:fill="auto"/>
            <w:hideMark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D2DD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2033" w:type="dxa"/>
            <w:shd w:val="clear" w:color="auto" w:fill="auto"/>
            <w:hideMark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D2DD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hideMark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D2DD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872" w:type="dxa"/>
            <w:shd w:val="clear" w:color="auto" w:fill="auto"/>
            <w:hideMark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D2DD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Ответственность</w:t>
            </w:r>
          </w:p>
        </w:tc>
        <w:tc>
          <w:tcPr>
            <w:tcW w:w="963" w:type="dxa"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096" w:type="dxa"/>
            <w:shd w:val="clear" w:color="auto" w:fill="auto"/>
            <w:hideMark/>
          </w:tcPr>
          <w:p w:rsidR="007A4A79" w:rsidRPr="00ED2DD5" w:rsidRDefault="007A4A79" w:rsidP="007A4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D2DD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Сфера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Водоснабжение из </w:t>
            </w:r>
            <w:proofErr w:type="spellStart"/>
            <w:r>
              <w:rPr>
                <w:color w:val="000000"/>
              </w:rPr>
              <w:t>Козляевой</w:t>
            </w:r>
            <w:proofErr w:type="spellEnd"/>
            <w:r>
              <w:rPr>
                <w:color w:val="000000"/>
              </w:rPr>
              <w:t xml:space="preserve"> горки. Провести воду из разведанного источника с помощью государства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Ермилов Павел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ЖКХ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Онлайн медицина, консультации специалистов по интернету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Родионов Евгений Аркадьевич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бюджетные организации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здравоохранение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Введение онлайн уроков в школе там, где недостаток специалистов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Родионов Евгений Аркадьевич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бюджетные организации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образование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Создание гостевых домов в русском стиле с русской кухней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Григорьева Любовь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туризм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Еда в Славянской деревне, договориться музею с частным бизнесом в сфере общественного питания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Григорьева Любовь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район, 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культура, туризм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Библиобус для обслуживания удаленных пунктов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Григорьева Любовь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Комфортная среда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соц.защита</w:t>
            </w:r>
            <w:proofErr w:type="spellEnd"/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Создание в Новгородской области на базе трех районов рекреационно-туристического комплекса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Алексеева ОА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район, 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туризм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Создание культурно-просветительского центра федерального значения. Активный туризм и отдых, базы отдыха, экстремальный туризм.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Гусев ТБ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культура, туризм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Проект простого предложения по выделению земли и вариантов строительства дома приезжим в деревнях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Гусев ТБ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область, 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кадры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Создание стекольного завода и цеха по упаковке песка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Гусев ТБ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производство</w:t>
            </w:r>
          </w:p>
        </w:tc>
      </w:tr>
      <w:tr w:rsidR="00A82CCD" w:rsidRPr="00ED2DD5" w:rsidTr="00BF2E12">
        <w:trPr>
          <w:trHeight w:val="6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Увеличение объектов заготовки древесины в регионе. Глубокая деревообработка и объекты сопутствующей деревообрабатывающей промышленности.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Полин 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лесопереработка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Новый санаторно-курортный комплекс областного значения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Амирбеков А.А., Дмитриева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здравоохранение, туризм</w:t>
            </w:r>
          </w:p>
        </w:tc>
      </w:tr>
      <w:tr w:rsidR="00A82CCD" w:rsidRPr="00ED2DD5" w:rsidTr="00BF2E12">
        <w:trPr>
          <w:trHeight w:val="18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Телемедицина позволит поднять качество медицинских услуг (консультации со специалистами более высокого уровня и т.д.)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Амирбеков А.А., Дмитриева А.В.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бюджетные организации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здравоохранение</w:t>
            </w:r>
          </w:p>
        </w:tc>
      </w:tr>
      <w:tr w:rsidR="00A82CCD" w:rsidRPr="00ED2DD5" w:rsidTr="00577AC2">
        <w:trPr>
          <w:trHeight w:val="1474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Льготы на рождение ребёнка, целевая подготовка (распределение выпускников)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Тагирова А.В., Михайлова Н.А., Иванова О.А., Ерофеева Н.А., Ершова М.Н.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область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соц.защита</w:t>
            </w:r>
            <w:proofErr w:type="spellEnd"/>
          </w:p>
        </w:tc>
      </w:tr>
      <w:tr w:rsidR="00A82CCD" w:rsidRPr="00ED2DD5" w:rsidTr="00BF2E12">
        <w:trPr>
          <w:trHeight w:val="6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Специализированные </w:t>
            </w:r>
            <w:proofErr w:type="spellStart"/>
            <w:r>
              <w:rPr>
                <w:color w:val="000000"/>
              </w:rPr>
              <w:t>агроклассы</w:t>
            </w:r>
            <w:proofErr w:type="spellEnd"/>
            <w:r>
              <w:rPr>
                <w:color w:val="000000"/>
              </w:rPr>
              <w:t xml:space="preserve"> в которых организуется практика сельскохозяйственных работ.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Тагирова А.В., Михайлова Н.А., Иванова О.А., Ерофеева Н.А., Ершова М.Н.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бюджетные организации, 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АПК, образование</w:t>
            </w:r>
          </w:p>
        </w:tc>
      </w:tr>
      <w:tr w:rsidR="00A82CCD" w:rsidRPr="00ED2DD5" w:rsidTr="00BF2E12">
        <w:trPr>
          <w:trHeight w:val="6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Программа, позволяющая сопровождать школьника, формировать базу данных и рекомендации по индивидуальному развитию, способностям, намерениям. Дает рекомендации по траектории образования и пр.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Тагирова А.В., Михайлова Н.А., Иванова О.А., Ерофеева Н.А., Ершова М.Н.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бюджетные организации, 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кадры, образование</w:t>
            </w:r>
          </w:p>
        </w:tc>
      </w:tr>
      <w:tr w:rsidR="00A82CCD" w:rsidRPr="00ED2DD5" w:rsidTr="00BF2E12">
        <w:trPr>
          <w:trHeight w:val="6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Выдача жилья социального найма молодым специалистам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Тагирова А.В., Михайлова Н.А., Иванова О.А., </w:t>
            </w:r>
            <w:r>
              <w:rPr>
                <w:color w:val="000000"/>
              </w:rPr>
              <w:lastRenderedPageBreak/>
              <w:t>Ерофеева Н.А., Ершова М.Н.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кадры</w:t>
            </w:r>
          </w:p>
        </w:tc>
      </w:tr>
      <w:tr w:rsidR="00A82CCD" w:rsidRPr="00ED2DD5" w:rsidTr="00BF2E12">
        <w:trPr>
          <w:trHeight w:val="6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Прямые договора с работодателем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Тагирова А.В., Михайлова Н.А., Иванова О.А., Ерофеева Н.А., Ершова М.Н.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кадры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Ресурс, банк данных вакансий, условий проживания и т.д. (сведения о будущем месте работы)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кадры</w:t>
            </w:r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Информирование населения работниками учреждений об услугах и возможностях социальной инфраструктуры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Артемьева Е.Е., </w:t>
            </w:r>
            <w:proofErr w:type="spellStart"/>
            <w:r>
              <w:rPr>
                <w:color w:val="000000"/>
              </w:rPr>
              <w:t>Зовалкина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Мавзутова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область, 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Информполитика</w:t>
            </w:r>
            <w:proofErr w:type="spellEnd"/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Проведение собраний граждан по месту жительства / Проведение мероприятий в библиотеках, музеях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Артемьева Е.Е., </w:t>
            </w:r>
            <w:proofErr w:type="spellStart"/>
            <w:r>
              <w:rPr>
                <w:color w:val="000000"/>
              </w:rPr>
              <w:t>Зовалкина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Мавзутова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Информполитика</w:t>
            </w:r>
            <w:proofErr w:type="spellEnd"/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Раскрутка информации в социальных сетях. Важно обеспечить правильное и полное представление о происходящем в районе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3B7A5A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Артемьева Е.Е., </w:t>
            </w:r>
            <w:proofErr w:type="spellStart"/>
            <w:r>
              <w:rPr>
                <w:color w:val="000000"/>
              </w:rPr>
              <w:t>За</w:t>
            </w:r>
            <w:r w:rsidR="00A82CCD">
              <w:rPr>
                <w:color w:val="000000"/>
              </w:rPr>
              <w:t>валкина</w:t>
            </w:r>
            <w:proofErr w:type="spellEnd"/>
            <w:r w:rsidR="00A82CCD">
              <w:rPr>
                <w:color w:val="000000"/>
              </w:rPr>
              <w:t xml:space="preserve"> Л.А., </w:t>
            </w:r>
            <w:proofErr w:type="spellStart"/>
            <w:r w:rsidR="00A82CCD">
              <w:rPr>
                <w:color w:val="000000"/>
              </w:rPr>
              <w:t>Мавзутова</w:t>
            </w:r>
            <w:proofErr w:type="spellEnd"/>
            <w:r w:rsidR="00A82CCD">
              <w:rPr>
                <w:color w:val="000000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Информполитика</w:t>
            </w:r>
            <w:proofErr w:type="spellEnd"/>
          </w:p>
        </w:tc>
      </w:tr>
      <w:tr w:rsidR="00A82CCD" w:rsidRPr="00ED2DD5" w:rsidTr="00BF2E12">
        <w:trPr>
          <w:trHeight w:val="900"/>
        </w:trPr>
        <w:tc>
          <w:tcPr>
            <w:tcW w:w="1134" w:type="dxa"/>
          </w:tcPr>
          <w:p w:rsidR="00A82CCD" w:rsidRPr="007A4A79" w:rsidRDefault="00A82CCD" w:rsidP="00A82C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82CCD" w:rsidRDefault="00A82CCD" w:rsidP="00A82C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Создание взрослой группы для воспитания молодёжи. Группы проводящие культурные, воспитательные, развивающие программы для школьников и др.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Инициатива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82CCD" w:rsidRDefault="003B7A5A" w:rsidP="00A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Артемьева Е.Е., </w:t>
            </w:r>
            <w:proofErr w:type="spellStart"/>
            <w:r>
              <w:rPr>
                <w:color w:val="000000"/>
              </w:rPr>
              <w:t>За</w:t>
            </w:r>
            <w:r w:rsidR="00A82CCD">
              <w:rPr>
                <w:color w:val="000000"/>
              </w:rPr>
              <w:t>валкина</w:t>
            </w:r>
            <w:proofErr w:type="spellEnd"/>
            <w:r w:rsidR="00A82CCD">
              <w:rPr>
                <w:color w:val="000000"/>
              </w:rPr>
              <w:t xml:space="preserve"> Л.А., </w:t>
            </w:r>
            <w:proofErr w:type="spellStart"/>
            <w:r w:rsidR="00A82CCD">
              <w:rPr>
                <w:color w:val="000000"/>
              </w:rPr>
              <w:t>Мавзутова</w:t>
            </w:r>
            <w:proofErr w:type="spellEnd"/>
            <w:r w:rsidR="00A82CCD">
              <w:rPr>
                <w:color w:val="000000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CCD" w:rsidRDefault="00A82CCD" w:rsidP="00A82CCD">
            <w:pPr>
              <w:rPr>
                <w:color w:val="000000"/>
              </w:rPr>
            </w:pPr>
            <w:r>
              <w:rPr>
                <w:color w:val="000000"/>
              </w:rPr>
              <w:t>Человеческий капитал</w:t>
            </w:r>
          </w:p>
        </w:tc>
        <w:tc>
          <w:tcPr>
            <w:tcW w:w="1872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</w:t>
            </w:r>
          </w:p>
        </w:tc>
        <w:tc>
          <w:tcPr>
            <w:tcW w:w="963" w:type="dxa"/>
          </w:tcPr>
          <w:p w:rsidR="00A82CCD" w:rsidRDefault="00577AC2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сейчас</w:t>
            </w:r>
          </w:p>
        </w:tc>
        <w:tc>
          <w:tcPr>
            <w:tcW w:w="2096" w:type="dxa"/>
            <w:shd w:val="clear" w:color="auto" w:fill="auto"/>
          </w:tcPr>
          <w:p w:rsidR="00A82CCD" w:rsidRDefault="00A82CCD" w:rsidP="00A82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культура</w:t>
            </w:r>
          </w:p>
        </w:tc>
      </w:tr>
    </w:tbl>
    <w:p w:rsidR="00445EAD" w:rsidRDefault="00445EAD">
      <w:pPr>
        <w:sectPr w:rsidR="00445EAD" w:rsidSect="00445E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2DD5" w:rsidRDefault="00ED2DD5" w:rsidP="00ED2DD5">
      <w:pPr>
        <w:pStyle w:val="1"/>
      </w:pPr>
      <w:bookmarkStart w:id="9" w:name="_Toc482454126"/>
      <w:r>
        <w:lastRenderedPageBreak/>
        <w:t>Участники сессии</w:t>
      </w:r>
      <w:bookmarkEnd w:id="9"/>
    </w:p>
    <w:p w:rsidR="000977AC" w:rsidRDefault="000977AC" w:rsidP="000977AC">
      <w:pPr>
        <w:pStyle w:val="2"/>
      </w:pPr>
      <w:bookmarkStart w:id="10" w:name="_Toc482454127"/>
      <w:r>
        <w:t>Комфортная городская среда</w:t>
      </w:r>
      <w:bookmarkEnd w:id="10"/>
      <w:r>
        <w:t xml:space="preserve"> </w:t>
      </w:r>
    </w:p>
    <w:p w:rsidR="000977AC" w:rsidRDefault="000977AC" w:rsidP="000977AC">
      <w:pPr>
        <w:pStyle w:val="2"/>
      </w:pPr>
      <w:bookmarkStart w:id="11" w:name="_Toc482454128"/>
      <w:r>
        <w:t>Человеческий капитал – занятость, образование и молодежь</w:t>
      </w:r>
      <w:bookmarkEnd w:id="11"/>
    </w:p>
    <w:p w:rsidR="00ED2DD5" w:rsidRDefault="000977AC" w:rsidP="00ED2DD5">
      <w:pPr>
        <w:pStyle w:val="2"/>
      </w:pPr>
      <w:bookmarkStart w:id="12" w:name="_Toc482454129"/>
      <w:r>
        <w:t>П</w:t>
      </w:r>
      <w:r w:rsidRPr="000977AC">
        <w:t>редпринимательство</w:t>
      </w:r>
      <w:bookmarkEnd w:id="12"/>
    </w:p>
    <w:p w:rsidR="000977AC" w:rsidRDefault="000977AC"/>
    <w:sectPr w:rsidR="000977AC" w:rsidSect="004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EFB"/>
    <w:multiLevelType w:val="hybridMultilevel"/>
    <w:tmpl w:val="A602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6BC"/>
    <w:multiLevelType w:val="hybridMultilevel"/>
    <w:tmpl w:val="7B9E02A6"/>
    <w:lvl w:ilvl="0" w:tplc="D84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5B7"/>
    <w:multiLevelType w:val="hybridMultilevel"/>
    <w:tmpl w:val="CFB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8E2"/>
    <w:multiLevelType w:val="hybridMultilevel"/>
    <w:tmpl w:val="95FE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4B5A"/>
    <w:multiLevelType w:val="hybridMultilevel"/>
    <w:tmpl w:val="F65C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A81"/>
    <w:multiLevelType w:val="hybridMultilevel"/>
    <w:tmpl w:val="71C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2813"/>
    <w:multiLevelType w:val="hybridMultilevel"/>
    <w:tmpl w:val="1640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68F"/>
    <w:multiLevelType w:val="hybridMultilevel"/>
    <w:tmpl w:val="438E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4666"/>
    <w:multiLevelType w:val="hybridMultilevel"/>
    <w:tmpl w:val="CFB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0E5D"/>
    <w:multiLevelType w:val="hybridMultilevel"/>
    <w:tmpl w:val="2A8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359B"/>
    <w:multiLevelType w:val="hybridMultilevel"/>
    <w:tmpl w:val="4E56AAB2"/>
    <w:lvl w:ilvl="0" w:tplc="319CB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3D24"/>
    <w:multiLevelType w:val="hybridMultilevel"/>
    <w:tmpl w:val="0EB8E57A"/>
    <w:lvl w:ilvl="0" w:tplc="BA501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3243B"/>
    <w:multiLevelType w:val="hybridMultilevel"/>
    <w:tmpl w:val="3CE4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7985"/>
    <w:multiLevelType w:val="hybridMultilevel"/>
    <w:tmpl w:val="4AAA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2618B"/>
    <w:multiLevelType w:val="hybridMultilevel"/>
    <w:tmpl w:val="C50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3268"/>
    <w:multiLevelType w:val="hybridMultilevel"/>
    <w:tmpl w:val="1C10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32613"/>
    <w:multiLevelType w:val="hybridMultilevel"/>
    <w:tmpl w:val="9D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701E8"/>
    <w:multiLevelType w:val="hybridMultilevel"/>
    <w:tmpl w:val="BEA6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032F3"/>
    <w:multiLevelType w:val="hybridMultilevel"/>
    <w:tmpl w:val="B16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8"/>
  </w:num>
  <w:num w:numId="17">
    <w:abstractNumId w:val="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5"/>
    <w:rsid w:val="00043E57"/>
    <w:rsid w:val="000977AC"/>
    <w:rsid w:val="00374DC5"/>
    <w:rsid w:val="003A0FE2"/>
    <w:rsid w:val="003B7A5A"/>
    <w:rsid w:val="00445EAD"/>
    <w:rsid w:val="00577AC2"/>
    <w:rsid w:val="0068144C"/>
    <w:rsid w:val="006A581A"/>
    <w:rsid w:val="006C3948"/>
    <w:rsid w:val="00702785"/>
    <w:rsid w:val="007264A0"/>
    <w:rsid w:val="007A3DA4"/>
    <w:rsid w:val="007A4A79"/>
    <w:rsid w:val="009E010C"/>
    <w:rsid w:val="00A3737C"/>
    <w:rsid w:val="00A82CCD"/>
    <w:rsid w:val="00B116A1"/>
    <w:rsid w:val="00B93B8D"/>
    <w:rsid w:val="00BF2E12"/>
    <w:rsid w:val="00ED2DD5"/>
    <w:rsid w:val="00F243BF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2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ED2DD5"/>
    <w:pPr>
      <w:spacing w:after="0" w:line="240" w:lineRule="auto"/>
    </w:pPr>
  </w:style>
  <w:style w:type="table" w:styleId="a4">
    <w:name w:val="Table Grid"/>
    <w:basedOn w:val="a1"/>
    <w:uiPriority w:val="59"/>
    <w:rsid w:val="00ED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D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8144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8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8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9E01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01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010C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04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2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ED2DD5"/>
    <w:pPr>
      <w:spacing w:after="0" w:line="240" w:lineRule="auto"/>
    </w:pPr>
  </w:style>
  <w:style w:type="table" w:styleId="a4">
    <w:name w:val="Table Grid"/>
    <w:basedOn w:val="a1"/>
    <w:uiPriority w:val="59"/>
    <w:rsid w:val="00ED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D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8144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8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8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9E01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01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010C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04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2DF0-6693-46A4-9406-DB8FB75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Яцына</dc:creator>
  <cp:keywords/>
  <dc:description/>
  <cp:lastModifiedBy>Богданова Татьяна Александровна</cp:lastModifiedBy>
  <cp:revision>9</cp:revision>
  <dcterms:created xsi:type="dcterms:W3CDTF">2017-05-13T11:46:00Z</dcterms:created>
  <dcterms:modified xsi:type="dcterms:W3CDTF">2017-06-05T13:52:00Z</dcterms:modified>
</cp:coreProperties>
</file>