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BB" w:rsidRDefault="00BB73BB" w:rsidP="00BB73BB">
      <w:pPr>
        <w:pStyle w:val="1"/>
        <w:numPr>
          <w:ilvl w:val="0"/>
          <w:numId w:val="0"/>
        </w:numPr>
        <w:ind w:right="-185"/>
      </w:pPr>
      <w:r>
        <w:rPr>
          <w:szCs w:val="28"/>
        </w:rPr>
        <w:t xml:space="preserve">   ИЗВЕЩЕНИЕ</w:t>
      </w:r>
    </w:p>
    <w:p w:rsidR="00BB73BB" w:rsidRDefault="00BB73BB" w:rsidP="00BB73BB">
      <w:pPr>
        <w:jc w:val="center"/>
        <w:rPr>
          <w:b/>
          <w:color w:val="000000"/>
          <w:szCs w:val="28"/>
        </w:rPr>
      </w:pPr>
      <w:r>
        <w:rPr>
          <w:b/>
        </w:rPr>
        <w:t>о проведении аукциона (</w:t>
      </w:r>
      <w:r>
        <w:rPr>
          <w:b/>
          <w:color w:val="000000"/>
          <w:szCs w:val="28"/>
        </w:rPr>
        <w:t xml:space="preserve">открытого по составу участников </w:t>
      </w:r>
    </w:p>
    <w:p w:rsidR="00BB73BB" w:rsidRDefault="00BB73BB" w:rsidP="00BB73BB">
      <w:pPr>
        <w:jc w:val="center"/>
      </w:pPr>
      <w:r>
        <w:rPr>
          <w:b/>
          <w:color w:val="000000"/>
          <w:szCs w:val="28"/>
        </w:rPr>
        <w:t>и по форме подачи заявок) на</w:t>
      </w:r>
      <w:r>
        <w:rPr>
          <w:b/>
          <w:szCs w:val="28"/>
        </w:rPr>
        <w:t xml:space="preserve"> право  заключения договора аренды земельного участка</w:t>
      </w:r>
    </w:p>
    <w:p w:rsidR="00BB73BB" w:rsidRDefault="00BB73BB" w:rsidP="00BB73BB">
      <w:pPr>
        <w:ind w:right="-185"/>
      </w:pPr>
    </w:p>
    <w:p w:rsidR="00BB73BB" w:rsidRDefault="00BB73BB" w:rsidP="00BB73BB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Любытинского муниципального района</w:t>
      </w:r>
      <w:r>
        <w:rPr>
          <w:color w:val="000000"/>
          <w:szCs w:val="28"/>
        </w:rPr>
        <w:t xml:space="preserve"> объявляет о проведение аукциона (открытого по составу участников и по форме подачи заявок) на </w:t>
      </w:r>
      <w:r>
        <w:rPr>
          <w:szCs w:val="28"/>
        </w:rPr>
        <w:t>право заключения</w:t>
      </w:r>
      <w:r w:rsidRPr="00EB0467">
        <w:rPr>
          <w:szCs w:val="28"/>
        </w:rPr>
        <w:t xml:space="preserve"> договора аренды</w:t>
      </w:r>
      <w:r>
        <w:rPr>
          <w:color w:val="000000"/>
          <w:szCs w:val="28"/>
        </w:rPr>
        <w:t xml:space="preserve"> земельного участка из земель</w:t>
      </w:r>
      <w:r>
        <w:rPr>
          <w:szCs w:val="28"/>
        </w:rPr>
        <w:t xml:space="preserve"> населенных пунктов</w:t>
      </w:r>
      <w:r>
        <w:rPr>
          <w:color w:val="000000"/>
          <w:szCs w:val="28"/>
        </w:rPr>
        <w:t>, собственность на которые не разграничена.</w:t>
      </w:r>
    </w:p>
    <w:p w:rsidR="00BB73BB" w:rsidRDefault="00BB73BB" w:rsidP="00BB73BB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Организатором аукциона</w:t>
      </w:r>
      <w:r>
        <w:rPr>
          <w:color w:val="000000"/>
          <w:szCs w:val="28"/>
        </w:rPr>
        <w:t xml:space="preserve"> является Администрация Любытинского муниципального района (174760 Новгородская область, р.п. Любытино, ул. Советов, д. 29, контактный телефон:  </w:t>
      </w:r>
      <w:r>
        <w:rPr>
          <w:szCs w:val="28"/>
        </w:rPr>
        <w:t>8 (81668) 62-310 доб. 6619</w:t>
      </w:r>
      <w:r>
        <w:rPr>
          <w:color w:val="000000"/>
          <w:szCs w:val="28"/>
        </w:rPr>
        <w:t>.</w:t>
      </w:r>
    </w:p>
    <w:p w:rsidR="00BB73BB" w:rsidRPr="006A321F" w:rsidRDefault="00BB73BB" w:rsidP="00BB73BB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Решение о проведение аукциона принято Администрацией Любытинского муниципального района  на основании распоряжения</w:t>
      </w:r>
      <w:r w:rsidR="00D25441">
        <w:rPr>
          <w:color w:val="000000"/>
          <w:szCs w:val="28"/>
        </w:rPr>
        <w:t xml:space="preserve"> Главы муниципального района</w:t>
      </w:r>
      <w:r w:rsidR="006A321F">
        <w:rPr>
          <w:color w:val="000000"/>
          <w:szCs w:val="28"/>
        </w:rPr>
        <w:t xml:space="preserve"> от 02.06.2021 года № 149-рг</w:t>
      </w:r>
      <w:r w:rsidR="00D25441">
        <w:rPr>
          <w:color w:val="000000"/>
          <w:szCs w:val="28"/>
        </w:rPr>
        <w:t xml:space="preserve"> </w:t>
      </w:r>
      <w:r w:rsidRPr="006A321F">
        <w:rPr>
          <w:bCs/>
          <w:color w:val="000000"/>
          <w:szCs w:val="28"/>
        </w:rPr>
        <w:t>«</w:t>
      </w:r>
      <w:r w:rsidRPr="006A321F">
        <w:rPr>
          <w:bCs/>
          <w:szCs w:val="28"/>
          <w:lang w:eastAsia="ar-SA"/>
        </w:rPr>
        <w:t xml:space="preserve">О проведение аукциона по продаже </w:t>
      </w:r>
      <w:r w:rsidR="006A321F" w:rsidRPr="006A321F">
        <w:rPr>
          <w:bCs/>
          <w:szCs w:val="28"/>
          <w:lang w:eastAsia="ar-SA"/>
        </w:rPr>
        <w:t>земельных</w:t>
      </w:r>
      <w:r w:rsidRPr="006A321F">
        <w:rPr>
          <w:bCs/>
          <w:szCs w:val="28"/>
          <w:lang w:eastAsia="ar-SA"/>
        </w:rPr>
        <w:t xml:space="preserve"> участк</w:t>
      </w:r>
      <w:r w:rsidR="006A321F" w:rsidRPr="006A321F">
        <w:rPr>
          <w:bCs/>
          <w:szCs w:val="28"/>
          <w:lang w:eastAsia="ar-SA"/>
        </w:rPr>
        <w:t>ов</w:t>
      </w:r>
      <w:r w:rsidRPr="006A321F">
        <w:rPr>
          <w:bCs/>
          <w:color w:val="000000"/>
          <w:szCs w:val="28"/>
        </w:rPr>
        <w:t>»</w:t>
      </w:r>
      <w:r w:rsidRPr="006A321F">
        <w:rPr>
          <w:color w:val="000000"/>
          <w:szCs w:val="28"/>
        </w:rPr>
        <w:t xml:space="preserve">. </w:t>
      </w:r>
    </w:p>
    <w:p w:rsidR="00BB73BB" w:rsidRPr="006A321F" w:rsidRDefault="0067544A" w:rsidP="00BB73BB">
      <w:pPr>
        <w:ind w:right="-185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bookmarkStart w:id="0" w:name="_GoBack"/>
      <w:bookmarkEnd w:id="0"/>
      <w:r w:rsidR="00BB73BB" w:rsidRPr="006A321F">
        <w:rPr>
          <w:color w:val="000000"/>
          <w:szCs w:val="28"/>
        </w:rPr>
        <w:t>. Место проведения аукциона: Новгородская область, р.п. Любытино, ул. Советов, д. 29, малый зал администрации района.</w:t>
      </w:r>
    </w:p>
    <w:p w:rsidR="00BB73BB" w:rsidRDefault="00BB73BB" w:rsidP="00BB73BB">
      <w:pPr>
        <w:ind w:right="-185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Дата и время проведения аукциона: </w:t>
      </w:r>
      <w:r w:rsidR="006A321F">
        <w:rPr>
          <w:color w:val="000000"/>
          <w:szCs w:val="28"/>
        </w:rPr>
        <w:t>13 июля</w:t>
      </w:r>
      <w:r w:rsidR="000969CE">
        <w:rPr>
          <w:color w:val="000000"/>
          <w:szCs w:val="28"/>
        </w:rPr>
        <w:t xml:space="preserve"> 2021</w:t>
      </w:r>
      <w:r>
        <w:rPr>
          <w:color w:val="000000"/>
          <w:szCs w:val="28"/>
        </w:rPr>
        <w:t xml:space="preserve"> года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в 1</w:t>
      </w:r>
      <w:r w:rsidR="006A321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часов 00 минут</w:t>
      </w:r>
    </w:p>
    <w:p w:rsidR="00BB73BB" w:rsidRPr="004834F5" w:rsidRDefault="00BB73BB" w:rsidP="00BB73BB">
      <w:pPr>
        <w:spacing w:line="270" w:lineRule="atLeast"/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Порядок приема заявок на участие в торгах, порядок определения участников торгов, а также порядок проведения торгов</w:t>
      </w:r>
      <w:r>
        <w:rPr>
          <w:color w:val="000000"/>
          <w:szCs w:val="28"/>
        </w:rPr>
        <w:t xml:space="preserve"> определяется статьей 39.</w:t>
      </w:r>
      <w:r w:rsidRPr="004834F5">
        <w:rPr>
          <w:color w:val="000000"/>
          <w:szCs w:val="28"/>
        </w:rPr>
        <w:t>11-39.13 Земельного кодекса Российской Федерации.</w:t>
      </w:r>
    </w:p>
    <w:p w:rsidR="00BB73BB" w:rsidRPr="004834F5" w:rsidRDefault="00BB73BB" w:rsidP="00BB73BB">
      <w:pPr>
        <w:pStyle w:val="11"/>
        <w:ind w:right="-18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834F5">
        <w:rPr>
          <w:rFonts w:ascii="Times New Roman" w:hAnsi="Times New Roman" w:cs="Times New Roman"/>
          <w:b/>
          <w:color w:val="000000"/>
          <w:sz w:val="28"/>
          <w:szCs w:val="28"/>
        </w:rPr>
        <w:t>6. Предмет аукциона:</w:t>
      </w:r>
    </w:p>
    <w:p w:rsidR="000969CE" w:rsidRPr="000969CE" w:rsidRDefault="000969CE" w:rsidP="000969CE">
      <w:pPr>
        <w:ind w:right="-185" w:firstLine="720"/>
        <w:jc w:val="both"/>
        <w:rPr>
          <w:rFonts w:ascii="Courier New" w:hAnsi="Courier New" w:cs="Courier New"/>
          <w:color w:val="000000"/>
          <w:szCs w:val="28"/>
        </w:rPr>
      </w:pPr>
      <w:r w:rsidRPr="000969CE">
        <w:rPr>
          <w:b/>
          <w:szCs w:val="28"/>
        </w:rPr>
        <w:t>Лот № 1</w:t>
      </w:r>
      <w:r w:rsidRPr="000969CE">
        <w:rPr>
          <w:szCs w:val="28"/>
        </w:rPr>
        <w:t xml:space="preserve">: </w:t>
      </w:r>
      <w:r w:rsidRPr="000969CE">
        <w:rPr>
          <w:color w:val="000000"/>
          <w:szCs w:val="28"/>
          <w:lang w:eastAsia="ar-SA"/>
        </w:rPr>
        <w:t>земельный участок</w:t>
      </w:r>
      <w:r w:rsidRPr="000969CE">
        <w:rPr>
          <w:szCs w:val="28"/>
          <w:lang w:eastAsia="ar-SA"/>
        </w:rPr>
        <w:t xml:space="preserve"> из земель населенных пунктов,  кадастровый номер 53:0</w:t>
      </w:r>
      <w:r w:rsidR="006A321F">
        <w:rPr>
          <w:szCs w:val="28"/>
          <w:lang w:eastAsia="ar-SA"/>
        </w:rPr>
        <w:t>7:0010110:255</w:t>
      </w:r>
      <w:r w:rsidRPr="000969CE">
        <w:rPr>
          <w:szCs w:val="28"/>
          <w:lang w:eastAsia="ar-SA"/>
        </w:rPr>
        <w:t xml:space="preserve">, общая  площадь </w:t>
      </w:r>
      <w:r w:rsidR="006A321F">
        <w:rPr>
          <w:szCs w:val="28"/>
          <w:lang w:eastAsia="ar-SA"/>
        </w:rPr>
        <w:t>2483</w:t>
      </w:r>
      <w:r w:rsidRPr="000969CE">
        <w:rPr>
          <w:szCs w:val="28"/>
          <w:lang w:eastAsia="ar-SA"/>
        </w:rPr>
        <w:t xml:space="preserve"> кв.метров, расположенный по адресу: Российская  Федерация, Новгородская область, Любытинский муниципальный район, Любытинское сельское поселение, р.п. Любытино, ул. Транспортная, з/у 5б  в границах согласно выписки из ЕГРН.</w:t>
      </w:r>
    </w:p>
    <w:p w:rsidR="00D25441" w:rsidRDefault="000969CE" w:rsidP="000969CE">
      <w:pPr>
        <w:spacing w:after="120"/>
        <w:ind w:right="-1"/>
        <w:jc w:val="both"/>
        <w:rPr>
          <w:rFonts w:eastAsia="Arial"/>
          <w:szCs w:val="28"/>
          <w:lang w:eastAsia="ar-SA"/>
        </w:rPr>
      </w:pPr>
      <w:r w:rsidRPr="000969CE">
        <w:rPr>
          <w:rFonts w:eastAsia="Arial"/>
          <w:szCs w:val="28"/>
          <w:lang w:eastAsia="ar-SA"/>
        </w:rPr>
        <w:t xml:space="preserve">        Вид  разрешенного использования: гостиничное обслуживание</w:t>
      </w:r>
      <w:r w:rsidR="006A321F">
        <w:rPr>
          <w:rFonts w:eastAsia="Arial"/>
          <w:szCs w:val="28"/>
          <w:lang w:eastAsia="ar-SA"/>
        </w:rPr>
        <w:t>, для размещения гостиниц.</w:t>
      </w:r>
    </w:p>
    <w:p w:rsidR="007E2C10" w:rsidRDefault="000969CE" w:rsidP="004F3571">
      <w:pPr>
        <w:spacing w:after="120"/>
        <w:ind w:right="-1"/>
        <w:jc w:val="both"/>
        <w:rPr>
          <w:rFonts w:eastAsia="Arial"/>
          <w:szCs w:val="28"/>
          <w:lang w:eastAsia="ar-SA"/>
        </w:rPr>
      </w:pPr>
      <w:r w:rsidRPr="000969CE">
        <w:rPr>
          <w:szCs w:val="28"/>
          <w:lang w:eastAsia="ar-SA"/>
        </w:rPr>
        <w:t xml:space="preserve">Начальная цена </w:t>
      </w:r>
      <w:r w:rsidRPr="000969CE">
        <w:rPr>
          <w:color w:val="000000"/>
          <w:szCs w:val="28"/>
          <w:lang w:eastAsia="ar-SA"/>
        </w:rPr>
        <w:t xml:space="preserve"> (</w:t>
      </w:r>
      <w:r w:rsidRPr="000969CE">
        <w:rPr>
          <w:rFonts w:eastAsia="Arial"/>
          <w:color w:val="000000"/>
          <w:szCs w:val="28"/>
          <w:lang w:eastAsia="ar-SA"/>
        </w:rPr>
        <w:t>начальный размер годовой арендной платы</w:t>
      </w:r>
      <w:r w:rsidRPr="000969CE">
        <w:rPr>
          <w:color w:val="000000"/>
          <w:szCs w:val="28"/>
          <w:lang w:eastAsia="ar-SA"/>
        </w:rPr>
        <w:t>)</w:t>
      </w:r>
      <w:r w:rsidRPr="000969CE">
        <w:rPr>
          <w:szCs w:val="28"/>
          <w:lang w:eastAsia="ar-SA"/>
        </w:rPr>
        <w:t xml:space="preserve">– </w:t>
      </w:r>
      <w:r w:rsidR="006A321F">
        <w:rPr>
          <w:szCs w:val="28"/>
          <w:lang w:eastAsia="ar-SA"/>
        </w:rPr>
        <w:t>186</w:t>
      </w:r>
      <w:r w:rsidRPr="000969CE">
        <w:rPr>
          <w:szCs w:val="28"/>
          <w:lang w:eastAsia="ar-SA"/>
        </w:rPr>
        <w:t xml:space="preserve"> 000 руб. 00 коп., «шаг аукциона» – </w:t>
      </w:r>
      <w:r w:rsidR="006A321F">
        <w:rPr>
          <w:szCs w:val="28"/>
          <w:lang w:eastAsia="ar-SA"/>
        </w:rPr>
        <w:t>9300</w:t>
      </w:r>
      <w:r w:rsidRPr="000969CE">
        <w:rPr>
          <w:szCs w:val="28"/>
          <w:lang w:eastAsia="ar-SA"/>
        </w:rPr>
        <w:t xml:space="preserve"> руб. 00 коп., размер задатка – </w:t>
      </w:r>
      <w:r w:rsidR="006A321F">
        <w:rPr>
          <w:szCs w:val="28"/>
          <w:lang w:eastAsia="ar-SA"/>
        </w:rPr>
        <w:t>37200</w:t>
      </w:r>
      <w:r w:rsidRPr="000969CE">
        <w:rPr>
          <w:szCs w:val="28"/>
          <w:lang w:eastAsia="ar-SA"/>
        </w:rPr>
        <w:t xml:space="preserve">  руб 00 коп.</w:t>
      </w:r>
    </w:p>
    <w:p w:rsidR="000969CE" w:rsidRPr="004F3571" w:rsidRDefault="000969CE" w:rsidP="004F3571">
      <w:pPr>
        <w:spacing w:after="120"/>
        <w:ind w:right="-1"/>
        <w:jc w:val="both"/>
        <w:rPr>
          <w:rFonts w:eastAsia="Arial"/>
          <w:szCs w:val="28"/>
          <w:lang w:eastAsia="ar-SA"/>
        </w:rPr>
      </w:pPr>
      <w:r w:rsidRPr="000969CE">
        <w:rPr>
          <w:szCs w:val="28"/>
        </w:rPr>
        <w:t xml:space="preserve">Земельный участок не обременен правами третьих лиц. </w:t>
      </w:r>
    </w:p>
    <w:p w:rsidR="000969CE" w:rsidRPr="000969CE" w:rsidRDefault="000969CE" w:rsidP="000969CE">
      <w:pPr>
        <w:ind w:right="-185" w:firstLine="720"/>
        <w:jc w:val="both"/>
        <w:rPr>
          <w:rFonts w:ascii="Courier New" w:hAnsi="Courier New" w:cs="Courier New"/>
          <w:color w:val="000000"/>
          <w:szCs w:val="28"/>
        </w:rPr>
      </w:pPr>
      <w:r w:rsidRPr="000969CE">
        <w:rPr>
          <w:b/>
          <w:szCs w:val="28"/>
        </w:rPr>
        <w:t>Лот № 2</w:t>
      </w:r>
      <w:r w:rsidRPr="000969CE">
        <w:rPr>
          <w:szCs w:val="28"/>
        </w:rPr>
        <w:t xml:space="preserve">: </w:t>
      </w:r>
      <w:r w:rsidRPr="000969CE">
        <w:rPr>
          <w:color w:val="000000"/>
          <w:szCs w:val="28"/>
          <w:lang w:eastAsia="ar-SA"/>
        </w:rPr>
        <w:t>земельный участок</w:t>
      </w:r>
      <w:r w:rsidRPr="000969CE">
        <w:rPr>
          <w:szCs w:val="28"/>
          <w:lang w:eastAsia="ar-SA"/>
        </w:rPr>
        <w:t xml:space="preserve"> из земель населенных пунктов,  кадастровый номер 53:07:0010</w:t>
      </w:r>
      <w:r w:rsidR="006A321F">
        <w:rPr>
          <w:szCs w:val="28"/>
          <w:lang w:eastAsia="ar-SA"/>
        </w:rPr>
        <w:t>209</w:t>
      </w:r>
      <w:r w:rsidRPr="000969CE">
        <w:rPr>
          <w:szCs w:val="28"/>
          <w:lang w:eastAsia="ar-SA"/>
        </w:rPr>
        <w:t>:</w:t>
      </w:r>
      <w:r w:rsidR="006A321F">
        <w:rPr>
          <w:szCs w:val="28"/>
          <w:lang w:eastAsia="ar-SA"/>
        </w:rPr>
        <w:t>289</w:t>
      </w:r>
      <w:r w:rsidRPr="000969CE">
        <w:rPr>
          <w:szCs w:val="28"/>
          <w:lang w:eastAsia="ar-SA"/>
        </w:rPr>
        <w:t xml:space="preserve">, общая  площадь </w:t>
      </w:r>
      <w:r w:rsidR="006A321F">
        <w:rPr>
          <w:szCs w:val="28"/>
          <w:lang w:eastAsia="ar-SA"/>
        </w:rPr>
        <w:t>31</w:t>
      </w:r>
      <w:r w:rsidRPr="000969CE">
        <w:rPr>
          <w:szCs w:val="28"/>
          <w:lang w:eastAsia="ar-SA"/>
        </w:rPr>
        <w:t xml:space="preserve"> кв.метров, расположенный по адресу: Российская  Федерация, Новгородская область, Любытинский муниципальный район, Любытинское сельское поселение, р.п.Любытино,ул.</w:t>
      </w:r>
      <w:r w:rsidR="006A321F">
        <w:rPr>
          <w:szCs w:val="28"/>
          <w:lang w:eastAsia="ar-SA"/>
        </w:rPr>
        <w:t>В.Иванова, земельный участок 45б</w:t>
      </w:r>
      <w:r w:rsidRPr="000969CE">
        <w:rPr>
          <w:szCs w:val="28"/>
          <w:lang w:eastAsia="ar-SA"/>
        </w:rPr>
        <w:t xml:space="preserve">  в границах согласно выписки из ЕГРН.</w:t>
      </w:r>
    </w:p>
    <w:p w:rsidR="006A321F" w:rsidRDefault="000969CE" w:rsidP="000969CE">
      <w:pPr>
        <w:spacing w:after="120"/>
        <w:ind w:right="-1"/>
        <w:jc w:val="both"/>
        <w:rPr>
          <w:rFonts w:eastAsia="Arial"/>
          <w:szCs w:val="28"/>
          <w:lang w:eastAsia="ar-SA"/>
        </w:rPr>
      </w:pPr>
      <w:r w:rsidRPr="000969CE">
        <w:rPr>
          <w:rFonts w:eastAsia="Arial"/>
          <w:szCs w:val="28"/>
          <w:lang w:eastAsia="ar-SA"/>
        </w:rPr>
        <w:t xml:space="preserve">        Вид  </w:t>
      </w:r>
      <w:r w:rsidR="006A321F">
        <w:rPr>
          <w:rFonts w:eastAsia="Arial"/>
          <w:szCs w:val="28"/>
          <w:lang w:eastAsia="ar-SA"/>
        </w:rPr>
        <w:t>разрешенного использования: хранение автотранспорта</w:t>
      </w:r>
      <w:r w:rsidR="007E2C10">
        <w:rPr>
          <w:rFonts w:eastAsia="Arial"/>
          <w:szCs w:val="28"/>
          <w:lang w:eastAsia="ar-SA"/>
        </w:rPr>
        <w:t>.</w:t>
      </w:r>
    </w:p>
    <w:p w:rsidR="000969CE" w:rsidRPr="000969CE" w:rsidRDefault="000969CE" w:rsidP="000969CE">
      <w:pPr>
        <w:spacing w:after="120"/>
        <w:ind w:right="-1"/>
        <w:jc w:val="both"/>
        <w:rPr>
          <w:szCs w:val="28"/>
          <w:lang w:eastAsia="ar-SA"/>
        </w:rPr>
      </w:pPr>
      <w:r w:rsidRPr="000969CE">
        <w:rPr>
          <w:szCs w:val="28"/>
          <w:lang w:eastAsia="ar-SA"/>
        </w:rPr>
        <w:lastRenderedPageBreak/>
        <w:t xml:space="preserve">Начальная цена </w:t>
      </w:r>
      <w:r w:rsidRPr="000969CE">
        <w:rPr>
          <w:color w:val="000000"/>
          <w:szCs w:val="28"/>
          <w:lang w:eastAsia="ar-SA"/>
        </w:rPr>
        <w:t xml:space="preserve"> </w:t>
      </w:r>
      <w:r w:rsidRPr="000969CE">
        <w:rPr>
          <w:szCs w:val="28"/>
          <w:lang w:eastAsia="ar-SA"/>
        </w:rPr>
        <w:t xml:space="preserve">– </w:t>
      </w:r>
      <w:r w:rsidR="006A321F">
        <w:rPr>
          <w:szCs w:val="28"/>
          <w:lang w:eastAsia="ar-SA"/>
        </w:rPr>
        <w:t>5000</w:t>
      </w:r>
      <w:r w:rsidRPr="000969CE">
        <w:rPr>
          <w:szCs w:val="28"/>
          <w:lang w:eastAsia="ar-SA"/>
        </w:rPr>
        <w:t xml:space="preserve"> руб. 00 коп., «шаг аукциона» – </w:t>
      </w:r>
      <w:r w:rsidR="006A321F">
        <w:rPr>
          <w:szCs w:val="28"/>
          <w:lang w:eastAsia="ar-SA"/>
        </w:rPr>
        <w:t>250</w:t>
      </w:r>
      <w:r w:rsidRPr="000969CE">
        <w:rPr>
          <w:szCs w:val="28"/>
          <w:lang w:eastAsia="ar-SA"/>
        </w:rPr>
        <w:t xml:space="preserve"> руб. 00 коп., размер задатка – </w:t>
      </w:r>
      <w:r w:rsidR="006A321F">
        <w:rPr>
          <w:szCs w:val="28"/>
          <w:lang w:eastAsia="ar-SA"/>
        </w:rPr>
        <w:t>1000</w:t>
      </w:r>
      <w:r w:rsidRPr="000969CE">
        <w:rPr>
          <w:szCs w:val="28"/>
          <w:lang w:eastAsia="ar-SA"/>
        </w:rPr>
        <w:t xml:space="preserve">  руб. 00 коп.</w:t>
      </w:r>
    </w:p>
    <w:p w:rsidR="000969CE" w:rsidRPr="000969CE" w:rsidRDefault="000969CE" w:rsidP="000969CE">
      <w:pPr>
        <w:ind w:right="-185" w:firstLine="720"/>
        <w:jc w:val="both"/>
        <w:rPr>
          <w:szCs w:val="28"/>
        </w:rPr>
      </w:pPr>
      <w:r w:rsidRPr="000969CE">
        <w:rPr>
          <w:szCs w:val="28"/>
        </w:rPr>
        <w:t xml:space="preserve">Земельный участок не обременен правами третьих лиц. </w:t>
      </w:r>
    </w:p>
    <w:p w:rsidR="00BB73BB" w:rsidRDefault="00BB73BB" w:rsidP="00BB73BB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Информация о технических условиях подключения к сетям инженерно-технического обеспечения и о плате за подключение:</w:t>
      </w:r>
    </w:p>
    <w:p w:rsidR="00BB73BB" w:rsidRPr="00AA158F" w:rsidRDefault="00BB73BB" w:rsidP="00BB73BB">
      <w:pPr>
        <w:ind w:firstLine="709"/>
        <w:jc w:val="both"/>
      </w:pPr>
      <w:r>
        <w:rPr>
          <w:b/>
          <w:color w:val="000000"/>
          <w:szCs w:val="28"/>
        </w:rPr>
        <w:t xml:space="preserve">      </w:t>
      </w:r>
      <w:r w:rsidRPr="0059640D">
        <w:t>С информацией о технических</w:t>
      </w:r>
      <w:r w:rsidRPr="00484C51">
        <w:t xml:space="preserve"> условиях подключения к сетям газоснабжения, </w:t>
      </w:r>
      <w:r w:rsidRPr="002E2FE5">
        <w:t xml:space="preserve">водоснабжения, электроснабжения, теплоснабжения и о плате за подключение к ним можно ознакомиться в </w:t>
      </w:r>
      <w:r>
        <w:t>Администрации Любытинского муниципального района (отдел имущественных отношений и муниципальных закупок, каб. №25, тел. 8(81668) 6</w:t>
      </w:r>
      <w:r w:rsidR="000969CE">
        <w:t>2-310 доб 6619</w:t>
      </w:r>
      <w:r>
        <w:t>)</w:t>
      </w:r>
      <w:r>
        <w:rPr>
          <w:szCs w:val="28"/>
        </w:rPr>
        <w:t>.</w:t>
      </w:r>
    </w:p>
    <w:p w:rsidR="00BB73BB" w:rsidRPr="0014663F" w:rsidRDefault="00BB73BB" w:rsidP="00BB73BB">
      <w:pPr>
        <w:ind w:right="-1"/>
        <w:jc w:val="both"/>
        <w:rPr>
          <w:color w:val="000000"/>
          <w:szCs w:val="28"/>
        </w:rPr>
      </w:pPr>
    </w:p>
    <w:p w:rsidR="00BB73BB" w:rsidRPr="00BB73BB" w:rsidRDefault="00BB73BB" w:rsidP="00BB73BB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 Форма заявки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на участие в аукционе: размещена на официальном сайте </w:t>
      </w:r>
      <w:hyperlink r:id="rId6" w:history="1">
        <w:r>
          <w:rPr>
            <w:rStyle w:val="a4"/>
          </w:rPr>
          <w:t>http://lubytino.ru/</w:t>
        </w:r>
      </w:hyperlink>
      <w:r>
        <w:t xml:space="preserve">  </w:t>
      </w:r>
      <w:r>
        <w:rPr>
          <w:b/>
          <w:color w:val="000000"/>
          <w:szCs w:val="28"/>
        </w:rPr>
        <w:t xml:space="preserve">и на сайте </w:t>
      </w:r>
      <w:hyperlink r:id="rId7" w:history="1">
        <w:r>
          <w:rPr>
            <w:rStyle w:val="a4"/>
          </w:rPr>
          <w:t>https://torgi.gov.ru/</w:t>
        </w:r>
      </w:hyperlink>
      <w:r>
        <w:t>.</w:t>
      </w:r>
      <w:r w:rsidRPr="007412D2">
        <w:rPr>
          <w:sz w:val="24"/>
          <w:szCs w:val="24"/>
        </w:rPr>
        <w:tab/>
      </w:r>
      <w:r w:rsidRPr="007412D2">
        <w:rPr>
          <w:sz w:val="24"/>
          <w:szCs w:val="24"/>
        </w:rPr>
        <w:tab/>
        <w:t xml:space="preserve">          </w:t>
      </w:r>
      <w:r>
        <w:rPr>
          <w:sz w:val="26"/>
          <w:szCs w:val="26"/>
        </w:rPr>
        <w:t xml:space="preserve">                                                 </w:t>
      </w:r>
    </w:p>
    <w:p w:rsidR="00BB73BB" w:rsidRDefault="00BB73BB" w:rsidP="00BB73BB">
      <w:pPr>
        <w:ind w:right="42" w:firstLine="708"/>
        <w:jc w:val="both"/>
        <w:rPr>
          <w:rFonts w:ascii="Arial" w:hAnsi="Arial" w:cs="Arial"/>
          <w:sz w:val="26"/>
          <w:szCs w:val="26"/>
        </w:rPr>
      </w:pPr>
    </w:p>
    <w:p w:rsidR="00BB73BB" w:rsidRDefault="00BB73BB" w:rsidP="00BB73BB">
      <w:pPr>
        <w:ind w:right="-185"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9. Для участия в аукционе заявители должны представить следующие документы:</w:t>
      </w:r>
    </w:p>
    <w:p w:rsidR="00BB73BB" w:rsidRPr="00484C51" w:rsidRDefault="00BB73BB" w:rsidP="00BB73BB">
      <w:pPr>
        <w:widowControl w:val="0"/>
        <w:autoSpaceDE w:val="0"/>
        <w:autoSpaceDN w:val="0"/>
        <w:adjustRightInd w:val="0"/>
        <w:ind w:firstLine="709"/>
        <w:jc w:val="both"/>
      </w:pPr>
      <w:r w:rsidRPr="00484C51"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B73BB" w:rsidRPr="00484C51" w:rsidRDefault="00BB73BB" w:rsidP="00BB73BB">
      <w:pPr>
        <w:widowControl w:val="0"/>
        <w:autoSpaceDE w:val="0"/>
        <w:autoSpaceDN w:val="0"/>
        <w:adjustRightInd w:val="0"/>
        <w:ind w:firstLine="709"/>
        <w:jc w:val="both"/>
      </w:pPr>
      <w:r w:rsidRPr="00484C51">
        <w:t>- копии документов, удостоверяющих личность заявителя (для граждан);</w:t>
      </w:r>
    </w:p>
    <w:p w:rsidR="00BB73BB" w:rsidRPr="00484C51" w:rsidRDefault="00BB73BB" w:rsidP="00BB73BB">
      <w:pPr>
        <w:widowControl w:val="0"/>
        <w:autoSpaceDE w:val="0"/>
        <w:autoSpaceDN w:val="0"/>
        <w:adjustRightInd w:val="0"/>
        <w:ind w:firstLine="709"/>
        <w:jc w:val="both"/>
      </w:pPr>
      <w:r w:rsidRPr="00484C51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B73BB" w:rsidRPr="00484C51" w:rsidRDefault="00BB73BB" w:rsidP="00BB73BB">
      <w:pPr>
        <w:widowControl w:val="0"/>
        <w:autoSpaceDE w:val="0"/>
        <w:autoSpaceDN w:val="0"/>
        <w:adjustRightInd w:val="0"/>
        <w:ind w:firstLine="709"/>
        <w:jc w:val="both"/>
      </w:pPr>
      <w:r w:rsidRPr="00484C51"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BB73BB" w:rsidRPr="00912D14" w:rsidRDefault="00BB73BB" w:rsidP="00BB73BB">
      <w:pPr>
        <w:pStyle w:val="a3"/>
        <w:ind w:firstLine="709"/>
        <w:jc w:val="both"/>
        <w:rPr>
          <w:sz w:val="28"/>
          <w:szCs w:val="28"/>
        </w:rPr>
      </w:pPr>
      <w:r w:rsidRPr="00912D14">
        <w:rPr>
          <w:sz w:val="28"/>
          <w:szCs w:val="28"/>
        </w:rPr>
        <w:t>В случае подачи заявления лицом, действующим по поручению Заявителя, рекомендуется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BB73BB" w:rsidRDefault="00BB73BB" w:rsidP="00BB73BB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10. Заявки на участие в аукционе принимаются</w:t>
      </w:r>
      <w:r>
        <w:rPr>
          <w:color w:val="000000"/>
          <w:szCs w:val="28"/>
        </w:rPr>
        <w:t xml:space="preserve"> по адресу р.п. </w:t>
      </w:r>
      <w:r>
        <w:rPr>
          <w:szCs w:val="28"/>
        </w:rPr>
        <w:t xml:space="preserve">Любытино, ул. Советов, д. 29,  каб. 25, </w:t>
      </w:r>
      <w:r>
        <w:rPr>
          <w:color w:val="000000"/>
          <w:szCs w:val="28"/>
        </w:rPr>
        <w:t xml:space="preserve">по рабочим дням с 08 час. 00 мин. с </w:t>
      </w:r>
      <w:r w:rsidR="006A4B11">
        <w:rPr>
          <w:color w:val="000000"/>
          <w:szCs w:val="28"/>
        </w:rPr>
        <w:t>11.06</w:t>
      </w:r>
      <w:r w:rsidR="000969C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202</w:t>
      </w:r>
      <w:r w:rsidR="006A4B1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 по  </w:t>
      </w:r>
      <w:r w:rsidR="004F3571">
        <w:rPr>
          <w:color w:val="000000"/>
          <w:szCs w:val="28"/>
        </w:rPr>
        <w:t xml:space="preserve">12 </w:t>
      </w:r>
      <w:r w:rsidR="006A4B11">
        <w:rPr>
          <w:color w:val="000000"/>
          <w:szCs w:val="28"/>
        </w:rPr>
        <w:t>июля</w:t>
      </w:r>
      <w:r>
        <w:rPr>
          <w:color w:val="000000"/>
          <w:szCs w:val="28"/>
        </w:rPr>
        <w:t xml:space="preserve">  202</w:t>
      </w:r>
      <w:r w:rsidR="000969CE">
        <w:rPr>
          <w:color w:val="000000"/>
          <w:szCs w:val="28"/>
        </w:rPr>
        <w:t>1</w:t>
      </w:r>
      <w:r>
        <w:rPr>
          <w:color w:val="000000"/>
          <w:szCs w:val="28"/>
        </w:rPr>
        <w:t>года  до 16 час. 00 мин.,  перерыв - с 13.00 часов  до 14.00 часов.</w:t>
      </w:r>
    </w:p>
    <w:p w:rsidR="00BB73BB" w:rsidRPr="00BF057E" w:rsidRDefault="00BB73BB" w:rsidP="00BB73BB">
      <w:pPr>
        <w:ind w:right="-185" w:firstLine="708"/>
        <w:jc w:val="both"/>
        <w:rPr>
          <w:color w:val="000000"/>
          <w:szCs w:val="28"/>
        </w:rPr>
      </w:pPr>
      <w:r w:rsidRPr="00BF057E">
        <w:rPr>
          <w:color w:val="000000"/>
          <w:szCs w:val="28"/>
        </w:rPr>
        <w:t>Там же можно получить форму заявки на участие в аукционе</w:t>
      </w:r>
      <w:r w:rsidR="004F3571">
        <w:rPr>
          <w:color w:val="000000"/>
          <w:szCs w:val="28"/>
        </w:rPr>
        <w:t xml:space="preserve"> и</w:t>
      </w:r>
      <w:r w:rsidRPr="00BF057E">
        <w:rPr>
          <w:color w:val="000000"/>
          <w:szCs w:val="28"/>
        </w:rPr>
        <w:t xml:space="preserve"> ознакомиться с порядком проведения аукциона.</w:t>
      </w:r>
    </w:p>
    <w:p w:rsidR="00BB73BB" w:rsidRDefault="00BB73BB" w:rsidP="006A4B11">
      <w:pPr>
        <w:tabs>
          <w:tab w:val="left" w:pos="9355"/>
        </w:tabs>
        <w:ind w:right="-1" w:firstLine="294"/>
        <w:jc w:val="both"/>
        <w:rPr>
          <w:szCs w:val="28"/>
        </w:rPr>
      </w:pPr>
      <w:r>
        <w:rPr>
          <w:b/>
          <w:szCs w:val="28"/>
        </w:rPr>
        <w:t xml:space="preserve">     11</w:t>
      </w:r>
      <w:r w:rsidRPr="004C3368">
        <w:rPr>
          <w:b/>
          <w:szCs w:val="28"/>
        </w:rPr>
        <w:t>. Реквизиты счета для перечисления задатка</w:t>
      </w:r>
      <w:r>
        <w:rPr>
          <w:szCs w:val="28"/>
        </w:rPr>
        <w:t xml:space="preserve">: </w:t>
      </w:r>
      <w:r w:rsidRPr="00AA5965">
        <w:rPr>
          <w:szCs w:val="28"/>
        </w:rPr>
        <w:t xml:space="preserve"> </w:t>
      </w:r>
      <w:r w:rsidR="006A4B11" w:rsidRPr="006A4B11">
        <w:rPr>
          <w:szCs w:val="28"/>
        </w:rPr>
        <w:t xml:space="preserve">УФК по Новгородской области (Администрация Любытинского муниципального района, л/с 05503007160), 174760 Новгородская область, п. Любытино , ул.Советов , д. 29, В Отделение Новгород Банка России//УФК по Новгородской области г.Великий Новгород, Р/сч 03232643496160005000, кор.счёт 40102810145370000042, Л/сч 05503007160, БИК 014959900, ИНН </w:t>
      </w:r>
      <w:r w:rsidR="006A4B11" w:rsidRPr="006A4B11">
        <w:rPr>
          <w:szCs w:val="28"/>
        </w:rPr>
        <w:lastRenderedPageBreak/>
        <w:t xml:space="preserve">5306000656 / КПП 530601001, ОГРН 1025301988502, ОКПО 04034993 , ОКТМО 49616428, КБК 70300000000000000180 В назначении платежа необходимо указать: Перечисление денежных средств в качестве задатка (ИНН плательщика), НДС не облагается </w:t>
      </w:r>
      <w:r>
        <w:rPr>
          <w:szCs w:val="28"/>
        </w:rPr>
        <w:t xml:space="preserve">Задаток, внесенный лицом, признанным победителем аукциона, засчитывается в счет арендной платы за земельный участок. </w:t>
      </w:r>
    </w:p>
    <w:p w:rsidR="00BB73BB" w:rsidRDefault="00BB73BB" w:rsidP="00BB73BB">
      <w:pPr>
        <w:spacing w:line="300" w:lineRule="exact"/>
        <w:ind w:firstLine="708"/>
        <w:jc w:val="both"/>
        <w:rPr>
          <w:szCs w:val="28"/>
        </w:rPr>
      </w:pPr>
      <w:r>
        <w:rPr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BB73BB" w:rsidRDefault="00BB73BB" w:rsidP="00BB73BB">
      <w:pPr>
        <w:spacing w:line="300" w:lineRule="exact"/>
        <w:ind w:firstLine="708"/>
        <w:jc w:val="both"/>
        <w:rPr>
          <w:szCs w:val="28"/>
        </w:rPr>
      </w:pPr>
      <w:r>
        <w:rPr>
          <w:szCs w:val="28"/>
        </w:rPr>
        <w:t xml:space="preserve">заявитель не допущен к участию в аукционе; </w:t>
      </w:r>
    </w:p>
    <w:p w:rsidR="00BB73BB" w:rsidRDefault="00BB73BB" w:rsidP="00BB73BB">
      <w:pPr>
        <w:spacing w:line="300" w:lineRule="exact"/>
        <w:ind w:firstLine="708"/>
        <w:jc w:val="both"/>
        <w:rPr>
          <w:szCs w:val="28"/>
        </w:rPr>
      </w:pPr>
      <w:r>
        <w:rPr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BB73BB" w:rsidRDefault="00BB73BB" w:rsidP="00BB73BB">
      <w:pPr>
        <w:spacing w:line="300" w:lineRule="exact"/>
        <w:ind w:firstLine="708"/>
        <w:jc w:val="both"/>
        <w:rPr>
          <w:szCs w:val="28"/>
        </w:rPr>
      </w:pPr>
      <w:r>
        <w:rPr>
          <w:szCs w:val="28"/>
        </w:rPr>
        <w:t xml:space="preserve">заявитель участвовал в аукционе, но не победил в нем; организатором принято решение об отказе в проведении аукциона. </w:t>
      </w:r>
    </w:p>
    <w:p w:rsidR="00BB73BB" w:rsidRDefault="00BB73BB" w:rsidP="00BB73BB">
      <w:pPr>
        <w:spacing w:line="300" w:lineRule="exact"/>
        <w:ind w:firstLine="708"/>
        <w:jc w:val="both"/>
        <w:rPr>
          <w:szCs w:val="28"/>
        </w:rPr>
      </w:pPr>
      <w:r>
        <w:rPr>
          <w:szCs w:val="28"/>
        </w:rPr>
        <w:t>Задаток не возвращается, в случае если победитель аукциона уклонился от заключения договора аренды земельного участка в установленном законом порядке.</w:t>
      </w:r>
    </w:p>
    <w:p w:rsidR="00BB73BB" w:rsidRDefault="00BB73BB" w:rsidP="00BB73BB">
      <w:pPr>
        <w:tabs>
          <w:tab w:val="left" w:pos="9355"/>
        </w:tabs>
        <w:ind w:right="-1" w:firstLine="709"/>
        <w:jc w:val="both"/>
        <w:rPr>
          <w:szCs w:val="28"/>
        </w:rPr>
      </w:pPr>
      <w:r w:rsidRPr="004F3571">
        <w:rPr>
          <w:szCs w:val="28"/>
        </w:rPr>
        <w:t>12. Определение участников аукциона осуществляется</w:t>
      </w:r>
      <w:r>
        <w:rPr>
          <w:szCs w:val="28"/>
        </w:rPr>
        <w:t xml:space="preserve"> </w:t>
      </w:r>
      <w:r w:rsidR="006A4B11">
        <w:rPr>
          <w:szCs w:val="28"/>
        </w:rPr>
        <w:t>13 июля</w:t>
      </w:r>
      <w:r w:rsidR="000969CE">
        <w:rPr>
          <w:szCs w:val="28"/>
        </w:rPr>
        <w:t xml:space="preserve"> 2021</w:t>
      </w:r>
      <w:r>
        <w:rPr>
          <w:szCs w:val="28"/>
        </w:rPr>
        <w:t xml:space="preserve"> путем рассмотрения документов и оформления соответствующего протокола.</w:t>
      </w:r>
    </w:p>
    <w:p w:rsidR="00BB73BB" w:rsidRDefault="00BB73BB" w:rsidP="00BB73BB">
      <w:pPr>
        <w:spacing w:line="300" w:lineRule="exact"/>
        <w:ind w:firstLine="708"/>
        <w:jc w:val="both"/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  <w:t>Осмотр земельного участка будет осуществляться по месту его расположения в течение всего срока подачи заявок.</w:t>
      </w:r>
    </w:p>
    <w:p w:rsidR="00BB73BB" w:rsidRDefault="00BB73BB" w:rsidP="00BB73BB">
      <w:pPr>
        <w:ind w:right="-185"/>
        <w:jc w:val="both"/>
        <w:rPr>
          <w:color w:val="000000"/>
          <w:szCs w:val="28"/>
        </w:rPr>
      </w:pPr>
      <w:r>
        <w:rPr>
          <w:szCs w:val="28"/>
        </w:rPr>
        <w:t xml:space="preserve">         14.</w:t>
      </w:r>
      <w:r>
        <w:rPr>
          <w:szCs w:val="28"/>
        </w:rPr>
        <w:tab/>
        <w:t xml:space="preserve">Дополнительную информацию по аукциону можно получить в  Администрации Любытинского муниципального района </w:t>
      </w:r>
      <w:r>
        <w:rPr>
          <w:color w:val="000000"/>
          <w:szCs w:val="28"/>
        </w:rPr>
        <w:t xml:space="preserve">по адресу р.п. </w:t>
      </w:r>
      <w:r>
        <w:rPr>
          <w:szCs w:val="28"/>
        </w:rPr>
        <w:t xml:space="preserve">Любытино, ул. Советов, д. 29,  каб. 25, </w:t>
      </w:r>
      <w:r>
        <w:rPr>
          <w:color w:val="000000"/>
          <w:szCs w:val="28"/>
        </w:rPr>
        <w:t>по рабочим дням с 08 час. 00 мин. перерыв  с 13.00 часов  до 14.00 часов, до 17.00 часов, либо по  тел. 8(81668) 62-310 доб. 6619.</w:t>
      </w:r>
    </w:p>
    <w:p w:rsidR="00BD426D" w:rsidRPr="00BB73BB" w:rsidRDefault="00BD426D" w:rsidP="00BB73BB"/>
    <w:sectPr w:rsidR="00BD426D" w:rsidRPr="00BB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03"/>
    <w:rsid w:val="000969CE"/>
    <w:rsid w:val="004F3571"/>
    <w:rsid w:val="005E0DE0"/>
    <w:rsid w:val="0067544A"/>
    <w:rsid w:val="006A321F"/>
    <w:rsid w:val="006A4B11"/>
    <w:rsid w:val="007E2C10"/>
    <w:rsid w:val="00BB73BB"/>
    <w:rsid w:val="00BD426D"/>
    <w:rsid w:val="00C17503"/>
    <w:rsid w:val="00D2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E0DE0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DE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5E0DE0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5E0DE0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3">
    <w:name w:val="No Spacing"/>
    <w:uiPriority w:val="1"/>
    <w:qFormat/>
    <w:rsid w:val="005E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E0DE0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DE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5E0DE0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5E0DE0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  <w:style w:type="paragraph" w:styleId="a3">
    <w:name w:val="No Spacing"/>
    <w:uiPriority w:val="1"/>
    <w:qFormat/>
    <w:rsid w:val="005E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byt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С.А.</dc:creator>
  <cp:lastModifiedBy>Сурай С.С.</cp:lastModifiedBy>
  <cp:revision>4</cp:revision>
  <dcterms:created xsi:type="dcterms:W3CDTF">2021-06-11T09:12:00Z</dcterms:created>
  <dcterms:modified xsi:type="dcterms:W3CDTF">2021-06-11T09:15:00Z</dcterms:modified>
</cp:coreProperties>
</file>