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29" w:rsidRPr="00FF1E29" w:rsidRDefault="00004195" w:rsidP="00FF1E2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041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нормативных правовых актов (их отдельных положений), содержащих обязательные требования, соблюдение которых оценивается при проведении ме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роприятий по муниципальному контролю </w:t>
      </w:r>
      <w:r w:rsidR="00FF1E29" w:rsidRPr="00FF1E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области благоустройства на территории </w:t>
      </w:r>
      <w:r w:rsidR="00FF1E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Любытинского сельского поселения Любытинского муниципального района</w:t>
      </w:r>
    </w:p>
    <w:p w:rsidR="00FF1E29" w:rsidRPr="00FF1E29" w:rsidRDefault="00FF1E29" w:rsidP="00FF1E2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1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Федеральные законы</w:t>
      </w:r>
    </w:p>
    <w:tbl>
      <w:tblPr>
        <w:tblW w:w="15450" w:type="dxa"/>
        <w:tblBorders>
          <w:top w:val="single" w:sz="6" w:space="0" w:color="EBEBEB"/>
          <w:lef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5192"/>
        <w:gridCol w:w="6369"/>
        <w:gridCol w:w="3303"/>
      </w:tblGrid>
      <w:tr w:rsidR="00FF1E29" w:rsidRPr="00FF1E29" w:rsidTr="00FF1E29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FF1E29" w:rsidP="00FF1E2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 w:colFirst="2" w:colLast="2"/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</w:t>
            </w: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FF1E29" w:rsidP="00FF1E2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FF1E29" w:rsidP="00FF1E2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FF1E29" w:rsidP="00FF1E2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bookmarkEnd w:id="0"/>
      <w:tr w:rsidR="00FF1E29" w:rsidRPr="00FF1E29" w:rsidTr="00FF1E29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FF1E29" w:rsidP="00FF1E2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004195" w:rsidP="00FF1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="00FF1E29" w:rsidRPr="00FF1E29">
                <w:rPr>
                  <w:rFonts w:ascii="inherit" w:eastAsia="Times New Roman" w:hAnsi="inherit" w:cs="Arial"/>
                  <w:b/>
                  <w:bCs/>
                  <w:color w:val="822433"/>
                  <w:sz w:val="21"/>
                  <w:szCs w:val="21"/>
                  <w:bdr w:val="none" w:sz="0" w:space="0" w:color="auto" w:frame="1"/>
                  <w:lang w:eastAsia="ru-RU"/>
                </w:rPr>
                <w:t>Федеральный закон от 26 декабря 2008 г.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контроля”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FF1E29" w:rsidP="00FF1E2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физические лица, не являющиеся индивидуальными предпринимателями, по вопросу соблюдения требований в области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FF1E29" w:rsidP="00FF1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часть 1 статьи 9, часть 1 статьи 10, часть 1 статьи 11, часть 1 статьи 12</w:t>
            </w:r>
          </w:p>
        </w:tc>
      </w:tr>
    </w:tbl>
    <w:p w:rsidR="00FF1E29" w:rsidRPr="00FF1E29" w:rsidRDefault="00FF1E29" w:rsidP="00FF1E2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1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Указы Президента Российской Федерации, постановления и распоряжения Правительства Российской Федерации</w:t>
      </w:r>
    </w:p>
    <w:tbl>
      <w:tblPr>
        <w:tblW w:w="15450" w:type="dxa"/>
        <w:tblBorders>
          <w:top w:val="single" w:sz="6" w:space="0" w:color="EBEBEB"/>
          <w:lef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585"/>
        <w:gridCol w:w="2006"/>
        <w:gridCol w:w="5330"/>
        <w:gridCol w:w="4943"/>
      </w:tblGrid>
      <w:tr w:rsidR="00FF1E29" w:rsidRPr="00FF1E29" w:rsidTr="00FF1E29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FF1E29" w:rsidP="00FF1E2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</w:t>
            </w: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FF1E29" w:rsidP="00FF1E2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FF1E29" w:rsidP="00FF1E2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FF1E29" w:rsidP="00FF1E2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FF1E29" w:rsidP="00FF1E2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F1E29" w:rsidRPr="00FF1E29" w:rsidTr="00FF1E29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FF1E29" w:rsidP="00FF1E2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FF1E29" w:rsidP="00FF1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FF1E29" w:rsidP="00FF1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FF1E29" w:rsidP="00FF1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FF1E29" w:rsidP="00FF1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</w:t>
            </w:r>
          </w:p>
        </w:tc>
      </w:tr>
    </w:tbl>
    <w:p w:rsidR="00FF1E29" w:rsidRPr="00FF1E29" w:rsidRDefault="00FF1E29" w:rsidP="00FF1E2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1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Законы и иные нормативные правовые акты субъектов Российской Федерации</w:t>
      </w:r>
    </w:p>
    <w:tbl>
      <w:tblPr>
        <w:tblW w:w="15450" w:type="dxa"/>
        <w:tblBorders>
          <w:top w:val="single" w:sz="6" w:space="0" w:color="EBEBEB"/>
          <w:lef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497"/>
        <w:gridCol w:w="6371"/>
        <w:gridCol w:w="5996"/>
      </w:tblGrid>
      <w:tr w:rsidR="00FF1E29" w:rsidRPr="00FF1E29" w:rsidTr="00FF1E29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FF1E29" w:rsidP="00FF1E2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</w:t>
            </w: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FF1E29" w:rsidP="00FF1E2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FF1E29" w:rsidP="00FF1E2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FF1E29" w:rsidP="00FF1E2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F1E29" w:rsidRPr="00FF1E29" w:rsidTr="00FF1E29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FF1E29" w:rsidP="00FF1E2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FF1E29" w:rsidP="00FF1E2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FF1E29" w:rsidP="00FF1E2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FF1E29" w:rsidP="00FF1E2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</w:t>
            </w:r>
          </w:p>
        </w:tc>
      </w:tr>
    </w:tbl>
    <w:p w:rsidR="00FF1E29" w:rsidRPr="00FF1E29" w:rsidRDefault="00FF1E29" w:rsidP="00FF1E2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1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 Нормативно-правовые акты органа местного самоуправления</w:t>
      </w:r>
    </w:p>
    <w:tbl>
      <w:tblPr>
        <w:tblW w:w="15450" w:type="dxa"/>
        <w:tblBorders>
          <w:top w:val="single" w:sz="6" w:space="0" w:color="EBEBEB"/>
          <w:lef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6406"/>
        <w:gridCol w:w="5193"/>
        <w:gridCol w:w="3265"/>
      </w:tblGrid>
      <w:tr w:rsidR="00F8183F" w:rsidRPr="00FF1E29" w:rsidTr="00FF1E29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FF1E29" w:rsidP="00FF1E2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N</w:t>
            </w: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FF1E29" w:rsidP="00FF1E2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FF1E29" w:rsidP="00FF1E2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FF1E29" w:rsidP="00FF1E2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8183F" w:rsidRPr="00FF1E29" w:rsidTr="00FF1E29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FF1E29" w:rsidP="00FF1E2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004195" w:rsidP="00020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="00020A7D" w:rsidRPr="00020A7D">
                <w:rPr>
                  <w:rStyle w:val="a3"/>
                  <w:rFonts w:ascii="Arial" w:eastAsia="Times New Roman" w:hAnsi="Arial" w:cs="Arial"/>
                  <w:sz w:val="21"/>
                  <w:szCs w:val="21"/>
                  <w:lang w:eastAsia="ru-RU"/>
                </w:rPr>
                <w:t>Положение о муниципальном контроле в сфере благоустройства</w:t>
              </w:r>
            </w:hyperlink>
            <w:r w:rsidR="00020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20A7D" w:rsidRPr="00020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территории Любытинского сельского поселения Любытинского муниципального района</w:t>
            </w:r>
            <w:r w:rsidR="00020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решение совета депутатов  Любытинского сельского поселения № 46 от 28.09.2021 года, изменения в решение совета </w:t>
            </w:r>
            <w:hyperlink r:id="rId7" w:history="1">
              <w:r w:rsidR="00020A7D" w:rsidRPr="007C0F60">
                <w:rPr>
                  <w:rStyle w:val="a3"/>
                  <w:rFonts w:ascii="Arial" w:eastAsia="Times New Roman" w:hAnsi="Arial" w:cs="Arial"/>
                  <w:sz w:val="21"/>
                  <w:szCs w:val="21"/>
                  <w:lang w:eastAsia="ru-RU"/>
                </w:rPr>
                <w:t xml:space="preserve">№ </w:t>
              </w:r>
              <w:r w:rsidR="00F8183F" w:rsidRPr="007C0F60">
                <w:rPr>
                  <w:rStyle w:val="a3"/>
                  <w:rFonts w:ascii="Arial" w:eastAsia="Times New Roman" w:hAnsi="Arial" w:cs="Arial"/>
                  <w:sz w:val="21"/>
                  <w:szCs w:val="21"/>
                  <w:lang w:eastAsia="ru-RU"/>
                </w:rPr>
                <w:t>61 от 10.12.2021</w:t>
              </w:r>
            </w:hyperlink>
            <w:r w:rsidR="00F81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FF1E29" w:rsidP="00FF1E2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Юридические лица, индивидуальные предприниматели и физические лица, не являющиеся индивидуальными предпринимателями, по вопросу соблюдения требований в области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FF1E29" w:rsidP="00FF1E2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пункты</w:t>
            </w:r>
          </w:p>
        </w:tc>
      </w:tr>
      <w:tr w:rsidR="00F8183F" w:rsidRPr="00FF1E29" w:rsidTr="00FF1E29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FF1E29" w:rsidP="00FF1E2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004195" w:rsidP="007C0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="007C0F60" w:rsidRPr="00326BB8">
                <w:rPr>
                  <w:rStyle w:val="a3"/>
                  <w:rFonts w:ascii="Arial" w:eastAsia="Times New Roman" w:hAnsi="Arial" w:cs="Arial"/>
                  <w:sz w:val="21"/>
                  <w:szCs w:val="21"/>
                  <w:lang w:eastAsia="ru-RU"/>
                </w:rPr>
                <w:t>Правила</w:t>
              </w:r>
            </w:hyperlink>
            <w:r w:rsidR="007C0F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благоустройства территории Любытинского сельского поселения, решение Совета депутатов Любытинского сельского поселения от 31.10.2017 № 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FF1E29" w:rsidP="00FF1E2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Юридические лица, индивидуальные предприниматели и физические лица, не являющиеся индивидуальными предпринимателями, по вопросу соблюдения требований в области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F1E29" w:rsidRPr="00FF1E29" w:rsidRDefault="00FF1E29" w:rsidP="00FF1E2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E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пункты</w:t>
            </w:r>
          </w:p>
        </w:tc>
      </w:tr>
    </w:tbl>
    <w:p w:rsidR="00CC043E" w:rsidRDefault="00004195"/>
    <w:sectPr w:rsidR="00CC043E" w:rsidSect="00FF1E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34"/>
    <w:rsid w:val="00004195"/>
    <w:rsid w:val="00020A7D"/>
    <w:rsid w:val="00246C46"/>
    <w:rsid w:val="00326BB8"/>
    <w:rsid w:val="004E598A"/>
    <w:rsid w:val="005F2A34"/>
    <w:rsid w:val="007C0F60"/>
    <w:rsid w:val="00AE764C"/>
    <w:rsid w:val="00F8183F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ytino.ru/napravleniya-deyatelnosti/komitet-zhilishchno-kommunalnogo-khozyaystva/zhkkh-stroitelstvo-i-dorozhnoe-khozyaystvo/blagoustroyst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ubytino.ru/documents/poisk-po-documentam/?arrFilter_ff%5BNAME%5D=%D0%A0%D0%95%D0%A8_%D0%A1%D0%A1%D0%9F&amp;arrFilter_ff%5BSECTION_ID%5D=0&amp;arrFilter_pf%5BORGAN%5D=&amp;arrFilter_pf%5BNOMER%5D=&amp;arrFilter_pf%5BDATE%5D%5BLEFT%5D=&amp;arrFilter_pf%5BDATE%5D%5BRIGHT%5D=&amp;set_filter=%D0%98%D1%81%D0%BA%D0%B0%D1%82%D1%8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ubytino.ru/documents/poisk-po-documentam/?arrFilter_ff%5BNAME%5D=%D0%A0%D0%95%D0%A8_%D0%A1%D0%A1%D0%9F&amp;arrFilter_ff%5BSECTION_ID%5D=0&amp;arrFilter_pf%5BORGAN%5D=&amp;arrFilter_pf%5BNOMER%5D=46&amp;arrFilter_pf%5BDATE%5D%5BLEFT%5D=&amp;arrFilter_pf%5BDATE%5D%5BRIGHT%5D=&amp;set_filter=%D0%98%D1%81%D0%BA%D0%B0%D1%82%D1%8C" TargetMode="External"/><Relationship Id="rId5" Type="http://schemas.openxmlformats.org/officeDocument/2006/relationships/hyperlink" Target="http://www.consultant.ru/document/cons_doc_LAW_8307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Е.С.</dc:creator>
  <cp:keywords/>
  <dc:description/>
  <cp:lastModifiedBy>Федорова Е.С.</cp:lastModifiedBy>
  <cp:revision>4</cp:revision>
  <cp:lastPrinted>2022-01-12T13:58:00Z</cp:lastPrinted>
  <dcterms:created xsi:type="dcterms:W3CDTF">2022-01-11T12:09:00Z</dcterms:created>
  <dcterms:modified xsi:type="dcterms:W3CDTF">2022-01-12T14:02:00Z</dcterms:modified>
</cp:coreProperties>
</file>